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617A" w14:textId="5F16D246" w:rsidR="00C32253" w:rsidRDefault="00456890">
      <w:r>
        <w:t xml:space="preserve">Exercise 7-1 Get </w:t>
      </w:r>
      <w:r w:rsidR="00152CE1">
        <w:t>I</w:t>
      </w:r>
      <w:r>
        <w:t xml:space="preserve">nput and </w:t>
      </w:r>
      <w:r w:rsidR="00152CE1">
        <w:t>D</w:t>
      </w:r>
      <w:r>
        <w:t>isplay</w:t>
      </w:r>
    </w:p>
    <w:p w14:paraId="792B1492" w14:textId="43434C5A" w:rsidR="00456890" w:rsidRDefault="00456890">
      <w:r>
        <w:t>Jamie Gavina</w:t>
      </w:r>
    </w:p>
    <w:p w14:paraId="11F5C616" w14:textId="4AE1ED63" w:rsidR="00456890" w:rsidRDefault="00456890" w:rsidP="00456890">
      <w:pPr>
        <w:pStyle w:val="ListParagraph"/>
        <w:numPr>
          <w:ilvl w:val="0"/>
          <w:numId w:val="1"/>
        </w:numPr>
      </w:pPr>
      <w:r>
        <w:t>The syntax of the nl2br function is as follows:</w:t>
      </w:r>
    </w:p>
    <w:p w14:paraId="7D30FA3E" w14:textId="2FCB0321" w:rsidR="00456890" w:rsidRDefault="00456890" w:rsidP="00456890">
      <w:pPr>
        <w:pStyle w:val="ListParagraph"/>
      </w:pPr>
      <w:r>
        <w:t>nl2br ($</w:t>
      </w:r>
      <w:proofErr w:type="gramStart"/>
      <w:r>
        <w:t>string[</w:t>
      </w:r>
      <w:proofErr w:type="gramEnd"/>
      <w:r>
        <w:t>, $</w:t>
      </w:r>
      <w:proofErr w:type="spellStart"/>
      <w:r>
        <w:t>is_xhtml</w:t>
      </w:r>
      <w:proofErr w:type="spellEnd"/>
      <w:r>
        <w:t>])</w:t>
      </w:r>
    </w:p>
    <w:p w14:paraId="5CAA92D5" w14:textId="4DD0C8B1" w:rsidR="00456890" w:rsidRDefault="00456890" w:rsidP="00456890">
      <w:pPr>
        <w:pStyle w:val="ListParagraph"/>
      </w:pPr>
      <w:r>
        <w:t>The nl2br function inserts HTML line breaks in front of each newline in a string.</w:t>
      </w:r>
    </w:p>
    <w:p w14:paraId="4371D30E" w14:textId="10A35659" w:rsidR="00456890" w:rsidRDefault="00456890" w:rsidP="00456890">
      <w:pPr>
        <w:pStyle w:val="ListParagraph"/>
        <w:numPr>
          <w:ilvl w:val="0"/>
          <w:numId w:val="1"/>
        </w:numPr>
      </w:pPr>
      <w:r>
        <w:t xml:space="preserve">A hidden field allows web developers to include data that cannot be seen or modified by users when a form is submitted. </w:t>
      </w:r>
    </w:p>
    <w:p w14:paraId="23518F40" w14:textId="7DC3ADB7" w:rsidR="00456890" w:rsidRDefault="007D10B4" w:rsidP="00456890">
      <w:pPr>
        <w:pStyle w:val="ListParagraph"/>
        <w:numPr>
          <w:ilvl w:val="0"/>
          <w:numId w:val="1"/>
        </w:numPr>
      </w:pPr>
      <w:r>
        <w:t>There are many attributes of the HTML input tag for check boxes here are four:</w:t>
      </w:r>
    </w:p>
    <w:p w14:paraId="407F44CD" w14:textId="6E73BFA6" w:rsidR="007D10B4" w:rsidRDefault="007D10B4" w:rsidP="007D10B4">
      <w:pPr>
        <w:pStyle w:val="ListParagraph"/>
        <w:numPr>
          <w:ilvl w:val="0"/>
          <w:numId w:val="2"/>
        </w:numPr>
      </w:pPr>
      <w:r>
        <w:t>The input value attribute specifies an initial value for an input field.</w:t>
      </w:r>
    </w:p>
    <w:p w14:paraId="01D1BBAD" w14:textId="21A06CDA" w:rsidR="007D10B4" w:rsidRDefault="007D10B4" w:rsidP="007D10B4">
      <w:pPr>
        <w:pStyle w:val="ListParagraph"/>
        <w:numPr>
          <w:ilvl w:val="0"/>
          <w:numId w:val="2"/>
        </w:numPr>
      </w:pPr>
      <w:r>
        <w:t xml:space="preserve">The </w:t>
      </w:r>
      <w:proofErr w:type="spellStart"/>
      <w:r>
        <w:t>readonly</w:t>
      </w:r>
      <w:proofErr w:type="spellEnd"/>
      <w:r>
        <w:t xml:space="preserve"> attribute specifies that an input field is read-only.</w:t>
      </w:r>
    </w:p>
    <w:p w14:paraId="5875EAC3" w14:textId="3A379D8A" w:rsidR="007D10B4" w:rsidRDefault="007D10B4" w:rsidP="007D10B4">
      <w:pPr>
        <w:pStyle w:val="ListParagraph"/>
        <w:numPr>
          <w:ilvl w:val="0"/>
          <w:numId w:val="2"/>
        </w:numPr>
      </w:pPr>
      <w:r>
        <w:t>The input disabled attribute specifies that an input field should be disabled.</w:t>
      </w:r>
    </w:p>
    <w:p w14:paraId="3C772F67" w14:textId="2E4C09B2" w:rsidR="007D10B4" w:rsidRDefault="007D10B4" w:rsidP="007D10B4">
      <w:pPr>
        <w:pStyle w:val="ListParagraph"/>
        <w:numPr>
          <w:ilvl w:val="0"/>
          <w:numId w:val="2"/>
        </w:numPr>
      </w:pPr>
      <w:r>
        <w:t>The input size attribute specifies the visible width, in characters, of an input field</w:t>
      </w:r>
      <w:r w:rsidR="00EC7889">
        <w:t>, there are three types of fields, text, password, and hidden.</w:t>
      </w:r>
    </w:p>
    <w:p w14:paraId="09549E5B" w14:textId="17325239" w:rsidR="007D10B4" w:rsidRDefault="007D10B4" w:rsidP="007D10B4">
      <w:pPr>
        <w:pStyle w:val="ListParagraph"/>
        <w:numPr>
          <w:ilvl w:val="0"/>
          <w:numId w:val="1"/>
        </w:numPr>
      </w:pPr>
      <w:r>
        <w:t>The GET method is limited to a maximum number of characters, while the POST method has no such limitations. We use the GET method to send the less sensitive data whereas POST method is used to send sensitive data. Additionally, data sent by GET method is visible in the browser header bar whereas data sent by POST method is invisible.</w:t>
      </w:r>
    </w:p>
    <w:p w14:paraId="68C88CBA" w14:textId="75EC1F31" w:rsidR="0032267F" w:rsidRDefault="0032267F" w:rsidP="0032267F">
      <w:pPr>
        <w:ind w:left="360"/>
        <w:rPr>
          <w:b/>
          <w:bCs/>
        </w:rPr>
      </w:pPr>
      <w:r w:rsidRPr="0032267F">
        <w:rPr>
          <w:b/>
          <w:bCs/>
        </w:rPr>
        <w:t>Exercise URL</w:t>
      </w:r>
    </w:p>
    <w:p w14:paraId="421E71D6" w14:textId="62AFD87B" w:rsidR="00C32253" w:rsidRDefault="00C32253" w:rsidP="0032267F">
      <w:pPr>
        <w:ind w:left="360"/>
        <w:rPr>
          <w:b/>
          <w:bCs/>
        </w:rPr>
      </w:pPr>
      <w:hyperlink r:id="rId6" w:history="1">
        <w:r w:rsidRPr="00F262BB">
          <w:rPr>
            <w:rStyle w:val="Hyperlink"/>
            <w:b/>
            <w:bCs/>
          </w:rPr>
          <w:t>http://jgavina.sb.cis/1750/assign/ch07_ex1/</w:t>
        </w:r>
      </w:hyperlink>
    </w:p>
    <w:p w14:paraId="6A2BB605" w14:textId="77777777" w:rsidR="00C32253" w:rsidRPr="0032267F" w:rsidRDefault="00C32253" w:rsidP="0032267F">
      <w:pPr>
        <w:ind w:left="360"/>
        <w:rPr>
          <w:b/>
          <w:bCs/>
        </w:rPr>
      </w:pPr>
    </w:p>
    <w:p w14:paraId="569671D2" w14:textId="77777777" w:rsidR="0032267F" w:rsidRDefault="0032267F" w:rsidP="007D10B4">
      <w:pPr>
        <w:ind w:left="360"/>
        <w:rPr>
          <w:b/>
          <w:bCs/>
        </w:rPr>
      </w:pPr>
    </w:p>
    <w:p w14:paraId="6CC3510F" w14:textId="0C2794D1" w:rsidR="0032267F" w:rsidRDefault="0032267F" w:rsidP="007D10B4">
      <w:pPr>
        <w:ind w:left="360"/>
        <w:rPr>
          <w:b/>
          <w:bCs/>
        </w:rPr>
      </w:pPr>
      <w:r w:rsidRPr="0032267F">
        <w:rPr>
          <w:b/>
          <w:bCs/>
        </w:rPr>
        <w:lastRenderedPageBreak/>
        <w:drawing>
          <wp:inline distT="0" distB="0" distL="0" distR="0" wp14:anchorId="59EEB265" wp14:editId="324C06E0">
            <wp:extent cx="5943600" cy="7519670"/>
            <wp:effectExtent l="0" t="0" r="0" b="5080"/>
            <wp:docPr id="96353157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31575" name="Picture 1" descr="A screenshot of a login form&#10;&#10;Description automatically generated"/>
                    <pic:cNvPicPr/>
                  </pic:nvPicPr>
                  <pic:blipFill>
                    <a:blip r:embed="rId7"/>
                    <a:stretch>
                      <a:fillRect/>
                    </a:stretch>
                  </pic:blipFill>
                  <pic:spPr>
                    <a:xfrm>
                      <a:off x="0" y="0"/>
                      <a:ext cx="5943600" cy="7519670"/>
                    </a:xfrm>
                    <a:prstGeom prst="rect">
                      <a:avLst/>
                    </a:prstGeom>
                  </pic:spPr>
                </pic:pic>
              </a:graphicData>
            </a:graphic>
          </wp:inline>
        </w:drawing>
      </w:r>
      <w:r w:rsidR="007F016A" w:rsidRPr="007F016A">
        <w:rPr>
          <w:noProof/>
        </w:rPr>
        <w:t xml:space="preserve"> </w:t>
      </w:r>
      <w:r w:rsidR="007F016A" w:rsidRPr="007F016A">
        <w:rPr>
          <w:b/>
          <w:bCs/>
        </w:rPr>
        <w:lastRenderedPageBreak/>
        <w:drawing>
          <wp:inline distT="0" distB="0" distL="0" distR="0" wp14:anchorId="4B44D09C" wp14:editId="2A03C68B">
            <wp:extent cx="5144218" cy="4115374"/>
            <wp:effectExtent l="0" t="0" r="0" b="0"/>
            <wp:docPr id="2055574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74605" name="Picture 1" descr="A screenshot of a computer&#10;&#10;Description automatically generated"/>
                    <pic:cNvPicPr/>
                  </pic:nvPicPr>
                  <pic:blipFill>
                    <a:blip r:embed="rId8"/>
                    <a:stretch>
                      <a:fillRect/>
                    </a:stretch>
                  </pic:blipFill>
                  <pic:spPr>
                    <a:xfrm>
                      <a:off x="0" y="0"/>
                      <a:ext cx="5144218" cy="4115374"/>
                    </a:xfrm>
                    <a:prstGeom prst="rect">
                      <a:avLst/>
                    </a:prstGeom>
                  </pic:spPr>
                </pic:pic>
              </a:graphicData>
            </a:graphic>
          </wp:inline>
        </w:drawing>
      </w:r>
      <w:r w:rsidR="00C32253" w:rsidRPr="00C32253">
        <w:rPr>
          <w:noProof/>
        </w:rPr>
        <w:t xml:space="preserve"> </w:t>
      </w:r>
      <w:r w:rsidR="00C32253" w:rsidRPr="00C32253">
        <w:rPr>
          <w:noProof/>
        </w:rPr>
        <w:lastRenderedPageBreak/>
        <w:drawing>
          <wp:inline distT="0" distB="0" distL="0" distR="0" wp14:anchorId="211F40F8" wp14:editId="5C1676C1">
            <wp:extent cx="5943600" cy="5458460"/>
            <wp:effectExtent l="0" t="0" r="0" b="8890"/>
            <wp:docPr id="11899480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48051" name="Picture 1" descr="A screen shot of a computer program&#10;&#10;Description automatically generated"/>
                    <pic:cNvPicPr/>
                  </pic:nvPicPr>
                  <pic:blipFill>
                    <a:blip r:embed="rId9"/>
                    <a:stretch>
                      <a:fillRect/>
                    </a:stretch>
                  </pic:blipFill>
                  <pic:spPr>
                    <a:xfrm>
                      <a:off x="0" y="0"/>
                      <a:ext cx="5943600" cy="5458460"/>
                    </a:xfrm>
                    <a:prstGeom prst="rect">
                      <a:avLst/>
                    </a:prstGeom>
                  </pic:spPr>
                </pic:pic>
              </a:graphicData>
            </a:graphic>
          </wp:inline>
        </w:drawing>
      </w:r>
      <w:r w:rsidR="00C32253" w:rsidRPr="00C32253">
        <w:rPr>
          <w:noProof/>
        </w:rPr>
        <w:t xml:space="preserve"> </w:t>
      </w:r>
      <w:r w:rsidR="00C32253" w:rsidRPr="00C32253">
        <w:rPr>
          <w:noProof/>
        </w:rPr>
        <w:lastRenderedPageBreak/>
        <w:drawing>
          <wp:inline distT="0" distB="0" distL="0" distR="0" wp14:anchorId="67532068" wp14:editId="686D6A9E">
            <wp:extent cx="5943600" cy="6515735"/>
            <wp:effectExtent l="0" t="0" r="0" b="0"/>
            <wp:docPr id="14169973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97392" name="Picture 1" descr="A screen shot of a computer program&#10;&#10;Description automatically generated"/>
                    <pic:cNvPicPr/>
                  </pic:nvPicPr>
                  <pic:blipFill>
                    <a:blip r:embed="rId10"/>
                    <a:stretch>
                      <a:fillRect/>
                    </a:stretch>
                  </pic:blipFill>
                  <pic:spPr>
                    <a:xfrm>
                      <a:off x="0" y="0"/>
                      <a:ext cx="5943600" cy="6515735"/>
                    </a:xfrm>
                    <a:prstGeom prst="rect">
                      <a:avLst/>
                    </a:prstGeom>
                  </pic:spPr>
                </pic:pic>
              </a:graphicData>
            </a:graphic>
          </wp:inline>
        </w:drawing>
      </w:r>
    </w:p>
    <w:p w14:paraId="43C3B3C6" w14:textId="77777777" w:rsidR="00F12C6D" w:rsidRDefault="00F12C6D" w:rsidP="007D10B4">
      <w:pPr>
        <w:ind w:left="360"/>
      </w:pPr>
    </w:p>
    <w:sectPr w:rsidR="00F1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8B7"/>
    <w:multiLevelType w:val="hybridMultilevel"/>
    <w:tmpl w:val="E8443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11018"/>
    <w:multiLevelType w:val="hybridMultilevel"/>
    <w:tmpl w:val="45EC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6867973">
    <w:abstractNumId w:val="0"/>
  </w:num>
  <w:num w:numId="2" w16cid:durableId="1906334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90"/>
    <w:rsid w:val="00152CE1"/>
    <w:rsid w:val="002869EC"/>
    <w:rsid w:val="0032267F"/>
    <w:rsid w:val="00330402"/>
    <w:rsid w:val="00456890"/>
    <w:rsid w:val="007D10B4"/>
    <w:rsid w:val="007F016A"/>
    <w:rsid w:val="00C32253"/>
    <w:rsid w:val="00CB3A06"/>
    <w:rsid w:val="00EC3E34"/>
    <w:rsid w:val="00EC7889"/>
    <w:rsid w:val="00F1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A63A"/>
  <w15:chartTrackingRefBased/>
  <w15:docId w15:val="{8C5510B3-0149-4C0F-87A2-A003688B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90"/>
    <w:pPr>
      <w:ind w:left="720"/>
      <w:contextualSpacing/>
    </w:pPr>
  </w:style>
  <w:style w:type="character" w:styleId="Hyperlink">
    <w:name w:val="Hyperlink"/>
    <w:basedOn w:val="DefaultParagraphFont"/>
    <w:uiPriority w:val="99"/>
    <w:unhideWhenUsed/>
    <w:rsid w:val="00C32253"/>
    <w:rPr>
      <w:color w:val="0563C1" w:themeColor="hyperlink"/>
      <w:u w:val="single"/>
    </w:rPr>
  </w:style>
  <w:style w:type="character" w:styleId="UnresolvedMention">
    <w:name w:val="Unresolved Mention"/>
    <w:basedOn w:val="DefaultParagraphFont"/>
    <w:uiPriority w:val="99"/>
    <w:semiHidden/>
    <w:unhideWhenUsed/>
    <w:rsid w:val="00C32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gavina.sb.cis/1750/assign/ch07_ex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6F8F7-524D-439E-A1CF-6E664AF7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godfrey</dc:creator>
  <cp:keywords/>
  <dc:description/>
  <cp:lastModifiedBy>caitlin godfrey</cp:lastModifiedBy>
  <cp:revision>6</cp:revision>
  <dcterms:created xsi:type="dcterms:W3CDTF">2023-10-08T00:56:00Z</dcterms:created>
  <dcterms:modified xsi:type="dcterms:W3CDTF">2023-10-08T02:28:00Z</dcterms:modified>
</cp:coreProperties>
</file>