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8"/>
        <w:gridCol w:w="2638"/>
      </w:tblGrid>
      <w:tr w:rsidR="00801035" w14:paraId="3DB9CD34" w14:textId="77777777">
        <w:tc>
          <w:tcPr>
            <w:tcW w:w="3648" w:type="pct"/>
            <w:tcBorders>
              <w:bottom w:val="single" w:sz="18" w:space="0" w:color="auto"/>
            </w:tcBorders>
            <w:vAlign w:val="center"/>
          </w:tcPr>
          <w:p w14:paraId="398FFC95" w14:textId="77777777" w:rsidR="00801035" w:rsidRDefault="00000000">
            <w:pPr>
              <w:rPr>
                <w:rFonts w:ascii="Arial" w:hAnsi="Arial" w:cs="Arial"/>
                <w:b/>
                <w:bCs/>
                <w:sz w:val="40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0"/>
              </w:rPr>
              <w:t>J</w:t>
            </w:r>
            <w:r>
              <w:rPr>
                <w:rFonts w:ascii="Arial" w:hAnsi="Arial" w:cs="Arial" w:hint="eastAsia"/>
                <w:b/>
                <w:bCs/>
                <w:sz w:val="36"/>
                <w:szCs w:val="40"/>
              </w:rPr>
              <w:t>i</w:t>
            </w:r>
            <w:r>
              <w:rPr>
                <w:rFonts w:ascii="Arial" w:hAnsi="Arial" w:cs="Arial"/>
                <w:b/>
                <w:bCs/>
                <w:sz w:val="36"/>
                <w:szCs w:val="40"/>
              </w:rPr>
              <w:t>nqi Li</w:t>
            </w:r>
            <w:r>
              <w:rPr>
                <w:rFonts w:ascii="Arial" w:hAnsi="Arial" w:cs="Arial"/>
                <w:b/>
                <w:bCs/>
                <w:sz w:val="40"/>
                <w:szCs w:val="44"/>
              </w:rPr>
              <w:t xml:space="preserve"> </w:t>
            </w:r>
          </w:p>
          <w:p w14:paraId="63D9AE0D" w14:textId="77777777" w:rsidR="00801035" w:rsidRDefault="00000000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Phone: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8"/>
              </w:rPr>
              <w:t xml:space="preserve">(+86) 19217710522 </w:t>
            </w:r>
          </w:p>
          <w:p w14:paraId="30F72554" w14:textId="77777777" w:rsidR="00801035" w:rsidRDefault="00000000">
            <w:pPr>
              <w:spacing w:afterLines="50" w:after="156"/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 xml:space="preserve">Mail: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8"/>
              </w:rPr>
              <w:t xml:space="preserve">jinqili@email.cugb.edu.cn </w:t>
            </w:r>
          </w:p>
        </w:tc>
        <w:tc>
          <w:tcPr>
            <w:tcW w:w="1352" w:type="pct"/>
            <w:tcBorders>
              <w:bottom w:val="single" w:sz="18" w:space="0" w:color="auto"/>
            </w:tcBorders>
            <w:vAlign w:val="center"/>
          </w:tcPr>
          <w:p w14:paraId="145FE3FB" w14:textId="27DDED52" w:rsidR="00801035" w:rsidRDefault="009D745E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D3B228" wp14:editId="2E9C1B9E">
                  <wp:extent cx="1134319" cy="1562052"/>
                  <wp:effectExtent l="0" t="0" r="8890" b="635"/>
                  <wp:docPr id="1379641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805" cy="1584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035" w14:paraId="198BB17A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022680" w14:textId="77777777" w:rsidR="00801035" w:rsidRDefault="00000000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Education Experience</w:t>
            </w:r>
          </w:p>
        </w:tc>
      </w:tr>
      <w:tr w:rsidR="00801035" w14:paraId="6033AF44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2458E8" w14:textId="77777777" w:rsidR="00801035" w:rsidRDefault="00000000">
            <w:pPr>
              <w:spacing w:before="120"/>
              <w:ind w:left="7920" w:hangingChars="3300" w:hanging="792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Master of Engineering in Computer Science and Technology </w:t>
            </w:r>
          </w:p>
          <w:p w14:paraId="50738FFA" w14:textId="30AB0E99" w:rsidR="00801035" w:rsidRDefault="00000000">
            <w:pPr>
              <w:ind w:left="6600" w:right="102" w:hangingChars="3300" w:hanging="660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2024</w:t>
            </w:r>
          </w:p>
          <w:p w14:paraId="7C673F89" w14:textId="77777777" w:rsidR="00801035" w:rsidRDefault="00000000">
            <w:pPr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China University of Geoscience (Beijing)</w:t>
            </w:r>
          </w:p>
          <w:p w14:paraId="1FFD632E" w14:textId="77777777" w:rsidR="00801035" w:rsidRDefault="00000000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Advisor: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ssor Yunyun Niu</w:t>
            </w:r>
          </w:p>
          <w:p w14:paraId="56D2B1A7" w14:textId="7D4B3637" w:rsidR="00801035" w:rsidRDefault="00000000" w:rsidP="007F26BD">
            <w:pPr>
              <w:spacing w:before="120"/>
              <w:ind w:left="8520" w:hangingChars="3550" w:hanging="852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Bachelor of Engineering in </w:t>
            </w:r>
            <w:r w:rsidR="0056765D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Computer Science and Technology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June 2021</w:t>
            </w:r>
          </w:p>
          <w:p w14:paraId="6BF63A9E" w14:textId="77777777" w:rsidR="00801035" w:rsidRDefault="00000000">
            <w:pPr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China University of Geoscience (Beijing)</w:t>
            </w:r>
          </w:p>
        </w:tc>
      </w:tr>
      <w:tr w:rsidR="00801035" w14:paraId="20DD627F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D7A4E3" w14:textId="77777777" w:rsidR="0080103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Research Interests</w:t>
            </w:r>
          </w:p>
        </w:tc>
      </w:tr>
      <w:tr w:rsidR="00801035" w14:paraId="22314C58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18674B" w14:textId="77777777" w:rsidR="00801035" w:rsidRDefault="00000000">
            <w:pPr>
              <w:pStyle w:val="a9"/>
              <w:numPr>
                <w:ilvl w:val="0"/>
                <w:numId w:val="1"/>
              </w:numPr>
              <w:spacing w:before="240" w:afterLines="50" w:after="156"/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eep Reinforcement Learning</w:t>
            </w:r>
          </w:p>
          <w:p w14:paraId="0B3F9B31" w14:textId="7C965732" w:rsidR="00801035" w:rsidRDefault="00000000">
            <w:pPr>
              <w:pStyle w:val="a9"/>
              <w:numPr>
                <w:ilvl w:val="0"/>
                <w:numId w:val="1"/>
              </w:numPr>
              <w:spacing w:afterLines="50" w:after="156"/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Learning-based Method </w:t>
            </w:r>
            <w:r w:rsidR="00EC6E9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Optimization</w:t>
            </w:r>
          </w:p>
        </w:tc>
      </w:tr>
      <w:tr w:rsidR="00801035" w14:paraId="3D0AE9F5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4A7F85" w14:textId="77777777" w:rsidR="0080103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Publications</w:t>
            </w:r>
          </w:p>
        </w:tc>
      </w:tr>
      <w:tr w:rsidR="00801035" w14:paraId="0C4E1024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BE3145" w14:textId="6F0C76B0" w:rsidR="00801035" w:rsidRDefault="0000000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. Li, B. T. Dai, Y. Niu, J. Xiao, Y. Wu. Multi-Type Attention for Solving Multi-Depot Vehicle Routing Problems. </w:t>
            </w:r>
            <w:r>
              <w:rPr>
                <w:rFonts w:ascii="Times New Roman" w:hAnsi="Times New Roman" w:cs="Times New Roman"/>
                <w:i/>
                <w:iCs/>
              </w:rPr>
              <w:t>IEEE Transactions on Intelligent Transportation Systems</w:t>
            </w:r>
            <w:r>
              <w:rPr>
                <w:rFonts w:ascii="Times New Roman" w:hAnsi="Times New Roman" w:cs="Times New Roman"/>
              </w:rPr>
              <w:t>, (202</w:t>
            </w:r>
            <w:r w:rsidR="00514F7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). </w:t>
            </w:r>
            <w:hyperlink r:id="rId8" w:history="1">
              <w:r w:rsidR="00514F77">
                <w:rPr>
                  <w:rStyle w:val="a8"/>
                </w:rPr>
                <w:t>Multi-Type Attention for Solving Multi-Depot Vehicle Routing Problems | IEEE Journals &amp; Magazine | IEEE Xplore</w:t>
              </w:r>
            </w:hyperlink>
          </w:p>
          <w:p w14:paraId="29751908" w14:textId="3F169D93" w:rsidR="00801035" w:rsidRDefault="0000000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J. Li, Y. Niu, G. Zhu, J. Xiao. Solving Pick-up and Delivery Problems via Deep Reinforcement Learning Based Symmetric Neutral Optimization. </w:t>
            </w:r>
            <w:r>
              <w:rPr>
                <w:rFonts w:ascii="Times New Roman" w:hAnsi="Times New Roman" w:cs="Times New Roman"/>
                <w:i/>
                <w:iCs/>
              </w:rPr>
              <w:t>Expert Systems with Applications</w:t>
            </w:r>
            <w:r>
              <w:rPr>
                <w:rFonts w:ascii="Times New Roman" w:hAnsi="Times New Roman" w:cs="Times New Roman"/>
              </w:rPr>
              <w:t>, (202</w:t>
            </w:r>
            <w:r w:rsidR="00514F7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). </w:t>
            </w:r>
            <w:hyperlink r:id="rId9" w:history="1">
              <w:r w:rsidR="00514F77">
                <w:rPr>
                  <w:rStyle w:val="a8"/>
                </w:rPr>
                <w:t>Solving pick-up and delivery problems via deep reinforcement learning based symmetric neural optimization - ScienceDirect</w:t>
              </w:r>
            </w:hyperlink>
          </w:p>
        </w:tc>
      </w:tr>
      <w:tr w:rsidR="00801035" w14:paraId="5BF4DA88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CDEC74" w14:textId="77777777" w:rsidR="00801035" w:rsidRDefault="00000000">
            <w:pPr>
              <w:jc w:val="center"/>
              <w:rPr>
                <w:rFonts w:ascii="Arial" w:hAnsi="Arial" w:cs="Arial"/>
                <w:b/>
                <w:bCs/>
                <w:sz w:val="28"/>
                <w:szCs w:val="32"/>
              </w:rPr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Research E</w:t>
            </w:r>
            <w:r>
              <w:rPr>
                <w:rFonts w:ascii="Arial" w:hAnsi="Arial" w:cs="Arial" w:hint="eastAsia"/>
                <w:b/>
                <w:bCs/>
                <w:sz w:val="28"/>
                <w:szCs w:val="32"/>
              </w:rPr>
              <w:t>xperience</w:t>
            </w:r>
          </w:p>
        </w:tc>
      </w:tr>
      <w:tr w:rsidR="00801035" w14:paraId="58B40139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B707CAE" w14:textId="77777777" w:rsidR="00801035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Graduate Research Assistant</w:t>
            </w:r>
          </w:p>
          <w:p w14:paraId="056C00EC" w14:textId="15667AEB" w:rsidR="00801035" w:rsidRDefault="00000000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iCs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sz w:val="22"/>
              </w:rPr>
              <w:t xml:space="preserve">chool of Information Science, China University of Geoscience in Beijing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2021 -</w:t>
            </w:r>
            <w:r w:rsidR="003538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</w:t>
            </w:r>
          </w:p>
          <w:p w14:paraId="1B6C0BD1" w14:textId="77777777" w:rsidR="00801035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atural Science Foundation of China (Grant number 61872325)</w:t>
            </w:r>
          </w:p>
          <w:p w14:paraId="1B0E1F9A" w14:textId="77777777" w:rsidR="00801035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atural Science Foundation of China (Grant number 62172373)</w:t>
            </w:r>
          </w:p>
          <w:p w14:paraId="0C981850" w14:textId="2EE90160" w:rsidR="000E2CE7" w:rsidRDefault="000E2C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2C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Multi-Type Attention for Solving Multi-Depot Vehicle Routing Problems</w:t>
            </w:r>
          </w:p>
          <w:p w14:paraId="4148CAD2" w14:textId="23D7DCA2" w:rsidR="009C5B74" w:rsidRPr="009C5B74" w:rsidRDefault="009C5B74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roposed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novel DRL policy network for solving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multi-depot vehicle routing problem (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>MDVRP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multi-depot open vehicle routing problem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>MDOVRP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>, namely MD-MTA, which is the first DRL method to solve MDOVRP.</w:t>
            </w:r>
            <w:r w:rsidRPr="009C5B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  <w:p w14:paraId="16C7330F" w14:textId="4E8F7CD1" w:rsidR="00801035" w:rsidRPr="009C5B74" w:rsidRDefault="009C5B74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Proposed a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multi-type attention mechanism for handle multi-depots instance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>, which is able to effectively facilitate the aggregation of various embeddings and the selection of nodes for route construction.</w:t>
            </w:r>
            <w:r w:rsidRPr="009C5B7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  <w:p w14:paraId="51D8B814" w14:textId="42791762" w:rsidR="009C5B74" w:rsidRDefault="009C5B74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resented a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depot rotation augmentation mechanism, which arms the MD-MTA with an efficient rollout and further enhances the performance in the context of multiple depots.</w:t>
            </w:r>
          </w:p>
          <w:p w14:paraId="03BA86B9" w14:textId="01995032" w:rsidR="000E2CE7" w:rsidRPr="000E2CE7" w:rsidRDefault="000E2CE7" w:rsidP="000E2C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C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Solving Pick-up and Delivery Problems via Deep Reinforcement Learning Based Symmetric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 </w:t>
            </w:r>
            <w:r w:rsidRPr="000E2C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Neural Optimization</w:t>
            </w:r>
          </w:p>
          <w:p w14:paraId="57AF2A65" w14:textId="7E80CC5D" w:rsidR="009C5B74" w:rsidRPr="009C5B74" w:rsidRDefault="009C5B74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roposed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novel DRL policy network for solving </w:t>
            </w:r>
            <w:r w:rsidR="00D54924">
              <w:rPr>
                <w:rFonts w:ascii="Times New Roman" w:hAnsi="Times New Roman" w:cs="Times New Roman"/>
                <w:sz w:val="20"/>
                <w:szCs w:val="20"/>
              </w:rPr>
              <w:t>pick-up and delivery traveling salesman problem (PDTSP)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D549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4924" w:rsidRPr="00D54924">
              <w:rPr>
                <w:rFonts w:ascii="Times New Roman" w:hAnsi="Times New Roman" w:cs="Times New Roman"/>
                <w:sz w:val="20"/>
                <w:szCs w:val="20"/>
              </w:rPr>
              <w:t>one-to-one pick-up and delivery traveling salesman problem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4924">
              <w:rPr>
                <w:rFonts w:ascii="Times New Roman" w:hAnsi="Times New Roman" w:cs="Times New Roman"/>
                <w:sz w:val="20"/>
                <w:szCs w:val="20"/>
              </w:rPr>
              <w:t>(m-PDTSP)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, namely </w:t>
            </w:r>
            <w:r w:rsidR="00C13B89">
              <w:rPr>
                <w:rFonts w:ascii="Times New Roman" w:hAnsi="Times New Roman" w:cs="Times New Roman" w:hint="eastAsia"/>
                <w:sz w:val="20"/>
                <w:szCs w:val="20"/>
              </w:rPr>
              <w:t>PD-SNO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 xml:space="preserve">, which is the first DRL method to solve </w:t>
            </w:r>
            <w:r w:rsidR="00D54924">
              <w:rPr>
                <w:rFonts w:ascii="Times New Roman" w:hAnsi="Times New Roman" w:cs="Times New Roman"/>
                <w:sz w:val="20"/>
                <w:szCs w:val="20"/>
              </w:rPr>
              <w:t>m-PDTSP</w:t>
            </w:r>
            <w:r w:rsidRPr="009C5B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FCBABC" w14:textId="493248D4" w:rsidR="00801035" w:rsidRDefault="00000000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eveloped a multi-head symmetric attention mechanism, which is able to capture the relationship between symmetric partitions of instances and construct the solution by gathering the symmetric embeddings with the constantly updated environment.</w:t>
            </w:r>
          </w:p>
          <w:p w14:paraId="02948B8D" w14:textId="77777777" w:rsidR="00801035" w:rsidRDefault="00000000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esigned a multi-query symmetric rollout and a rotational symmetric augmentation-based loss function to effectively train the policy network, which forces the policy network take the multi-trajectories generated by both methods mentioned above into account.</w:t>
            </w:r>
          </w:p>
          <w:p w14:paraId="63B959B9" w14:textId="07E227FD" w:rsidR="00801035" w:rsidRPr="00516F7A" w:rsidRDefault="00000000" w:rsidP="00516F7A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resented a exchanged augmentation mechanism, which arms the PD-SNO with an efficient rollout and further enhances the performance in the context of symmetric node set (pickup and delivery).</w:t>
            </w:r>
          </w:p>
        </w:tc>
      </w:tr>
      <w:tr w:rsidR="00801035" w14:paraId="66C5958E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9FBA95" w14:textId="77777777" w:rsidR="0080103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lastRenderedPageBreak/>
              <w:t>Honors and Awards</w:t>
            </w:r>
          </w:p>
        </w:tc>
      </w:tr>
      <w:tr w:rsidR="00801035" w14:paraId="64B268AD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50767F7" w14:textId="7256AABB" w:rsidR="00801035" w:rsidRDefault="00000000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The scholarship for graduate student in CUGB                           2021-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02</w:t>
            </w:r>
            <w:r w:rsidR="00C139C0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4</w:t>
            </w:r>
          </w:p>
          <w:p w14:paraId="482C407A" w14:textId="77777777" w:rsidR="00801035" w:rsidRDefault="00000000">
            <w:pPr>
              <w:pStyle w:val="a9"/>
              <w:spacing w:after="240"/>
              <w:ind w:firstLineChars="0" w:firstLine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                         </w:t>
            </w:r>
          </w:p>
        </w:tc>
      </w:tr>
      <w:tr w:rsidR="00801035" w14:paraId="1BE0E08E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66A551" w14:textId="77777777" w:rsidR="00801035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32"/>
              </w:rPr>
              <w:t>Other Information</w:t>
            </w:r>
          </w:p>
        </w:tc>
      </w:tr>
      <w:tr w:rsidR="00801035" w14:paraId="50B0A614" w14:textId="77777777">
        <w:tc>
          <w:tcPr>
            <w:tcW w:w="5000" w:type="pct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D13700B" w14:textId="77777777" w:rsidR="00801035" w:rsidRDefault="00000000">
            <w:pPr>
              <w:spacing w:beforeLines="50" w:before="156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anguages: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nglish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IELTS 7.5)</w:t>
            </w:r>
          </w:p>
          <w:p w14:paraId="6608DA60" w14:textId="38246ABC" w:rsidR="00583D67" w:rsidRPr="00583D67" w:rsidRDefault="00583D67">
            <w:pPr>
              <w:spacing w:beforeLines="50" w:before="156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GRE</w:t>
            </w:r>
            <w:r w:rsidR="005D114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scores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: V155+Q170</w:t>
            </w:r>
          </w:p>
          <w:p w14:paraId="0DBE2247" w14:textId="77777777" w:rsidR="00801035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rogramming Languages: Python, C++</w:t>
            </w:r>
          </w:p>
          <w:p w14:paraId="705A3BAF" w14:textId="5E99B183" w:rsidR="00801035" w:rsidRDefault="00000000" w:rsidP="00C77F66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Software: PyTorch, Gurobi, OR-Tools</w:t>
            </w:r>
          </w:p>
        </w:tc>
      </w:tr>
    </w:tbl>
    <w:p w14:paraId="23E030B3" w14:textId="77777777" w:rsidR="00801035" w:rsidRDefault="00801035">
      <w:pPr>
        <w:rPr>
          <w:rFonts w:ascii="Times New Roman" w:hAnsi="Times New Roman" w:cs="Times New Roman"/>
          <w:b/>
          <w:bCs/>
          <w:sz w:val="24"/>
          <w:szCs w:val="28"/>
        </w:rPr>
      </w:pPr>
    </w:p>
    <w:sectPr w:rsidR="008010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BA89E" w14:textId="77777777" w:rsidR="002A7AD2" w:rsidRDefault="002A7AD2" w:rsidP="00FA2C8F">
      <w:pPr>
        <w:rPr>
          <w:rFonts w:hint="eastAsia"/>
        </w:rPr>
      </w:pPr>
      <w:r>
        <w:separator/>
      </w:r>
    </w:p>
  </w:endnote>
  <w:endnote w:type="continuationSeparator" w:id="0">
    <w:p w14:paraId="1DB557D2" w14:textId="77777777" w:rsidR="002A7AD2" w:rsidRDefault="002A7AD2" w:rsidP="00FA2C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C1789" w14:textId="77777777" w:rsidR="002A7AD2" w:rsidRDefault="002A7AD2" w:rsidP="00FA2C8F">
      <w:pPr>
        <w:rPr>
          <w:rFonts w:hint="eastAsia"/>
        </w:rPr>
      </w:pPr>
      <w:r>
        <w:separator/>
      </w:r>
    </w:p>
  </w:footnote>
  <w:footnote w:type="continuationSeparator" w:id="0">
    <w:p w14:paraId="754A6880" w14:textId="77777777" w:rsidR="002A7AD2" w:rsidRDefault="002A7AD2" w:rsidP="00FA2C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551E1"/>
    <w:multiLevelType w:val="multilevel"/>
    <w:tmpl w:val="0CE551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15C85"/>
    <w:multiLevelType w:val="multilevel"/>
    <w:tmpl w:val="29915C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C251FF"/>
    <w:multiLevelType w:val="multilevel"/>
    <w:tmpl w:val="37C251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882053"/>
    <w:multiLevelType w:val="multilevel"/>
    <w:tmpl w:val="498820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06994047">
    <w:abstractNumId w:val="1"/>
  </w:num>
  <w:num w:numId="2" w16cid:durableId="976102741">
    <w:abstractNumId w:val="3"/>
  </w:num>
  <w:num w:numId="3" w16cid:durableId="358356044">
    <w:abstractNumId w:val="2"/>
  </w:num>
  <w:num w:numId="4" w16cid:durableId="766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ZjOGFjNzRmMjE5MDk2OWU1NGJkZDNlMmRmODI0ZjkifQ=="/>
  </w:docVars>
  <w:rsids>
    <w:rsidRoot w:val="00A27261"/>
    <w:rsid w:val="0000312B"/>
    <w:rsid w:val="0001578D"/>
    <w:rsid w:val="00025EB3"/>
    <w:rsid w:val="000332CA"/>
    <w:rsid w:val="000526B5"/>
    <w:rsid w:val="000526CC"/>
    <w:rsid w:val="00054212"/>
    <w:rsid w:val="000638AA"/>
    <w:rsid w:val="000708A7"/>
    <w:rsid w:val="000E2CE7"/>
    <w:rsid w:val="000F784A"/>
    <w:rsid w:val="00104247"/>
    <w:rsid w:val="001576ED"/>
    <w:rsid w:val="001D6AD4"/>
    <w:rsid w:val="001F016C"/>
    <w:rsid w:val="00214B03"/>
    <w:rsid w:val="00216D91"/>
    <w:rsid w:val="00241724"/>
    <w:rsid w:val="00277AA0"/>
    <w:rsid w:val="002929F9"/>
    <w:rsid w:val="002A7AD2"/>
    <w:rsid w:val="002D06EE"/>
    <w:rsid w:val="002D54EF"/>
    <w:rsid w:val="003356B8"/>
    <w:rsid w:val="0035385E"/>
    <w:rsid w:val="003676AB"/>
    <w:rsid w:val="003731C3"/>
    <w:rsid w:val="003B3D7D"/>
    <w:rsid w:val="00404D95"/>
    <w:rsid w:val="00423188"/>
    <w:rsid w:val="004321BB"/>
    <w:rsid w:val="004370F1"/>
    <w:rsid w:val="00467A78"/>
    <w:rsid w:val="004754C5"/>
    <w:rsid w:val="00483F77"/>
    <w:rsid w:val="004C3F52"/>
    <w:rsid w:val="004E6018"/>
    <w:rsid w:val="004E63A9"/>
    <w:rsid w:val="005105DB"/>
    <w:rsid w:val="00513EA5"/>
    <w:rsid w:val="00514F77"/>
    <w:rsid w:val="00516F7A"/>
    <w:rsid w:val="00531167"/>
    <w:rsid w:val="00554662"/>
    <w:rsid w:val="0056765D"/>
    <w:rsid w:val="00583D67"/>
    <w:rsid w:val="005A1F86"/>
    <w:rsid w:val="005D1149"/>
    <w:rsid w:val="005E77D4"/>
    <w:rsid w:val="006375F6"/>
    <w:rsid w:val="0064404E"/>
    <w:rsid w:val="006519F3"/>
    <w:rsid w:val="00673B04"/>
    <w:rsid w:val="006A42E9"/>
    <w:rsid w:val="006A4EB1"/>
    <w:rsid w:val="006F2682"/>
    <w:rsid w:val="007327F4"/>
    <w:rsid w:val="007371EA"/>
    <w:rsid w:val="00740DA7"/>
    <w:rsid w:val="00750355"/>
    <w:rsid w:val="00784C25"/>
    <w:rsid w:val="007B41B8"/>
    <w:rsid w:val="007B557B"/>
    <w:rsid w:val="007C41C8"/>
    <w:rsid w:val="007F26BD"/>
    <w:rsid w:val="00801035"/>
    <w:rsid w:val="008219E9"/>
    <w:rsid w:val="008302A1"/>
    <w:rsid w:val="00834A7E"/>
    <w:rsid w:val="00872138"/>
    <w:rsid w:val="00873341"/>
    <w:rsid w:val="00874F0C"/>
    <w:rsid w:val="00875238"/>
    <w:rsid w:val="0087726D"/>
    <w:rsid w:val="008902C1"/>
    <w:rsid w:val="008A2BBF"/>
    <w:rsid w:val="008B2272"/>
    <w:rsid w:val="008C0C74"/>
    <w:rsid w:val="00903824"/>
    <w:rsid w:val="00907977"/>
    <w:rsid w:val="00930C68"/>
    <w:rsid w:val="00931097"/>
    <w:rsid w:val="009351EB"/>
    <w:rsid w:val="00951DDC"/>
    <w:rsid w:val="00956063"/>
    <w:rsid w:val="00985980"/>
    <w:rsid w:val="009C1CCC"/>
    <w:rsid w:val="009C5B74"/>
    <w:rsid w:val="009D745E"/>
    <w:rsid w:val="009F51E3"/>
    <w:rsid w:val="009F737B"/>
    <w:rsid w:val="00A2695A"/>
    <w:rsid w:val="00A27261"/>
    <w:rsid w:val="00A32BC2"/>
    <w:rsid w:val="00A43F95"/>
    <w:rsid w:val="00A561ED"/>
    <w:rsid w:val="00A563DB"/>
    <w:rsid w:val="00AB6431"/>
    <w:rsid w:val="00AE12D9"/>
    <w:rsid w:val="00AE3E3E"/>
    <w:rsid w:val="00B0650C"/>
    <w:rsid w:val="00B12A56"/>
    <w:rsid w:val="00B20D24"/>
    <w:rsid w:val="00B40FA8"/>
    <w:rsid w:val="00B575D4"/>
    <w:rsid w:val="00B65DC8"/>
    <w:rsid w:val="00B97FF5"/>
    <w:rsid w:val="00BD77DC"/>
    <w:rsid w:val="00BD7B5F"/>
    <w:rsid w:val="00BE253B"/>
    <w:rsid w:val="00C02D43"/>
    <w:rsid w:val="00C11951"/>
    <w:rsid w:val="00C139C0"/>
    <w:rsid w:val="00C13B89"/>
    <w:rsid w:val="00C13F60"/>
    <w:rsid w:val="00C21E44"/>
    <w:rsid w:val="00C745E9"/>
    <w:rsid w:val="00C756A3"/>
    <w:rsid w:val="00C77F66"/>
    <w:rsid w:val="00CB3F88"/>
    <w:rsid w:val="00CE0964"/>
    <w:rsid w:val="00CF1002"/>
    <w:rsid w:val="00D20B6A"/>
    <w:rsid w:val="00D2358B"/>
    <w:rsid w:val="00D23EAD"/>
    <w:rsid w:val="00D54924"/>
    <w:rsid w:val="00D66F48"/>
    <w:rsid w:val="00D8084D"/>
    <w:rsid w:val="00DA289F"/>
    <w:rsid w:val="00DA54D2"/>
    <w:rsid w:val="00DB35CB"/>
    <w:rsid w:val="00E1483F"/>
    <w:rsid w:val="00E2498C"/>
    <w:rsid w:val="00E32DA4"/>
    <w:rsid w:val="00E32E7A"/>
    <w:rsid w:val="00E35660"/>
    <w:rsid w:val="00E41DE8"/>
    <w:rsid w:val="00E50112"/>
    <w:rsid w:val="00E7496A"/>
    <w:rsid w:val="00EA3F0D"/>
    <w:rsid w:val="00EC6E9F"/>
    <w:rsid w:val="00ED3126"/>
    <w:rsid w:val="00F06FAB"/>
    <w:rsid w:val="00F2080E"/>
    <w:rsid w:val="00F52C63"/>
    <w:rsid w:val="00F705A1"/>
    <w:rsid w:val="00F7105D"/>
    <w:rsid w:val="00F867BF"/>
    <w:rsid w:val="00FA1D3E"/>
    <w:rsid w:val="00FA2C8F"/>
    <w:rsid w:val="00FE4E48"/>
    <w:rsid w:val="00FF29FA"/>
    <w:rsid w:val="00FF535D"/>
    <w:rsid w:val="189162DE"/>
    <w:rsid w:val="4D06589F"/>
    <w:rsid w:val="772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733B0"/>
  <w15:docId w15:val="{9917870E-8610-4D3E-8CF5-B8F37C52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56845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574174240138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Liaoshubing</dc:creator>
  <cp:lastModifiedBy>金其 李</cp:lastModifiedBy>
  <cp:revision>38</cp:revision>
  <cp:lastPrinted>2024-07-24T09:13:00Z</cp:lastPrinted>
  <dcterms:created xsi:type="dcterms:W3CDTF">2023-12-29T01:33:00Z</dcterms:created>
  <dcterms:modified xsi:type="dcterms:W3CDTF">2024-07-24T09:14:00Z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2EA6041B8A0245B9A2D34F9EA6CA6F78_13</vt:lpwstr>
  </property>
</Properties>
</file>