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F3544" w14:textId="4E2DCFCD" w:rsidR="00084206" w:rsidRDefault="00E06717" w:rsidP="00E06717">
      <w:pPr>
        <w:pStyle w:val="Tytu"/>
        <w:jc w:val="center"/>
      </w:pPr>
      <w:r>
        <w:t>Lista nr 1</w:t>
      </w:r>
    </w:p>
    <w:p w14:paraId="4E89D618" w14:textId="75A4D833" w:rsidR="00E06717" w:rsidRDefault="00E06717" w:rsidP="00E06717">
      <w:pPr>
        <w:pStyle w:val="Podtytu"/>
        <w:jc w:val="center"/>
      </w:pPr>
      <w:r>
        <w:t>Łukasz Machnik – 268456</w:t>
      </w:r>
    </w:p>
    <w:p w14:paraId="39420283" w14:textId="41DB18BE" w:rsidR="00E06717" w:rsidRDefault="00E06717" w:rsidP="00E06717">
      <w:pPr>
        <w:pStyle w:val="Nagwek1"/>
      </w:pPr>
      <w:r>
        <w:t>Zadanie 1</w:t>
      </w:r>
    </w:p>
    <w:p w14:paraId="404E041A" w14:textId="4CE1AA15" w:rsidR="00E06717" w:rsidRDefault="00E06717" w:rsidP="00ED2D8E">
      <w:pPr>
        <w:pStyle w:val="Akapitzlist"/>
        <w:numPr>
          <w:ilvl w:val="0"/>
          <w:numId w:val="1"/>
        </w:numPr>
      </w:pPr>
      <w:r>
        <w:t>Działanie programu Ping</w:t>
      </w:r>
      <w:r w:rsidR="00281711">
        <w:br/>
        <w:t xml:space="preserve">Program Ping służy przede wszystkim do sprawdzenia czy istnieje trasa między naszym komputerem a dowolnym innym urządzeniem w sieci. </w:t>
      </w:r>
      <w:r w:rsidR="00281711">
        <w:br/>
        <w:t>Składnia: ping [opcje] [adres do którego chcemy się połączyć]</w:t>
      </w:r>
      <w:r w:rsidR="00281711">
        <w:br/>
      </w:r>
      <w:r w:rsidR="004245E6">
        <w:t>Użyte przeze mnie</w:t>
      </w:r>
      <w:r w:rsidR="00281711">
        <w:t xml:space="preserve"> opcje:</w:t>
      </w:r>
      <w:r w:rsidR="00281711">
        <w:br/>
        <w:t xml:space="preserve">-i [t] </w:t>
      </w:r>
      <w:r w:rsidR="00811E58">
        <w:tab/>
        <w:t>=&gt;</w:t>
      </w:r>
      <w:r w:rsidR="00281711">
        <w:t xml:space="preserve"> ustawia wartość flagi TTL pakietu ping na wartość </w:t>
      </w:r>
      <w:r w:rsidR="004245E6">
        <w:t>[</w:t>
      </w:r>
      <w:r w:rsidR="00281711">
        <w:t>t</w:t>
      </w:r>
      <w:r w:rsidR="004245E6">
        <w:t>]</w:t>
      </w:r>
      <w:r w:rsidR="00281711">
        <w:br/>
      </w:r>
      <w:r w:rsidR="004245E6">
        <w:t xml:space="preserve">-l [s] </w:t>
      </w:r>
      <w:r w:rsidR="00811E58">
        <w:tab/>
        <w:t>=&gt;</w:t>
      </w:r>
      <w:r w:rsidR="004245E6">
        <w:t xml:space="preserve"> ustawia rozmiar pojedynczego pakietu ping na wartość [s] bajtów</w:t>
      </w:r>
      <w:r w:rsidR="007641A1">
        <w:t xml:space="preserve"> (przyjmowane wartości: od 0 do 65500)</w:t>
      </w:r>
      <w:r w:rsidR="00ED2D8E">
        <w:br/>
        <w:t xml:space="preserve">-f </w:t>
      </w:r>
      <w:r w:rsidR="00811E58">
        <w:tab/>
      </w:r>
      <w:r w:rsidR="00ED2D8E">
        <w:t>=&gt; wymusza aby pakiet nie był fragmentowany</w:t>
      </w:r>
      <w:r w:rsidR="00811E58">
        <w:t xml:space="preserve"> (większe pakiety mogą się nie wysyłać)</w:t>
      </w:r>
      <w:r w:rsidR="00281711">
        <w:br/>
      </w:r>
      <w:r w:rsidR="00281711">
        <w:br/>
        <w:t>Żeby sprawdzić średnicę sieci znalazłem adres serwera DNS znajdującego się w Australii i ustawiając różne wartości flagi TTL wywnioskowałem że między moim komputerem a serwerem są 2</w:t>
      </w:r>
      <w:r w:rsidR="0079799C">
        <w:t>4</w:t>
      </w:r>
      <w:r w:rsidR="00281711">
        <w:t xml:space="preserve"> routery (jeśli ustawiłem TTL na 23 to ping dochodził do celu a jeśli ustawiłem na 22 to już nie</w:t>
      </w:r>
      <w:r w:rsidR="0079799C">
        <w:t xml:space="preserve"> </w:t>
      </w:r>
      <w:r w:rsidR="006101D4">
        <w:t>a zatem pakiet pokonał dokładnie 23 krawędzie – „odwiedził” 24 routery</w:t>
      </w:r>
      <w:r w:rsidR="00281711">
        <w:t xml:space="preserve">), a w drodze powrotnej </w:t>
      </w:r>
      <w:r w:rsidR="00CC5AF4">
        <w:t xml:space="preserve">najprawdopodobniej </w:t>
      </w:r>
      <w:r w:rsidR="00281711">
        <w:t>17</w:t>
      </w:r>
      <w:r w:rsidR="001D0D6A">
        <w:t xml:space="preserve"> krawędzi</w:t>
      </w:r>
      <w:r w:rsidR="00281711">
        <w:t xml:space="preserve"> </w:t>
      </w:r>
      <w:r w:rsidR="001D0D6A">
        <w:t>(18 routerów)</w:t>
      </w:r>
      <w:r w:rsidR="00CC5AF4">
        <w:t xml:space="preserve">, bo </w:t>
      </w:r>
      <w:r w:rsidR="00281711">
        <w:t>wartość flagi po powrocie to 47 więc serwer zapewne ustawił ją na 64</w:t>
      </w:r>
      <w:r w:rsidR="00CC5AF4">
        <w:t xml:space="preserve">. 64 – 47 = 17 </w:t>
      </w:r>
      <w:r w:rsidR="00E34D92">
        <w:t>=&gt; tyle krawędzi pokonał pakiet.</w:t>
      </w:r>
      <w:r>
        <w:br/>
      </w:r>
      <w:r w:rsidR="00281711" w:rsidRPr="00281711">
        <w:rPr>
          <w:noProof/>
        </w:rPr>
        <w:drawing>
          <wp:inline distT="0" distB="0" distL="0" distR="0" wp14:anchorId="44D716A1" wp14:editId="0A8BEEE4">
            <wp:extent cx="5048509" cy="4089610"/>
            <wp:effectExtent l="0" t="0" r="0" b="63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40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711">
        <w:br/>
      </w:r>
      <w:r w:rsidR="004F3AC0">
        <w:t xml:space="preserve">Z moich obserwacji wynika że na ilość skoków nie ma wpływu rozmiar pakietu co widać na poniższych screenach </w:t>
      </w:r>
      <w:r w:rsidR="00D405DE">
        <w:t xml:space="preserve">gdzie wysyłałem pakiety o różnych skrajnych rozmiarach  a liczba </w:t>
      </w:r>
      <w:r w:rsidR="00D405DE">
        <w:lastRenderedPageBreak/>
        <w:t>skoków była niezmienna</w:t>
      </w:r>
      <w:r w:rsidR="00F551DD">
        <w:t>. Wydaje się jednak że rozmiar pakietu wpłynął na czas propagacji. Pakiet</w:t>
      </w:r>
      <w:r w:rsidR="009D5C18">
        <w:t>owi</w:t>
      </w:r>
      <w:r w:rsidR="00F551DD">
        <w:t xml:space="preserve"> o rozmiarze 65500 B </w:t>
      </w:r>
      <w:r w:rsidR="009D5C18">
        <w:t xml:space="preserve">dotarcie do celu zajęło ok </w:t>
      </w:r>
      <w:r w:rsidR="00F04C55">
        <w:t>20-30 ms dłużej niż pakietowi 1 B.</w:t>
      </w:r>
      <w:r w:rsidR="00EF6240">
        <w:br/>
      </w:r>
      <w:r w:rsidR="00EF6240" w:rsidRPr="00EF6240">
        <w:rPr>
          <w:noProof/>
        </w:rPr>
        <w:drawing>
          <wp:inline distT="0" distB="0" distL="0" distR="0" wp14:anchorId="6C485330" wp14:editId="295347D7">
            <wp:extent cx="4832341" cy="4279900"/>
            <wp:effectExtent l="0" t="0" r="6985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4330" cy="428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E58" w:rsidRPr="00811E58">
        <w:rPr>
          <w:noProof/>
        </w:rPr>
        <w:lastRenderedPageBreak/>
        <w:drawing>
          <wp:inline distT="0" distB="0" distL="0" distR="0" wp14:anchorId="27607673" wp14:editId="0FBB5D8F">
            <wp:extent cx="4839299" cy="4229100"/>
            <wp:effectExtent l="0" t="0" r="0" b="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9438" cy="423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5DE">
        <w:br/>
      </w:r>
      <w:r w:rsidR="00EF4A8E">
        <w:t xml:space="preserve">Największy niepofragmentowany </w:t>
      </w:r>
      <w:r w:rsidR="00AD6B33">
        <w:t xml:space="preserve">pakiet jaki udało mi się wysłać miał </w:t>
      </w:r>
      <w:r w:rsidR="007E4285">
        <w:t>1472 B</w:t>
      </w:r>
      <w:r w:rsidR="00686C3C">
        <w:t xml:space="preserve"> (screen poniżej)</w:t>
      </w:r>
      <w:r w:rsidR="00686C3C" w:rsidRPr="00686C3C">
        <w:rPr>
          <w:noProof/>
        </w:rPr>
        <w:t xml:space="preserve"> </w:t>
      </w:r>
      <w:r w:rsidR="00686C3C" w:rsidRPr="00686C3C">
        <w:rPr>
          <w:noProof/>
        </w:rPr>
        <w:drawing>
          <wp:inline distT="0" distB="0" distL="0" distR="0" wp14:anchorId="7D719E2B" wp14:editId="2B0C6771">
            <wp:extent cx="5001739" cy="3886200"/>
            <wp:effectExtent l="0" t="0" r="889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9314" cy="389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C3C">
        <w:rPr>
          <w:noProof/>
        </w:rPr>
        <w:br/>
      </w:r>
      <w:r w:rsidR="000731ED">
        <w:t>Wydaje się też że pakiet niefragmentowany</w:t>
      </w:r>
      <w:r w:rsidR="00210451">
        <w:t xml:space="preserve"> (z opcją „-f”)</w:t>
      </w:r>
      <w:r w:rsidR="000731ED">
        <w:t xml:space="preserve"> ma minimalnie mniejszy czas propagacji</w:t>
      </w:r>
      <w:r w:rsidR="0012536D">
        <w:t xml:space="preserve"> (różnica kilku ms)</w:t>
      </w:r>
      <w:r w:rsidR="000731ED">
        <w:t>:</w:t>
      </w:r>
      <w:r w:rsidR="000731ED" w:rsidRPr="000731ED">
        <w:rPr>
          <w:noProof/>
        </w:rPr>
        <w:t xml:space="preserve"> </w:t>
      </w:r>
      <w:r w:rsidR="000731ED" w:rsidRPr="000731ED">
        <w:rPr>
          <w:noProof/>
        </w:rPr>
        <w:lastRenderedPageBreak/>
        <w:drawing>
          <wp:inline distT="0" distB="0" distL="0" distR="0" wp14:anchorId="3E3E7F0A" wp14:editId="7E9C6D2F">
            <wp:extent cx="5010407" cy="4438878"/>
            <wp:effectExtent l="0" t="0" r="0" b="0"/>
            <wp:docPr id="5" name="Obraz 5" descr="Obraz zawierający kalenda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kalendarz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44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1ED">
        <w:rPr>
          <w:noProof/>
        </w:rPr>
        <w:br/>
      </w:r>
      <w:r w:rsidR="00D16578">
        <w:t xml:space="preserve">Drugim adresem który testowałem był adres </w:t>
      </w:r>
      <w:r w:rsidR="000833F3">
        <w:t>Uniwersytetu Wrocławskiego</w:t>
      </w:r>
      <w:r w:rsidR="00B506ED">
        <w:t xml:space="preserve">. </w:t>
      </w:r>
      <w:r w:rsidR="00BF0FB2">
        <w:t xml:space="preserve">Z analogicznych jak wcześniej eksperymentów wywnioskowałem że </w:t>
      </w:r>
      <w:r w:rsidR="0094723C">
        <w:t xml:space="preserve">do serwera pakiet </w:t>
      </w:r>
      <w:r w:rsidR="00266DC6">
        <w:t>pokonuje</w:t>
      </w:r>
      <w:r w:rsidR="0094723C">
        <w:t xml:space="preserve"> 12</w:t>
      </w:r>
      <w:r w:rsidR="00355D1F">
        <w:t xml:space="preserve"> krawędzi</w:t>
      </w:r>
      <w:r w:rsidR="0094723C">
        <w:t xml:space="preserve"> a w drodze powrotnej</w:t>
      </w:r>
      <w:r w:rsidR="00355D1F">
        <w:t xml:space="preserve"> „odwiedza”</w:t>
      </w:r>
      <w:r w:rsidR="005F36EA">
        <w:t xml:space="preserve"> 11</w:t>
      </w:r>
      <w:r w:rsidR="00355D1F">
        <w:t xml:space="preserve"> węzłów</w:t>
      </w:r>
      <w:r w:rsidR="005F36EA">
        <w:t xml:space="preserve"> (TTL ustawiony przez serwer to najprawdopodobniej 64).</w:t>
      </w:r>
      <w:r w:rsidR="0094723C">
        <w:t xml:space="preserve"> </w:t>
      </w:r>
      <w:r w:rsidR="0094723C" w:rsidRPr="0094723C">
        <w:rPr>
          <w:noProof/>
        </w:rPr>
        <w:lastRenderedPageBreak/>
        <w:drawing>
          <wp:inline distT="0" distB="0" distL="0" distR="0" wp14:anchorId="1BA81A88" wp14:editId="1B0EA648">
            <wp:extent cx="4807197" cy="5505733"/>
            <wp:effectExtent l="0" t="0" r="0" b="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550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546">
        <w:br/>
      </w:r>
      <w:r w:rsidR="006403A7">
        <w:t xml:space="preserve">W przypadku tego serwera </w:t>
      </w:r>
      <w:r w:rsidR="00C20DAA">
        <w:t>największy ping który przetworzy serwer docelowy to 996 B.</w:t>
      </w:r>
      <w:r w:rsidR="00C20DAA" w:rsidRPr="00C20DAA">
        <w:rPr>
          <w:noProof/>
        </w:rPr>
        <w:t xml:space="preserve"> </w:t>
      </w:r>
      <w:r w:rsidR="00391D7E">
        <w:rPr>
          <w:noProof/>
        </w:rPr>
        <w:t xml:space="preserve">Na tak niewielkiej różnicy rozmiarów również widać jednak </w:t>
      </w:r>
      <w:r w:rsidR="00957013">
        <w:rPr>
          <w:noProof/>
        </w:rPr>
        <w:t xml:space="preserve">sporą różnicę w czasie propagacji pakietów o rozmiarze 996 B i 1 B. </w:t>
      </w:r>
      <w:r w:rsidR="00391D7E">
        <w:rPr>
          <w:noProof/>
        </w:rPr>
        <w:br/>
      </w:r>
      <w:r w:rsidR="00995284" w:rsidRPr="00995284">
        <w:rPr>
          <w:noProof/>
        </w:rPr>
        <w:lastRenderedPageBreak/>
        <w:drawing>
          <wp:inline distT="0" distB="0" distL="0" distR="0" wp14:anchorId="7244FEA7" wp14:editId="5BEA3737">
            <wp:extent cx="4832598" cy="5855001"/>
            <wp:effectExtent l="0" t="0" r="635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585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5DE">
        <w:br/>
      </w:r>
      <w:r w:rsidR="004C52CF">
        <w:t xml:space="preserve">W tym przykładzie </w:t>
      </w:r>
      <w:r w:rsidR="00E700E6">
        <w:t>wymuszenie niefragmentowania pakietów sprawia że czas propagacji jeszcze bardziej się wydłuża</w:t>
      </w:r>
      <w:r w:rsidR="00E700E6">
        <w:br/>
      </w:r>
      <w:r w:rsidR="004C52CF" w:rsidRPr="004C52CF">
        <w:rPr>
          <w:noProof/>
        </w:rPr>
        <w:drawing>
          <wp:inline distT="0" distB="0" distL="0" distR="0" wp14:anchorId="13165298" wp14:editId="5A6B59F9">
            <wp:extent cx="4838949" cy="2063856"/>
            <wp:effectExtent l="0" t="0" r="0" b="0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236">
        <w:br/>
        <w:t>W celu z</w:t>
      </w:r>
      <w:r w:rsidR="00343E0F">
        <w:t xml:space="preserve">nalezienia sieci wirtualnej pingowałem wielokrotnie ten sam adres </w:t>
      </w:r>
      <w:r w:rsidR="009D4095">
        <w:t>oczekując różnych ścieżek za każdym razem jednak nie znalazłem takiego przypadku.</w:t>
      </w:r>
    </w:p>
    <w:p w14:paraId="7936DAA3" w14:textId="6BAEDC1A" w:rsidR="00FA5B47" w:rsidRDefault="00E06717" w:rsidP="00FA5B47">
      <w:pPr>
        <w:pStyle w:val="Akapitzlist"/>
        <w:numPr>
          <w:ilvl w:val="0"/>
          <w:numId w:val="1"/>
        </w:numPr>
      </w:pPr>
      <w:r>
        <w:lastRenderedPageBreak/>
        <w:t>Działanie programu Traceroute</w:t>
      </w:r>
      <w:r w:rsidR="00A55718">
        <w:br/>
        <w:t xml:space="preserve">Program Traceroute służy do sprawdzania trasy jaką pokonuje pakiet z naszego komputera do </w:t>
      </w:r>
      <w:r w:rsidR="00CA1637">
        <w:t>dowolnego urządzenia w sieci.</w:t>
      </w:r>
      <w:r w:rsidR="00EC3219">
        <w:t xml:space="preserve"> W systemie Windows składnia jest następująca:</w:t>
      </w:r>
      <w:r w:rsidR="00EC3219">
        <w:br/>
        <w:t>tracert [opcje] [adres do którego chcemy się dostać]</w:t>
      </w:r>
      <w:r w:rsidR="00400187">
        <w:t xml:space="preserve">. Traceroute w przeciwieństwie do programu Ping wypisuje adresy węzłów mijanych w drodze do celu </w:t>
      </w:r>
      <w:r w:rsidR="00E7775A">
        <w:t xml:space="preserve">(nie wszystkich co jest związane z polityką </w:t>
      </w:r>
      <w:r w:rsidR="00FA5B47">
        <w:t>i ustawieniami tych urządzeń)</w:t>
      </w:r>
      <w:r w:rsidR="008F2ACF">
        <w:t>.</w:t>
      </w:r>
      <w:r w:rsidR="00DF4378">
        <w:t xml:space="preserve"> W pierwszej kolumnie wyświetla się numer węzła, </w:t>
      </w:r>
      <w:r w:rsidR="0094359F">
        <w:t xml:space="preserve">kolejne 3 kolumny to </w:t>
      </w:r>
      <w:r w:rsidR="000E52A0">
        <w:t xml:space="preserve">czas jaki zajęło dotarcie do węzła i z powrotem (traceroute wysyła 3 pakiety </w:t>
      </w:r>
      <w:r w:rsidR="00CB28EF">
        <w:t>żeby pojedyncza anomalia nie zepsuła ogólnego obrazu</w:t>
      </w:r>
      <w:r w:rsidR="00801292">
        <w:t>; * pojawia się jeśli przekroczono limit czasu oczekiwania na odpowiedź</w:t>
      </w:r>
      <w:r w:rsidR="00CB28EF">
        <w:t xml:space="preserve">) a ostatnia kolumna to adres węzła. Na poniższych screenach widać </w:t>
      </w:r>
      <w:r w:rsidR="00451F48">
        <w:t xml:space="preserve">na przykład że jeśli łączę się z akademika to pierwszym węzłem jest router w moim pokoju, następnie jakiś </w:t>
      </w:r>
      <w:r w:rsidR="00871604">
        <w:t xml:space="preserve">serwer zbiorczy dla całego akademika (T4), następnie </w:t>
      </w:r>
      <w:r w:rsidR="00C87FFB">
        <w:t xml:space="preserve">jakieś 2 serwery Politechniki – </w:t>
      </w:r>
      <w:r w:rsidR="00A25BC5">
        <w:t>z czego pierwszy</w:t>
      </w:r>
      <w:r w:rsidR="00C87FFB">
        <w:t xml:space="preserve"> sądząc po nazwie domenowej na ul. Wittiga w akademiku T19</w:t>
      </w:r>
      <w:r w:rsidR="00A25BC5">
        <w:t>.</w:t>
      </w:r>
      <w:r w:rsidR="009018DE">
        <w:t xml:space="preserve"> Następnie są już różne kolejne adresy które po kolei doprowadzają mnie w końcu do adresu docelowego.</w:t>
      </w:r>
      <w:r w:rsidR="009018DE">
        <w:tab/>
      </w:r>
      <w:r w:rsidR="00FA5B47">
        <w:br/>
        <w:t>Przykłady użycia dla adresów z poprzedniego zadania:</w:t>
      </w:r>
      <w:r w:rsidR="00FA5B47">
        <w:br/>
      </w:r>
      <w:r w:rsidR="006C479D">
        <w:t>Serwer DNS w Australii:</w:t>
      </w:r>
      <w:r w:rsidR="006C479D">
        <w:br/>
      </w:r>
      <w:r w:rsidR="000467B6" w:rsidRPr="000467B6">
        <w:rPr>
          <w:noProof/>
        </w:rPr>
        <w:drawing>
          <wp:inline distT="0" distB="0" distL="0" distR="0" wp14:anchorId="46CD5040" wp14:editId="50C80E11">
            <wp:extent cx="4831676" cy="3784600"/>
            <wp:effectExtent l="0" t="0" r="7620" b="635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9033" cy="379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79D">
        <w:br/>
      </w:r>
      <w:r w:rsidR="006C479D">
        <w:lastRenderedPageBreak/>
        <w:t>Serwer Uniwersytetu Wrocławskiego:</w:t>
      </w:r>
      <w:r w:rsidR="006C479D">
        <w:br/>
      </w:r>
      <w:r w:rsidR="006C479D" w:rsidRPr="006C479D">
        <w:rPr>
          <w:noProof/>
        </w:rPr>
        <w:drawing>
          <wp:inline distT="0" distB="0" distL="0" distR="0" wp14:anchorId="7B9F9814" wp14:editId="3DF4696C">
            <wp:extent cx="4839417" cy="2388235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0690" cy="240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C298" w14:textId="17947276" w:rsidR="00E06717" w:rsidRDefault="00E06717" w:rsidP="00E06717">
      <w:pPr>
        <w:pStyle w:val="Akapitzlist"/>
        <w:numPr>
          <w:ilvl w:val="0"/>
          <w:numId w:val="1"/>
        </w:numPr>
      </w:pPr>
      <w:r>
        <w:t>Działanie programu Wireshark</w:t>
      </w:r>
      <w:r w:rsidR="000467B6">
        <w:br/>
      </w:r>
      <w:r w:rsidR="0096145A">
        <w:t>Wireshark to potężne narzędzie służące analizie ruchu sieciowego. Program przechwytuje wszystkie pakiety wchodzące i wychodzące z komputera i prezentuje ich zawartość we w miarę przystępnej formie</w:t>
      </w:r>
      <w:r w:rsidR="00F56AF9">
        <w:t>.</w:t>
      </w:r>
      <w:r w:rsidR="00F56AF9">
        <w:br/>
        <w:t xml:space="preserve">Po uruchomieniu programu można wybrać konkretny interfejs na którym program ma nasłuchiwać. </w:t>
      </w:r>
      <w:r w:rsidR="00836BB5">
        <w:t xml:space="preserve">Po tym od razu dostajemy </w:t>
      </w:r>
      <w:r w:rsidR="0028261F">
        <w:t xml:space="preserve">widok ze wszystkimi przechwyconymi </w:t>
      </w:r>
      <w:r w:rsidR="00AA6EB6">
        <w:t>pakietami</w:t>
      </w:r>
      <w:r w:rsidR="008B22E1">
        <w:t xml:space="preserve"> – jeśli komputer podłączony jest do internetu to będzie ich przybywać dosyć szybko.</w:t>
      </w:r>
      <w:r w:rsidR="003A2226">
        <w:t xml:space="preserve"> Każdy wyświetlony rząd odpowiada jednemu pakietowi: w pierwszej kolumnie jego numer </w:t>
      </w:r>
      <w:r w:rsidR="00EF1205">
        <w:t xml:space="preserve">(Wireshark numeruje wszystkie przechwycone pakiety od 1) następnie czas między uruchomieniem programu a przechwyceniem danego pakietu, </w:t>
      </w:r>
      <w:r w:rsidR="00701B2F">
        <w:t xml:space="preserve">adres źródłowy i adres docelowy pakietu (w każdym rzędzie pojawia się mój adres – albo jako źródło albo jako cel), protokół </w:t>
      </w:r>
      <w:r w:rsidR="00B208F5">
        <w:t>przy użyciu jakiego wysłano pakiet, jego długość oraz dodatkowe informacje dot. zawartości pakietu.</w:t>
      </w:r>
      <w:r w:rsidR="0096145A">
        <w:br/>
      </w:r>
      <w:r w:rsidR="00BA3131" w:rsidRPr="00BA3131">
        <w:rPr>
          <w:noProof/>
        </w:rPr>
        <w:drawing>
          <wp:inline distT="0" distB="0" distL="0" distR="0" wp14:anchorId="4C68AAAF" wp14:editId="558B911E">
            <wp:extent cx="5581816" cy="2942267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5960" cy="294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131">
        <w:br/>
        <w:t xml:space="preserve">Jeśli klikniemy </w:t>
      </w:r>
      <w:r w:rsidR="00AA6EB6">
        <w:t>dowolny rząd to na dole w dwóch kolumnach wyświetli się zawartość pakietu</w:t>
      </w:r>
      <w:r w:rsidR="00E15290">
        <w:t xml:space="preserve"> – po lewej w wersji sformatowanej na łatwą do odczytania dla człowieka, po prawej </w:t>
      </w:r>
      <w:r w:rsidR="00B91BF0">
        <w:t xml:space="preserve">bezpośrednią zawartość pakietu w </w:t>
      </w:r>
      <w:r w:rsidR="00E34D92">
        <w:t>hexie.</w:t>
      </w:r>
      <w:r w:rsidR="00B05E26">
        <w:br/>
      </w:r>
      <w:r w:rsidR="00B05E26" w:rsidRPr="00B05E26">
        <w:rPr>
          <w:noProof/>
        </w:rPr>
        <w:lastRenderedPageBreak/>
        <w:drawing>
          <wp:inline distT="0" distB="0" distL="0" distR="0" wp14:anchorId="30A7C113" wp14:editId="2AF85D7F">
            <wp:extent cx="5569016" cy="2912193"/>
            <wp:effectExtent l="0" t="0" r="0" b="254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813" cy="291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E26">
        <w:br/>
      </w:r>
      <w:r w:rsidR="00230775">
        <w:t xml:space="preserve">U góry okna programu możemy wpisywać filtry tak aby ograniczyć liczbę wyświetlanych rekordów. Np. wpisując tls.handshake.certificate wyświetlę tylko te pakiety </w:t>
      </w:r>
      <w:r w:rsidR="001F1390">
        <w:t xml:space="preserve">w których doszło do wymiany certyfikatu: </w:t>
      </w:r>
      <w:r w:rsidR="001F1390" w:rsidRPr="001F1390">
        <w:rPr>
          <w:noProof/>
        </w:rPr>
        <w:drawing>
          <wp:inline distT="0" distB="0" distL="0" distR="0" wp14:anchorId="4C024F50" wp14:editId="0F30FD73">
            <wp:extent cx="5760720" cy="301244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883">
        <w:br/>
      </w:r>
      <w:r w:rsidR="00177C29">
        <w:t>Z pakietu możemy odczytać np. klucz publiczny tego certyfikatu albo jego wystawcę:</w:t>
      </w:r>
      <w:r w:rsidR="00614BED">
        <w:t xml:space="preserve"> rozwijamy ostatni wiersz, </w:t>
      </w:r>
      <w:r w:rsidR="00B00355">
        <w:t>i szukamy certyfikatu:</w:t>
      </w:r>
      <w:r w:rsidR="0096145A">
        <w:br/>
      </w:r>
      <w:r w:rsidR="0096145A" w:rsidRPr="0096145A">
        <w:rPr>
          <w:noProof/>
        </w:rPr>
        <w:lastRenderedPageBreak/>
        <w:drawing>
          <wp:inline distT="0" distB="0" distL="0" distR="0" wp14:anchorId="52B66E8F" wp14:editId="14006085">
            <wp:extent cx="5760720" cy="3026410"/>
            <wp:effectExtent l="0" t="0" r="0" b="254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91F">
        <w:br/>
      </w:r>
      <w:r w:rsidR="00B00355">
        <w:t xml:space="preserve">Jeśli klikniemy na wartość w lewej </w:t>
      </w:r>
      <w:r w:rsidR="00E7077E">
        <w:t>sekcji przeglądania pakietu to podświetli się jej reprezentacja w hexie i vice versa.</w:t>
      </w:r>
      <w:r w:rsidR="00AD3CFF">
        <w:t xml:space="preserve"> </w:t>
      </w:r>
      <w:r w:rsidR="00677360">
        <w:t xml:space="preserve">Jeżeli znajdziemy odpowiednie pole </w:t>
      </w:r>
      <w:r w:rsidR="009F6734">
        <w:t xml:space="preserve">to podświetli nam się klucz publiczny certyfikatu: </w:t>
      </w:r>
      <w:r w:rsidR="0081091F">
        <w:br/>
      </w:r>
      <w:r w:rsidR="0081091F" w:rsidRPr="0096145A">
        <w:rPr>
          <w:noProof/>
        </w:rPr>
        <w:drawing>
          <wp:inline distT="0" distB="0" distL="0" distR="0" wp14:anchorId="2086F0B4" wp14:editId="33D7445D">
            <wp:extent cx="5760720" cy="3012440"/>
            <wp:effectExtent l="0" t="0" r="0" b="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734">
        <w:br/>
      </w:r>
      <w:r w:rsidR="009F6734">
        <w:br/>
      </w:r>
    </w:p>
    <w:p w14:paraId="7CD48D82" w14:textId="24B47A63" w:rsidR="009F6734" w:rsidRDefault="009F6734" w:rsidP="009F6734">
      <w:pPr>
        <w:pStyle w:val="Nagwek1"/>
      </w:pPr>
      <w:r>
        <w:t>Wnioski:</w:t>
      </w:r>
    </w:p>
    <w:p w14:paraId="1BC83BD0" w14:textId="6297F30B" w:rsidR="007E0D37" w:rsidRDefault="007E0D37" w:rsidP="00047DF4">
      <w:r>
        <w:t xml:space="preserve">Programy Ping i Traceroute to programy bardzo proste ale bardzo przydatne </w:t>
      </w:r>
      <w:r w:rsidR="006B109D">
        <w:t>do diagnostyki sieci.</w:t>
      </w:r>
      <w:r w:rsidR="000B2471">
        <w:t xml:space="preserve"> Mogą pomóc wykryć awarie lub pozwolić upewnić się że wszystko działa jak powinno.</w:t>
      </w:r>
    </w:p>
    <w:p w14:paraId="7BE00753" w14:textId="139ED639" w:rsidR="000B2471" w:rsidRPr="00047DF4" w:rsidRDefault="000B2471" w:rsidP="00047DF4">
      <w:r>
        <w:t>Program Wireshark jest większym narzędziem</w:t>
      </w:r>
      <w:r w:rsidR="00CC58A3">
        <w:t xml:space="preserve"> i pozwala zajrzeć od środka do tego jak działa przesyłanie danych. </w:t>
      </w:r>
      <w:r w:rsidR="008A019E">
        <w:t>Wireshark pokazuje również jak ważne jest szyfrowanie danych gdyż bez niego każdy nasłuchujący przepływu pakietów w sieci mógłby z nich bezpośrednio odczytać wszystkie przesyłane dane (np. hasła).</w:t>
      </w:r>
    </w:p>
    <w:sectPr w:rsidR="000B2471" w:rsidRPr="00047D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16428" w14:textId="77777777" w:rsidR="004B75BE" w:rsidRDefault="004B75BE" w:rsidP="00811E58">
      <w:pPr>
        <w:spacing w:after="0" w:line="240" w:lineRule="auto"/>
      </w:pPr>
      <w:r>
        <w:separator/>
      </w:r>
    </w:p>
  </w:endnote>
  <w:endnote w:type="continuationSeparator" w:id="0">
    <w:p w14:paraId="50731EE0" w14:textId="77777777" w:rsidR="004B75BE" w:rsidRDefault="004B75BE" w:rsidP="00811E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6C9DC" w14:textId="77777777" w:rsidR="004B75BE" w:rsidRDefault="004B75BE" w:rsidP="00811E58">
      <w:pPr>
        <w:spacing w:after="0" w:line="240" w:lineRule="auto"/>
      </w:pPr>
      <w:r>
        <w:separator/>
      </w:r>
    </w:p>
  </w:footnote>
  <w:footnote w:type="continuationSeparator" w:id="0">
    <w:p w14:paraId="21565DB9" w14:textId="77777777" w:rsidR="004B75BE" w:rsidRDefault="004B75BE" w:rsidP="00811E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134A0E"/>
    <w:multiLevelType w:val="hybridMultilevel"/>
    <w:tmpl w:val="E4CC006C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21103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717"/>
    <w:rsid w:val="000467B6"/>
    <w:rsid w:val="00047DF4"/>
    <w:rsid w:val="000731ED"/>
    <w:rsid w:val="000833F3"/>
    <w:rsid w:val="00084206"/>
    <w:rsid w:val="000B2471"/>
    <w:rsid w:val="000E52A0"/>
    <w:rsid w:val="0012536D"/>
    <w:rsid w:val="00142D62"/>
    <w:rsid w:val="001678B4"/>
    <w:rsid w:val="00177C29"/>
    <w:rsid w:val="001D0D6A"/>
    <w:rsid w:val="001F1390"/>
    <w:rsid w:val="00210451"/>
    <w:rsid w:val="00230775"/>
    <w:rsid w:val="00266DC6"/>
    <w:rsid w:val="00281711"/>
    <w:rsid w:val="0028261F"/>
    <w:rsid w:val="00321B11"/>
    <w:rsid w:val="00343E0F"/>
    <w:rsid w:val="00355D1F"/>
    <w:rsid w:val="00391D7E"/>
    <w:rsid w:val="003A2226"/>
    <w:rsid w:val="00400187"/>
    <w:rsid w:val="004245E6"/>
    <w:rsid w:val="00451F48"/>
    <w:rsid w:val="004B75BE"/>
    <w:rsid w:val="004C52CF"/>
    <w:rsid w:val="004D6546"/>
    <w:rsid w:val="004F3AC0"/>
    <w:rsid w:val="005F36EA"/>
    <w:rsid w:val="006101D4"/>
    <w:rsid w:val="00614BED"/>
    <w:rsid w:val="006403A7"/>
    <w:rsid w:val="00645A4D"/>
    <w:rsid w:val="00677360"/>
    <w:rsid w:val="00686C3C"/>
    <w:rsid w:val="00695236"/>
    <w:rsid w:val="006B109D"/>
    <w:rsid w:val="006C479D"/>
    <w:rsid w:val="00701B2F"/>
    <w:rsid w:val="00726883"/>
    <w:rsid w:val="007641A1"/>
    <w:rsid w:val="0079799C"/>
    <w:rsid w:val="007E0D37"/>
    <w:rsid w:val="007E4285"/>
    <w:rsid w:val="00801292"/>
    <w:rsid w:val="0081091F"/>
    <w:rsid w:val="00811E58"/>
    <w:rsid w:val="00836BB5"/>
    <w:rsid w:val="00871604"/>
    <w:rsid w:val="008A019E"/>
    <w:rsid w:val="008B22E1"/>
    <w:rsid w:val="008F2ACF"/>
    <w:rsid w:val="009018DE"/>
    <w:rsid w:val="0094359F"/>
    <w:rsid w:val="0094723C"/>
    <w:rsid w:val="00957013"/>
    <w:rsid w:val="0096145A"/>
    <w:rsid w:val="00995284"/>
    <w:rsid w:val="009D4095"/>
    <w:rsid w:val="009D5C18"/>
    <w:rsid w:val="009F6734"/>
    <w:rsid w:val="00A25BC5"/>
    <w:rsid w:val="00A55718"/>
    <w:rsid w:val="00AA6EB6"/>
    <w:rsid w:val="00AC052F"/>
    <w:rsid w:val="00AD3CFF"/>
    <w:rsid w:val="00AD6B33"/>
    <w:rsid w:val="00B00355"/>
    <w:rsid w:val="00B05E26"/>
    <w:rsid w:val="00B208F5"/>
    <w:rsid w:val="00B506ED"/>
    <w:rsid w:val="00B91BF0"/>
    <w:rsid w:val="00BA3131"/>
    <w:rsid w:val="00BF0FB2"/>
    <w:rsid w:val="00C20DAA"/>
    <w:rsid w:val="00C87FFB"/>
    <w:rsid w:val="00CA1637"/>
    <w:rsid w:val="00CB28EF"/>
    <w:rsid w:val="00CC58A3"/>
    <w:rsid w:val="00CC5AF4"/>
    <w:rsid w:val="00D16578"/>
    <w:rsid w:val="00D405DE"/>
    <w:rsid w:val="00DF4378"/>
    <w:rsid w:val="00E06717"/>
    <w:rsid w:val="00E15290"/>
    <w:rsid w:val="00E34D92"/>
    <w:rsid w:val="00E700E6"/>
    <w:rsid w:val="00E7077E"/>
    <w:rsid w:val="00E7775A"/>
    <w:rsid w:val="00EC3219"/>
    <w:rsid w:val="00ED2D8E"/>
    <w:rsid w:val="00EF1205"/>
    <w:rsid w:val="00EF4A8E"/>
    <w:rsid w:val="00EF6240"/>
    <w:rsid w:val="00F04C55"/>
    <w:rsid w:val="00F551DD"/>
    <w:rsid w:val="00F56AF9"/>
    <w:rsid w:val="00FA3E96"/>
    <w:rsid w:val="00FA5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8E8D0E"/>
  <w15:chartTrackingRefBased/>
  <w15:docId w15:val="{E0E31910-406B-4889-ADAC-0D58E62C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067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E067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067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0671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E06717"/>
    <w:rPr>
      <w:rFonts w:eastAsiaTheme="minorEastAsia"/>
      <w:color w:val="5A5A5A" w:themeColor="text1" w:themeTint="A5"/>
      <w:spacing w:val="15"/>
    </w:rPr>
  </w:style>
  <w:style w:type="character" w:customStyle="1" w:styleId="Nagwek1Znak">
    <w:name w:val="Nagłówek 1 Znak"/>
    <w:basedOn w:val="Domylnaczcionkaakapitu"/>
    <w:link w:val="Nagwek1"/>
    <w:uiPriority w:val="9"/>
    <w:rsid w:val="00E067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E06717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11E58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11E58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11E5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10</Pages>
  <Words>833</Words>
  <Characters>5000</Characters>
  <Application>Microsoft Office Word</Application>
  <DocSecurity>0</DocSecurity>
  <Lines>41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Machnik</dc:creator>
  <cp:keywords/>
  <dc:description/>
  <cp:lastModifiedBy>Łukasz Machnik</cp:lastModifiedBy>
  <cp:revision>95</cp:revision>
  <dcterms:created xsi:type="dcterms:W3CDTF">2023-03-14T19:09:00Z</dcterms:created>
  <dcterms:modified xsi:type="dcterms:W3CDTF">2023-03-15T10:14:00Z</dcterms:modified>
</cp:coreProperties>
</file>