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8A04" w14:textId="6C4E0F17" w:rsidR="00C42975" w:rsidRDefault="00C42975" w:rsidP="00C42975">
      <w:pPr>
        <w:pStyle w:val="Tytu"/>
      </w:pPr>
      <w:r>
        <w:t>Laboratorium 2</w:t>
      </w:r>
    </w:p>
    <w:p w14:paraId="3A61E7C5" w14:textId="00F5405A" w:rsidR="00C42975" w:rsidRPr="00C42975" w:rsidRDefault="00C42975" w:rsidP="00C42975">
      <w:pPr>
        <w:pStyle w:val="Podtytu"/>
      </w:pPr>
      <w:r>
        <w:t>Łukasz Machnik nr 268456</w:t>
      </w:r>
    </w:p>
    <w:p w14:paraId="43B63128" w14:textId="750FF554" w:rsidR="001C154D" w:rsidRDefault="001C154D" w:rsidP="001C154D">
      <w:pPr>
        <w:pStyle w:val="Nagwek1"/>
      </w:pPr>
      <w:r>
        <w:t>Eksperymenty:</w:t>
      </w:r>
    </w:p>
    <w:p w14:paraId="14AF3433" w14:textId="55CC07DF" w:rsidR="00C42975" w:rsidRDefault="008103B1">
      <w:r w:rsidRPr="008103B1">
        <w:rPr>
          <w:noProof/>
        </w:rPr>
        <w:drawing>
          <wp:anchor distT="0" distB="0" distL="114300" distR="114300" simplePos="0" relativeHeight="251658240" behindDoc="1" locked="0" layoutInCell="1" allowOverlap="1" wp14:anchorId="586DB7FF" wp14:editId="2F4367D2">
            <wp:simplePos x="0" y="0"/>
            <wp:positionH relativeFrom="margin">
              <wp:align>left</wp:align>
            </wp:positionH>
            <wp:positionV relativeFrom="paragraph">
              <wp:posOffset>4919345</wp:posOffset>
            </wp:positionV>
            <wp:extent cx="3105105" cy="2933700"/>
            <wp:effectExtent l="0" t="0" r="635" b="0"/>
            <wp:wrapTight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0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443">
        <w:t>Przyjęta przeze mnie topologia sieci przedstawiona jest na poniższej grafice:</w:t>
      </w:r>
      <w:r w:rsidR="00872443" w:rsidRPr="00872443">
        <w:rPr>
          <w:noProof/>
        </w:rPr>
        <w:t xml:space="preserve"> </w:t>
      </w:r>
      <w:r w:rsidR="00872443" w:rsidRPr="00872443">
        <w:rPr>
          <w:noProof/>
        </w:rPr>
        <w:drawing>
          <wp:inline distT="0" distB="0" distL="0" distR="0" wp14:anchorId="26C22D79" wp14:editId="19C8C3DD">
            <wp:extent cx="5760720" cy="435546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443">
        <w:t xml:space="preserve">Jak widać moja sieć ma 20 wierzchołków i 29 krawędzi -  większość wierzchołków jest połączona z 3 innymi. </w:t>
      </w:r>
      <w:r>
        <w:t xml:space="preserve">Macierz natężenia wygenerowałem przypisując każdej parze wierzchołek źródłowy – wierzchołek docelowy liczbę pakietów </w:t>
      </w:r>
      <w:r w:rsidR="00B07709">
        <w:t xml:space="preserve">(a(e)) </w:t>
      </w:r>
      <w:r>
        <w:t>równą ich sumie modulo 6.</w:t>
      </w:r>
      <w:r w:rsidRPr="008103B1">
        <w:rPr>
          <w:noProof/>
        </w:rPr>
        <w:t xml:space="preserve"> </w:t>
      </w:r>
      <w:r>
        <w:rPr>
          <w:noProof/>
        </w:rPr>
        <w:t xml:space="preserve"> Założyłem przy tym również że ruch sieciowy od danego wierzchołka do samego siebie wynosi 0. Przepustowość każdej krawędzi</w:t>
      </w:r>
      <w:r w:rsidR="00BE77B7">
        <w:rPr>
          <w:noProof/>
        </w:rPr>
        <w:t xml:space="preserve"> (c</w:t>
      </w:r>
      <w:r w:rsidR="00D83A6C">
        <w:rPr>
          <w:noProof/>
        </w:rPr>
        <w:t>(e)</w:t>
      </w:r>
      <w:r w:rsidR="00BE77B7">
        <w:rPr>
          <w:noProof/>
        </w:rPr>
        <w:t>)</w:t>
      </w:r>
      <w:r>
        <w:rPr>
          <w:noProof/>
        </w:rPr>
        <w:t xml:space="preserve"> jest ustawiona na 512 kb czyli </w:t>
      </w:r>
      <w:r w:rsidRPr="008103B1">
        <w:rPr>
          <w:noProof/>
        </w:rPr>
        <w:t>524288</w:t>
      </w:r>
      <w:r>
        <w:rPr>
          <w:noProof/>
        </w:rPr>
        <w:t xml:space="preserve"> b.</w:t>
      </w:r>
      <w:r w:rsidR="00E42A93">
        <w:rPr>
          <w:noProof/>
        </w:rPr>
        <w:t xml:space="preserve"> Założyłem również średni rozmiar pakietu</w:t>
      </w:r>
      <w:r w:rsidR="00BE77B7">
        <w:rPr>
          <w:noProof/>
        </w:rPr>
        <w:t xml:space="preserve"> (m)</w:t>
      </w:r>
      <w:r w:rsidR="00E42A93">
        <w:rPr>
          <w:noProof/>
        </w:rPr>
        <w:t xml:space="preserve"> równy 1024 b. Przy takich założeniach dla każdej krawędzi realny przepływ jest mniejszy niż przepustowość</w:t>
      </w:r>
      <w:r w:rsidR="00BE77B7">
        <w:rPr>
          <w:noProof/>
        </w:rPr>
        <w:t xml:space="preserve"> (c(e) &gt; a(e) * m)</w:t>
      </w:r>
      <w:r w:rsidR="002A5D87">
        <w:rPr>
          <w:noProof/>
        </w:rPr>
        <w:t>.</w:t>
      </w:r>
    </w:p>
    <w:p w14:paraId="42077183" w14:textId="77777777" w:rsidR="002A5D87" w:rsidRDefault="002A5D87"/>
    <w:p w14:paraId="6FD7D9F4" w14:textId="77777777" w:rsidR="002A5D87" w:rsidRDefault="002A5D87"/>
    <w:p w14:paraId="60226894" w14:textId="15A26C8F" w:rsidR="00872443" w:rsidRDefault="00872443">
      <w:r>
        <w:t xml:space="preserve">Jest to topologia którą stosunkowo trudno </w:t>
      </w:r>
      <w:proofErr w:type="spellStart"/>
      <w:r>
        <w:t>rozspójnić</w:t>
      </w:r>
      <w:proofErr w:type="spellEnd"/>
      <w:r>
        <w:t xml:space="preserve"> – potrzeba co najmniej awarii 3 </w:t>
      </w:r>
      <w:r>
        <w:lastRenderedPageBreak/>
        <w:t>krawędzi naraz i musiałyby to być bardzo konkretne krawędzie – przy dobrej niezawodności połączeń szansa na to jest niewielka.</w:t>
      </w:r>
      <w:r w:rsidR="00AB35B8">
        <w:t xml:space="preserve"> Ja ustaliłem niezawodność krawędzi na poziomie p = 0.99 ale na</w:t>
      </w:r>
      <w:r>
        <w:t xml:space="preserve">wet jeśli niezawodność krawędzi była równa 0.75 to graf przestawał być spójny tylko czasami – kiedy zostało zerwanych aż 7 krawędzi naraz. </w:t>
      </w:r>
      <w:r w:rsidRPr="00872443">
        <w:rPr>
          <w:noProof/>
        </w:rPr>
        <w:drawing>
          <wp:inline distT="0" distB="0" distL="0" distR="0" wp14:anchorId="54F80A05" wp14:editId="22DFE109">
            <wp:extent cx="5760720" cy="6896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F047" w14:textId="246B2268" w:rsidR="00984F22" w:rsidRDefault="00511140">
      <w:r w:rsidRPr="00511140">
        <w:rPr>
          <w:noProof/>
        </w:rPr>
        <w:drawing>
          <wp:anchor distT="0" distB="0" distL="114300" distR="114300" simplePos="0" relativeHeight="251659264" behindDoc="0" locked="0" layoutInCell="1" allowOverlap="1" wp14:anchorId="6A41B55C" wp14:editId="4B30719E">
            <wp:simplePos x="0" y="0"/>
            <wp:positionH relativeFrom="margin">
              <wp:posOffset>3297555</wp:posOffset>
            </wp:positionH>
            <wp:positionV relativeFrom="paragraph">
              <wp:posOffset>187960</wp:posOffset>
            </wp:positionV>
            <wp:extent cx="2152650" cy="488950"/>
            <wp:effectExtent l="0" t="0" r="0" b="6350"/>
            <wp:wrapThrough wrapText="bothSides">
              <wp:wrapPolygon edited="0">
                <wp:start x="0" y="0"/>
                <wp:lineTo x="0" y="21039"/>
                <wp:lineTo x="21409" y="21039"/>
                <wp:lineTo x="21409" y="0"/>
                <wp:lineTo x="0" y="0"/>
              </wp:wrapPolygon>
            </wp:wrapThrough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3"/>
                    <a:stretch/>
                  </pic:blipFill>
                  <pic:spPr bwMode="auto">
                    <a:xfrm>
                      <a:off x="0" y="0"/>
                      <a:ext cx="215265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136E">
        <w:t xml:space="preserve">Ustaliłem wartość </w:t>
      </w:r>
      <w:proofErr w:type="spellStart"/>
      <w:r w:rsidR="0098136E">
        <w:t>T_max</w:t>
      </w:r>
      <w:proofErr w:type="spellEnd"/>
      <w:r w:rsidR="0098136E">
        <w:t xml:space="preserve"> </w:t>
      </w:r>
      <w:r w:rsidR="00E24B84">
        <w:t xml:space="preserve">na 0.025. </w:t>
      </w:r>
      <w:r w:rsidR="00E10CEE">
        <w:t xml:space="preserve">W </w:t>
      </w:r>
      <w:r>
        <w:t xml:space="preserve">podstawowych warunkach stosunek „dostępnej” przepustowości do tej „zajętej” był jednak dużo lepszy: </w:t>
      </w:r>
      <w:r w:rsidR="0065718C">
        <w:br/>
      </w:r>
      <w:r w:rsidR="006033A3">
        <w:t xml:space="preserve">Nawet </w:t>
      </w:r>
      <w:r w:rsidR="00A71A0F">
        <w:t xml:space="preserve">po uszkodzeniu krawędzi stosunek ten pozostawał bardzo dobry: </w:t>
      </w:r>
      <w:r w:rsidR="00A71A0F" w:rsidRPr="00A71A0F">
        <w:rPr>
          <w:noProof/>
        </w:rPr>
        <w:drawing>
          <wp:anchor distT="0" distB="0" distL="114300" distR="114300" simplePos="0" relativeHeight="251660288" behindDoc="0" locked="0" layoutInCell="1" allowOverlap="1" wp14:anchorId="26FA9FC1" wp14:editId="50339ABF">
            <wp:simplePos x="0" y="0"/>
            <wp:positionH relativeFrom="column">
              <wp:posOffset>1905</wp:posOffset>
            </wp:positionH>
            <wp:positionV relativeFrom="paragraph">
              <wp:posOffset>734060</wp:posOffset>
            </wp:positionV>
            <wp:extent cx="2559050" cy="476250"/>
            <wp:effectExtent l="0" t="0" r="0" b="0"/>
            <wp:wrapSquare wrapText="bothSides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C7C">
        <w:br/>
        <w:t xml:space="preserve">Prawdopodobieństwo przekroczenia wartości </w:t>
      </w:r>
      <w:proofErr w:type="spellStart"/>
      <w:r w:rsidR="00851C7C">
        <w:t>T_max</w:t>
      </w:r>
      <w:proofErr w:type="spellEnd"/>
      <w:r w:rsidR="00851C7C">
        <w:t xml:space="preserve"> jest tak</w:t>
      </w:r>
      <w:r w:rsidR="00B141F1">
        <w:t xml:space="preserve"> naprawdę bliskie 0</w:t>
      </w:r>
      <w:r w:rsidR="00AB35B8">
        <w:t xml:space="preserve"> co potwierdziły dalsze próby w których ani razu nie przekroczyłem tej wartości. </w:t>
      </w:r>
    </w:p>
    <w:p w14:paraId="3E4CB0BB" w14:textId="77777777" w:rsidR="00243585" w:rsidRDefault="00D93B02">
      <w:r w:rsidRPr="00C7712E">
        <w:rPr>
          <w:noProof/>
        </w:rPr>
        <w:drawing>
          <wp:anchor distT="0" distB="0" distL="114300" distR="114300" simplePos="0" relativeHeight="251662336" behindDoc="1" locked="0" layoutInCell="1" allowOverlap="1" wp14:anchorId="206AD621" wp14:editId="4B80AE4A">
            <wp:simplePos x="0" y="0"/>
            <wp:positionH relativeFrom="column">
              <wp:posOffset>630555</wp:posOffset>
            </wp:positionH>
            <wp:positionV relativeFrom="paragraph">
              <wp:posOffset>963930</wp:posOffset>
            </wp:positionV>
            <wp:extent cx="2438400" cy="247650"/>
            <wp:effectExtent l="0" t="0" r="0" b="0"/>
            <wp:wrapTight wrapText="bothSides">
              <wp:wrapPolygon edited="0">
                <wp:start x="0" y="0"/>
                <wp:lineTo x="0" y="19938"/>
                <wp:lineTo x="21431" y="19938"/>
                <wp:lineTo x="21431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956" w:rsidRPr="00EB3956">
        <w:rPr>
          <w:noProof/>
        </w:rPr>
        <w:drawing>
          <wp:anchor distT="0" distB="0" distL="114300" distR="114300" simplePos="0" relativeHeight="251661312" behindDoc="0" locked="0" layoutInCell="1" allowOverlap="1" wp14:anchorId="1C37EBBE" wp14:editId="2C495C31">
            <wp:simplePos x="0" y="0"/>
            <wp:positionH relativeFrom="column">
              <wp:posOffset>2903855</wp:posOffset>
            </wp:positionH>
            <wp:positionV relativeFrom="paragraph">
              <wp:posOffset>398780</wp:posOffset>
            </wp:positionV>
            <wp:extent cx="2489200" cy="412750"/>
            <wp:effectExtent l="0" t="0" r="6350" b="635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C78">
        <w:t>Dopiero kiedy stopniowo zacząłem zwiększać wartości w macierzy przepływu</w:t>
      </w:r>
      <w:r w:rsidR="00C27D2D">
        <w:t xml:space="preserve"> (wszystkie wartości zwiększając początkowo o 1, potem o 2, itd.) o</w:t>
      </w:r>
      <w:r w:rsidR="006362F3">
        <w:t xml:space="preserve">kazało się że </w:t>
      </w:r>
      <w:r w:rsidR="00A00125">
        <w:t xml:space="preserve">dopiero po zwiększeniu wszystkich wartości o 2 raz na jakiś czas </w:t>
      </w:r>
      <w:r w:rsidR="00EB3956">
        <w:t xml:space="preserve">przekraczałem założoną wartość </w:t>
      </w:r>
      <w:proofErr w:type="spellStart"/>
      <w:r w:rsidR="00EB3956">
        <w:t>T_max</w:t>
      </w:r>
      <w:proofErr w:type="spellEnd"/>
      <w:r w:rsidR="00EB3956">
        <w:t xml:space="preserve">: </w:t>
      </w:r>
      <w:r w:rsidR="00EB3956">
        <w:br/>
      </w:r>
      <w:r w:rsidR="00EB3956">
        <w:br/>
      </w:r>
      <w:r w:rsidR="00C7712E">
        <w:t xml:space="preserve">Jednak nadal prawdopodobieństwo tego nie jest wysokie: </w:t>
      </w:r>
      <w:r w:rsidR="009E36B2">
        <w:t xml:space="preserve">Dopiero po dodaniu do każdej trasy 3 dodatkowych pakietów </w:t>
      </w:r>
      <w:r w:rsidR="000B67AC">
        <w:t>ilość</w:t>
      </w:r>
      <w:r w:rsidR="009E36B2">
        <w:t xml:space="preserve"> </w:t>
      </w:r>
      <w:r w:rsidR="00CA6FFE">
        <w:t xml:space="preserve">prób w których przekroczono </w:t>
      </w:r>
      <w:proofErr w:type="spellStart"/>
      <w:r w:rsidR="00CA6FFE">
        <w:t>T_max</w:t>
      </w:r>
      <w:proofErr w:type="spellEnd"/>
      <w:r w:rsidR="00CA6FFE">
        <w:t xml:space="preserve"> znacznie wzrosła: </w:t>
      </w:r>
      <w:r w:rsidR="00CA6FFE" w:rsidRPr="00CA6FFE">
        <w:rPr>
          <w:noProof/>
        </w:rPr>
        <w:drawing>
          <wp:inline distT="0" distB="0" distL="0" distR="0" wp14:anchorId="118AA86F" wp14:editId="0F6C5C14">
            <wp:extent cx="2508379" cy="215911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FFE">
        <w:t xml:space="preserve"> jednak wtedy </w:t>
      </w:r>
      <w:r w:rsidR="00AB0848">
        <w:t xml:space="preserve">pojawił się też spory odsetek prób w których </w:t>
      </w:r>
      <w:r w:rsidR="00541F84">
        <w:t>przekroczono maksymalną przepustowość krawędzi</w:t>
      </w:r>
      <w:r w:rsidR="00A67AA2">
        <w:t xml:space="preserve">. </w:t>
      </w:r>
    </w:p>
    <w:p w14:paraId="7EF71F6C" w14:textId="77777777" w:rsidR="004D1942" w:rsidRDefault="004D1942"/>
    <w:p w14:paraId="371A1940" w14:textId="37508CB1" w:rsidR="00DB6C78" w:rsidRDefault="00935AC3">
      <w:r w:rsidRPr="000F15FE">
        <w:rPr>
          <w:noProof/>
        </w:rPr>
        <w:drawing>
          <wp:anchor distT="0" distB="0" distL="114300" distR="114300" simplePos="0" relativeHeight="251664384" behindDoc="1" locked="0" layoutInCell="1" allowOverlap="1" wp14:anchorId="5896E192" wp14:editId="5C803CF2">
            <wp:simplePos x="0" y="0"/>
            <wp:positionH relativeFrom="column">
              <wp:posOffset>2980055</wp:posOffset>
            </wp:positionH>
            <wp:positionV relativeFrom="paragraph">
              <wp:posOffset>983615</wp:posOffset>
            </wp:positionV>
            <wp:extent cx="2603500" cy="273050"/>
            <wp:effectExtent l="0" t="0" r="6350" b="0"/>
            <wp:wrapTight wrapText="bothSides">
              <wp:wrapPolygon edited="0">
                <wp:start x="0" y="0"/>
                <wp:lineTo x="0" y="19591"/>
                <wp:lineTo x="21495" y="19591"/>
                <wp:lineTo x="21495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6B3" w:rsidRPr="00E4258D">
        <w:rPr>
          <w:noProof/>
        </w:rPr>
        <w:drawing>
          <wp:anchor distT="0" distB="0" distL="114300" distR="114300" simplePos="0" relativeHeight="251663360" behindDoc="1" locked="0" layoutInCell="1" allowOverlap="1" wp14:anchorId="79B8C7F0" wp14:editId="2454751B">
            <wp:simplePos x="0" y="0"/>
            <wp:positionH relativeFrom="column">
              <wp:posOffset>1119505</wp:posOffset>
            </wp:positionH>
            <wp:positionV relativeFrom="paragraph">
              <wp:posOffset>577215</wp:posOffset>
            </wp:positionV>
            <wp:extent cx="2622550" cy="247650"/>
            <wp:effectExtent l="0" t="0" r="6350" b="0"/>
            <wp:wrapTight wrapText="bothSides">
              <wp:wrapPolygon edited="0">
                <wp:start x="0" y="0"/>
                <wp:lineTo x="0" y="19938"/>
                <wp:lineTo x="21495" y="19938"/>
                <wp:lineTo x="21495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6B3" w:rsidRPr="005B36B3">
        <w:rPr>
          <w:noProof/>
        </w:rPr>
        <w:drawing>
          <wp:anchor distT="0" distB="0" distL="114300" distR="114300" simplePos="0" relativeHeight="251665408" behindDoc="1" locked="0" layoutInCell="1" allowOverlap="1" wp14:anchorId="3457EF2E" wp14:editId="1B12A0E3">
            <wp:simplePos x="0" y="0"/>
            <wp:positionH relativeFrom="column">
              <wp:posOffset>598805</wp:posOffset>
            </wp:positionH>
            <wp:positionV relativeFrom="paragraph">
              <wp:posOffset>177165</wp:posOffset>
            </wp:positionV>
            <wp:extent cx="2590800" cy="209550"/>
            <wp:effectExtent l="0" t="0" r="0" b="0"/>
            <wp:wrapTight wrapText="bothSides">
              <wp:wrapPolygon edited="0">
                <wp:start x="0" y="0"/>
                <wp:lineTo x="0" y="19636"/>
                <wp:lineTo x="21441" y="19636"/>
                <wp:lineTo x="21441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942">
        <w:t xml:space="preserve">Po powróceniu do </w:t>
      </w:r>
      <w:r w:rsidR="005D3A16">
        <w:t xml:space="preserve">bazowej konfiguracji </w:t>
      </w:r>
      <w:r w:rsidR="00A564D7">
        <w:t>sprawdziłem z większą dokładnością jak</w:t>
      </w:r>
      <w:r w:rsidR="007F0593">
        <w:t>a</w:t>
      </w:r>
      <w:r w:rsidR="00A564D7">
        <w:t xml:space="preserve"> jest </w:t>
      </w:r>
      <w:r w:rsidR="007F0593">
        <w:t>częstotliwość</w:t>
      </w:r>
      <w:r w:rsidR="00A564D7">
        <w:t xml:space="preserve"> sukcesu: </w:t>
      </w:r>
      <w:r w:rsidR="005B36B3">
        <w:t xml:space="preserve">tak jak pisałem już wcześniej jest to prawdopodobieństwo bardzo wysokie bliskie 100%. Po dodaniu jednej krawędzi (0, 9) wzrosło ono jeszcze bardziej: </w:t>
      </w:r>
      <w:r w:rsidR="00CA6FFE">
        <w:t xml:space="preserve"> </w:t>
      </w:r>
      <w:r>
        <w:br/>
      </w:r>
      <w:r>
        <w:br/>
      </w:r>
      <w:r>
        <w:br/>
      </w:r>
      <w:r>
        <w:br/>
      </w:r>
      <w:r w:rsidR="0014694F">
        <w:t xml:space="preserve">Po dodaniu drugiej krawędzi (10, 13) </w:t>
      </w:r>
      <w:r>
        <w:t>już wszystkie próby kończą się sukcesem:</w:t>
      </w:r>
    </w:p>
    <w:p w14:paraId="256D902E" w14:textId="6389AF05" w:rsidR="000E5928" w:rsidRDefault="000E5928" w:rsidP="00D32D3B">
      <w:pPr>
        <w:pStyle w:val="Nagwek1"/>
      </w:pPr>
      <w:r>
        <w:t>Kod:</w:t>
      </w:r>
    </w:p>
    <w:p w14:paraId="111AFF79" w14:textId="24420689" w:rsidR="000E5928" w:rsidRDefault="000E5928" w:rsidP="00BD0E38">
      <w:r>
        <w:t xml:space="preserve">Powyższe eksperymenty wykonałem korzystając z programu napisanego w </w:t>
      </w:r>
      <w:proofErr w:type="spellStart"/>
      <w:r>
        <w:t>Pythonie</w:t>
      </w:r>
      <w:proofErr w:type="spellEnd"/>
      <w:r>
        <w:t xml:space="preserve"> </w:t>
      </w:r>
      <w:r w:rsidR="00C054BF">
        <w:t xml:space="preserve">używając </w:t>
      </w:r>
      <w:proofErr w:type="spellStart"/>
      <w:r w:rsidR="00C054BF">
        <w:t>Jupyter</w:t>
      </w:r>
      <w:proofErr w:type="spellEnd"/>
      <w:r w:rsidR="00C054BF">
        <w:t xml:space="preserve"> </w:t>
      </w:r>
      <w:proofErr w:type="spellStart"/>
      <w:r w:rsidR="00C054BF">
        <w:t>Node’a</w:t>
      </w:r>
      <w:proofErr w:type="spellEnd"/>
      <w:r w:rsidR="00C054BF">
        <w:t xml:space="preserve"> oraz biblioteki </w:t>
      </w:r>
      <w:proofErr w:type="spellStart"/>
      <w:r w:rsidR="00C054BF">
        <w:t>NetworkX</w:t>
      </w:r>
      <w:proofErr w:type="spellEnd"/>
      <w:r w:rsidR="00C054BF">
        <w:t xml:space="preserve">. </w:t>
      </w:r>
      <w:r w:rsidR="00BD0E38">
        <w:t xml:space="preserve">Kod podzieliłem na segmenty które tutaj pokrótce opiszę. </w:t>
      </w:r>
      <w:r w:rsidR="00840E3A">
        <w:t>Pierwszy segment to importowanie potrzebnych bibliotek, następny to ustawienie kilku parametrów początkowych w tym macierzy natężeń:</w:t>
      </w:r>
    </w:p>
    <w:p w14:paraId="577841E0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      </w:t>
      </w:r>
      <w:r w:rsidRPr="00BD0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Macierz natężeń</w:t>
      </w:r>
    </w:p>
    <w:p w14:paraId="3B84096A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</w:t>
      </w:r>
      <w:r w:rsidRPr="00BD0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Łączna liczba pakietów przesyłanych przez sieć</w:t>
      </w:r>
    </w:p>
    <w:p w14:paraId="5369F595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1024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</w:t>
      </w:r>
      <w:r w:rsidRPr="00BD0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Średni rozmiar pakietu [b]</w:t>
      </w:r>
    </w:p>
    <w:p w14:paraId="22FF394F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BD0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nx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D0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Graph</w:t>
      </w:r>
      <w:proofErr w:type="spellEnd"/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</w:t>
      </w:r>
      <w:r w:rsidRPr="00BD0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Graf sieci</w:t>
      </w:r>
    </w:p>
    <w:p w14:paraId="34465FEB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D0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0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ADA9A82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BD0E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7F66226C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BD0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BD0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BD0E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0C438817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BD0E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5C8A1C4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 = (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% </w:t>
      </w:r>
      <w:r w:rsidRPr="00BD0E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</w:p>
    <w:p w14:paraId="4CF293A6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D0E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N[i][j] = (i + j) % 6 + 3</w:t>
      </w:r>
    </w:p>
    <w:p w14:paraId="11173108" w14:textId="77777777" w:rsidR="00BD0E38" w:rsidRPr="00BD0E38" w:rsidRDefault="00BD0E38" w:rsidP="00BD0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BD0E3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BD0E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BD0E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60CE2BDC" w14:textId="114DDF98" w:rsidR="00EE135A" w:rsidRDefault="00F132DA" w:rsidP="00BD0E38">
      <w:r>
        <w:t>Generuję tę macierz iteracyjnie</w:t>
      </w:r>
      <w:r w:rsidR="00EE135A">
        <w:t>, jak widać w powyższej pętli.</w:t>
      </w:r>
    </w:p>
    <w:p w14:paraId="0F301A1A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45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resetGraph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():</w:t>
      </w:r>
    </w:p>
    <w:p w14:paraId="436611F7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145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145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45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3DCC0540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1456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145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add_node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destinations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N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56F23DE4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145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14567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456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263D4545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((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%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797420F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((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%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0CDF2B2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1456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145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add_edges_from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([(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), (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)],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524288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0.99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</w:t>
      </w:r>
      <w:r w:rsidRPr="001456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c = 512 </w:t>
      </w:r>
      <w:proofErr w:type="spellStart"/>
      <w:r w:rsidRPr="001456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kb</w:t>
      </w:r>
      <w:proofErr w:type="spellEnd"/>
      <w:r w:rsidRPr="001456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</w:p>
    <w:p w14:paraId="17E467D0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456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145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remove_edge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06F658A" w14:textId="77777777" w:rsidR="00145678" w:rsidRPr="00145678" w:rsidRDefault="00145678" w:rsidP="0014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14567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14567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add_edge</w:t>
      </w:r>
      <w:proofErr w:type="spellEnd"/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524288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1456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456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0.99</w:t>
      </w:r>
      <w:r w:rsidRPr="001456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A999726" w14:textId="63C081D7" w:rsidR="00773D8F" w:rsidRDefault="00145678" w:rsidP="00BD0E38">
      <w:r>
        <w:t>W następnym segmencie definiuję funkcję która ustawia graf do wartości początkowej</w:t>
      </w:r>
      <w:r w:rsidR="00AC0A5B">
        <w:t xml:space="preserve">, </w:t>
      </w:r>
      <w:r w:rsidR="00773D8F">
        <w:t>od razu ją też wywołuję i wypisuję liczbę krawędzi żeby upewnić się że jest ona zgodna z poleceniem</w:t>
      </w:r>
      <w:r w:rsidR="00FA263B">
        <w:t>, następnie rysuję graf:</w:t>
      </w:r>
    </w:p>
    <w:p w14:paraId="0C9050F8" w14:textId="77777777" w:rsidR="00FA263B" w:rsidRPr="00FA263B" w:rsidRDefault="00FA263B" w:rsidP="00FA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FA2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resetGraph</w:t>
      </w:r>
      <w:proofErr w:type="spellEnd"/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177EE375" w14:textId="77777777" w:rsidR="00FA263B" w:rsidRPr="00FA263B" w:rsidRDefault="00FA263B" w:rsidP="00FA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FA2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A2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A2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number_of_edges</w:t>
      </w:r>
      <w:proofErr w:type="spellEnd"/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</w:t>
      </w:r>
    </w:p>
    <w:p w14:paraId="79E8BD2B" w14:textId="77777777" w:rsidR="00FA263B" w:rsidRPr="00FA263B" w:rsidRDefault="00FA263B" w:rsidP="00FA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FA2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nx</w:t>
      </w:r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.draw</w:t>
      </w:r>
      <w:proofErr w:type="spellEnd"/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A2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FA2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with_labels</w:t>
      </w:r>
      <w:proofErr w:type="spellEnd"/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A2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FA2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0AE0744" w14:textId="77777777" w:rsidR="00FA263B" w:rsidRPr="00FA263B" w:rsidRDefault="00FA263B" w:rsidP="00FA2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A26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FA26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nx.draw_circular</w:t>
      </w:r>
      <w:proofErr w:type="spellEnd"/>
      <w:r w:rsidRPr="00FA26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(S, </w:t>
      </w:r>
      <w:proofErr w:type="spellStart"/>
      <w:r w:rsidRPr="00FA26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with_labels</w:t>
      </w:r>
      <w:proofErr w:type="spellEnd"/>
      <w:r w:rsidRPr="00FA26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=True)</w:t>
      </w:r>
    </w:p>
    <w:p w14:paraId="38DCAAF3" w14:textId="42E18F7F" w:rsidR="00773D8F" w:rsidRDefault="007D5D77" w:rsidP="00BD0E38">
      <w:r>
        <w:t>Definiuję funkcję która przeprowadza jedną sekundę symulacji. Losuje czy i które krawędzie zostały uszkodzone, usuwa je</w:t>
      </w:r>
      <w:r w:rsidR="00305710">
        <w:t xml:space="preserve"> a następnie dla każdej pożądanej ścieżki zapamiętuje ile pakietów próbuje </w:t>
      </w:r>
      <w:r w:rsidR="006C182E">
        <w:t xml:space="preserve">się przesłać używając danej krawędzi. Jeżeli po usunięciu krawędzi graf się </w:t>
      </w:r>
      <w:proofErr w:type="spellStart"/>
      <w:r w:rsidR="006C182E">
        <w:t>rozspójnił</w:t>
      </w:r>
      <w:proofErr w:type="spellEnd"/>
      <w:r w:rsidR="006C182E">
        <w:t xml:space="preserve"> to bez kontynuowania testów zwraca kod błędu = 1. Jeżeli przepustowość którejkolwiek krawędzi zostanie przekroczona to również </w:t>
      </w:r>
      <w:r w:rsidR="00E06110">
        <w:t xml:space="preserve">zwraca kod błędu = 2. W celu przeprowadzenia niektórych eksperymentów </w:t>
      </w:r>
      <w:proofErr w:type="spellStart"/>
      <w:r w:rsidR="00E06110">
        <w:t>odkomentowywałem</w:t>
      </w:r>
      <w:proofErr w:type="spellEnd"/>
      <w:r w:rsidR="00E06110">
        <w:t xml:space="preserve"> </w:t>
      </w:r>
      <w:r w:rsidR="00C64BA2">
        <w:t>poszczególne linijki wypisujące mi wyniki symulacji. Symulacja zakończona sukcesem zwraca 0:</w:t>
      </w:r>
    </w:p>
    <w:p w14:paraId="4C4CCE0F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simulate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():</w:t>
      </w:r>
    </w:p>
    <w:p w14:paraId="398A00D2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toDelete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[]</w:t>
      </w:r>
    </w:p>
    <w:p w14:paraId="7E4E5D4A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list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edges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()):</w:t>
      </w:r>
    </w:p>
    <w:p w14:paraId="1F5DDA65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]][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]]</w:t>
      </w:r>
    </w:p>
    <w:p w14:paraId="6E900791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=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267F2C54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random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() &gt;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'p'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]):</w:t>
      </w:r>
    </w:p>
    <w:p w14:paraId="77D466A8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toDelete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],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]))</w:t>
      </w:r>
    </w:p>
    <w:p w14:paraId="2A733A90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toDelete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&gt;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19A5FC9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("Uszkodzone krawędzie: " +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toDelete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))</w:t>
      </w:r>
    </w:p>
    <w:p w14:paraId="3A5961B6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remove_edges_from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toDelete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20645BB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:</w:t>
      </w:r>
    </w:p>
    <w:p w14:paraId="15ADDCC5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("Brak uszkodzonych krawędzi")</w:t>
      </w:r>
    </w:p>
    <w:p w14:paraId="49FB3022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nx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is_connected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== </w:t>
      </w:r>
      <w:proofErr w:type="spellStart"/>
      <w:r w:rsidRPr="00C64B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44725587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("Graf się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rozspójnił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!")</w:t>
      </w:r>
    </w:p>
    <w:p w14:paraId="7147F953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7134EAD2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6217C4B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nodeDest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nodes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()[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destinations</w:t>
      </w:r>
      <w:proofErr w:type="spellEnd"/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</w:t>
      </w:r>
    </w:p>
    <w:p w14:paraId="1DAA026B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E2B8D0D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packageLoad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nodeDest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07CEFED2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packageLoad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B1282A0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64B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nx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shortest_path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02A00C8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path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C64B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pop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66CA529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7109120D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+=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packageLoad</w:t>
      </w:r>
      <w:proofErr w:type="spellEnd"/>
    </w:p>
    <w:p w14:paraId="04066421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* </w:t>
      </w:r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C64B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][</w:t>
      </w:r>
      <w:r w:rsidRPr="00C64B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'c'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]:</w:t>
      </w:r>
    </w:p>
    <w:p w14:paraId="043BEC95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("Przekroczono dostępną przepustowość na krawędzi " +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(e[0]) + " &lt;-&gt; " + </w:t>
      </w:r>
      <w:proofErr w:type="spellStart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C64B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(e[1]))</w:t>
      </w:r>
    </w:p>
    <w:p w14:paraId="09EFB226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</w:p>
    <w:p w14:paraId="4B92211D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   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prevNode</w:t>
      </w:r>
      <w:proofErr w:type="spellEnd"/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C64B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nextNode</w:t>
      </w:r>
      <w:proofErr w:type="spellEnd"/>
    </w:p>
    <w:p w14:paraId="400D300D" w14:textId="77777777" w:rsidR="00C64BA2" w:rsidRPr="00C64BA2" w:rsidRDefault="00C64BA2" w:rsidP="00C64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C64B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C64B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C64B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               </w:t>
      </w:r>
    </w:p>
    <w:p w14:paraId="10E1D4A6" w14:textId="3653BD12" w:rsidR="00C64BA2" w:rsidRDefault="00D35E0E" w:rsidP="00BD0E38">
      <w:r>
        <w:t xml:space="preserve">W kolejnym segmencie </w:t>
      </w:r>
      <w:r w:rsidR="00194DA0">
        <w:t xml:space="preserve">ustawiam liczbę prób do obliczenia </w:t>
      </w:r>
      <w:r w:rsidR="00470165">
        <w:t>średniej. W niektórych podpunktach zadowalałem się pojedyncz</w:t>
      </w:r>
      <w:r w:rsidR="00815B8A">
        <w:t xml:space="preserve">ą próbą ale w ostatnich podpunktach gdzie jest pytanie o prawdopodobieństwo ustawiłem tę wartość </w:t>
      </w:r>
      <w:r w:rsidR="00D94E11">
        <w:t xml:space="preserve">jak widać poniżej </w:t>
      </w:r>
      <w:r w:rsidR="00815B8A">
        <w:t>na 10000</w:t>
      </w:r>
      <w:r w:rsidR="00F81B53">
        <w:t xml:space="preserve">. </w:t>
      </w:r>
      <w:r w:rsidR="00F17824">
        <w:t xml:space="preserve">Następnie obliczam wartość </w:t>
      </w:r>
      <w:proofErr w:type="spellStart"/>
      <w:r w:rsidR="00F17824">
        <w:t>T_avg</w:t>
      </w:r>
      <w:proofErr w:type="spellEnd"/>
      <w:r w:rsidR="00F17824">
        <w:t xml:space="preserve"> tak jak było to podane w poleceniu</w:t>
      </w:r>
      <w:r w:rsidR="00F93DF3">
        <w:t xml:space="preserve">. Tu także w zależności od podpunktu </w:t>
      </w:r>
      <w:proofErr w:type="spellStart"/>
      <w:r w:rsidR="00F93DF3">
        <w:t>odkomentowywałem</w:t>
      </w:r>
      <w:proofErr w:type="spellEnd"/>
      <w:r w:rsidR="00F93DF3">
        <w:t xml:space="preserve"> poszczególne linijki wypisujące mi rozwiązanie</w:t>
      </w:r>
      <w:r w:rsidR="00766601">
        <w:t>:</w:t>
      </w:r>
    </w:p>
    <w:p w14:paraId="65819DB2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graphNotConnectedCount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388B9C2B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capacityOverflowCount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5EF2E3AD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T_maxOverflow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27155DAF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successCount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79B7C362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numberOfTries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10000</w:t>
      </w:r>
    </w:p>
    <w:p w14:paraId="19CF8B61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numberOfTries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4A22B69E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2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resetGraph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30C4B5F3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S.add_edge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(0, 9, c=524288, a=0, p=0.99)       # Krawędzi dodane w ramach ostatniego podpunktu</w:t>
      </w:r>
    </w:p>
    <w:p w14:paraId="0584E9FF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S.add_edge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(10, 13, c=524288, a=0, p=0.99)</w:t>
      </w:r>
    </w:p>
    <w:p w14:paraId="57119063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A2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simulate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</w:t>
      </w:r>
    </w:p>
    <w:p w14:paraId="57DCFB02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53965BC9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T_avg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4A4C029D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SUM_e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610D1DA5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A2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list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2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edges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()):</w:t>
      </w:r>
    </w:p>
    <w:p w14:paraId="4F373043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A2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S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]][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]]</w:t>
      </w:r>
    </w:p>
    <w:p w14:paraId="134354B5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dividor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'c'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/ </w:t>
      </w:r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])</w:t>
      </w:r>
    </w:p>
    <w:p w14:paraId="1915597B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dividor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!=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63168039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SUM_e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/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dividor</w:t>
      </w:r>
      <w:proofErr w:type="spellEnd"/>
    </w:p>
    <w:p w14:paraId="714201EA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0C506DD7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SUM_e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edge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'a'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/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0.000001</w:t>
      </w:r>
    </w:p>
    <w:p w14:paraId="04928017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T_avg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SUM_e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r w:rsidRPr="00A2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G</w:t>
      </w:r>
    </w:p>
    <w:p w14:paraId="0348A190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("T = " +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T_avg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))</w:t>
      </w:r>
    </w:p>
    <w:p w14:paraId="146AD56D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("Symulacja zakończona powodzeniem")</w:t>
      </w:r>
    </w:p>
    <w:p w14:paraId="618A6E58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T_avg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0.025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16B81C35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T_maxOverflow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301EE8DC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2CD7FDF7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successCount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7536AF7D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4DF7488B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graphNotConnectedCount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22A6D956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A2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elif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75EC6DBD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capacityOverflowCount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+=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0A3AE007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:</w:t>
      </w:r>
    </w:p>
    <w:p w14:paraId="0FB12378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     </w:t>
      </w:r>
      <w:proofErr w:type="spellStart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A212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("Symulacja zakończona niepowodzeniem")</w:t>
      </w:r>
    </w:p>
    <w:p w14:paraId="19AA6B8B" w14:textId="77777777" w:rsidR="00A21229" w:rsidRPr="00A21229" w:rsidRDefault="00A21229" w:rsidP="00A21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A2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"Prawdopodobieństwo sukcesu: "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proofErr w:type="spellStart"/>
      <w:r w:rsidRPr="00A2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successCount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A2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numberOfTries</w:t>
      </w:r>
      <w:proofErr w:type="spellEnd"/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* </w:t>
      </w:r>
      <w:r w:rsidRPr="00A2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+ </w:t>
      </w:r>
      <w:r w:rsidRPr="00A2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"%"</w:t>
      </w:r>
      <w:r w:rsidRPr="00A2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A4D13EC" w14:textId="77777777" w:rsidR="00D615AE" w:rsidRDefault="00D615AE" w:rsidP="00BD0E38"/>
    <w:p w14:paraId="7E991C6C" w14:textId="7740EEED" w:rsidR="002C551C" w:rsidRDefault="00A5476D" w:rsidP="00D32D3B">
      <w:pPr>
        <w:pStyle w:val="Nagwek1"/>
      </w:pPr>
      <w:r>
        <w:t xml:space="preserve">Wnioski: </w:t>
      </w:r>
    </w:p>
    <w:p w14:paraId="18272DB9" w14:textId="31C5D431" w:rsidR="00F93C35" w:rsidRPr="00F93C35" w:rsidRDefault="00F93C35" w:rsidP="00F93C35">
      <w:r>
        <w:t>Odpowiednia topologia zapewniająca dużą redundancję oraz wysoka przepustowość i niezawodność połączeń zapewniają bezproblemowe działanie sieci.</w:t>
      </w:r>
      <w:r w:rsidR="007A15C2">
        <w:t xml:space="preserve"> Na „chłopski rozum” </w:t>
      </w:r>
      <w:r w:rsidR="00D43C58">
        <w:t xml:space="preserve">najbardziej bezawaryjna sieć to taka w której każdy węzeł jest połączony z każdym innym jednak dla wielu węzłów jest to niewykonalne </w:t>
      </w:r>
      <w:r w:rsidR="00FD0795">
        <w:t xml:space="preserve">w związku z dużymi kosztami takiego rozwiązania. Jak pokazał mój eksperyment w wypadku 20 węzłów w zupełności wystarczy żeby każdy z nich był połączony </w:t>
      </w:r>
      <w:r w:rsidR="00A20661">
        <w:t xml:space="preserve">tylko </w:t>
      </w:r>
      <w:r w:rsidR="00FD0795">
        <w:t>z 3 sąsiadami</w:t>
      </w:r>
      <w:r w:rsidR="00A20661">
        <w:t xml:space="preserve"> i to już zapewnia stosunkowo bezawaryjne działanie sieci.</w:t>
      </w:r>
    </w:p>
    <w:sectPr w:rsidR="00F93C35" w:rsidRPr="00F9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43"/>
    <w:rsid w:val="000B67AC"/>
    <w:rsid w:val="000E5928"/>
    <w:rsid w:val="000F15FE"/>
    <w:rsid w:val="00145678"/>
    <w:rsid w:val="0014694F"/>
    <w:rsid w:val="001469C5"/>
    <w:rsid w:val="00194DA0"/>
    <w:rsid w:val="001C154D"/>
    <w:rsid w:val="00243585"/>
    <w:rsid w:val="002A5D87"/>
    <w:rsid w:val="002C551C"/>
    <w:rsid w:val="002E7805"/>
    <w:rsid w:val="00305710"/>
    <w:rsid w:val="00372F97"/>
    <w:rsid w:val="00470165"/>
    <w:rsid w:val="004D1942"/>
    <w:rsid w:val="004D3753"/>
    <w:rsid w:val="00511140"/>
    <w:rsid w:val="00541F84"/>
    <w:rsid w:val="005B36B3"/>
    <w:rsid w:val="005D3A16"/>
    <w:rsid w:val="006033A3"/>
    <w:rsid w:val="006362F3"/>
    <w:rsid w:val="0065718C"/>
    <w:rsid w:val="006C182E"/>
    <w:rsid w:val="00766601"/>
    <w:rsid w:val="00773D8F"/>
    <w:rsid w:val="007A15C2"/>
    <w:rsid w:val="007D5D77"/>
    <w:rsid w:val="007F0593"/>
    <w:rsid w:val="008103B1"/>
    <w:rsid w:val="00815B8A"/>
    <w:rsid w:val="00840E3A"/>
    <w:rsid w:val="00851C7C"/>
    <w:rsid w:val="00872443"/>
    <w:rsid w:val="00935AC3"/>
    <w:rsid w:val="0098136E"/>
    <w:rsid w:val="00984F22"/>
    <w:rsid w:val="009C358C"/>
    <w:rsid w:val="009E36B2"/>
    <w:rsid w:val="00A00125"/>
    <w:rsid w:val="00A20661"/>
    <w:rsid w:val="00A21229"/>
    <w:rsid w:val="00A5476D"/>
    <w:rsid w:val="00A564D7"/>
    <w:rsid w:val="00A67AA2"/>
    <w:rsid w:val="00A71A0F"/>
    <w:rsid w:val="00AB0848"/>
    <w:rsid w:val="00AB35B8"/>
    <w:rsid w:val="00AC0A5B"/>
    <w:rsid w:val="00B07709"/>
    <w:rsid w:val="00B141F1"/>
    <w:rsid w:val="00BD0E38"/>
    <w:rsid w:val="00BE77B7"/>
    <w:rsid w:val="00C054BF"/>
    <w:rsid w:val="00C27D2D"/>
    <w:rsid w:val="00C42975"/>
    <w:rsid w:val="00C64BA2"/>
    <w:rsid w:val="00C7712E"/>
    <w:rsid w:val="00CA6FFE"/>
    <w:rsid w:val="00D32D3B"/>
    <w:rsid w:val="00D35E0E"/>
    <w:rsid w:val="00D43C58"/>
    <w:rsid w:val="00D615AE"/>
    <w:rsid w:val="00D83A6C"/>
    <w:rsid w:val="00D93B02"/>
    <w:rsid w:val="00D94E11"/>
    <w:rsid w:val="00DB6C78"/>
    <w:rsid w:val="00E06110"/>
    <w:rsid w:val="00E10CEE"/>
    <w:rsid w:val="00E24B84"/>
    <w:rsid w:val="00E4258D"/>
    <w:rsid w:val="00E42A93"/>
    <w:rsid w:val="00EB346F"/>
    <w:rsid w:val="00EB3956"/>
    <w:rsid w:val="00ED5584"/>
    <w:rsid w:val="00EE135A"/>
    <w:rsid w:val="00F132DA"/>
    <w:rsid w:val="00F17824"/>
    <w:rsid w:val="00F81B53"/>
    <w:rsid w:val="00F92EFF"/>
    <w:rsid w:val="00F93C35"/>
    <w:rsid w:val="00F93DF3"/>
    <w:rsid w:val="00FA263B"/>
    <w:rsid w:val="00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9E8"/>
  <w15:chartTrackingRefBased/>
  <w15:docId w15:val="{8CFBB17D-A23D-4DFD-AE5A-93B4E1E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2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29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4297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3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1085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85</cp:revision>
  <dcterms:created xsi:type="dcterms:W3CDTF">2023-04-11T14:06:00Z</dcterms:created>
  <dcterms:modified xsi:type="dcterms:W3CDTF">2023-04-12T09:29:00Z</dcterms:modified>
</cp:coreProperties>
</file>