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RESOLUCIÓN ACADÉMICA</w:t>
      </w:r>
    </w:p>
    <w:p>
      <w:r>
        <w:t>Número: {{ resolucion_nro }}</w:t>
      </w:r>
    </w:p>
    <w:p>
      <w:r>
        <w:t>Fecha: {{ fecha }}</w:t>
      </w:r>
    </w:p>
    <w:p>
      <w:r>
        <w:t>Alumno/a: {{ alumno_nombre_completo }} — DNI {{ alumno_dni }}</w:t>
      </w:r>
    </w:p>
    <w:p>
      <w:r>
        <w:t>Tecnicatura: {{ tecnicatura }}</w:t>
      </w:r>
    </w:p>
    <w:p>
      <w:r>
        <w:t>Resolución Ministerial: {{ res_ministerial }}</w:t>
      </w:r>
    </w:p>
    <w:p>
      <w:r>
        <w:t>Tipo: {{ tipo }}</w:t>
      </w:r>
    </w:p>
    <w:p>
      <w:r>
        <w:t>Se reconocen las siguientes equivalencias: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1800"/>
        <w:gridCol w:w="2200"/>
        <w:gridCol w:w="1000"/>
        <w:gridCol w:w="1800"/>
      </w:tblGrid>
      <w:tr>
        <w:tc>
          <w:p>
            <w:r>
              <w:rPr>
                <w:b/>
              </w:rPr>
              <w:t>MATERIA</w:t>
            </w:r>
          </w:p>
        </w:tc>
        <w:tc>
          <w:p>
            <w:r>
              <w:rPr>
                <w:b/>
              </w:rPr>
              <w:t>CARRERA ORIGEN</w:t>
            </w:r>
          </w:p>
        </w:tc>
        <w:tc>
          <w:p>
            <w:r>
              <w:rPr>
                <w:b/>
              </w:rPr>
              <w:t>EQUIVALENCIA</w:t>
            </w:r>
          </w:p>
        </w:tc>
        <w:tc>
          <w:p>
            <w:r>
              <w:rPr>
                <w:b/>
              </w:rPr>
              <w:t>AÑO</w:t>
            </w:r>
          </w:p>
        </w:tc>
        <w:tc>
          <w:p>
            <w:r>
              <w:rPr>
                <w:b/>
              </w:rPr>
              <w:t>INSTITUCIÓN</w:t>
            </w:r>
          </w:p>
        </w:tc>
      </w:tr>
      <w:tr>
        <w:tc>
          <w:p>
            <w:r>
              <w:t>{%tr for item in materias %}</w:t>
            </w:r>
          </w:p>
        </w:tc>
      </w:tr>
      <w:tr>
        <w:tc>
          <w:p>
            <w:r>
              <w:t>{{ item.materia }}</w:t>
            </w:r>
          </w:p>
        </w:tc>
        <w:tc>
          <w:p>
            <w:r>
              <w:t>{{ item.carrera_origen }}</w:t>
            </w:r>
          </w:p>
        </w:tc>
        <w:tc>
          <w:p>
            <w:r>
              <w:t>{{ item.equivalencia }}</w:t>
            </w:r>
          </w:p>
        </w:tc>
        <w:tc>
          <w:p>
            <w:r>
              <w:t>{{ item.anio_cursado }}</w:t>
            </w:r>
          </w:p>
        </w:tc>
        <w:tc>
          <w:p>
            <w:r>
              <w:t>{{ item.institucion }}</w:t>
            </w:r>
          </w:p>
        </w:tc>
      </w:tr>
      <w:tr>
        <w:tc>
          <w:p>
            <w:r>
              <w:t>{%tr endfor %}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