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F8E" w:rsidRDefault="00401CD2" w:rsidP="00310F8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01CD2">
        <w:rPr>
          <w:rFonts w:ascii="Times New Roman" w:hAnsi="Times New Roman" w:cs="Times New Roman"/>
          <w:sz w:val="24"/>
          <w:szCs w:val="24"/>
        </w:rPr>
        <w:t>Lectur</w:t>
      </w:r>
      <w:r w:rsidR="008059DF">
        <w:rPr>
          <w:rFonts w:ascii="Times New Roman" w:hAnsi="Times New Roman" w:cs="Times New Roman"/>
          <w:sz w:val="24"/>
          <w:szCs w:val="24"/>
        </w:rPr>
        <w:t>e notes</w:t>
      </w:r>
      <w:r w:rsidR="000A70B8">
        <w:rPr>
          <w:rFonts w:ascii="Times New Roman" w:hAnsi="Times New Roman" w:cs="Times New Roman"/>
          <w:sz w:val="24"/>
          <w:szCs w:val="24"/>
        </w:rPr>
        <w:t>: L1</w:t>
      </w:r>
      <w:r w:rsidR="008059DF">
        <w:rPr>
          <w:rFonts w:ascii="Times New Roman" w:hAnsi="Times New Roman" w:cs="Times New Roman"/>
          <w:sz w:val="24"/>
          <w:szCs w:val="24"/>
        </w:rPr>
        <w:tab/>
      </w:r>
      <w:r w:rsidR="008059DF">
        <w:rPr>
          <w:rFonts w:ascii="Times New Roman" w:hAnsi="Times New Roman" w:cs="Times New Roman"/>
          <w:sz w:val="24"/>
          <w:szCs w:val="24"/>
        </w:rPr>
        <w:tab/>
      </w:r>
      <w:r w:rsidR="008059DF">
        <w:rPr>
          <w:rFonts w:ascii="Times New Roman" w:hAnsi="Times New Roman" w:cs="Times New Roman"/>
          <w:sz w:val="24"/>
          <w:szCs w:val="24"/>
        </w:rPr>
        <w:tab/>
      </w:r>
      <w:r w:rsidR="008059DF">
        <w:rPr>
          <w:rFonts w:ascii="Times New Roman" w:hAnsi="Times New Roman" w:cs="Times New Roman"/>
          <w:sz w:val="24"/>
          <w:szCs w:val="24"/>
        </w:rPr>
        <w:tab/>
      </w:r>
      <w:r w:rsidR="008059DF">
        <w:rPr>
          <w:rFonts w:ascii="Times New Roman" w:hAnsi="Times New Roman" w:cs="Times New Roman"/>
          <w:sz w:val="24"/>
          <w:szCs w:val="24"/>
        </w:rPr>
        <w:tab/>
      </w:r>
      <w:r w:rsidR="008059DF">
        <w:rPr>
          <w:rFonts w:ascii="Times New Roman" w:hAnsi="Times New Roman" w:cs="Times New Roman"/>
          <w:sz w:val="24"/>
          <w:szCs w:val="24"/>
        </w:rPr>
        <w:tab/>
      </w:r>
      <w:r w:rsidR="008059DF">
        <w:rPr>
          <w:rFonts w:ascii="Times New Roman" w:hAnsi="Times New Roman" w:cs="Times New Roman"/>
          <w:sz w:val="24"/>
          <w:szCs w:val="24"/>
        </w:rPr>
        <w:tab/>
      </w:r>
    </w:p>
    <w:p w:rsidR="00310F8E" w:rsidRDefault="008059DF" w:rsidP="00310F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Monday: August 2</w:t>
      </w:r>
      <w:r w:rsidR="008E33AD">
        <w:rPr>
          <w:rFonts w:ascii="Times New Roman" w:hAnsi="Times New Roman" w:cs="Times New Roman"/>
          <w:sz w:val="24"/>
          <w:szCs w:val="24"/>
        </w:rPr>
        <w:t>4, 2020</w:t>
      </w:r>
      <w:r w:rsidR="00310F8E">
        <w:rPr>
          <w:rFonts w:ascii="Times New Roman" w:hAnsi="Times New Roman" w:cs="Times New Roman"/>
          <w:sz w:val="24"/>
          <w:szCs w:val="24"/>
        </w:rPr>
        <w:t xml:space="preserve">                             HW: Casually r</w:t>
      </w:r>
      <w:r w:rsidR="00310F8E">
        <w:rPr>
          <w:rFonts w:ascii="Times New Roman" w:hAnsi="Times New Roman" w:cs="Times New Roman"/>
          <w:sz w:val="24"/>
          <w:szCs w:val="24"/>
        </w:rPr>
        <w:t xml:space="preserve">ead </w:t>
      </w:r>
      <w:r w:rsidR="00310F8E">
        <w:rPr>
          <w:rFonts w:ascii="Times New Roman" w:hAnsi="Times New Roman" w:cs="Times New Roman"/>
          <w:sz w:val="24"/>
          <w:szCs w:val="24"/>
        </w:rPr>
        <w:t>Chapter 1, if you have the time</w:t>
      </w:r>
      <w:r w:rsidR="00310F8E">
        <w:rPr>
          <w:rFonts w:ascii="Times New Roman" w:hAnsi="Times New Roman" w:cs="Times New Roman"/>
          <w:sz w:val="24"/>
          <w:szCs w:val="24"/>
        </w:rPr>
        <w:t>.</w:t>
      </w:r>
    </w:p>
    <w:p w:rsidR="00310F8E" w:rsidRPr="00401CD2" w:rsidRDefault="00310F8E" w:rsidP="00310F8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1CD2" w:rsidRPr="00401CD2" w:rsidRDefault="00401CD2">
      <w:pPr>
        <w:rPr>
          <w:rFonts w:ascii="Times New Roman" w:hAnsi="Times New Roman" w:cs="Times New Roman"/>
          <w:sz w:val="24"/>
          <w:szCs w:val="24"/>
        </w:rPr>
      </w:pPr>
      <w:r w:rsidRPr="00401CD2">
        <w:rPr>
          <w:rFonts w:ascii="Times New Roman" w:hAnsi="Times New Roman" w:cs="Times New Roman"/>
          <w:sz w:val="24"/>
          <w:szCs w:val="24"/>
        </w:rPr>
        <w:t>Chapter 1</w:t>
      </w:r>
    </w:p>
    <w:p w:rsidR="00401CD2" w:rsidRDefault="00401CD2">
      <w:pPr>
        <w:rPr>
          <w:rFonts w:ascii="Times New Roman" w:hAnsi="Times New Roman" w:cs="Times New Roman"/>
          <w:sz w:val="24"/>
          <w:szCs w:val="24"/>
        </w:rPr>
      </w:pPr>
      <w:r w:rsidRPr="00401CD2">
        <w:rPr>
          <w:rFonts w:ascii="Times New Roman" w:hAnsi="Times New Roman" w:cs="Times New Roman"/>
          <w:sz w:val="24"/>
          <w:szCs w:val="24"/>
        </w:rPr>
        <w:t xml:space="preserve">What is </w:t>
      </w:r>
      <w:r>
        <w:rPr>
          <w:rFonts w:ascii="Times New Roman" w:hAnsi="Times New Roman" w:cs="Times New Roman"/>
          <w:sz w:val="24"/>
          <w:szCs w:val="24"/>
        </w:rPr>
        <w:t>statists:   Def (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401CD2" w:rsidRDefault="00401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i/>
          <w:sz w:val="24"/>
          <w:szCs w:val="24"/>
        </w:rPr>
        <w:t>The objective of statistics is to make an inference about a population based on inform</w:t>
      </w:r>
      <w:r w:rsidR="008E33AD">
        <w:rPr>
          <w:rFonts w:ascii="Times New Roman" w:hAnsi="Times New Roman" w:cs="Times New Roman"/>
          <w:i/>
          <w:sz w:val="24"/>
          <w:szCs w:val="24"/>
        </w:rPr>
        <w:t>ation contained in a sample from</w:t>
      </w:r>
      <w:r>
        <w:rPr>
          <w:rFonts w:ascii="Times New Roman" w:hAnsi="Times New Roman" w:cs="Times New Roman"/>
          <w:i/>
          <w:sz w:val="24"/>
          <w:szCs w:val="24"/>
        </w:rPr>
        <w:t xml:space="preserve"> that population and to provide an associated measure of goodness for the inference.</w:t>
      </w:r>
    </w:p>
    <w:p w:rsidR="00401CD2" w:rsidRDefault="00401CD2">
      <w:pPr>
        <w:rPr>
          <w:rFonts w:ascii="Times New Roman" w:hAnsi="Times New Roman" w:cs="Times New Roman"/>
          <w:sz w:val="24"/>
          <w:szCs w:val="24"/>
        </w:rPr>
      </w:pPr>
    </w:p>
    <w:p w:rsidR="00401CD2" w:rsidRDefault="00401CD2">
      <w:pPr>
        <w:rPr>
          <w:rFonts w:ascii="Times New Roman" w:hAnsi="Times New Roman" w:cs="Times New Roman"/>
          <w:sz w:val="24"/>
          <w:szCs w:val="24"/>
        </w:rPr>
      </w:pPr>
    </w:p>
    <w:p w:rsidR="00D1482B" w:rsidRDefault="001905DE" w:rsidP="00B37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8E33AD">
        <w:rPr>
          <w:rFonts w:ascii="Times New Roman" w:hAnsi="Times New Roman" w:cs="Times New Roman"/>
          <w:sz w:val="24"/>
          <w:szCs w:val="24"/>
        </w:rPr>
        <w:t xml:space="preserve">we make </w:t>
      </w:r>
      <w:r>
        <w:rPr>
          <w:rFonts w:ascii="Times New Roman" w:hAnsi="Times New Roman" w:cs="Times New Roman"/>
          <w:sz w:val="24"/>
          <w:szCs w:val="24"/>
        </w:rPr>
        <w:t>an inference</w:t>
      </w:r>
      <w:r w:rsidR="008E33AD">
        <w:rPr>
          <w:rFonts w:ascii="Times New Roman" w:hAnsi="Times New Roman" w:cs="Times New Roman"/>
          <w:sz w:val="24"/>
          <w:szCs w:val="24"/>
        </w:rPr>
        <w:t xml:space="preserve">, we are trying to </w:t>
      </w:r>
      <w:r>
        <w:rPr>
          <w:rFonts w:ascii="Times New Roman" w:hAnsi="Times New Roman" w:cs="Times New Roman"/>
          <w:sz w:val="24"/>
          <w:szCs w:val="24"/>
        </w:rPr>
        <w:t>partially or completely describ</w:t>
      </w:r>
      <w:r w:rsidR="008E33A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 phenomenon or physical object.  </w:t>
      </w:r>
      <w:r w:rsidR="00D1482B">
        <w:rPr>
          <w:rFonts w:ascii="Times New Roman" w:hAnsi="Times New Roman" w:cs="Times New Roman"/>
          <w:sz w:val="24"/>
          <w:szCs w:val="24"/>
        </w:rPr>
        <w:t xml:space="preserve">We can do this </w:t>
      </w:r>
      <w:r>
        <w:rPr>
          <w:rFonts w:ascii="Times New Roman" w:hAnsi="Times New Roman" w:cs="Times New Roman"/>
          <w:sz w:val="24"/>
          <w:szCs w:val="24"/>
        </w:rPr>
        <w:t>numerically.</w:t>
      </w:r>
    </w:p>
    <w:p w:rsidR="00401CD2" w:rsidRDefault="00D1482B" w:rsidP="00B37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Ex. Characterize the following ten measurements: </w:t>
      </w:r>
      <w:r w:rsidR="00B37820" w:rsidRPr="00B37820">
        <w:rPr>
          <w:rFonts w:ascii="Times New Roman" w:hAnsi="Times New Roman" w:cs="Times New Roman"/>
          <w:sz w:val="24"/>
          <w:szCs w:val="24"/>
        </w:rPr>
        <w:t xml:space="preserve"> </w:t>
      </w:r>
      <w:r w:rsidRPr="00D1482B">
        <w:rPr>
          <w:rFonts w:ascii="Times New Roman" w:hAnsi="Times New Roman" w:cs="Times New Roman"/>
          <w:sz w:val="24"/>
          <w:szCs w:val="24"/>
        </w:rPr>
        <w:t>(2.1, 2.4, 2.2, 2.3, 2.7, 2.5, 2.4, 2.6, 2.6, 2.9)</w:t>
      </w:r>
    </w:p>
    <w:p w:rsidR="00D1482B" w:rsidRDefault="00D1482B">
      <w:pPr>
        <w:rPr>
          <w:rFonts w:ascii="Times New Roman" w:hAnsi="Times New Roman" w:cs="Times New Roman"/>
          <w:i/>
          <w:sz w:val="24"/>
          <w:szCs w:val="24"/>
        </w:rPr>
        <w:sectPr w:rsidR="00D1482B" w:rsidSect="00D1482B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BC2D5E" w:rsidRDefault="00D1482B" w:rsidP="00D14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Frequency table</w:t>
      </w:r>
      <w:r w:rsidR="008E33A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C2D5E" w:rsidRDefault="00BC2D5E">
      <w:pPr>
        <w:rPr>
          <w:rFonts w:ascii="Times New Roman" w:hAnsi="Times New Roman" w:cs="Times New Roman"/>
          <w:sz w:val="24"/>
          <w:szCs w:val="24"/>
        </w:rPr>
      </w:pPr>
    </w:p>
    <w:p w:rsidR="00224657" w:rsidRDefault="00D1482B">
      <w:pPr>
        <w:rPr>
          <w:rFonts w:ascii="Times New Roman" w:hAnsi="Times New Roman" w:cs="Times New Roman"/>
          <w:sz w:val="24"/>
          <w:szCs w:val="24"/>
        </w:rPr>
        <w:sectPr w:rsidR="00224657" w:rsidSect="00D1482B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  <w:r w:rsidRPr="002246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38BBB" wp14:editId="13243DCF">
            <wp:extent cx="2305878" cy="2302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924" cy="232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82B" w:rsidRDefault="00D1482B">
      <w:pPr>
        <w:rPr>
          <w:rFonts w:ascii="Times New Roman" w:hAnsi="Times New Roman" w:cs="Times New Roman"/>
          <w:sz w:val="24"/>
          <w:szCs w:val="24"/>
        </w:rPr>
        <w:sectPr w:rsidR="00D1482B" w:rsidSect="00D1482B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:rsidR="00D1482B" w:rsidRDefault="006242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a</w:t>
      </w:r>
      <w:r w:rsidR="00D1482B">
        <w:rPr>
          <w:rFonts w:ascii="Times New Roman" w:hAnsi="Times New Roman" w:cs="Times New Roman"/>
          <w:sz w:val="24"/>
          <w:szCs w:val="24"/>
        </w:rPr>
        <w:t xml:space="preserve">bove </w:t>
      </w:r>
      <w:r>
        <w:rPr>
          <w:rFonts w:ascii="Times New Roman" w:hAnsi="Times New Roman" w:cs="Times New Roman"/>
          <w:sz w:val="24"/>
          <w:szCs w:val="24"/>
        </w:rPr>
        <w:t xml:space="preserve">example, we used statistics to describe the data.  Probability is the theory behind statistics.  In looking at the graph, we may say that it “looks” </w:t>
      </w:r>
      <w:r w:rsidR="00310F8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sort of</w:t>
      </w:r>
      <w:r w:rsidR="00310F8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like a normal distribution (bell shaped curve).  We would then assume that the underlying distribution is normal and use the properties of the normal distribution.    </w:t>
      </w:r>
      <w:r w:rsidR="00D148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420E" w:rsidRDefault="0062420E">
      <w:pPr>
        <w:rPr>
          <w:rFonts w:ascii="Times New Roman" w:hAnsi="Times New Roman" w:cs="Times New Roman"/>
          <w:sz w:val="24"/>
          <w:szCs w:val="24"/>
        </w:rPr>
      </w:pPr>
    </w:p>
    <w:p w:rsidR="0062420E" w:rsidRDefault="0062420E">
      <w:pPr>
        <w:rPr>
          <w:rFonts w:ascii="Times New Roman" w:hAnsi="Times New Roman" w:cs="Times New Roman"/>
          <w:sz w:val="24"/>
          <w:szCs w:val="24"/>
        </w:rPr>
      </w:pPr>
    </w:p>
    <w:p w:rsidR="0062420E" w:rsidRDefault="0062420E">
      <w:pPr>
        <w:rPr>
          <w:rFonts w:ascii="Times New Roman" w:hAnsi="Times New Roman" w:cs="Times New Roman"/>
          <w:sz w:val="24"/>
          <w:szCs w:val="24"/>
        </w:rPr>
      </w:pPr>
    </w:p>
    <w:p w:rsidR="0062420E" w:rsidRDefault="0062420E">
      <w:pPr>
        <w:rPr>
          <w:rFonts w:ascii="Times New Roman" w:hAnsi="Times New Roman" w:cs="Times New Roman"/>
          <w:sz w:val="24"/>
          <w:szCs w:val="24"/>
        </w:rPr>
      </w:pPr>
    </w:p>
    <w:p w:rsidR="0062420E" w:rsidRDefault="0062420E">
      <w:pPr>
        <w:rPr>
          <w:rFonts w:ascii="Times New Roman" w:hAnsi="Times New Roman" w:cs="Times New Roman"/>
          <w:sz w:val="24"/>
          <w:szCs w:val="24"/>
        </w:rPr>
      </w:pPr>
    </w:p>
    <w:p w:rsidR="0062420E" w:rsidRDefault="0062420E">
      <w:pPr>
        <w:rPr>
          <w:rFonts w:ascii="Times New Roman" w:hAnsi="Times New Roman" w:cs="Times New Roman"/>
          <w:sz w:val="24"/>
          <w:szCs w:val="24"/>
        </w:rPr>
      </w:pPr>
    </w:p>
    <w:p w:rsidR="0062420E" w:rsidRDefault="0062420E">
      <w:pPr>
        <w:rPr>
          <w:rFonts w:ascii="Times New Roman" w:hAnsi="Times New Roman" w:cs="Times New Roman"/>
          <w:sz w:val="24"/>
          <w:szCs w:val="24"/>
        </w:rPr>
      </w:pPr>
    </w:p>
    <w:p w:rsidR="0062420E" w:rsidRDefault="0062420E">
      <w:pPr>
        <w:rPr>
          <w:rFonts w:ascii="Times New Roman" w:hAnsi="Times New Roman" w:cs="Times New Roman"/>
          <w:sz w:val="24"/>
          <w:szCs w:val="24"/>
        </w:rPr>
      </w:pPr>
    </w:p>
    <w:p w:rsidR="00BC2D5E" w:rsidRPr="00BC2D5E" w:rsidRDefault="00BC2D5E">
      <w:pPr>
        <w:rPr>
          <w:rFonts w:ascii="Times New Roman" w:hAnsi="Times New Roman" w:cs="Times New Roman"/>
          <w:sz w:val="24"/>
          <w:szCs w:val="24"/>
        </w:rPr>
      </w:pPr>
      <w:r w:rsidRPr="00BC2D5E">
        <w:rPr>
          <w:rFonts w:ascii="Times New Roman" w:hAnsi="Times New Roman" w:cs="Times New Roman"/>
          <w:sz w:val="24"/>
          <w:szCs w:val="24"/>
        </w:rPr>
        <w:lastRenderedPageBreak/>
        <w:t>Section 1.3: Numerical methods:</w:t>
      </w:r>
    </w:p>
    <w:p w:rsidR="00F54A77" w:rsidRDefault="00BC2D5E" w:rsidP="00F54A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C2D5E">
        <w:rPr>
          <w:rFonts w:ascii="Times New Roman" w:hAnsi="Times New Roman" w:cs="Times New Roman"/>
          <w:sz w:val="24"/>
          <w:szCs w:val="24"/>
        </w:rPr>
        <w:t>Measure of central tendency</w:t>
      </w:r>
      <w:r w:rsidR="00F54A77">
        <w:rPr>
          <w:rFonts w:ascii="Times New Roman" w:hAnsi="Times New Roman" w:cs="Times New Roman"/>
          <w:sz w:val="24"/>
          <w:szCs w:val="24"/>
        </w:rPr>
        <w:t xml:space="preserve">, </w:t>
      </w:r>
      <w:r w:rsidR="00F54A77" w:rsidRPr="00F54A77">
        <w:rPr>
          <w:rFonts w:ascii="Times New Roman" w:hAnsi="Times New Roman" w:cs="Times New Roman"/>
          <w:sz w:val="24"/>
          <w:szCs w:val="24"/>
        </w:rPr>
        <w:t>m</w:t>
      </w:r>
      <w:r w:rsidRPr="00F54A77">
        <w:rPr>
          <w:rFonts w:ascii="Times New Roman" w:hAnsi="Times New Roman" w:cs="Times New Roman"/>
          <w:sz w:val="24"/>
          <w:szCs w:val="24"/>
        </w:rPr>
        <w:t>ean</w:t>
      </w:r>
      <w:r w:rsidR="00F54A77" w:rsidRPr="00F54A77">
        <w:rPr>
          <w:rFonts w:ascii="Times New Roman" w:hAnsi="Times New Roman" w:cs="Times New Roman"/>
          <w:sz w:val="24"/>
          <w:szCs w:val="24"/>
        </w:rPr>
        <w:t>:</w:t>
      </w:r>
    </w:p>
    <w:p w:rsidR="00BC2D5E" w:rsidRPr="00F54A77" w:rsidRDefault="00BC2D5E" w:rsidP="00F54A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54A77">
        <w:rPr>
          <w:rFonts w:ascii="Times New Roman" w:hAnsi="Times New Roman" w:cs="Times New Roman"/>
          <w:sz w:val="24"/>
          <w:szCs w:val="24"/>
        </w:rPr>
        <w:t xml:space="preserve">  </w:t>
      </w:r>
      <w:r w:rsidRPr="00BC2D5E">
        <w:rPr>
          <w:position w:val="-28"/>
        </w:rPr>
        <w:object w:dxaOrig="12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85pt;height:33.8pt" o:ole="">
            <v:imagedata r:id="rId6" o:title=""/>
          </v:shape>
          <o:OLEObject Type="Embed" ProgID="Equation.3" ShapeID="_x0000_i1025" DrawAspect="Content" ObjectID="_1659709047" r:id="rId7"/>
        </w:object>
      </w:r>
      <w:r w:rsidR="00F54A7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F54A77">
        <w:rPr>
          <w:rFonts w:ascii="Times New Roman" w:hAnsi="Times New Roman" w:cs="Times New Roman"/>
          <w:sz w:val="24"/>
          <w:szCs w:val="24"/>
        </w:rPr>
        <w:t>numerical</w:t>
      </w:r>
      <w:proofErr w:type="gramEnd"/>
      <w:r w:rsidR="00F54A77">
        <w:rPr>
          <w:rFonts w:ascii="Times New Roman" w:hAnsi="Times New Roman" w:cs="Times New Roman"/>
          <w:sz w:val="24"/>
          <w:szCs w:val="24"/>
        </w:rPr>
        <w:t>)</w:t>
      </w:r>
      <w:r w:rsidR="0062420E" w:rsidRPr="00F54A77">
        <w:rPr>
          <w:rFonts w:ascii="Times New Roman" w:hAnsi="Times New Roman" w:cs="Times New Roman"/>
          <w:sz w:val="24"/>
          <w:szCs w:val="24"/>
        </w:rPr>
        <w:t xml:space="preserve">     </w:t>
      </w:r>
      <w:r w:rsidR="008F7BCD" w:rsidRPr="00F54A77">
        <w:rPr>
          <w:rFonts w:ascii="Times New Roman" w:hAnsi="Times New Roman" w:cs="Times New Roman"/>
          <w:sz w:val="24"/>
          <w:szCs w:val="24"/>
        </w:rPr>
        <w:t xml:space="preserve">      (</w:t>
      </w:r>
      <w:r w:rsidR="008F7BCD" w:rsidRPr="008F7BCD">
        <w:rPr>
          <w:position w:val="-10"/>
        </w:rPr>
        <w:object w:dxaOrig="240" w:dyaOrig="260">
          <v:shape id="_x0000_i1026" type="#_x0000_t75" style="width:11.9pt;height:12.5pt" o:ole="">
            <v:imagedata r:id="rId8" o:title=""/>
          </v:shape>
          <o:OLEObject Type="Embed" ProgID="Equation.3" ShapeID="_x0000_i1026" DrawAspect="Content" ObjectID="_1659709048" r:id="rId9"/>
        </w:object>
      </w:r>
      <w:r w:rsidR="008F7BCD">
        <w:t xml:space="preserve"> </w:t>
      </w:r>
      <w:proofErr w:type="gramStart"/>
      <w:r w:rsidR="008F7BCD">
        <w:t>if</w:t>
      </w:r>
      <w:proofErr w:type="gramEnd"/>
      <w:r w:rsidR="008F7BCD">
        <w:t xml:space="preserve"> talking about the population</w:t>
      </w:r>
      <w:r w:rsidR="00F54A77">
        <w:t>, i.e. in theory</w:t>
      </w:r>
      <w:r w:rsidR="008F7BCD">
        <w:t>)</w:t>
      </w:r>
    </w:p>
    <w:p w:rsidR="00F54A77" w:rsidRDefault="00BC2D5E" w:rsidP="008F7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2D5E">
        <w:rPr>
          <w:rFonts w:ascii="Times New Roman" w:hAnsi="Times New Roman" w:cs="Times New Roman"/>
          <w:sz w:val="24"/>
          <w:szCs w:val="24"/>
        </w:rPr>
        <w:t>Measure of dispersion</w:t>
      </w:r>
      <w:r w:rsidR="00F54A77">
        <w:rPr>
          <w:rFonts w:ascii="Times New Roman" w:hAnsi="Times New Roman" w:cs="Times New Roman"/>
          <w:sz w:val="24"/>
          <w:szCs w:val="24"/>
        </w:rPr>
        <w:t xml:space="preserve"> or spread,</w:t>
      </w:r>
      <w:r w:rsidRPr="00BC2D5E">
        <w:rPr>
          <w:rFonts w:ascii="Times New Roman" w:hAnsi="Times New Roman" w:cs="Times New Roman"/>
          <w:sz w:val="24"/>
          <w:szCs w:val="24"/>
        </w:rPr>
        <w:t xml:space="preserve"> standard deviation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BC2D5E" w:rsidRPr="008F7BCD" w:rsidRDefault="00BC2D5E" w:rsidP="00F54A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2D5E">
        <w:rPr>
          <w:position w:val="-30"/>
        </w:rPr>
        <w:object w:dxaOrig="2260" w:dyaOrig="760">
          <v:shape id="_x0000_i1027" type="#_x0000_t75" style="width:113.3pt;height:38.2pt" o:ole="">
            <v:imagedata r:id="rId10" o:title=""/>
          </v:shape>
          <o:OLEObject Type="Embed" ProgID="Equation.3" ShapeID="_x0000_i1027" DrawAspect="Content" ObjectID="_1659709049" r:id="rId11"/>
        </w:object>
      </w:r>
      <w:r w:rsidR="008F7BCD">
        <w:t xml:space="preserve">  </w:t>
      </w:r>
      <w:r w:rsidR="00F54A77">
        <w:t>(</w:t>
      </w:r>
      <w:proofErr w:type="gramStart"/>
      <w:r w:rsidR="00F54A77">
        <w:t>numerical</w:t>
      </w:r>
      <w:proofErr w:type="gramEnd"/>
      <w:r w:rsidR="00F54A77">
        <w:t xml:space="preserve">)           </w:t>
      </w:r>
      <w:r w:rsidR="008F7BCD">
        <w:t xml:space="preserve"> (</w:t>
      </w:r>
      <w:r w:rsidR="008F7BCD" w:rsidRPr="008F7BCD">
        <w:rPr>
          <w:position w:val="-6"/>
        </w:rPr>
        <w:object w:dxaOrig="240" w:dyaOrig="220">
          <v:shape id="_x0000_i1028" type="#_x0000_t75" style="width:11.9pt;height:11.25pt" o:ole="">
            <v:imagedata r:id="rId12" o:title=""/>
          </v:shape>
          <o:OLEObject Type="Embed" ProgID="Equation.3" ShapeID="_x0000_i1028" DrawAspect="Content" ObjectID="_1659709050" r:id="rId13"/>
        </w:object>
      </w:r>
      <w:r w:rsidR="008F7BCD">
        <w:t xml:space="preserve"> </w:t>
      </w:r>
      <w:proofErr w:type="gramStart"/>
      <w:r w:rsidR="008F7BCD">
        <w:t>if</w:t>
      </w:r>
      <w:proofErr w:type="gramEnd"/>
      <w:r w:rsidR="008F7BCD">
        <w:t xml:space="preserve"> talking about the population</w:t>
      </w:r>
      <w:r w:rsidR="00F54A77">
        <w:t>, in theory</w:t>
      </w:r>
      <w:r w:rsidR="008F7BCD">
        <w:t>)</w:t>
      </w:r>
    </w:p>
    <w:p w:rsidR="00487080" w:rsidRDefault="00487080" w:rsidP="004870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4A77" w:rsidRPr="00310F8E" w:rsidRDefault="00F54A77" w:rsidP="00F54A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4A77">
        <w:rPr>
          <w:rFonts w:ascii="Times New Roman" w:hAnsi="Times New Roman" w:cs="Times New Roman"/>
          <w:sz w:val="24"/>
          <w:szCs w:val="24"/>
        </w:rPr>
        <w:t>In Probability theory</w:t>
      </w:r>
      <w:r>
        <w:rPr>
          <w:rFonts w:ascii="Times New Roman" w:hAnsi="Times New Roman" w:cs="Times New Roman"/>
          <w:sz w:val="24"/>
          <w:szCs w:val="24"/>
        </w:rPr>
        <w:t xml:space="preserve">, we have </w:t>
      </w:r>
      <w:proofErr w:type="spellStart"/>
      <w:r w:rsidRPr="007B653B">
        <w:rPr>
          <w:rFonts w:ascii="Times New Roman" w:eastAsiaTheme="minorEastAsia" w:hAnsi="Times New Roman" w:cs="Times New Roman"/>
          <w:i/>
          <w:sz w:val="24"/>
          <w:szCs w:val="24"/>
        </w:rPr>
        <w:t>Tchebysheff’s</w:t>
      </w:r>
      <w:proofErr w:type="spellEnd"/>
      <w:r w:rsidRPr="007B653B">
        <w:rPr>
          <w:rFonts w:ascii="Times New Roman" w:eastAsiaTheme="minorEastAsia" w:hAnsi="Times New Roman" w:cs="Times New Roman"/>
          <w:i/>
          <w:sz w:val="24"/>
          <w:szCs w:val="24"/>
        </w:rPr>
        <w:t xml:space="preserve"> theorem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would say that at least 75% </w:t>
      </w:r>
      <w:r>
        <w:rPr>
          <w:rFonts w:ascii="Times New Roman" w:hAnsi="Times New Roman" w:cs="Times New Roman"/>
          <w:sz w:val="24"/>
          <w:szCs w:val="24"/>
        </w:rPr>
        <w:t xml:space="preserve">of a set of measurements will be within </w:t>
      </w:r>
      <m:oMath>
        <m:r>
          <w:rPr>
            <w:rFonts w:ascii="Cambria Math" w:hAnsi="Cambria Math" w:cs="Times New Roman"/>
            <w:sz w:val="24"/>
            <w:szCs w:val="24"/>
          </w:rPr>
          <m:t>2σ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any of distributions.</w:t>
      </w:r>
    </w:p>
    <w:p w:rsidR="00310F8E" w:rsidRDefault="00310F8E" w:rsidP="00310F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F7BCD" w:rsidRPr="009545A0" w:rsidRDefault="00F54A77" w:rsidP="00310F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for many distributions, </w:t>
      </w:r>
      <w:r w:rsidR="00487080" w:rsidRPr="00F54A77">
        <w:rPr>
          <w:rFonts w:ascii="Times New Roman" w:hAnsi="Times New Roman" w:cs="Times New Roman"/>
          <w:sz w:val="24"/>
          <w:szCs w:val="24"/>
        </w:rPr>
        <w:t xml:space="preserve">approximately 95% of a set of measurements will be within </w:t>
      </w:r>
      <m:oMath>
        <m:r>
          <w:rPr>
            <w:rFonts w:ascii="Cambria Math" w:hAnsi="Cambria Math" w:cs="Times New Roman"/>
            <w:sz w:val="24"/>
            <w:szCs w:val="24"/>
          </w:rPr>
          <m:t>2σ</m:t>
        </m:r>
      </m:oMath>
      <w:r w:rsidR="007B653B" w:rsidRPr="00F54A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7B653B" w:rsidRPr="00F54A77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10F8E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310F8E">
        <w:rPr>
          <w:rFonts w:ascii="Times New Roman" w:hAnsi="Times New Roman" w:cs="Times New Roman"/>
          <w:sz w:val="24"/>
          <w:szCs w:val="24"/>
        </w:rPr>
        <w:t xml:space="preserve">This last statement comes from the </w:t>
      </w:r>
      <w:r w:rsidR="00BC2D5E" w:rsidRPr="009545A0">
        <w:rPr>
          <w:rFonts w:ascii="Times New Roman" w:hAnsi="Times New Roman" w:cs="Times New Roman"/>
          <w:sz w:val="24"/>
          <w:szCs w:val="24"/>
        </w:rPr>
        <w:t>normal distribution (Bell curve)</w:t>
      </w:r>
      <w:r w:rsidR="00310F8E">
        <w:rPr>
          <w:rFonts w:ascii="Times New Roman" w:hAnsi="Times New Roman" w:cs="Times New Roman"/>
          <w:sz w:val="24"/>
          <w:szCs w:val="24"/>
        </w:rPr>
        <w:t xml:space="preserve"> in which many data sets seem to follow.  We therefore have the:</w:t>
      </w:r>
    </w:p>
    <w:p w:rsidR="00BC2D5E" w:rsidRPr="00B37820" w:rsidRDefault="008F7BCD" w:rsidP="008F7BC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37820">
        <w:rPr>
          <w:rFonts w:ascii="Times New Roman" w:hAnsi="Times New Roman" w:cs="Times New Roman"/>
          <w:b/>
          <w:sz w:val="24"/>
          <w:szCs w:val="24"/>
        </w:rPr>
        <w:t>Empirical Rule</w:t>
      </w:r>
      <w:r w:rsidR="00F54A77">
        <w:rPr>
          <w:rFonts w:ascii="Times New Roman" w:hAnsi="Times New Roman" w:cs="Times New Roman"/>
          <w:b/>
          <w:sz w:val="24"/>
          <w:szCs w:val="24"/>
        </w:rPr>
        <w:t xml:space="preserve"> (or 68, 95, 99.7 rule)</w:t>
      </w:r>
    </w:p>
    <w:p w:rsidR="008F7BCD" w:rsidRPr="009545A0" w:rsidRDefault="008F7BCD" w:rsidP="008F7B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45A0">
        <w:rPr>
          <w:rFonts w:ascii="Times New Roman" w:hAnsi="Times New Roman" w:cs="Times New Roman"/>
          <w:sz w:val="24"/>
          <w:szCs w:val="24"/>
        </w:rPr>
        <w:tab/>
        <w:t>For a distribution of measurements that is approximately normal (bell shaped), it follows that the interval with end points</w:t>
      </w:r>
    </w:p>
    <w:p w:rsidR="008F7BCD" w:rsidRPr="009545A0" w:rsidRDefault="008F7BCD" w:rsidP="008F7B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45A0">
        <w:rPr>
          <w:rFonts w:ascii="Times New Roman" w:hAnsi="Times New Roman" w:cs="Times New Roman"/>
          <w:sz w:val="24"/>
          <w:szCs w:val="24"/>
        </w:rPr>
        <w:tab/>
      </w:r>
      <w:r w:rsidRPr="009545A0">
        <w:rPr>
          <w:rFonts w:ascii="Times New Roman" w:hAnsi="Times New Roman" w:cs="Times New Roman"/>
          <w:position w:val="-10"/>
          <w:sz w:val="24"/>
          <w:szCs w:val="24"/>
        </w:rPr>
        <w:object w:dxaOrig="620" w:dyaOrig="300">
          <v:shape id="_x0000_i1029" type="#_x0000_t75" style="width:30.7pt;height:15.05pt" o:ole="">
            <v:imagedata r:id="rId14" o:title=""/>
          </v:shape>
          <o:OLEObject Type="Embed" ProgID="Equation.3" ShapeID="_x0000_i1029" DrawAspect="Content" ObjectID="_1659709051" r:id="rId15"/>
        </w:object>
      </w:r>
      <w:proofErr w:type="gramStart"/>
      <w:r w:rsidRPr="009545A0">
        <w:rPr>
          <w:rFonts w:ascii="Times New Roman" w:hAnsi="Times New Roman" w:cs="Times New Roman"/>
          <w:sz w:val="24"/>
          <w:szCs w:val="24"/>
        </w:rPr>
        <w:t>contains</w:t>
      </w:r>
      <w:proofErr w:type="gramEnd"/>
      <w:r w:rsidRPr="009545A0">
        <w:rPr>
          <w:rFonts w:ascii="Times New Roman" w:hAnsi="Times New Roman" w:cs="Times New Roman"/>
          <w:sz w:val="24"/>
          <w:szCs w:val="24"/>
        </w:rPr>
        <w:t xml:space="preserve"> approximately 68% of the measurements.</w:t>
      </w:r>
    </w:p>
    <w:p w:rsidR="008F7BCD" w:rsidRPr="009545A0" w:rsidRDefault="009545A0" w:rsidP="009545A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545A0">
        <w:rPr>
          <w:rFonts w:ascii="Times New Roman" w:hAnsi="Times New Roman" w:cs="Times New Roman"/>
          <w:position w:val="-10"/>
          <w:sz w:val="24"/>
          <w:szCs w:val="24"/>
        </w:rPr>
        <w:object w:dxaOrig="760" w:dyaOrig="320">
          <v:shape id="_x0000_i1030" type="#_x0000_t75" style="width:38.2pt;height:15.65pt" o:ole="">
            <v:imagedata r:id="rId16" o:title=""/>
          </v:shape>
          <o:OLEObject Type="Embed" ProgID="Equation.3" ShapeID="_x0000_i1030" DrawAspect="Content" ObjectID="_1659709052" r:id="rId17"/>
        </w:object>
      </w:r>
      <w:proofErr w:type="gramStart"/>
      <w:r w:rsidR="008F7BCD" w:rsidRPr="009545A0">
        <w:rPr>
          <w:rFonts w:ascii="Times New Roman" w:hAnsi="Times New Roman" w:cs="Times New Roman"/>
          <w:sz w:val="24"/>
          <w:szCs w:val="24"/>
        </w:rPr>
        <w:t>contains</w:t>
      </w:r>
      <w:proofErr w:type="gramEnd"/>
      <w:r w:rsidR="008F7BCD" w:rsidRPr="009545A0">
        <w:rPr>
          <w:rFonts w:ascii="Times New Roman" w:hAnsi="Times New Roman" w:cs="Times New Roman"/>
          <w:sz w:val="24"/>
          <w:szCs w:val="24"/>
        </w:rPr>
        <w:t xml:space="preserve"> approximately 95% of the measurements.</w:t>
      </w:r>
    </w:p>
    <w:p w:rsidR="008F7BCD" w:rsidRDefault="009545A0" w:rsidP="009545A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545A0">
        <w:rPr>
          <w:rFonts w:ascii="Times New Roman" w:hAnsi="Times New Roman" w:cs="Times New Roman"/>
          <w:position w:val="-10"/>
          <w:sz w:val="24"/>
          <w:szCs w:val="24"/>
        </w:rPr>
        <w:object w:dxaOrig="740" w:dyaOrig="320">
          <v:shape id="_x0000_i1031" type="#_x0000_t75" style="width:36.95pt;height:15.65pt" o:ole="">
            <v:imagedata r:id="rId18" o:title=""/>
          </v:shape>
          <o:OLEObject Type="Embed" ProgID="Equation.3" ShapeID="_x0000_i1031" DrawAspect="Content" ObjectID="_1659709053" r:id="rId19"/>
        </w:object>
      </w:r>
      <w:proofErr w:type="gramStart"/>
      <w:r w:rsidR="008F7BCD" w:rsidRPr="009545A0">
        <w:rPr>
          <w:rFonts w:ascii="Times New Roman" w:hAnsi="Times New Roman" w:cs="Times New Roman"/>
          <w:sz w:val="24"/>
          <w:szCs w:val="24"/>
        </w:rPr>
        <w:t>contains</w:t>
      </w:r>
      <w:proofErr w:type="gramEnd"/>
      <w:r w:rsidR="008F7BCD" w:rsidRPr="009545A0">
        <w:rPr>
          <w:rFonts w:ascii="Times New Roman" w:hAnsi="Times New Roman" w:cs="Times New Roman"/>
          <w:sz w:val="24"/>
          <w:szCs w:val="24"/>
        </w:rPr>
        <w:t xml:space="preserve"> approximately </w:t>
      </w:r>
      <w:r w:rsidRPr="009545A0">
        <w:rPr>
          <w:rFonts w:ascii="Times New Roman" w:hAnsi="Times New Roman" w:cs="Times New Roman"/>
          <w:sz w:val="24"/>
          <w:szCs w:val="24"/>
        </w:rPr>
        <w:t>almost all (99.7</w:t>
      </w:r>
      <w:r w:rsidR="008F7BCD" w:rsidRPr="009545A0">
        <w:rPr>
          <w:rFonts w:ascii="Times New Roman" w:hAnsi="Times New Roman" w:cs="Times New Roman"/>
          <w:sz w:val="24"/>
          <w:szCs w:val="24"/>
        </w:rPr>
        <w:t>%</w:t>
      </w:r>
      <w:r w:rsidRPr="009545A0">
        <w:rPr>
          <w:rFonts w:ascii="Times New Roman" w:hAnsi="Times New Roman" w:cs="Times New Roman"/>
          <w:sz w:val="24"/>
          <w:szCs w:val="24"/>
        </w:rPr>
        <w:t>)</w:t>
      </w:r>
      <w:r w:rsidR="008F7BCD" w:rsidRPr="009545A0">
        <w:rPr>
          <w:rFonts w:ascii="Times New Roman" w:hAnsi="Times New Roman" w:cs="Times New Roman"/>
          <w:sz w:val="24"/>
          <w:szCs w:val="24"/>
        </w:rPr>
        <w:t xml:space="preserve"> of the measurements.</w:t>
      </w:r>
    </w:p>
    <w:p w:rsidR="009545A0" w:rsidRDefault="009545A0" w:rsidP="009545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45A0" w:rsidRDefault="009545A0" w:rsidP="009545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10F8E" w:rsidRDefault="00310F8E" w:rsidP="009545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45A0" w:rsidRDefault="00671357" w:rsidP="009545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 Theory and Reality (page 14)</w:t>
      </w:r>
    </w:p>
    <w:p w:rsidR="00671357" w:rsidRDefault="00671357" w:rsidP="009545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1357" w:rsidRPr="00671357" w:rsidRDefault="00847DB0" w:rsidP="00671357">
      <w:pPr>
        <w:spacing w:after="0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“</w:t>
      </w:r>
      <w:r w:rsidR="00671357" w:rsidRPr="00671357">
        <w:rPr>
          <w:rFonts w:ascii="Times New Roman" w:hAnsi="Times New Roman" w:cs="Times New Roman"/>
          <w:i/>
          <w:sz w:val="24"/>
          <w:szCs w:val="24"/>
        </w:rPr>
        <w:t>Theories are conjectures proposed to explain phenomena in the real world.  As, such, theories are approximations or models for reality.”</w:t>
      </w:r>
    </w:p>
    <w:p w:rsidR="00671357" w:rsidRDefault="00671357" w:rsidP="009545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45A0" w:rsidRDefault="009545A0" w:rsidP="009545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45A0" w:rsidRDefault="009545A0" w:rsidP="009545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45A0" w:rsidRDefault="009545A0" w:rsidP="009545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45A0" w:rsidRPr="009545A0" w:rsidRDefault="009545A0" w:rsidP="009545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course </w:t>
      </w:r>
      <w:r w:rsidRPr="009545A0">
        <w:rPr>
          <w:rFonts w:ascii="Times New Roman" w:hAnsi="Times New Roman" w:cs="Times New Roman"/>
          <w:i/>
          <w:sz w:val="24"/>
          <w:szCs w:val="24"/>
        </w:rPr>
        <w:t>“We will not regard statistics as a branch of mathematics but as an area of science concerned with developing a practical theory of information.  We will consider statistics as a separate field, analogous to physics- not as a branch of mathematics but as a theory of information that utilizes mathematics heavily.”</w:t>
      </w:r>
      <w:r>
        <w:rPr>
          <w:rFonts w:ascii="Times New Roman" w:hAnsi="Times New Roman" w:cs="Times New Roman"/>
          <w:sz w:val="24"/>
          <w:szCs w:val="24"/>
        </w:rPr>
        <w:t xml:space="preserve"> (page 15)</w:t>
      </w:r>
    </w:p>
    <w:p w:rsidR="008F7BCD" w:rsidRDefault="008F7BCD" w:rsidP="008F7B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7820" w:rsidRDefault="00B37820" w:rsidP="008F7B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7BCD" w:rsidRPr="009545A0" w:rsidRDefault="008F7BCD" w:rsidP="008F7BC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F7BCD" w:rsidRPr="009545A0" w:rsidSect="00224657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F380C"/>
    <w:multiLevelType w:val="hybridMultilevel"/>
    <w:tmpl w:val="6FAC9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D2"/>
    <w:rsid w:val="000A70B8"/>
    <w:rsid w:val="001905DE"/>
    <w:rsid w:val="00211BC1"/>
    <w:rsid w:val="00224657"/>
    <w:rsid w:val="00310F8E"/>
    <w:rsid w:val="00401CD2"/>
    <w:rsid w:val="00437E00"/>
    <w:rsid w:val="00487080"/>
    <w:rsid w:val="0062420E"/>
    <w:rsid w:val="00671357"/>
    <w:rsid w:val="007B653B"/>
    <w:rsid w:val="008059DF"/>
    <w:rsid w:val="00847DB0"/>
    <w:rsid w:val="00874C3D"/>
    <w:rsid w:val="008B0EBF"/>
    <w:rsid w:val="008E33AD"/>
    <w:rsid w:val="008F7BCD"/>
    <w:rsid w:val="009545A0"/>
    <w:rsid w:val="00B37820"/>
    <w:rsid w:val="00BC2D5E"/>
    <w:rsid w:val="00D1482B"/>
    <w:rsid w:val="00F54A77"/>
    <w:rsid w:val="00FE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FEB6AEC"/>
  <w15:chartTrackingRefBased/>
  <w15:docId w15:val="{78114290-AE66-458C-8F3D-C857831E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D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65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Godbey, Michael Wayne</dc:creator>
  <cp:keywords/>
  <dc:description/>
  <cp:lastModifiedBy>Godbey, Michael Wayne</cp:lastModifiedBy>
  <cp:revision>2</cp:revision>
  <dcterms:created xsi:type="dcterms:W3CDTF">2020-08-23T21:31:00Z</dcterms:created>
  <dcterms:modified xsi:type="dcterms:W3CDTF">2020-08-23T21:31:00Z</dcterms:modified>
</cp:coreProperties>
</file>