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658" w:rsidRDefault="00A261C2" w:rsidP="00A261C2">
      <w:pPr>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L2 for </w:t>
      </w:r>
      <w:r w:rsidR="00401CD2" w:rsidRPr="00401CD2">
        <w:rPr>
          <w:rFonts w:ascii="Times New Roman" w:hAnsi="Times New Roman" w:cs="Times New Roman"/>
          <w:sz w:val="24"/>
          <w:szCs w:val="24"/>
        </w:rPr>
        <w:t>August 2</w:t>
      </w:r>
      <w:r>
        <w:rPr>
          <w:rFonts w:ascii="Times New Roman" w:hAnsi="Times New Roman" w:cs="Times New Roman"/>
          <w:sz w:val="24"/>
          <w:szCs w:val="24"/>
        </w:rPr>
        <w:t>6</w:t>
      </w:r>
      <w:r w:rsidR="00D45CE4">
        <w:rPr>
          <w:rFonts w:ascii="Times New Roman" w:hAnsi="Times New Roman" w:cs="Times New Roman"/>
          <w:sz w:val="24"/>
          <w:szCs w:val="24"/>
        </w:rPr>
        <w:t>, 20</w:t>
      </w:r>
      <w:r>
        <w:rPr>
          <w:rFonts w:ascii="Times New Roman" w:hAnsi="Times New Roman" w:cs="Times New Roman"/>
          <w:sz w:val="24"/>
          <w:szCs w:val="24"/>
        </w:rPr>
        <w:t>20                                                              HW:</w:t>
      </w:r>
      <w:r w:rsidRPr="00A261C2">
        <w:rPr>
          <w:rFonts w:ascii="Times New Roman" w:hAnsi="Times New Roman" w:cs="Times New Roman"/>
          <w:sz w:val="24"/>
          <w:szCs w:val="24"/>
        </w:rPr>
        <w:t xml:space="preserve">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26, #’s 5a</w:t>
      </w:r>
      <w:proofErr w:type="gramStart"/>
      <w:r>
        <w:rPr>
          <w:rFonts w:ascii="Times New Roman" w:hAnsi="Times New Roman" w:cs="Times New Roman"/>
          <w:sz w:val="24"/>
          <w:szCs w:val="24"/>
        </w:rPr>
        <w:t>,b</w:t>
      </w:r>
      <w:proofErr w:type="gramEnd"/>
    </w:p>
    <w:p w:rsidR="00A261C2" w:rsidRDefault="00A261C2" w:rsidP="00A261C2">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32, #’s 11, 18</w:t>
      </w:r>
    </w:p>
    <w:p w:rsidR="00A261C2" w:rsidRPr="00401CD2" w:rsidRDefault="00A261C2" w:rsidP="00A261C2">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48, #’s 35, 36, 42, 46, 51 </w:t>
      </w:r>
    </w:p>
    <w:p w:rsidR="00A261C2" w:rsidRDefault="00D24810" w:rsidP="00D24810">
      <w:pPr>
        <w:spacing w:after="0"/>
        <w:rPr>
          <w:rFonts w:ascii="Times New Roman" w:hAnsi="Times New Roman" w:cs="Times New Roman"/>
          <w:sz w:val="24"/>
          <w:szCs w:val="24"/>
        </w:rPr>
      </w:pPr>
      <w:r>
        <w:rPr>
          <w:rFonts w:ascii="Times New Roman" w:hAnsi="Times New Roman" w:cs="Times New Roman"/>
          <w:sz w:val="24"/>
          <w:szCs w:val="24"/>
        </w:rPr>
        <w:t>Chapter 2: Probability</w:t>
      </w:r>
      <w:r w:rsidR="009C1589">
        <w:rPr>
          <w:rFonts w:ascii="Times New Roman" w:hAnsi="Times New Roman" w:cs="Times New Roman"/>
          <w:sz w:val="24"/>
          <w:szCs w:val="24"/>
        </w:rPr>
        <w:t xml:space="preserve">                                                  </w:t>
      </w:r>
      <w:r w:rsidR="00B81862">
        <w:rPr>
          <w:rFonts w:ascii="Times New Roman" w:hAnsi="Times New Roman" w:cs="Times New Roman"/>
          <w:sz w:val="24"/>
          <w:szCs w:val="24"/>
        </w:rPr>
        <w:t xml:space="preserve">               </w:t>
      </w:r>
    </w:p>
    <w:p w:rsidR="00401CD2" w:rsidRDefault="00FF2963" w:rsidP="00D24810">
      <w:pPr>
        <w:spacing w:after="0"/>
        <w:rPr>
          <w:rFonts w:ascii="Times New Roman" w:hAnsi="Times New Roman" w:cs="Times New Roman"/>
          <w:sz w:val="24"/>
          <w:szCs w:val="24"/>
        </w:rPr>
      </w:pPr>
      <w:r>
        <w:rPr>
          <w:rFonts w:ascii="Times New Roman" w:hAnsi="Times New Roman" w:cs="Times New Roman"/>
          <w:sz w:val="24"/>
          <w:szCs w:val="24"/>
        </w:rPr>
        <w:t>Section 2.1 - 2.6</w:t>
      </w:r>
      <w:r w:rsidR="009C1589">
        <w:rPr>
          <w:rFonts w:ascii="Times New Roman" w:hAnsi="Times New Roman" w:cs="Times New Roman"/>
          <w:sz w:val="24"/>
          <w:szCs w:val="24"/>
        </w:rPr>
        <w:t xml:space="preserve">   </w:t>
      </w:r>
      <w:r w:rsidR="009C64BE">
        <w:rPr>
          <w:rFonts w:ascii="Times New Roman" w:hAnsi="Times New Roman" w:cs="Times New Roman"/>
          <w:sz w:val="24"/>
          <w:szCs w:val="24"/>
        </w:rPr>
        <w:t>(Review of Finite math.)</w:t>
      </w:r>
      <w:r w:rsidR="009C1589">
        <w:rPr>
          <w:rFonts w:ascii="Times New Roman" w:hAnsi="Times New Roman" w:cs="Times New Roman"/>
          <w:sz w:val="24"/>
          <w:szCs w:val="24"/>
        </w:rPr>
        <w:t xml:space="preserve">                                                                                  </w:t>
      </w:r>
    </w:p>
    <w:p w:rsidR="00D81378" w:rsidRDefault="00D81378" w:rsidP="00D2481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23F36" w:rsidRDefault="00323F36" w:rsidP="00323F36">
      <w:pPr>
        <w:rPr>
          <w:rFonts w:ascii="Times New Roman" w:hAnsi="Times New Roman" w:cs="Times New Roman"/>
          <w:sz w:val="24"/>
          <w:szCs w:val="24"/>
        </w:rPr>
      </w:pPr>
      <w:r w:rsidRPr="00323F36">
        <w:rPr>
          <w:rFonts w:ascii="Times New Roman" w:hAnsi="Times New Roman" w:cs="Times New Roman"/>
          <w:b/>
          <w:sz w:val="24"/>
          <w:szCs w:val="24"/>
        </w:rPr>
        <w:t>Def. 2.1:</w:t>
      </w:r>
      <w:r>
        <w:rPr>
          <w:rFonts w:ascii="Times New Roman" w:hAnsi="Times New Roman" w:cs="Times New Roman"/>
          <w:b/>
          <w:sz w:val="24"/>
          <w:szCs w:val="24"/>
        </w:rPr>
        <w:t xml:space="preserve">  </w:t>
      </w:r>
      <w:r>
        <w:rPr>
          <w:rFonts w:ascii="Times New Roman" w:hAnsi="Times New Roman" w:cs="Times New Roman"/>
          <w:sz w:val="24"/>
          <w:szCs w:val="24"/>
        </w:rPr>
        <w:t>An experiment is the process by which an observation is made.</w:t>
      </w:r>
    </w:p>
    <w:p w:rsidR="00402F80" w:rsidRDefault="00323F36" w:rsidP="00323F36">
      <w:pPr>
        <w:rPr>
          <w:rFonts w:ascii="Times New Roman" w:hAnsi="Times New Roman" w:cs="Times New Roman"/>
          <w:sz w:val="24"/>
          <w:szCs w:val="24"/>
        </w:rPr>
      </w:pPr>
      <w:r>
        <w:rPr>
          <w:rFonts w:ascii="Times New Roman" w:hAnsi="Times New Roman" w:cs="Times New Roman"/>
          <w:sz w:val="24"/>
          <w:szCs w:val="24"/>
        </w:rPr>
        <w:t xml:space="preserve"> “</w:t>
      </w:r>
      <w:r w:rsidR="00D24810">
        <w:rPr>
          <w:rFonts w:ascii="Times New Roman" w:hAnsi="Times New Roman" w:cs="Times New Roman"/>
          <w:sz w:val="24"/>
          <w:szCs w:val="24"/>
        </w:rPr>
        <w:t>A random event cannot be predicted with certainty,</w:t>
      </w:r>
      <w:r w:rsidR="00402F80">
        <w:rPr>
          <w:rFonts w:ascii="Times New Roman" w:hAnsi="Times New Roman" w:cs="Times New Roman"/>
          <w:sz w:val="24"/>
          <w:szCs w:val="24"/>
        </w:rPr>
        <w:t xml:space="preserve"> but the relative frequency with which they occur in a long series of trials is remarkably stable.  This stable long-term relative frequency provides an intuitively meaningful measure of our belief in the occurrence of a random event if a future observation is to be made.</w:t>
      </w:r>
      <w:r>
        <w:rPr>
          <w:rFonts w:ascii="Times New Roman" w:hAnsi="Times New Roman" w:cs="Times New Roman"/>
          <w:sz w:val="24"/>
          <w:szCs w:val="24"/>
        </w:rPr>
        <w:t>”</w:t>
      </w:r>
      <w:r w:rsidR="00402F80">
        <w:rPr>
          <w:rFonts w:ascii="Times New Roman" w:hAnsi="Times New Roman" w:cs="Times New Roman"/>
          <w:sz w:val="24"/>
          <w:szCs w:val="24"/>
        </w:rPr>
        <w:t xml:space="preserve"> ((</w:t>
      </w:r>
      <w:proofErr w:type="gramStart"/>
      <w:r w:rsidR="00402F80">
        <w:rPr>
          <w:rFonts w:ascii="Times New Roman" w:hAnsi="Times New Roman" w:cs="Times New Roman"/>
          <w:sz w:val="24"/>
          <w:szCs w:val="24"/>
        </w:rPr>
        <w:t>page</w:t>
      </w:r>
      <w:proofErr w:type="gramEnd"/>
      <w:r w:rsidR="00402F80">
        <w:rPr>
          <w:rFonts w:ascii="Times New Roman" w:hAnsi="Times New Roman" w:cs="Times New Roman"/>
          <w:sz w:val="24"/>
          <w:szCs w:val="24"/>
        </w:rPr>
        <w:t xml:space="preserve"> 20)</w:t>
      </w:r>
    </w:p>
    <w:p w:rsidR="00D45CE4" w:rsidRDefault="00D45CE4" w:rsidP="00323F36">
      <w:pPr>
        <w:rPr>
          <w:rFonts w:ascii="Times New Roman" w:hAnsi="Times New Roman" w:cs="Times New Roman"/>
          <w:sz w:val="24"/>
          <w:szCs w:val="24"/>
        </w:rPr>
      </w:pPr>
    </w:p>
    <w:p w:rsidR="00323F36" w:rsidRDefault="00323F36" w:rsidP="00323F36">
      <w:pPr>
        <w:rPr>
          <w:rFonts w:ascii="Times New Roman" w:hAnsi="Times New Roman" w:cs="Times New Roman"/>
          <w:sz w:val="24"/>
          <w:szCs w:val="24"/>
        </w:rPr>
      </w:pPr>
      <w:r w:rsidRPr="00BA5647">
        <w:rPr>
          <w:rFonts w:ascii="Times New Roman" w:hAnsi="Times New Roman" w:cs="Times New Roman"/>
          <w:sz w:val="24"/>
          <w:szCs w:val="24"/>
          <w:u w:val="single"/>
        </w:rPr>
        <w:t>Section 2.4:</w:t>
      </w:r>
      <w:r>
        <w:rPr>
          <w:rFonts w:ascii="Times New Roman" w:hAnsi="Times New Roman" w:cs="Times New Roman"/>
          <w:sz w:val="24"/>
          <w:szCs w:val="24"/>
        </w:rPr>
        <w:t xml:space="preserve">  Calculating the Probability of an Experiment: The </w:t>
      </w:r>
      <w:r w:rsidR="00560323">
        <w:rPr>
          <w:rFonts w:ascii="Times New Roman" w:hAnsi="Times New Roman" w:cs="Times New Roman"/>
          <w:sz w:val="24"/>
          <w:szCs w:val="24"/>
        </w:rPr>
        <w:t>Discrete Case</w:t>
      </w:r>
      <w:r>
        <w:rPr>
          <w:rFonts w:ascii="Times New Roman" w:hAnsi="Times New Roman" w:cs="Times New Roman"/>
          <w:sz w:val="24"/>
          <w:szCs w:val="24"/>
        </w:rPr>
        <w:t>.</w:t>
      </w:r>
    </w:p>
    <w:p w:rsidR="00B948BC" w:rsidRDefault="00B948BC" w:rsidP="00323F36">
      <w:pPr>
        <w:rPr>
          <w:rFonts w:ascii="Times New Roman" w:hAnsi="Times New Roman" w:cs="Times New Roman"/>
          <w:sz w:val="24"/>
          <w:szCs w:val="24"/>
        </w:rPr>
      </w:pPr>
    </w:p>
    <w:p w:rsidR="00323F36" w:rsidRPr="00560323" w:rsidRDefault="00323F36" w:rsidP="00323F36">
      <w:pPr>
        <w:rPr>
          <w:rFonts w:ascii="Times New Roman" w:hAnsi="Times New Roman" w:cs="Times New Roman"/>
          <w:i/>
          <w:sz w:val="24"/>
          <w:szCs w:val="24"/>
          <w:u w:val="single"/>
        </w:rPr>
      </w:pPr>
      <w:r w:rsidRPr="00560323">
        <w:rPr>
          <w:rFonts w:ascii="Times New Roman" w:hAnsi="Times New Roman" w:cs="Times New Roman"/>
          <w:i/>
          <w:sz w:val="24"/>
          <w:szCs w:val="24"/>
          <w:u w:val="single"/>
        </w:rPr>
        <w:t>Motivational Illustration:</w:t>
      </w:r>
    </w:p>
    <w:p w:rsidR="00323F36" w:rsidRDefault="00323F36" w:rsidP="00323F36">
      <w:pPr>
        <w:rPr>
          <w:rFonts w:ascii="Times New Roman" w:hAnsi="Times New Roman" w:cs="Times New Roman"/>
          <w:sz w:val="24"/>
          <w:szCs w:val="24"/>
        </w:rPr>
      </w:pPr>
      <w:r>
        <w:rPr>
          <w:rFonts w:ascii="Times New Roman" w:hAnsi="Times New Roman" w:cs="Times New Roman"/>
          <w:sz w:val="24"/>
          <w:szCs w:val="24"/>
        </w:rPr>
        <w:tab/>
        <w:t>Roll a single die:</w:t>
      </w:r>
    </w:p>
    <w:p w:rsidR="00323F36" w:rsidRDefault="00323F36" w:rsidP="00323F36">
      <w:pPr>
        <w:rPr>
          <w:rFonts w:ascii="Times New Roman" w:hAnsi="Times New Roman" w:cs="Times New Roman"/>
          <w:sz w:val="24"/>
          <w:szCs w:val="24"/>
        </w:rPr>
      </w:pPr>
      <w:r>
        <w:rPr>
          <w:rFonts w:ascii="Times New Roman" w:hAnsi="Times New Roman" w:cs="Times New Roman"/>
          <w:sz w:val="24"/>
          <w:szCs w:val="24"/>
        </w:rPr>
        <w:t xml:space="preserve">Q: </w:t>
      </w:r>
      <w:r w:rsidR="00560323">
        <w:rPr>
          <w:rFonts w:ascii="Times New Roman" w:hAnsi="Times New Roman" w:cs="Times New Roman"/>
          <w:sz w:val="24"/>
          <w:szCs w:val="24"/>
        </w:rPr>
        <w:t xml:space="preserve">Name </w:t>
      </w:r>
      <w:r w:rsidR="00A261C2">
        <w:rPr>
          <w:rFonts w:ascii="Times New Roman" w:hAnsi="Times New Roman" w:cs="Times New Roman"/>
          <w:sz w:val="24"/>
          <w:szCs w:val="24"/>
        </w:rPr>
        <w:t xml:space="preserve">some of </w:t>
      </w:r>
      <w:r w:rsidR="00182C07">
        <w:rPr>
          <w:rFonts w:ascii="Times New Roman" w:hAnsi="Times New Roman" w:cs="Times New Roman"/>
          <w:sz w:val="24"/>
          <w:szCs w:val="24"/>
        </w:rPr>
        <w:t>the</w:t>
      </w:r>
      <w:r w:rsidR="00560323">
        <w:rPr>
          <w:rFonts w:ascii="Times New Roman" w:hAnsi="Times New Roman" w:cs="Times New Roman"/>
          <w:sz w:val="24"/>
          <w:szCs w:val="24"/>
        </w:rPr>
        <w:t xml:space="preserve"> events.</w:t>
      </w:r>
    </w:p>
    <w:p w:rsidR="00323F36" w:rsidRDefault="00323F36" w:rsidP="00323F36">
      <w:pPr>
        <w:rPr>
          <w:rFonts w:ascii="Times New Roman" w:hAnsi="Times New Roman" w:cs="Times New Roman"/>
          <w:sz w:val="24"/>
          <w:szCs w:val="24"/>
        </w:rPr>
      </w:pPr>
    </w:p>
    <w:p w:rsidR="0053590B" w:rsidRDefault="0053590B" w:rsidP="00323F36">
      <w:pPr>
        <w:rPr>
          <w:rFonts w:ascii="Times New Roman" w:hAnsi="Times New Roman" w:cs="Times New Roman"/>
          <w:sz w:val="24"/>
          <w:szCs w:val="24"/>
        </w:rPr>
      </w:pPr>
    </w:p>
    <w:p w:rsidR="00560323" w:rsidRDefault="00560323" w:rsidP="00323F36">
      <w:pPr>
        <w:rPr>
          <w:rFonts w:ascii="Times New Roman" w:hAnsi="Times New Roman" w:cs="Times New Roman"/>
          <w:sz w:val="24"/>
          <w:szCs w:val="24"/>
        </w:rPr>
      </w:pPr>
    </w:p>
    <w:p w:rsidR="00560323" w:rsidRDefault="00560323" w:rsidP="00323F36">
      <w:pPr>
        <w:rPr>
          <w:rFonts w:ascii="Times New Roman" w:hAnsi="Times New Roman" w:cs="Times New Roman"/>
          <w:sz w:val="24"/>
          <w:szCs w:val="24"/>
        </w:rPr>
      </w:pPr>
      <w:r w:rsidRPr="00560323">
        <w:rPr>
          <w:rFonts w:ascii="Times New Roman" w:hAnsi="Times New Roman" w:cs="Times New Roman"/>
          <w:b/>
          <w:sz w:val="24"/>
          <w:szCs w:val="24"/>
        </w:rPr>
        <w:t>Definition:</w:t>
      </w:r>
      <w:r>
        <w:rPr>
          <w:rFonts w:ascii="Times New Roman" w:hAnsi="Times New Roman" w:cs="Times New Roman"/>
          <w:sz w:val="24"/>
          <w:szCs w:val="24"/>
        </w:rPr>
        <w:t xml:space="preserve">  A </w:t>
      </w:r>
      <w:r w:rsidRPr="00560323">
        <w:rPr>
          <w:rFonts w:ascii="Times New Roman" w:hAnsi="Times New Roman" w:cs="Times New Roman"/>
          <w:i/>
          <w:sz w:val="24"/>
          <w:szCs w:val="24"/>
        </w:rPr>
        <w:t>simple event</w:t>
      </w:r>
      <w:r>
        <w:rPr>
          <w:rFonts w:ascii="Times New Roman" w:hAnsi="Times New Roman" w:cs="Times New Roman"/>
          <w:sz w:val="24"/>
          <w:szCs w:val="24"/>
        </w:rPr>
        <w:t xml:space="preserve"> is an event that cannot be decomposed.  Each simple event corresponds to one and only one </w:t>
      </w:r>
      <w:r w:rsidRPr="00560323">
        <w:rPr>
          <w:rFonts w:ascii="Times New Roman" w:hAnsi="Times New Roman" w:cs="Times New Roman"/>
          <w:i/>
          <w:sz w:val="24"/>
          <w:szCs w:val="24"/>
        </w:rPr>
        <w:t>sample point</w:t>
      </w:r>
      <w:r>
        <w:rPr>
          <w:rFonts w:ascii="Times New Roman" w:hAnsi="Times New Roman" w:cs="Times New Roman"/>
          <w:sz w:val="24"/>
          <w:szCs w:val="24"/>
        </w:rPr>
        <w:t xml:space="preserve">.  The letter </w:t>
      </w:r>
      <w:r w:rsidRPr="00560323">
        <w:rPr>
          <w:rFonts w:ascii="Times New Roman" w:hAnsi="Times New Roman" w:cs="Times New Roman"/>
          <w:i/>
          <w:sz w:val="24"/>
          <w:szCs w:val="24"/>
        </w:rPr>
        <w:t>E</w:t>
      </w:r>
      <w:r>
        <w:rPr>
          <w:rFonts w:ascii="Times New Roman" w:hAnsi="Times New Roman" w:cs="Times New Roman"/>
          <w:sz w:val="24"/>
          <w:szCs w:val="24"/>
        </w:rPr>
        <w:t xml:space="preserve"> (with subscripts) will be used to denote a simple event or the sample point. </w:t>
      </w:r>
      <w:r w:rsidRPr="00560323">
        <w:rPr>
          <w:rFonts w:ascii="Times New Roman" w:hAnsi="Times New Roman" w:cs="Times New Roman"/>
          <w:i/>
          <w:sz w:val="24"/>
          <w:szCs w:val="24"/>
        </w:rPr>
        <w:t>Compound events</w:t>
      </w:r>
      <w:r>
        <w:rPr>
          <w:rFonts w:ascii="Times New Roman" w:hAnsi="Times New Roman" w:cs="Times New Roman"/>
          <w:sz w:val="24"/>
          <w:szCs w:val="24"/>
        </w:rPr>
        <w:t xml:space="preserve"> can be decomposed into simple events.  Compound events are denoted by capital letters.  </w:t>
      </w:r>
    </w:p>
    <w:p w:rsidR="00560323" w:rsidRDefault="0053590B" w:rsidP="00323F36">
      <w:pPr>
        <w:rPr>
          <w:rFonts w:ascii="Times New Roman" w:hAnsi="Times New Roman" w:cs="Times New Roman"/>
          <w:sz w:val="24"/>
          <w:szCs w:val="24"/>
        </w:rPr>
      </w:pPr>
      <w:r w:rsidRPr="00560323">
        <w:rPr>
          <w:rFonts w:ascii="Times New Roman" w:hAnsi="Times New Roman" w:cs="Times New Roman"/>
          <w:b/>
          <w:sz w:val="24"/>
          <w:szCs w:val="24"/>
        </w:rPr>
        <w:t>Definition:</w:t>
      </w:r>
      <w:r>
        <w:rPr>
          <w:rFonts w:ascii="Times New Roman" w:hAnsi="Times New Roman" w:cs="Times New Roman"/>
          <w:sz w:val="24"/>
          <w:szCs w:val="24"/>
        </w:rPr>
        <w:t xml:space="preserve">  An </w:t>
      </w:r>
      <w:r w:rsidRPr="0053590B">
        <w:rPr>
          <w:rFonts w:ascii="Times New Roman" w:hAnsi="Times New Roman" w:cs="Times New Roman"/>
          <w:i/>
          <w:sz w:val="24"/>
          <w:szCs w:val="24"/>
        </w:rPr>
        <w:t xml:space="preserve">event </w:t>
      </w:r>
      <w:r>
        <w:rPr>
          <w:rFonts w:ascii="Times New Roman" w:hAnsi="Times New Roman" w:cs="Times New Roman"/>
          <w:sz w:val="24"/>
          <w:szCs w:val="24"/>
        </w:rPr>
        <w:t xml:space="preserve">in a </w:t>
      </w:r>
      <w:r w:rsidRPr="00A261C2">
        <w:rPr>
          <w:rFonts w:ascii="Times New Roman" w:hAnsi="Times New Roman" w:cs="Times New Roman"/>
          <w:sz w:val="24"/>
          <w:szCs w:val="24"/>
          <w:u w:val="single"/>
        </w:rPr>
        <w:t>discrete sample</w:t>
      </w:r>
      <w:r>
        <w:rPr>
          <w:rFonts w:ascii="Times New Roman" w:hAnsi="Times New Roman" w:cs="Times New Roman"/>
          <w:sz w:val="24"/>
          <w:szCs w:val="24"/>
        </w:rPr>
        <w:t xml:space="preserve"> </w:t>
      </w:r>
      <w:r w:rsidRPr="0053590B">
        <w:rPr>
          <w:rFonts w:ascii="Times New Roman" w:hAnsi="Times New Roman" w:cs="Times New Roman"/>
          <w:i/>
          <w:sz w:val="24"/>
          <w:szCs w:val="24"/>
        </w:rPr>
        <w:t>S</w:t>
      </w:r>
      <w:r>
        <w:rPr>
          <w:rFonts w:ascii="Times New Roman" w:hAnsi="Times New Roman" w:cs="Times New Roman"/>
          <w:sz w:val="24"/>
          <w:szCs w:val="24"/>
        </w:rPr>
        <w:t xml:space="preserve"> is a collection of sample points, i.e. any subset of </w:t>
      </w:r>
      <w:r w:rsidRPr="0053590B">
        <w:rPr>
          <w:rFonts w:ascii="Times New Roman" w:hAnsi="Times New Roman" w:cs="Times New Roman"/>
          <w:i/>
          <w:sz w:val="24"/>
          <w:szCs w:val="24"/>
        </w:rPr>
        <w:t>S</w:t>
      </w:r>
      <w:r>
        <w:rPr>
          <w:rFonts w:ascii="Times New Roman" w:hAnsi="Times New Roman" w:cs="Times New Roman"/>
          <w:sz w:val="24"/>
          <w:szCs w:val="24"/>
        </w:rPr>
        <w:t>.</w:t>
      </w:r>
    </w:p>
    <w:p w:rsidR="00560323" w:rsidRDefault="00560323" w:rsidP="00323F36">
      <w:pPr>
        <w:rPr>
          <w:rFonts w:ascii="Times New Roman" w:hAnsi="Times New Roman" w:cs="Times New Roman"/>
          <w:sz w:val="24"/>
          <w:szCs w:val="24"/>
        </w:rPr>
      </w:pPr>
      <w:r>
        <w:rPr>
          <w:rFonts w:ascii="Times New Roman" w:hAnsi="Times New Roman" w:cs="Times New Roman"/>
          <w:sz w:val="24"/>
          <w:szCs w:val="24"/>
        </w:rPr>
        <w:t xml:space="preserve">Q: </w:t>
      </w:r>
      <w:r w:rsidR="008427F8">
        <w:rPr>
          <w:rFonts w:ascii="Times New Roman" w:hAnsi="Times New Roman" w:cs="Times New Roman"/>
          <w:sz w:val="24"/>
          <w:szCs w:val="24"/>
        </w:rPr>
        <w:t xml:space="preserve">Roll a single die.  </w:t>
      </w:r>
      <w:r>
        <w:rPr>
          <w:rFonts w:ascii="Times New Roman" w:hAnsi="Times New Roman" w:cs="Times New Roman"/>
          <w:sz w:val="24"/>
          <w:szCs w:val="24"/>
        </w:rPr>
        <w:t>What is the sample space and is this a discrete sample space?</w:t>
      </w:r>
    </w:p>
    <w:p w:rsidR="008427F8" w:rsidRDefault="008427F8" w:rsidP="00323F36">
      <w:pPr>
        <w:rPr>
          <w:rFonts w:ascii="Times New Roman" w:hAnsi="Times New Roman" w:cs="Times New Roman"/>
          <w:sz w:val="24"/>
          <w:szCs w:val="24"/>
        </w:rPr>
      </w:pPr>
    </w:p>
    <w:p w:rsidR="002D45BB" w:rsidRDefault="008427F8" w:rsidP="00323F36">
      <w:pPr>
        <w:rPr>
          <w:rFonts w:ascii="Times New Roman" w:hAnsi="Times New Roman" w:cs="Times New Roman"/>
          <w:sz w:val="24"/>
          <w:szCs w:val="24"/>
        </w:rPr>
      </w:pPr>
      <w:r>
        <w:rPr>
          <w:rFonts w:ascii="Times New Roman" w:hAnsi="Times New Roman" w:cs="Times New Roman"/>
          <w:sz w:val="24"/>
          <w:szCs w:val="24"/>
        </w:rPr>
        <w:t xml:space="preserve">Q: Pick a positive integer. What is the sample space and is this a discrete sample space? </w:t>
      </w:r>
    </w:p>
    <w:p w:rsidR="002D45BB" w:rsidRDefault="002D45BB" w:rsidP="00323F36">
      <w:pPr>
        <w:rPr>
          <w:rFonts w:ascii="Times New Roman" w:hAnsi="Times New Roman" w:cs="Times New Roman"/>
          <w:sz w:val="24"/>
          <w:szCs w:val="24"/>
        </w:rPr>
      </w:pPr>
    </w:p>
    <w:p w:rsidR="002D45BB" w:rsidRDefault="008427F8" w:rsidP="00323F36">
      <w:pPr>
        <w:rPr>
          <w:rFonts w:ascii="Times New Roman" w:hAnsi="Times New Roman" w:cs="Times New Roman"/>
          <w:sz w:val="24"/>
          <w:szCs w:val="24"/>
        </w:rPr>
      </w:pPr>
      <w:r>
        <w:rPr>
          <w:rFonts w:ascii="Times New Roman" w:hAnsi="Times New Roman" w:cs="Times New Roman"/>
          <w:sz w:val="24"/>
          <w:szCs w:val="24"/>
        </w:rPr>
        <w:t>Q: What is the sample space of the heights of a person? Is this a discrete sample space?</w:t>
      </w:r>
    </w:p>
    <w:p w:rsidR="008427F8" w:rsidRDefault="008427F8" w:rsidP="00323F36">
      <w:pPr>
        <w:rPr>
          <w:rFonts w:ascii="Times New Roman" w:hAnsi="Times New Roman" w:cs="Times New Roman"/>
          <w:sz w:val="24"/>
          <w:szCs w:val="24"/>
        </w:rPr>
      </w:pPr>
    </w:p>
    <w:p w:rsidR="002D45BB" w:rsidRDefault="002D45BB" w:rsidP="00323F36">
      <w:pPr>
        <w:rPr>
          <w:rFonts w:ascii="Times New Roman" w:hAnsi="Times New Roman" w:cs="Times New Roman"/>
          <w:sz w:val="24"/>
          <w:szCs w:val="24"/>
        </w:rPr>
      </w:pPr>
      <w:r w:rsidRPr="00560323">
        <w:rPr>
          <w:rFonts w:ascii="Times New Roman" w:hAnsi="Times New Roman" w:cs="Times New Roman"/>
          <w:b/>
          <w:sz w:val="24"/>
          <w:szCs w:val="24"/>
        </w:rPr>
        <w:t>Definition:</w:t>
      </w:r>
      <w:r>
        <w:rPr>
          <w:rFonts w:ascii="Times New Roman" w:hAnsi="Times New Roman" w:cs="Times New Roman"/>
          <w:sz w:val="24"/>
          <w:szCs w:val="24"/>
        </w:rPr>
        <w:t xml:space="preserve">  The </w:t>
      </w:r>
      <w:r w:rsidRPr="002D45BB">
        <w:rPr>
          <w:rFonts w:ascii="Times New Roman" w:hAnsi="Times New Roman" w:cs="Times New Roman"/>
          <w:i/>
          <w:sz w:val="24"/>
          <w:szCs w:val="24"/>
        </w:rPr>
        <w:t xml:space="preserve">sample space </w:t>
      </w:r>
      <w:r>
        <w:rPr>
          <w:rFonts w:ascii="Times New Roman" w:hAnsi="Times New Roman" w:cs="Times New Roman"/>
          <w:sz w:val="24"/>
          <w:szCs w:val="24"/>
        </w:rPr>
        <w:t xml:space="preserve">associated with an experiment is the set consisting of all possible sample points (or outcomes).  A sample space will be denoted by </w:t>
      </w:r>
      <w:r w:rsidRPr="002D45BB">
        <w:rPr>
          <w:rFonts w:ascii="Times New Roman" w:hAnsi="Times New Roman" w:cs="Times New Roman"/>
          <w:i/>
          <w:sz w:val="24"/>
          <w:szCs w:val="24"/>
        </w:rPr>
        <w:t>S</w:t>
      </w:r>
      <w:r>
        <w:rPr>
          <w:rFonts w:ascii="Times New Roman" w:hAnsi="Times New Roman" w:cs="Times New Roman"/>
          <w:sz w:val="24"/>
          <w:szCs w:val="24"/>
        </w:rPr>
        <w:t>.</w:t>
      </w:r>
    </w:p>
    <w:p w:rsidR="002D45BB" w:rsidRDefault="002D45BB" w:rsidP="00323F36">
      <w:pPr>
        <w:rPr>
          <w:rFonts w:ascii="Times New Roman" w:hAnsi="Times New Roman" w:cs="Times New Roman"/>
          <w:sz w:val="24"/>
          <w:szCs w:val="24"/>
        </w:rPr>
      </w:pPr>
      <w:r w:rsidRPr="00560323">
        <w:rPr>
          <w:rFonts w:ascii="Times New Roman" w:hAnsi="Times New Roman" w:cs="Times New Roman"/>
          <w:b/>
          <w:sz w:val="24"/>
          <w:szCs w:val="24"/>
        </w:rPr>
        <w:lastRenderedPageBreak/>
        <w:t>Definition:</w:t>
      </w:r>
      <w:r>
        <w:rPr>
          <w:rFonts w:ascii="Times New Roman" w:hAnsi="Times New Roman" w:cs="Times New Roman"/>
          <w:sz w:val="24"/>
          <w:szCs w:val="24"/>
        </w:rPr>
        <w:t xml:space="preserve">  A </w:t>
      </w:r>
      <w:r w:rsidRPr="002D45BB">
        <w:rPr>
          <w:rFonts w:ascii="Times New Roman" w:hAnsi="Times New Roman" w:cs="Times New Roman"/>
          <w:i/>
          <w:sz w:val="24"/>
          <w:szCs w:val="24"/>
        </w:rPr>
        <w:t>discrete sample space</w:t>
      </w:r>
      <w:r>
        <w:rPr>
          <w:rFonts w:ascii="Times New Roman" w:hAnsi="Times New Roman" w:cs="Times New Roman"/>
          <w:sz w:val="24"/>
          <w:szCs w:val="24"/>
        </w:rPr>
        <w:t xml:space="preserve"> is one that contains either a finite or a countable number of distinct sample points.  A </w:t>
      </w:r>
      <w:r w:rsidRPr="002D45BB">
        <w:rPr>
          <w:rFonts w:ascii="Times New Roman" w:hAnsi="Times New Roman" w:cs="Times New Roman"/>
          <w:i/>
          <w:sz w:val="24"/>
          <w:szCs w:val="24"/>
        </w:rPr>
        <w:t>continuous sample</w:t>
      </w:r>
      <w:r>
        <w:rPr>
          <w:rFonts w:ascii="Times New Roman" w:hAnsi="Times New Roman" w:cs="Times New Roman"/>
          <w:i/>
          <w:sz w:val="24"/>
          <w:szCs w:val="24"/>
        </w:rPr>
        <w:t xml:space="preserve"> space</w:t>
      </w:r>
      <w:r>
        <w:rPr>
          <w:rFonts w:ascii="Times New Roman" w:hAnsi="Times New Roman" w:cs="Times New Roman"/>
          <w:sz w:val="24"/>
          <w:szCs w:val="24"/>
        </w:rPr>
        <w:t xml:space="preserve"> is the union of intervals</w:t>
      </w:r>
      <w:r w:rsidR="0053590B">
        <w:rPr>
          <w:rFonts w:ascii="Times New Roman" w:hAnsi="Times New Roman" w:cs="Times New Roman"/>
          <w:sz w:val="24"/>
          <w:szCs w:val="24"/>
        </w:rPr>
        <w:t xml:space="preserve"> containing the sample points.</w:t>
      </w:r>
    </w:p>
    <w:p w:rsidR="008427F8" w:rsidRDefault="008427F8" w:rsidP="00323F36">
      <w:pPr>
        <w:rPr>
          <w:rFonts w:ascii="Times New Roman" w:hAnsi="Times New Roman" w:cs="Times New Roman"/>
          <w:sz w:val="24"/>
          <w:szCs w:val="24"/>
        </w:rPr>
      </w:pPr>
    </w:p>
    <w:p w:rsidR="0053590B" w:rsidRDefault="0053590B" w:rsidP="00323F36">
      <w:pPr>
        <w:rPr>
          <w:rFonts w:ascii="Times New Roman" w:hAnsi="Times New Roman" w:cs="Times New Roman"/>
          <w:sz w:val="24"/>
          <w:szCs w:val="24"/>
        </w:rPr>
      </w:pPr>
      <w:r w:rsidRPr="008427F8">
        <w:rPr>
          <w:rFonts w:ascii="Times New Roman" w:hAnsi="Times New Roman" w:cs="Times New Roman"/>
          <w:b/>
          <w:sz w:val="28"/>
          <w:szCs w:val="28"/>
        </w:rPr>
        <w:t>Big Q</w:t>
      </w:r>
      <w:r>
        <w:rPr>
          <w:rFonts w:ascii="Times New Roman" w:hAnsi="Times New Roman" w:cs="Times New Roman"/>
          <w:sz w:val="24"/>
          <w:szCs w:val="24"/>
        </w:rPr>
        <w:t>:  What are (3) conditions or properties of probability?</w:t>
      </w:r>
    </w:p>
    <w:p w:rsidR="0053590B" w:rsidRDefault="0053590B" w:rsidP="00323F36">
      <w:pPr>
        <w:rPr>
          <w:rFonts w:ascii="Times New Roman" w:hAnsi="Times New Roman" w:cs="Times New Roman"/>
          <w:sz w:val="24"/>
          <w:szCs w:val="24"/>
        </w:rPr>
      </w:pPr>
    </w:p>
    <w:p w:rsidR="000414E9" w:rsidRDefault="000414E9" w:rsidP="00323F36">
      <w:pPr>
        <w:rPr>
          <w:rFonts w:ascii="Times New Roman" w:hAnsi="Times New Roman" w:cs="Times New Roman"/>
          <w:sz w:val="24"/>
          <w:szCs w:val="24"/>
        </w:rPr>
      </w:pPr>
    </w:p>
    <w:p w:rsidR="000414E9" w:rsidRDefault="000414E9" w:rsidP="00323F36">
      <w:pPr>
        <w:rPr>
          <w:rFonts w:ascii="Times New Roman" w:hAnsi="Times New Roman" w:cs="Times New Roman"/>
          <w:sz w:val="24"/>
          <w:szCs w:val="24"/>
        </w:rPr>
      </w:pPr>
    </w:p>
    <w:p w:rsidR="0053590B" w:rsidRDefault="0053590B" w:rsidP="00323F36">
      <w:pPr>
        <w:rPr>
          <w:rFonts w:ascii="Times New Roman" w:hAnsi="Times New Roman" w:cs="Times New Roman"/>
          <w:sz w:val="24"/>
          <w:szCs w:val="24"/>
        </w:rPr>
      </w:pPr>
    </w:p>
    <w:p w:rsidR="0053590B" w:rsidRDefault="0053590B" w:rsidP="00323F36">
      <w:pPr>
        <w:rPr>
          <w:rFonts w:ascii="Times New Roman" w:hAnsi="Times New Roman" w:cs="Times New Roman"/>
          <w:sz w:val="24"/>
          <w:szCs w:val="24"/>
        </w:rPr>
      </w:pPr>
      <w:r w:rsidRPr="00560323">
        <w:rPr>
          <w:rFonts w:ascii="Times New Roman" w:hAnsi="Times New Roman" w:cs="Times New Roman"/>
          <w:b/>
          <w:sz w:val="24"/>
          <w:szCs w:val="24"/>
        </w:rPr>
        <w:t>Definition</w:t>
      </w:r>
      <w:r>
        <w:rPr>
          <w:rFonts w:ascii="Times New Roman" w:hAnsi="Times New Roman" w:cs="Times New Roman"/>
          <w:b/>
          <w:sz w:val="24"/>
          <w:szCs w:val="24"/>
        </w:rPr>
        <w:t xml:space="preserve"> 2.6</w:t>
      </w:r>
      <w:r w:rsidRPr="00560323">
        <w:rPr>
          <w:rFonts w:ascii="Times New Roman" w:hAnsi="Times New Roman" w:cs="Times New Roman"/>
          <w:b/>
          <w:sz w:val="24"/>
          <w:szCs w:val="24"/>
        </w:rPr>
        <w:t>:</w:t>
      </w:r>
      <w:r>
        <w:rPr>
          <w:rFonts w:ascii="Times New Roman" w:hAnsi="Times New Roman" w:cs="Times New Roman"/>
          <w:sz w:val="24"/>
          <w:szCs w:val="24"/>
        </w:rPr>
        <w:t xml:space="preserve">  </w:t>
      </w:r>
    </w:p>
    <w:p w:rsidR="0053590B" w:rsidRDefault="0053590B" w:rsidP="00323F36">
      <w:pPr>
        <w:rPr>
          <w:rFonts w:ascii="Times New Roman" w:hAnsi="Times New Roman" w:cs="Times New Roman"/>
          <w:sz w:val="24"/>
          <w:szCs w:val="24"/>
        </w:rPr>
      </w:pPr>
      <w:r>
        <w:rPr>
          <w:rFonts w:ascii="Times New Roman" w:hAnsi="Times New Roman" w:cs="Times New Roman"/>
          <w:sz w:val="24"/>
          <w:szCs w:val="24"/>
        </w:rPr>
        <w:t xml:space="preserve">Suppose S is a sample space associated with an experiment.  To every event </w:t>
      </w:r>
      <w:r w:rsidRPr="00B948BC">
        <w:rPr>
          <w:rFonts w:ascii="Times New Roman" w:hAnsi="Times New Roman" w:cs="Times New Roman"/>
          <w:i/>
          <w:sz w:val="24"/>
          <w:szCs w:val="24"/>
        </w:rPr>
        <w:t>A</w:t>
      </w:r>
      <w:r>
        <w:rPr>
          <w:rFonts w:ascii="Times New Roman" w:hAnsi="Times New Roman" w:cs="Times New Roman"/>
          <w:sz w:val="24"/>
          <w:szCs w:val="24"/>
        </w:rPr>
        <w:t xml:space="preserve"> in </w:t>
      </w:r>
      <w:r w:rsidRPr="00B948BC">
        <w:rPr>
          <w:rFonts w:ascii="Times New Roman" w:hAnsi="Times New Roman" w:cs="Times New Roman"/>
          <w:i/>
          <w:sz w:val="24"/>
          <w:szCs w:val="24"/>
        </w:rPr>
        <w:t>S</w:t>
      </w:r>
      <w:r>
        <w:rPr>
          <w:rFonts w:ascii="Times New Roman" w:hAnsi="Times New Roman" w:cs="Times New Roman"/>
          <w:sz w:val="24"/>
          <w:szCs w:val="24"/>
        </w:rPr>
        <w:t xml:space="preserve">, we assign a number, </w:t>
      </w:r>
      <w:proofErr w:type="gramStart"/>
      <w:r>
        <w:rPr>
          <w:rFonts w:ascii="Times New Roman" w:hAnsi="Times New Roman" w:cs="Times New Roman"/>
          <w:sz w:val="24"/>
          <w:szCs w:val="24"/>
        </w:rPr>
        <w:t>P(</w:t>
      </w:r>
      <w:proofErr w:type="gramEnd"/>
      <w:r w:rsidRPr="00B948BC">
        <w:rPr>
          <w:rFonts w:ascii="Times New Roman" w:hAnsi="Times New Roman" w:cs="Times New Roman"/>
          <w:i/>
          <w:sz w:val="24"/>
          <w:szCs w:val="24"/>
        </w:rPr>
        <w:t>A</w:t>
      </w:r>
      <w:r>
        <w:rPr>
          <w:rFonts w:ascii="Times New Roman" w:hAnsi="Times New Roman" w:cs="Times New Roman"/>
          <w:sz w:val="24"/>
          <w:szCs w:val="24"/>
        </w:rPr>
        <w:t xml:space="preserve">), called the </w:t>
      </w:r>
      <w:r w:rsidRPr="00B948BC">
        <w:rPr>
          <w:rFonts w:ascii="Times New Roman" w:hAnsi="Times New Roman" w:cs="Times New Roman"/>
          <w:i/>
          <w:sz w:val="24"/>
          <w:szCs w:val="24"/>
        </w:rPr>
        <w:t>probability</w:t>
      </w:r>
      <w:r>
        <w:rPr>
          <w:rFonts w:ascii="Times New Roman" w:hAnsi="Times New Roman" w:cs="Times New Roman"/>
          <w:sz w:val="24"/>
          <w:szCs w:val="24"/>
        </w:rPr>
        <w:t xml:space="preserve"> of </w:t>
      </w:r>
      <w:r w:rsidRPr="00B948BC">
        <w:rPr>
          <w:rFonts w:ascii="Times New Roman" w:hAnsi="Times New Roman" w:cs="Times New Roman"/>
          <w:i/>
          <w:sz w:val="24"/>
          <w:szCs w:val="24"/>
        </w:rPr>
        <w:t>A</w:t>
      </w:r>
      <w:r>
        <w:rPr>
          <w:rFonts w:ascii="Times New Roman" w:hAnsi="Times New Roman" w:cs="Times New Roman"/>
          <w:sz w:val="24"/>
          <w:szCs w:val="24"/>
        </w:rPr>
        <w:t>, so that the following axioms hold:</w:t>
      </w:r>
    </w:p>
    <w:p w:rsidR="0053590B" w:rsidRDefault="007C007E" w:rsidP="00323F36">
      <w:pPr>
        <w:rPr>
          <w:rFonts w:ascii="Times New Roman" w:hAnsi="Times New Roman" w:cs="Times New Roman"/>
          <w:sz w:val="24"/>
          <w:szCs w:val="24"/>
        </w:rPr>
      </w:pPr>
      <w:r>
        <w:rPr>
          <w:rFonts w:ascii="Times New Roman" w:hAnsi="Times New Roman" w:cs="Times New Roman"/>
          <w:sz w:val="24"/>
          <w:szCs w:val="24"/>
        </w:rPr>
        <w:tab/>
        <w:t xml:space="preserve">Axiom 1: </w:t>
      </w:r>
      <w:r w:rsidRPr="00EB094F">
        <w:rPr>
          <w:rFonts w:ascii="Times New Roman" w:hAnsi="Times New Roman" w:cs="Times New Roman"/>
          <w:position w:val="-10"/>
          <w:sz w:val="24"/>
          <w:szCs w:val="24"/>
        </w:rPr>
        <w:object w:dxaOrig="9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15.65pt" o:ole="">
            <v:imagedata r:id="rId5" o:title=""/>
          </v:shape>
          <o:OLEObject Type="Embed" ProgID="Equation.3" ShapeID="_x0000_i1025" DrawAspect="Content" ObjectID="_1659713235" r:id="rId6"/>
        </w:object>
      </w:r>
    </w:p>
    <w:p w:rsidR="007C007E" w:rsidRDefault="007C007E" w:rsidP="00323F36">
      <w:pPr>
        <w:rPr>
          <w:rFonts w:ascii="Times New Roman" w:hAnsi="Times New Roman" w:cs="Times New Roman"/>
          <w:sz w:val="24"/>
          <w:szCs w:val="24"/>
        </w:rPr>
      </w:pPr>
      <w:r>
        <w:rPr>
          <w:rFonts w:ascii="Times New Roman" w:hAnsi="Times New Roman" w:cs="Times New Roman"/>
          <w:sz w:val="24"/>
          <w:szCs w:val="24"/>
        </w:rPr>
        <w:tab/>
        <w:t xml:space="preserve">Axiom 2: </w:t>
      </w:r>
      <w:r w:rsidRPr="00EB094F">
        <w:rPr>
          <w:rFonts w:ascii="Times New Roman" w:hAnsi="Times New Roman" w:cs="Times New Roman"/>
          <w:position w:val="-10"/>
          <w:sz w:val="24"/>
          <w:szCs w:val="24"/>
        </w:rPr>
        <w:object w:dxaOrig="880" w:dyaOrig="320">
          <v:shape id="_x0000_i1026" type="#_x0000_t75" style="width:43.85pt;height:15.65pt" o:ole="">
            <v:imagedata r:id="rId7" o:title=""/>
          </v:shape>
          <o:OLEObject Type="Embed" ProgID="Equation.3" ShapeID="_x0000_i1026" DrawAspect="Content" ObjectID="_1659713236" r:id="rId8"/>
        </w:object>
      </w:r>
    </w:p>
    <w:p w:rsidR="007C007E" w:rsidRDefault="007C007E" w:rsidP="007C007E">
      <w:pPr>
        <w:spacing w:after="0"/>
        <w:rPr>
          <w:rFonts w:ascii="Times New Roman" w:hAnsi="Times New Roman" w:cs="Times New Roman"/>
          <w:sz w:val="24"/>
          <w:szCs w:val="24"/>
        </w:rPr>
      </w:pPr>
      <w:r>
        <w:rPr>
          <w:rFonts w:ascii="Times New Roman" w:hAnsi="Times New Roman" w:cs="Times New Roman"/>
          <w:sz w:val="24"/>
          <w:szCs w:val="24"/>
        </w:rPr>
        <w:tab/>
        <w:t xml:space="preserve">Axiom 3: If </w:t>
      </w:r>
      <w:r w:rsidRPr="00EB094F">
        <w:rPr>
          <w:rFonts w:ascii="Times New Roman" w:hAnsi="Times New Roman" w:cs="Times New Roman"/>
          <w:position w:val="-10"/>
          <w:sz w:val="24"/>
          <w:szCs w:val="24"/>
        </w:rPr>
        <w:object w:dxaOrig="980" w:dyaOrig="340">
          <v:shape id="_x0000_i1027" type="#_x0000_t75" style="width:48.2pt;height:16.9pt" o:ole="">
            <v:imagedata r:id="rId9" o:title=""/>
          </v:shape>
          <o:OLEObject Type="Embed" ProgID="Equation.3" ShapeID="_x0000_i1027" DrawAspect="Content" ObjectID="_1659713237" r:id="rId10"/>
        </w:object>
      </w:r>
      <w:r>
        <w:rPr>
          <w:rFonts w:ascii="Times New Roman" w:hAnsi="Times New Roman" w:cs="Times New Roman"/>
          <w:sz w:val="24"/>
          <w:szCs w:val="24"/>
        </w:rPr>
        <w:t xml:space="preserve">form a sequence of pairwise </w:t>
      </w:r>
      <w:r w:rsidRPr="00B948BC">
        <w:rPr>
          <w:rFonts w:ascii="Times New Roman" w:hAnsi="Times New Roman" w:cs="Times New Roman"/>
          <w:sz w:val="24"/>
          <w:szCs w:val="24"/>
          <w:u w:val="single"/>
        </w:rPr>
        <w:t>mutually exclusive</w:t>
      </w:r>
      <w:r>
        <w:rPr>
          <w:rFonts w:ascii="Times New Roman" w:hAnsi="Times New Roman" w:cs="Times New Roman"/>
          <w:sz w:val="24"/>
          <w:szCs w:val="24"/>
        </w:rPr>
        <w:t xml:space="preserve"> events in </w:t>
      </w:r>
      <w:r w:rsidRPr="007C007E">
        <w:rPr>
          <w:rFonts w:ascii="Times New Roman" w:hAnsi="Times New Roman" w:cs="Times New Roman"/>
          <w:i/>
          <w:sz w:val="24"/>
          <w:szCs w:val="24"/>
        </w:rPr>
        <w:t>S</w:t>
      </w:r>
    </w:p>
    <w:p w:rsidR="00B948BC" w:rsidRDefault="007C007E" w:rsidP="00B948BC">
      <w:pPr>
        <w:spacing w:after="0"/>
        <w:ind w:left="1440"/>
        <w:rPr>
          <w:rFonts w:ascii="Times New Roman" w:hAnsi="Times New Roman" w:cs="Times New Roman"/>
          <w:sz w:val="24"/>
          <w:szCs w:val="24"/>
        </w:rPr>
      </w:pPr>
      <w:r>
        <w:rPr>
          <w:rFonts w:ascii="Times New Roman" w:hAnsi="Times New Roman" w:cs="Times New Roman"/>
          <w:sz w:val="24"/>
          <w:szCs w:val="24"/>
        </w:rPr>
        <w:t>(i.e</w:t>
      </w:r>
      <w:proofErr w:type="gramStart"/>
      <w:r>
        <w:rPr>
          <w:rFonts w:ascii="Times New Roman" w:hAnsi="Times New Roman" w:cs="Times New Roman"/>
          <w:sz w:val="24"/>
          <w:szCs w:val="24"/>
        </w:rPr>
        <w:t xml:space="preserve">. </w:t>
      </w:r>
      <w:proofErr w:type="gramEnd"/>
      <w:r w:rsidRPr="007C007E">
        <w:rPr>
          <w:rFonts w:ascii="Times New Roman" w:hAnsi="Times New Roman" w:cs="Times New Roman"/>
          <w:position w:val="-14"/>
          <w:sz w:val="24"/>
          <w:szCs w:val="24"/>
        </w:rPr>
        <w:object w:dxaOrig="2000" w:dyaOrig="380">
          <v:shape id="_x0000_i1028" type="#_x0000_t75" style="width:99.55pt;height:18.8pt" o:ole="">
            <v:imagedata r:id="rId11" o:title=""/>
          </v:shape>
          <o:OLEObject Type="Embed" ProgID="Equation.3" ShapeID="_x0000_i1028" DrawAspect="Content" ObjectID="_1659713238" r:id="rId12"/>
        </w:object>
      </w:r>
      <w:r>
        <w:rPr>
          <w:rFonts w:ascii="Times New Roman" w:hAnsi="Times New Roman" w:cs="Times New Roman"/>
          <w:sz w:val="24"/>
          <w:szCs w:val="24"/>
        </w:rPr>
        <w:t xml:space="preserve">), , then </w:t>
      </w:r>
    </w:p>
    <w:p w:rsidR="007C007E" w:rsidRDefault="00B948BC" w:rsidP="00B948BC">
      <w:pPr>
        <w:spacing w:after="0"/>
        <w:ind w:left="1440" w:firstLine="720"/>
        <w:rPr>
          <w:rFonts w:ascii="Times New Roman" w:hAnsi="Times New Roman" w:cs="Times New Roman"/>
          <w:sz w:val="24"/>
          <w:szCs w:val="24"/>
        </w:rPr>
      </w:pPr>
      <w:r w:rsidRPr="007C007E">
        <w:rPr>
          <w:rFonts w:ascii="Times New Roman" w:hAnsi="Times New Roman" w:cs="Times New Roman"/>
          <w:position w:val="-28"/>
          <w:sz w:val="24"/>
          <w:szCs w:val="24"/>
        </w:rPr>
        <w:object w:dxaOrig="3300" w:dyaOrig="680">
          <v:shape id="_x0000_i1029" type="#_x0000_t75" style="width:164.05pt;height:33.8pt" o:ole="">
            <v:imagedata r:id="rId13" o:title=""/>
          </v:shape>
          <o:OLEObject Type="Embed" ProgID="Equation.3" ShapeID="_x0000_i1029" DrawAspect="Content" ObjectID="_1659713239" r:id="rId14"/>
        </w:object>
      </w:r>
    </w:p>
    <w:p w:rsidR="0053590B" w:rsidRDefault="0053590B" w:rsidP="00323F36">
      <w:pPr>
        <w:rPr>
          <w:rFonts w:ascii="Times New Roman" w:hAnsi="Times New Roman" w:cs="Times New Roman"/>
          <w:sz w:val="24"/>
          <w:szCs w:val="24"/>
        </w:rPr>
      </w:pPr>
    </w:p>
    <w:p w:rsidR="00323F36" w:rsidRDefault="00B948BC" w:rsidP="00323F36">
      <w:pPr>
        <w:rPr>
          <w:rFonts w:ascii="Times New Roman" w:hAnsi="Times New Roman" w:cs="Times New Roman"/>
          <w:sz w:val="24"/>
          <w:szCs w:val="24"/>
        </w:rPr>
      </w:pPr>
      <w:r w:rsidRPr="008427F8">
        <w:rPr>
          <w:rFonts w:ascii="Times New Roman" w:hAnsi="Times New Roman" w:cs="Times New Roman"/>
          <w:sz w:val="28"/>
          <w:szCs w:val="28"/>
        </w:rPr>
        <w:t>Section 2.5</w:t>
      </w:r>
      <w:r>
        <w:rPr>
          <w:rFonts w:ascii="Times New Roman" w:hAnsi="Times New Roman" w:cs="Times New Roman"/>
          <w:sz w:val="24"/>
          <w:szCs w:val="24"/>
        </w:rPr>
        <w:t xml:space="preserve"> </w:t>
      </w:r>
      <w:proofErr w:type="gramStart"/>
      <w:r w:rsidR="00323F36">
        <w:rPr>
          <w:rFonts w:ascii="Times New Roman" w:hAnsi="Times New Roman" w:cs="Times New Roman"/>
          <w:sz w:val="24"/>
          <w:szCs w:val="24"/>
        </w:rPr>
        <w:t>The</w:t>
      </w:r>
      <w:proofErr w:type="gramEnd"/>
      <w:r w:rsidR="00323F36">
        <w:rPr>
          <w:rFonts w:ascii="Times New Roman" w:hAnsi="Times New Roman" w:cs="Times New Roman"/>
          <w:sz w:val="24"/>
          <w:szCs w:val="24"/>
        </w:rPr>
        <w:t xml:space="preserve"> sample-point method is outlined in the above example:</w:t>
      </w:r>
    </w:p>
    <w:p w:rsidR="00323F36" w:rsidRDefault="00323F36" w:rsidP="00323F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w:t>
      </w:r>
      <w:r w:rsidR="000414E9">
        <w:rPr>
          <w:rFonts w:ascii="Times New Roman" w:hAnsi="Times New Roman" w:cs="Times New Roman"/>
          <w:sz w:val="24"/>
          <w:szCs w:val="24"/>
        </w:rPr>
        <w:t xml:space="preserve">fine the experiment and determine how to describe the </w:t>
      </w:r>
      <w:r>
        <w:rPr>
          <w:rFonts w:ascii="Times New Roman" w:hAnsi="Times New Roman" w:cs="Times New Roman"/>
          <w:sz w:val="24"/>
          <w:szCs w:val="24"/>
        </w:rPr>
        <w:t>simple event</w:t>
      </w:r>
      <w:r w:rsidR="000414E9">
        <w:rPr>
          <w:rFonts w:ascii="Times New Roman" w:hAnsi="Times New Roman" w:cs="Times New Roman"/>
          <w:sz w:val="24"/>
          <w:szCs w:val="24"/>
        </w:rPr>
        <w:t>s</w:t>
      </w:r>
      <w:r>
        <w:rPr>
          <w:rFonts w:ascii="Times New Roman" w:hAnsi="Times New Roman" w:cs="Times New Roman"/>
          <w:sz w:val="24"/>
          <w:szCs w:val="24"/>
        </w:rPr>
        <w:t>.</w:t>
      </w:r>
    </w:p>
    <w:p w:rsidR="00323F36" w:rsidRDefault="00323F36" w:rsidP="00323F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List the simple events associated with the experiment.</w:t>
      </w:r>
    </w:p>
    <w:p w:rsidR="00323F36" w:rsidRDefault="00323F36" w:rsidP="00323F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Assuming reasonable probabilities for the simple event.</w:t>
      </w:r>
    </w:p>
    <w:p w:rsidR="00323F36" w:rsidRDefault="00323F36" w:rsidP="00323F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Define the event of interest, A, as a collection of sample points</w:t>
      </w:r>
    </w:p>
    <w:p w:rsidR="00323F36" w:rsidRPr="00BB5D02" w:rsidRDefault="00323F36" w:rsidP="00323F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Find the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A).</w:t>
      </w:r>
      <w:r w:rsidRPr="00F47FEA">
        <w:rPr>
          <w:rFonts w:ascii="Times New Roman" w:hAnsi="Times New Roman" w:cs="Times New Roman"/>
          <w:sz w:val="24"/>
          <w:szCs w:val="24"/>
        </w:rPr>
        <w:t xml:space="preserve"> </w:t>
      </w:r>
    </w:p>
    <w:p w:rsidR="00402F80" w:rsidRDefault="00402F80">
      <w:pPr>
        <w:rPr>
          <w:rFonts w:ascii="Times New Roman" w:hAnsi="Times New Roman" w:cs="Times New Roman"/>
          <w:sz w:val="24"/>
          <w:szCs w:val="24"/>
        </w:rPr>
      </w:pPr>
    </w:p>
    <w:p w:rsidR="009C1589" w:rsidRDefault="00B948BC">
      <w:pPr>
        <w:rPr>
          <w:rFonts w:ascii="Times New Roman" w:hAnsi="Times New Roman" w:cs="Times New Roman"/>
          <w:sz w:val="24"/>
          <w:szCs w:val="24"/>
        </w:rPr>
      </w:pPr>
      <w:r>
        <w:rPr>
          <w:rFonts w:ascii="Times New Roman" w:hAnsi="Times New Roman" w:cs="Times New Roman"/>
          <w:sz w:val="24"/>
          <w:szCs w:val="24"/>
        </w:rPr>
        <w:t xml:space="preserve">Example.  </w:t>
      </w:r>
    </w:p>
    <w:p w:rsidR="00B948BC" w:rsidRDefault="00B948BC" w:rsidP="009C1589">
      <w:pPr>
        <w:ind w:firstLine="720"/>
        <w:rPr>
          <w:rFonts w:ascii="Times New Roman" w:hAnsi="Times New Roman" w:cs="Times New Roman"/>
          <w:sz w:val="24"/>
          <w:szCs w:val="24"/>
        </w:rPr>
      </w:pPr>
      <w:r>
        <w:rPr>
          <w:rFonts w:ascii="Times New Roman" w:hAnsi="Times New Roman" w:cs="Times New Roman"/>
          <w:sz w:val="24"/>
          <w:szCs w:val="24"/>
        </w:rPr>
        <w:t>A balanced coin is tossed three times.  Calculate the probability that exactly two of the three tosses result in heads.</w:t>
      </w:r>
    </w:p>
    <w:p w:rsidR="00B948BC" w:rsidRDefault="00B948BC">
      <w:pPr>
        <w:rPr>
          <w:rFonts w:ascii="Times New Roman" w:hAnsi="Times New Roman" w:cs="Times New Roman"/>
          <w:sz w:val="24"/>
          <w:szCs w:val="24"/>
        </w:rPr>
      </w:pPr>
    </w:p>
    <w:p w:rsidR="008427F8" w:rsidRDefault="008427F8">
      <w:pPr>
        <w:rPr>
          <w:rFonts w:ascii="Times New Roman" w:hAnsi="Times New Roman" w:cs="Times New Roman"/>
          <w:sz w:val="24"/>
          <w:szCs w:val="24"/>
        </w:rPr>
      </w:pPr>
    </w:p>
    <w:p w:rsidR="008427F8" w:rsidRDefault="008427F8">
      <w:pPr>
        <w:rPr>
          <w:rFonts w:ascii="Times New Roman" w:hAnsi="Times New Roman" w:cs="Times New Roman"/>
          <w:sz w:val="24"/>
          <w:szCs w:val="24"/>
        </w:rPr>
      </w:pPr>
    </w:p>
    <w:p w:rsidR="00B948BC" w:rsidRDefault="00B948BC">
      <w:pPr>
        <w:rPr>
          <w:rFonts w:ascii="Times New Roman" w:hAnsi="Times New Roman" w:cs="Times New Roman"/>
          <w:sz w:val="24"/>
          <w:szCs w:val="24"/>
        </w:rPr>
      </w:pPr>
    </w:p>
    <w:p w:rsidR="009C1589" w:rsidRDefault="009C1589" w:rsidP="009C1589">
      <w:pPr>
        <w:rPr>
          <w:rFonts w:ascii="Times New Roman" w:hAnsi="Times New Roman" w:cs="Times New Roman"/>
          <w:sz w:val="24"/>
          <w:szCs w:val="24"/>
        </w:rPr>
      </w:pPr>
      <w:r>
        <w:rPr>
          <w:rFonts w:ascii="Times New Roman" w:hAnsi="Times New Roman" w:cs="Times New Roman"/>
          <w:sz w:val="24"/>
          <w:szCs w:val="24"/>
        </w:rPr>
        <w:lastRenderedPageBreak/>
        <w:t>Example.</w:t>
      </w:r>
    </w:p>
    <w:p w:rsidR="009C1589" w:rsidRPr="00BB5D02" w:rsidRDefault="009C1589" w:rsidP="009C1589">
      <w:pPr>
        <w:rPr>
          <w:rFonts w:ascii="Times New Roman" w:hAnsi="Times New Roman" w:cs="Times New Roman"/>
          <w:sz w:val="24"/>
          <w:szCs w:val="24"/>
        </w:rPr>
      </w:pPr>
      <w:r>
        <w:rPr>
          <w:rFonts w:ascii="Times New Roman" w:hAnsi="Times New Roman" w:cs="Times New Roman"/>
          <w:sz w:val="24"/>
          <w:szCs w:val="24"/>
        </w:rPr>
        <w:tab/>
        <w:t>A manufacturer has five identical computer terminals in order to fill shipping orders.  Unknown to her, two of the five are defective.  A particular order calls for two of the terminals and is filled by randomly selecting two of the five that are available.  What is the probability that the order is field with 2 non-defective terminals?</w:t>
      </w:r>
    </w:p>
    <w:p w:rsidR="00B948BC" w:rsidRDefault="00B948BC">
      <w:pPr>
        <w:rPr>
          <w:rFonts w:ascii="Times New Roman" w:hAnsi="Times New Roman" w:cs="Times New Roman"/>
          <w:sz w:val="24"/>
          <w:szCs w:val="24"/>
        </w:rPr>
      </w:pPr>
    </w:p>
    <w:p w:rsidR="000414E9" w:rsidRDefault="000414E9">
      <w:pPr>
        <w:rPr>
          <w:rFonts w:ascii="Times New Roman" w:hAnsi="Times New Roman" w:cs="Times New Roman"/>
          <w:sz w:val="24"/>
          <w:szCs w:val="24"/>
        </w:rPr>
      </w:pPr>
    </w:p>
    <w:p w:rsidR="000414E9" w:rsidRDefault="000414E9">
      <w:pPr>
        <w:rPr>
          <w:rFonts w:ascii="Times New Roman" w:hAnsi="Times New Roman" w:cs="Times New Roman"/>
          <w:sz w:val="24"/>
          <w:szCs w:val="24"/>
        </w:rPr>
      </w:pPr>
    </w:p>
    <w:p w:rsidR="00B948BC" w:rsidRDefault="00B948BC">
      <w:pPr>
        <w:rPr>
          <w:rFonts w:ascii="Times New Roman" w:hAnsi="Times New Roman" w:cs="Times New Roman"/>
          <w:sz w:val="24"/>
          <w:szCs w:val="24"/>
        </w:rPr>
      </w:pPr>
    </w:p>
    <w:p w:rsidR="00402F80" w:rsidRDefault="00402F80">
      <w:pPr>
        <w:rPr>
          <w:rFonts w:ascii="Times New Roman" w:hAnsi="Times New Roman" w:cs="Times New Roman"/>
          <w:sz w:val="24"/>
          <w:szCs w:val="24"/>
        </w:rPr>
      </w:pPr>
      <w:r>
        <w:rPr>
          <w:rFonts w:ascii="Times New Roman" w:hAnsi="Times New Roman" w:cs="Times New Roman"/>
          <w:sz w:val="24"/>
          <w:szCs w:val="24"/>
        </w:rPr>
        <w:t>Section 2.3: A review of Set Notation</w:t>
      </w:r>
      <w:r w:rsidR="000414E9">
        <w:rPr>
          <w:rFonts w:ascii="Times New Roman" w:hAnsi="Times New Roman" w:cs="Times New Roman"/>
          <w:sz w:val="24"/>
          <w:szCs w:val="24"/>
        </w:rPr>
        <w:t xml:space="preserve"> and Venn diagrams</w:t>
      </w:r>
    </w:p>
    <w:p w:rsidR="00401CD2" w:rsidRDefault="00402F80">
      <w:pPr>
        <w:rPr>
          <w:rFonts w:ascii="Times New Roman" w:hAnsi="Times New Roman" w:cs="Times New Roman"/>
          <w:sz w:val="24"/>
          <w:szCs w:val="24"/>
        </w:rPr>
      </w:pPr>
      <w:r>
        <w:rPr>
          <w:rFonts w:ascii="Times New Roman" w:hAnsi="Times New Roman" w:cs="Times New Roman"/>
          <w:sz w:val="24"/>
          <w:szCs w:val="24"/>
        </w:rPr>
        <w:t xml:space="preserve">Let A, B, C, </w:t>
      </w:r>
      <w:proofErr w:type="gramStart"/>
      <w:r w:rsidR="000414E9">
        <w:rPr>
          <w:rFonts w:ascii="Times New Roman" w:hAnsi="Times New Roman" w:cs="Times New Roman"/>
          <w:sz w:val="24"/>
          <w:szCs w:val="24"/>
        </w:rPr>
        <w:t>… ,</w:t>
      </w:r>
      <w:proofErr w:type="gramEnd"/>
      <w:r>
        <w:rPr>
          <w:rFonts w:ascii="Times New Roman" w:hAnsi="Times New Roman" w:cs="Times New Roman"/>
          <w:sz w:val="24"/>
          <w:szCs w:val="24"/>
        </w:rPr>
        <w:t xml:space="preserve"> denote sets of poi</w:t>
      </w:r>
      <w:r w:rsidR="00B948BC">
        <w:rPr>
          <w:rFonts w:ascii="Times New Roman" w:hAnsi="Times New Roman" w:cs="Times New Roman"/>
          <w:sz w:val="24"/>
          <w:szCs w:val="24"/>
        </w:rPr>
        <w:t>nts where S is the sample space</w:t>
      </w:r>
      <w:r>
        <w:rPr>
          <w:rFonts w:ascii="Times New Roman" w:hAnsi="Times New Roman" w:cs="Times New Roman"/>
          <w:sz w:val="24"/>
          <w:szCs w:val="24"/>
        </w:rPr>
        <w:t xml:space="preserve">. Let </w:t>
      </w:r>
      <w:r w:rsidR="00D24810">
        <w:rPr>
          <w:rFonts w:ascii="Times New Roman" w:hAnsi="Times New Roman" w:cs="Times New Roman"/>
          <w:sz w:val="24"/>
          <w:szCs w:val="24"/>
        </w:rPr>
        <w:t xml:space="preserve"> </w:t>
      </w:r>
      <w:r w:rsidR="00EB094F" w:rsidRPr="00402F80">
        <w:rPr>
          <w:rFonts w:ascii="Times New Roman" w:hAnsi="Times New Roman" w:cs="Times New Roman"/>
          <w:position w:val="-10"/>
          <w:sz w:val="24"/>
          <w:szCs w:val="24"/>
        </w:rPr>
        <w:object w:dxaOrig="200" w:dyaOrig="320">
          <v:shape id="_x0000_i1030" type="#_x0000_t75" style="width:9.4pt;height:15.65pt" o:ole="">
            <v:imagedata r:id="rId15" o:title=""/>
          </v:shape>
          <o:OLEObject Type="Embed" ProgID="Equation.3" ShapeID="_x0000_i1030" DrawAspect="Content" ObjectID="_1659713240" r:id="rId16"/>
        </w:object>
      </w:r>
      <w:r w:rsidR="00EB094F">
        <w:rPr>
          <w:rFonts w:ascii="Times New Roman" w:hAnsi="Times New Roman" w:cs="Times New Roman"/>
          <w:sz w:val="24"/>
          <w:szCs w:val="24"/>
        </w:rPr>
        <w:t xml:space="preserve"> denote the empty set. </w:t>
      </w:r>
    </w:p>
    <w:p w:rsidR="00EB094F" w:rsidRDefault="00EB094F">
      <w:pPr>
        <w:rPr>
          <w:rFonts w:ascii="Times New Roman" w:hAnsi="Times New Roman" w:cs="Times New Roman"/>
          <w:sz w:val="24"/>
          <w:szCs w:val="24"/>
        </w:rPr>
      </w:pPr>
      <w:r>
        <w:rPr>
          <w:rFonts w:ascii="Times New Roman" w:hAnsi="Times New Roman" w:cs="Times New Roman"/>
          <w:sz w:val="24"/>
          <w:szCs w:val="24"/>
        </w:rPr>
        <w:t xml:space="preserve">Subset  </w:t>
      </w:r>
      <w:r w:rsidRPr="00EB094F">
        <w:rPr>
          <w:rFonts w:ascii="Times New Roman" w:hAnsi="Times New Roman" w:cs="Times New Roman"/>
          <w:position w:val="-10"/>
          <w:sz w:val="24"/>
          <w:szCs w:val="24"/>
        </w:rPr>
        <w:object w:dxaOrig="3240" w:dyaOrig="320">
          <v:shape id="_x0000_i1031" type="#_x0000_t75" style="width:161.55pt;height:15.65pt" o:ole="">
            <v:imagedata r:id="rId17" o:title=""/>
          </v:shape>
          <o:OLEObject Type="Embed" ProgID="Equation.3" ShapeID="_x0000_i1031" DrawAspect="Content" ObjectID="_1659713241" r:id="rId18"/>
        </w:object>
      </w:r>
    </w:p>
    <w:p w:rsidR="00EB094F" w:rsidRDefault="00EB094F">
      <w:pPr>
        <w:rPr>
          <w:rFonts w:ascii="Times New Roman" w:hAnsi="Times New Roman" w:cs="Times New Roman"/>
          <w:sz w:val="24"/>
          <w:szCs w:val="24"/>
        </w:rPr>
      </w:pPr>
    </w:p>
    <w:p w:rsidR="00903540" w:rsidRDefault="00903540">
      <w:pPr>
        <w:rPr>
          <w:rFonts w:ascii="Times New Roman" w:hAnsi="Times New Roman" w:cs="Times New Roman"/>
          <w:sz w:val="24"/>
          <w:szCs w:val="24"/>
        </w:rPr>
      </w:pPr>
    </w:p>
    <w:p w:rsidR="009C1589" w:rsidRDefault="009C1589">
      <w:pPr>
        <w:rPr>
          <w:rFonts w:ascii="Times New Roman" w:hAnsi="Times New Roman" w:cs="Times New Roman"/>
          <w:sz w:val="24"/>
          <w:szCs w:val="24"/>
        </w:rPr>
      </w:pPr>
    </w:p>
    <w:p w:rsidR="00EB094F" w:rsidRDefault="00EB094F">
      <w:pPr>
        <w:rPr>
          <w:rFonts w:ascii="Times New Roman" w:hAnsi="Times New Roman" w:cs="Times New Roman"/>
          <w:sz w:val="24"/>
          <w:szCs w:val="24"/>
        </w:rPr>
      </w:pPr>
      <w:r>
        <w:rPr>
          <w:rFonts w:ascii="Times New Roman" w:hAnsi="Times New Roman" w:cs="Times New Roman"/>
          <w:sz w:val="24"/>
          <w:szCs w:val="24"/>
        </w:rPr>
        <w:t xml:space="preserve">Union      </w:t>
      </w:r>
      <m:oMath>
        <m:r>
          <w:rPr>
            <w:rFonts w:ascii="Cambria Math" w:hAnsi="Cambria Math" w:cs="Times New Roman"/>
            <w:sz w:val="24"/>
            <w:szCs w:val="24"/>
          </w:rPr>
          <m:t>A∪B=</m:t>
        </m:r>
        <m:d>
          <m:dPr>
            <m:begChr m:val="{"/>
            <m:endChr m:val="}"/>
            <m:ctrlPr>
              <w:rPr>
                <w:rFonts w:ascii="Cambria Math" w:hAnsi="Cambria Math" w:cs="Times New Roman"/>
                <w:i/>
                <w:sz w:val="24"/>
                <w:szCs w:val="24"/>
              </w:rPr>
            </m:ctrlPr>
          </m:dPr>
          <m:e>
            <m:r>
              <w:rPr>
                <w:rFonts w:ascii="Cambria Math" w:hAnsi="Cambria Math" w:cs="Times New Roman"/>
                <w:sz w:val="24"/>
                <w:szCs w:val="24"/>
              </w:rPr>
              <m:t>e|e∈A or e∈B</m:t>
            </m:r>
          </m:e>
        </m:d>
      </m:oMath>
    </w:p>
    <w:p w:rsidR="00EB094F" w:rsidRDefault="00EB094F">
      <w:pPr>
        <w:rPr>
          <w:rFonts w:ascii="Times New Roman" w:hAnsi="Times New Roman" w:cs="Times New Roman"/>
          <w:sz w:val="24"/>
          <w:szCs w:val="24"/>
        </w:rPr>
      </w:pPr>
    </w:p>
    <w:p w:rsidR="009C1589" w:rsidRDefault="009C1589">
      <w:pPr>
        <w:rPr>
          <w:rFonts w:ascii="Times New Roman" w:hAnsi="Times New Roman" w:cs="Times New Roman"/>
          <w:sz w:val="24"/>
          <w:szCs w:val="24"/>
        </w:rPr>
      </w:pPr>
    </w:p>
    <w:p w:rsidR="00903540" w:rsidRDefault="00903540">
      <w:pPr>
        <w:rPr>
          <w:rFonts w:ascii="Times New Roman" w:hAnsi="Times New Roman" w:cs="Times New Roman"/>
          <w:sz w:val="24"/>
          <w:szCs w:val="24"/>
        </w:rPr>
      </w:pPr>
    </w:p>
    <w:p w:rsidR="00EB094F" w:rsidRDefault="00EB094F" w:rsidP="00EB094F">
      <w:pPr>
        <w:rPr>
          <w:rFonts w:ascii="Times New Roman" w:hAnsi="Times New Roman" w:cs="Times New Roman"/>
          <w:sz w:val="24"/>
          <w:szCs w:val="24"/>
        </w:rPr>
      </w:pPr>
      <w:r>
        <w:rPr>
          <w:rFonts w:ascii="Times New Roman" w:hAnsi="Times New Roman" w:cs="Times New Roman"/>
          <w:sz w:val="24"/>
          <w:szCs w:val="24"/>
        </w:rPr>
        <w:t xml:space="preserve">Intersection  </w:t>
      </w:r>
      <m:oMath>
        <m:r>
          <w:rPr>
            <w:rFonts w:ascii="Cambria Math" w:hAnsi="Cambria Math" w:cs="Times New Roman"/>
            <w:sz w:val="24"/>
            <w:szCs w:val="24"/>
          </w:rPr>
          <m:t xml:space="preserve"> A∩B=</m:t>
        </m:r>
        <m:d>
          <m:dPr>
            <m:begChr m:val="{"/>
            <m:endChr m:val="}"/>
            <m:ctrlPr>
              <w:rPr>
                <w:rFonts w:ascii="Cambria Math" w:hAnsi="Cambria Math" w:cs="Times New Roman"/>
                <w:i/>
                <w:sz w:val="24"/>
                <w:szCs w:val="24"/>
              </w:rPr>
            </m:ctrlPr>
          </m:dPr>
          <m:e>
            <m:r>
              <w:rPr>
                <w:rFonts w:ascii="Cambria Math" w:hAnsi="Cambria Math" w:cs="Times New Roman"/>
                <w:sz w:val="24"/>
                <w:szCs w:val="24"/>
              </w:rPr>
              <m:t>e|e∈A and e∈B</m:t>
            </m:r>
          </m:e>
        </m:d>
      </m:oMath>
    </w:p>
    <w:p w:rsidR="00EB094F" w:rsidRDefault="00EB094F">
      <w:pPr>
        <w:rPr>
          <w:rFonts w:ascii="Times New Roman" w:hAnsi="Times New Roman" w:cs="Times New Roman"/>
          <w:sz w:val="24"/>
          <w:szCs w:val="24"/>
        </w:rPr>
      </w:pPr>
    </w:p>
    <w:p w:rsidR="009C1589" w:rsidRDefault="009C1589">
      <w:pPr>
        <w:rPr>
          <w:rFonts w:ascii="Times New Roman" w:hAnsi="Times New Roman" w:cs="Times New Roman"/>
          <w:sz w:val="24"/>
          <w:szCs w:val="24"/>
        </w:rPr>
      </w:pPr>
    </w:p>
    <w:p w:rsidR="00B579AE" w:rsidRDefault="00B579AE">
      <w:pPr>
        <w:rPr>
          <w:rFonts w:ascii="Times New Roman" w:hAnsi="Times New Roman" w:cs="Times New Roman"/>
          <w:sz w:val="24"/>
          <w:szCs w:val="24"/>
        </w:rPr>
      </w:pPr>
    </w:p>
    <w:p w:rsidR="009C1589" w:rsidRDefault="009C1589">
      <w:pPr>
        <w:rPr>
          <w:rFonts w:ascii="Times New Roman" w:hAnsi="Times New Roman" w:cs="Times New Roman"/>
          <w:sz w:val="24"/>
          <w:szCs w:val="24"/>
        </w:rPr>
      </w:pPr>
    </w:p>
    <w:p w:rsidR="00EB094F" w:rsidRDefault="00EB094F" w:rsidP="00EB094F">
      <w:pPr>
        <w:rPr>
          <w:rFonts w:ascii="Times New Roman" w:hAnsi="Times New Roman" w:cs="Times New Roman"/>
          <w:sz w:val="24"/>
          <w:szCs w:val="24"/>
        </w:rPr>
      </w:pPr>
      <w:r>
        <w:rPr>
          <w:rFonts w:ascii="Times New Roman" w:hAnsi="Times New Roman" w:cs="Times New Roman"/>
          <w:sz w:val="24"/>
          <w:szCs w:val="24"/>
        </w:rPr>
        <w:t xml:space="preserve">Compliment </w:t>
      </w:r>
      <w:r w:rsidR="00903540" w:rsidRPr="00EB094F">
        <w:rPr>
          <w:rFonts w:ascii="Times New Roman" w:hAnsi="Times New Roman" w:cs="Times New Roman"/>
          <w:position w:val="-10"/>
          <w:sz w:val="24"/>
          <w:szCs w:val="24"/>
        </w:rPr>
        <w:object w:dxaOrig="3360" w:dyaOrig="360">
          <v:shape id="_x0000_i1032" type="#_x0000_t75" style="width:167.8pt;height:18.15pt" o:ole="">
            <v:imagedata r:id="rId19" o:title=""/>
          </v:shape>
          <o:OLEObject Type="Embed" ProgID="Equation.3" ShapeID="_x0000_i1032" DrawAspect="Content" ObjectID="_1659713242" r:id="rId20"/>
        </w:object>
      </w:r>
    </w:p>
    <w:p w:rsidR="00EB094F" w:rsidRDefault="00EB094F">
      <w:pPr>
        <w:rPr>
          <w:rFonts w:ascii="Times New Roman" w:hAnsi="Times New Roman" w:cs="Times New Roman"/>
          <w:sz w:val="24"/>
          <w:szCs w:val="24"/>
        </w:rPr>
      </w:pPr>
    </w:p>
    <w:p w:rsidR="00B579AE" w:rsidRDefault="00B579AE">
      <w:pPr>
        <w:rPr>
          <w:rFonts w:ascii="Times New Roman" w:hAnsi="Times New Roman" w:cs="Times New Roman"/>
          <w:sz w:val="24"/>
          <w:szCs w:val="24"/>
        </w:rPr>
      </w:pPr>
    </w:p>
    <w:p w:rsidR="009C1589" w:rsidRDefault="009C1589">
      <w:pPr>
        <w:rPr>
          <w:rFonts w:ascii="Times New Roman" w:hAnsi="Times New Roman" w:cs="Times New Roman"/>
          <w:sz w:val="24"/>
          <w:szCs w:val="24"/>
        </w:rPr>
      </w:pPr>
    </w:p>
    <w:p w:rsidR="00903540" w:rsidRDefault="00EB094F" w:rsidP="00903540">
      <w:pPr>
        <w:rPr>
          <w:rFonts w:ascii="Times New Roman" w:hAnsi="Times New Roman" w:cs="Times New Roman"/>
          <w:sz w:val="24"/>
          <w:szCs w:val="24"/>
        </w:rPr>
      </w:pPr>
      <w:r>
        <w:rPr>
          <w:rFonts w:ascii="Times New Roman" w:hAnsi="Times New Roman" w:cs="Times New Roman"/>
          <w:sz w:val="24"/>
          <w:szCs w:val="24"/>
        </w:rPr>
        <w:t xml:space="preserve">Mutually exclusive or </w:t>
      </w:r>
      <w:proofErr w:type="gramStart"/>
      <w:r>
        <w:rPr>
          <w:rFonts w:ascii="Times New Roman" w:hAnsi="Times New Roman" w:cs="Times New Roman"/>
          <w:sz w:val="24"/>
          <w:szCs w:val="24"/>
        </w:rPr>
        <w:t>disjoint</w:t>
      </w:r>
      <w:r w:rsidR="00903540">
        <w:rPr>
          <w:rFonts w:ascii="Times New Roman" w:hAnsi="Times New Roman" w:cs="Times New Roman"/>
          <w:sz w:val="24"/>
          <w:szCs w:val="24"/>
        </w:rPr>
        <w:t xml:space="preserve">  sets</w:t>
      </w:r>
      <w:proofErr w:type="gramEnd"/>
      <w:r w:rsidR="00903540">
        <w:rPr>
          <w:rFonts w:ascii="Times New Roman" w:hAnsi="Times New Roman" w:cs="Times New Roman"/>
          <w:sz w:val="24"/>
          <w:szCs w:val="24"/>
        </w:rPr>
        <w:t xml:space="preserve">   </w:t>
      </w:r>
      <w:r w:rsidR="00903540" w:rsidRPr="00EB094F">
        <w:rPr>
          <w:rFonts w:ascii="Times New Roman" w:hAnsi="Times New Roman" w:cs="Times New Roman"/>
          <w:position w:val="-10"/>
          <w:sz w:val="24"/>
          <w:szCs w:val="24"/>
        </w:rPr>
        <w:object w:dxaOrig="1060" w:dyaOrig="320">
          <v:shape id="_x0000_i1033" type="#_x0000_t75" style="width:52.6pt;height:15.65pt" o:ole="">
            <v:imagedata r:id="rId21" o:title=""/>
          </v:shape>
          <o:OLEObject Type="Embed" ProgID="Equation.3" ShapeID="_x0000_i1033" DrawAspect="Content" ObjectID="_1659713243" r:id="rId22"/>
        </w:object>
      </w:r>
    </w:p>
    <w:p w:rsidR="00903540" w:rsidRDefault="00903540">
      <w:pPr>
        <w:rPr>
          <w:rFonts w:ascii="Times New Roman" w:hAnsi="Times New Roman" w:cs="Times New Roman"/>
          <w:sz w:val="24"/>
          <w:szCs w:val="24"/>
        </w:rPr>
      </w:pPr>
    </w:p>
    <w:p w:rsidR="009C1589" w:rsidRDefault="009C1589">
      <w:pPr>
        <w:rPr>
          <w:rFonts w:ascii="Times New Roman" w:hAnsi="Times New Roman" w:cs="Times New Roman"/>
          <w:sz w:val="24"/>
          <w:szCs w:val="24"/>
        </w:rPr>
      </w:pPr>
    </w:p>
    <w:p w:rsidR="00B579AE" w:rsidRDefault="00B579AE">
      <w:pPr>
        <w:rPr>
          <w:rFonts w:ascii="Times New Roman" w:hAnsi="Times New Roman" w:cs="Times New Roman"/>
          <w:sz w:val="24"/>
          <w:szCs w:val="24"/>
        </w:rPr>
      </w:pPr>
    </w:p>
    <w:p w:rsidR="00903540" w:rsidRDefault="00EB094F" w:rsidP="00903540">
      <w:pPr>
        <w:rPr>
          <w:rFonts w:ascii="Times New Roman" w:hAnsi="Times New Roman" w:cs="Times New Roman"/>
          <w:sz w:val="24"/>
          <w:szCs w:val="24"/>
        </w:rPr>
      </w:pPr>
      <w:r>
        <w:rPr>
          <w:rFonts w:ascii="Times New Roman" w:hAnsi="Times New Roman" w:cs="Times New Roman"/>
          <w:sz w:val="24"/>
          <w:szCs w:val="24"/>
        </w:rPr>
        <w:t>Distributive Laws</w:t>
      </w:r>
      <w:r w:rsidR="00903540">
        <w:rPr>
          <w:rFonts w:ascii="Times New Roman" w:hAnsi="Times New Roman" w:cs="Times New Roman"/>
          <w:sz w:val="24"/>
          <w:szCs w:val="24"/>
        </w:rPr>
        <w:t xml:space="preserve"> </w:t>
      </w:r>
      <w:r w:rsidR="00903540" w:rsidRPr="00EB094F">
        <w:rPr>
          <w:rFonts w:ascii="Times New Roman" w:hAnsi="Times New Roman" w:cs="Times New Roman"/>
          <w:position w:val="-10"/>
          <w:sz w:val="24"/>
          <w:szCs w:val="24"/>
        </w:rPr>
        <w:object w:dxaOrig="3240" w:dyaOrig="340">
          <v:shape id="_x0000_i1034" type="#_x0000_t75" style="width:161.55pt;height:17.55pt" o:ole="">
            <v:imagedata r:id="rId23" o:title=""/>
          </v:shape>
          <o:OLEObject Type="Embed" ProgID="Equation.3" ShapeID="_x0000_i1034" DrawAspect="Content" ObjectID="_1659713244" r:id="rId24"/>
        </w:object>
      </w:r>
    </w:p>
    <w:p w:rsidR="00903540" w:rsidRDefault="00903540" w:rsidP="00903540">
      <w:pPr>
        <w:rPr>
          <w:rFonts w:ascii="Times New Roman" w:hAnsi="Times New Roman" w:cs="Times New Roman"/>
          <w:sz w:val="24"/>
          <w:szCs w:val="24"/>
        </w:rPr>
      </w:pPr>
      <w:r>
        <w:rPr>
          <w:rFonts w:ascii="Times New Roman" w:hAnsi="Times New Roman" w:cs="Times New Roman"/>
          <w:sz w:val="24"/>
          <w:szCs w:val="24"/>
        </w:rPr>
        <w:t xml:space="preserve">                              </w:t>
      </w:r>
      <w:r w:rsidRPr="00EB094F">
        <w:rPr>
          <w:rFonts w:ascii="Times New Roman" w:hAnsi="Times New Roman" w:cs="Times New Roman"/>
          <w:position w:val="-10"/>
          <w:sz w:val="24"/>
          <w:szCs w:val="24"/>
        </w:rPr>
        <w:object w:dxaOrig="3240" w:dyaOrig="340">
          <v:shape id="_x0000_i1035" type="#_x0000_t75" style="width:161.55pt;height:17.55pt" o:ole="">
            <v:imagedata r:id="rId25" o:title=""/>
          </v:shape>
          <o:OLEObject Type="Embed" ProgID="Equation.3" ShapeID="_x0000_i1035" DrawAspect="Content" ObjectID="_1659713245" r:id="rId26"/>
        </w:object>
      </w:r>
    </w:p>
    <w:p w:rsidR="00EB094F" w:rsidRDefault="00EB094F">
      <w:pPr>
        <w:rPr>
          <w:rFonts w:ascii="Times New Roman" w:hAnsi="Times New Roman" w:cs="Times New Roman"/>
          <w:sz w:val="24"/>
          <w:szCs w:val="24"/>
        </w:rPr>
      </w:pPr>
    </w:p>
    <w:p w:rsidR="009C1589" w:rsidRDefault="009C1589">
      <w:pPr>
        <w:rPr>
          <w:rFonts w:ascii="Times New Roman" w:hAnsi="Times New Roman" w:cs="Times New Roman"/>
          <w:sz w:val="24"/>
          <w:szCs w:val="24"/>
        </w:rPr>
      </w:pPr>
    </w:p>
    <w:p w:rsidR="00903540" w:rsidRDefault="00EB094F" w:rsidP="00903540">
      <w:pPr>
        <w:rPr>
          <w:rFonts w:ascii="Times New Roman" w:hAnsi="Times New Roman" w:cs="Times New Roman"/>
          <w:sz w:val="24"/>
          <w:szCs w:val="24"/>
        </w:rPr>
      </w:pPr>
      <w:proofErr w:type="spellStart"/>
      <w:r>
        <w:rPr>
          <w:rFonts w:ascii="Times New Roman" w:hAnsi="Times New Roman" w:cs="Times New Roman"/>
          <w:sz w:val="24"/>
          <w:szCs w:val="24"/>
        </w:rPr>
        <w:t>DeMorgan’s</w:t>
      </w:r>
      <w:proofErr w:type="spellEnd"/>
      <w:r>
        <w:rPr>
          <w:rFonts w:ascii="Times New Roman" w:hAnsi="Times New Roman" w:cs="Times New Roman"/>
          <w:sz w:val="24"/>
          <w:szCs w:val="24"/>
        </w:rPr>
        <w:t xml:space="preserve"> Law</w:t>
      </w:r>
      <w:r w:rsidR="00903540">
        <w:rPr>
          <w:rFonts w:ascii="Times New Roman" w:hAnsi="Times New Roman" w:cs="Times New Roman"/>
          <w:sz w:val="24"/>
          <w:szCs w:val="24"/>
        </w:rPr>
        <w:t xml:space="preserve">  </w:t>
      </w:r>
      <w:r w:rsidR="00903540" w:rsidRPr="00EB094F">
        <w:rPr>
          <w:rFonts w:ascii="Times New Roman" w:hAnsi="Times New Roman" w:cs="Times New Roman"/>
          <w:position w:val="-10"/>
          <w:sz w:val="24"/>
          <w:szCs w:val="24"/>
        </w:rPr>
        <w:object w:dxaOrig="1700" w:dyaOrig="380">
          <v:shape id="_x0000_i1036" type="#_x0000_t75" style="width:84.5pt;height:18.8pt" o:ole="">
            <v:imagedata r:id="rId27" o:title=""/>
          </v:shape>
          <o:OLEObject Type="Embed" ProgID="Equation.3" ShapeID="_x0000_i1036" DrawAspect="Content" ObjectID="_1659713246" r:id="rId28"/>
        </w:object>
      </w:r>
    </w:p>
    <w:p w:rsidR="00903540" w:rsidRDefault="00903540" w:rsidP="00903540">
      <w:pPr>
        <w:rPr>
          <w:rFonts w:ascii="Times New Roman" w:hAnsi="Times New Roman" w:cs="Times New Roman"/>
          <w:sz w:val="24"/>
          <w:szCs w:val="24"/>
        </w:rPr>
      </w:pPr>
      <w:r>
        <w:rPr>
          <w:rFonts w:ascii="Times New Roman" w:hAnsi="Times New Roman" w:cs="Times New Roman"/>
          <w:sz w:val="24"/>
          <w:szCs w:val="24"/>
        </w:rPr>
        <w:t xml:space="preserve">                              </w:t>
      </w:r>
      <w:r w:rsidRPr="00EB094F">
        <w:rPr>
          <w:rFonts w:ascii="Times New Roman" w:hAnsi="Times New Roman" w:cs="Times New Roman"/>
          <w:position w:val="-10"/>
          <w:sz w:val="24"/>
          <w:szCs w:val="24"/>
        </w:rPr>
        <w:object w:dxaOrig="1700" w:dyaOrig="380">
          <v:shape id="_x0000_i1037" type="#_x0000_t75" style="width:84.5pt;height:18.8pt" o:ole="">
            <v:imagedata r:id="rId29" o:title=""/>
          </v:shape>
          <o:OLEObject Type="Embed" ProgID="Equation.3" ShapeID="_x0000_i1037" DrawAspect="Content" ObjectID="_1659713247" r:id="rId30"/>
        </w:object>
      </w:r>
      <w:r>
        <w:rPr>
          <w:rFonts w:ascii="Times New Roman" w:hAnsi="Times New Roman" w:cs="Times New Roman"/>
          <w:sz w:val="24"/>
          <w:szCs w:val="24"/>
        </w:rPr>
        <w:t xml:space="preserve"> </w:t>
      </w:r>
    </w:p>
    <w:p w:rsidR="0065609B" w:rsidRDefault="0065609B" w:rsidP="00903540">
      <w:pPr>
        <w:rPr>
          <w:rFonts w:ascii="Times New Roman" w:hAnsi="Times New Roman" w:cs="Times New Roman"/>
          <w:sz w:val="24"/>
          <w:szCs w:val="24"/>
        </w:rPr>
      </w:pPr>
    </w:p>
    <w:p w:rsidR="00B579AE" w:rsidRDefault="00B579AE" w:rsidP="00903540">
      <w:pPr>
        <w:rPr>
          <w:rFonts w:ascii="Times New Roman" w:hAnsi="Times New Roman" w:cs="Times New Roman"/>
          <w:sz w:val="24"/>
          <w:szCs w:val="24"/>
        </w:rPr>
      </w:pPr>
    </w:p>
    <w:p w:rsidR="00F47FEA" w:rsidRDefault="00F47FEA">
      <w:pPr>
        <w:rPr>
          <w:rFonts w:ascii="Times New Roman" w:hAnsi="Times New Roman" w:cs="Times New Roman"/>
          <w:sz w:val="24"/>
          <w:szCs w:val="24"/>
        </w:rPr>
      </w:pPr>
      <w:r>
        <w:rPr>
          <w:rFonts w:ascii="Times New Roman" w:hAnsi="Times New Roman" w:cs="Times New Roman"/>
          <w:sz w:val="24"/>
          <w:szCs w:val="24"/>
        </w:rPr>
        <w:t>Section 2.6: Counting tools.</w:t>
      </w:r>
    </w:p>
    <w:p w:rsidR="00F47FEA" w:rsidRPr="001B62E9" w:rsidRDefault="00F47FEA" w:rsidP="00F47FEA">
      <w:pPr>
        <w:pStyle w:val="ListParagraph"/>
        <w:numPr>
          <w:ilvl w:val="0"/>
          <w:numId w:val="4"/>
        </w:numPr>
        <w:rPr>
          <w:rFonts w:ascii="Times New Roman" w:hAnsi="Times New Roman" w:cs="Times New Roman"/>
          <w:sz w:val="24"/>
          <w:szCs w:val="24"/>
        </w:rPr>
      </w:pPr>
      <w:r w:rsidRPr="00F47FEA">
        <w:rPr>
          <w:rFonts w:ascii="Times New Roman" w:hAnsi="Times New Roman" w:cs="Times New Roman"/>
          <w:i/>
          <w:sz w:val="24"/>
          <w:szCs w:val="24"/>
        </w:rPr>
        <w:t>m x n</w:t>
      </w:r>
      <w:r>
        <w:rPr>
          <w:rFonts w:ascii="Times New Roman" w:hAnsi="Times New Roman" w:cs="Times New Roman"/>
          <w:sz w:val="24"/>
          <w:szCs w:val="24"/>
        </w:rPr>
        <w:t xml:space="preserve">  principle-  If you choose one item from a group of </w:t>
      </w:r>
      <w:r w:rsidRPr="00F47FEA">
        <w:rPr>
          <w:rFonts w:ascii="Times New Roman" w:hAnsi="Times New Roman" w:cs="Times New Roman"/>
          <w:i/>
          <w:sz w:val="24"/>
          <w:szCs w:val="24"/>
        </w:rPr>
        <w:t>m</w:t>
      </w:r>
      <w:r>
        <w:rPr>
          <w:rFonts w:ascii="Times New Roman" w:hAnsi="Times New Roman" w:cs="Times New Roman"/>
          <w:i/>
          <w:sz w:val="24"/>
          <w:szCs w:val="24"/>
        </w:rPr>
        <w:t xml:space="preserve"> </w:t>
      </w:r>
      <w:r>
        <w:rPr>
          <w:rFonts w:ascii="Times New Roman" w:hAnsi="Times New Roman" w:cs="Times New Roman"/>
          <w:sz w:val="24"/>
          <w:szCs w:val="24"/>
        </w:rPr>
        <w:t xml:space="preserve">items and another item from a group of </w:t>
      </w:r>
      <w:r>
        <w:rPr>
          <w:rFonts w:ascii="Times New Roman" w:hAnsi="Times New Roman" w:cs="Times New Roman"/>
          <w:i/>
          <w:sz w:val="24"/>
          <w:szCs w:val="24"/>
        </w:rPr>
        <w:t xml:space="preserve">n </w:t>
      </w:r>
      <w:r>
        <w:rPr>
          <w:rFonts w:ascii="Times New Roman" w:hAnsi="Times New Roman" w:cs="Times New Roman"/>
          <w:sz w:val="24"/>
          <w:szCs w:val="24"/>
        </w:rPr>
        <w:t xml:space="preserve">items, the total number of two-item choices is </w:t>
      </w:r>
      <w:r>
        <w:rPr>
          <w:rFonts w:ascii="Times New Roman" w:hAnsi="Times New Roman" w:cs="Times New Roman"/>
          <w:i/>
          <w:sz w:val="24"/>
          <w:szCs w:val="24"/>
        </w:rPr>
        <w:t>m x n.</w:t>
      </w:r>
    </w:p>
    <w:p w:rsidR="001B62E9" w:rsidRDefault="001B62E9" w:rsidP="001B62E9">
      <w:pPr>
        <w:pStyle w:val="ListParagraph"/>
        <w:rPr>
          <w:rFonts w:ascii="Times New Roman" w:hAnsi="Times New Roman" w:cs="Times New Roman"/>
          <w:sz w:val="24"/>
          <w:szCs w:val="24"/>
        </w:rPr>
      </w:pPr>
    </w:p>
    <w:p w:rsidR="00B81862" w:rsidRDefault="00B81862" w:rsidP="001B62E9">
      <w:pPr>
        <w:pStyle w:val="ListParagraph"/>
        <w:rPr>
          <w:rFonts w:ascii="Times New Roman" w:hAnsi="Times New Roman" w:cs="Times New Roman"/>
          <w:sz w:val="24"/>
          <w:szCs w:val="24"/>
        </w:rPr>
      </w:pPr>
    </w:p>
    <w:p w:rsidR="00B81862" w:rsidRDefault="00B81862" w:rsidP="001B62E9">
      <w:pPr>
        <w:pStyle w:val="ListParagraph"/>
        <w:rPr>
          <w:rFonts w:ascii="Times New Roman" w:hAnsi="Times New Roman" w:cs="Times New Roman"/>
          <w:sz w:val="24"/>
          <w:szCs w:val="24"/>
        </w:rPr>
      </w:pPr>
    </w:p>
    <w:p w:rsidR="00B81862" w:rsidRPr="001B62E9" w:rsidRDefault="00B81862" w:rsidP="001B62E9">
      <w:pPr>
        <w:pStyle w:val="ListParagraph"/>
        <w:rPr>
          <w:rFonts w:ascii="Times New Roman" w:hAnsi="Times New Roman" w:cs="Times New Roman"/>
          <w:sz w:val="24"/>
          <w:szCs w:val="24"/>
        </w:rPr>
      </w:pPr>
    </w:p>
    <w:p w:rsidR="001B62E9" w:rsidRPr="001B62E9" w:rsidRDefault="001B62E9" w:rsidP="001B62E9">
      <w:pPr>
        <w:pStyle w:val="ListParagraph"/>
        <w:numPr>
          <w:ilvl w:val="0"/>
          <w:numId w:val="4"/>
        </w:numPr>
        <w:rPr>
          <w:rFonts w:ascii="Times New Roman" w:hAnsi="Times New Roman" w:cs="Times New Roman"/>
          <w:i/>
          <w:sz w:val="24"/>
          <w:szCs w:val="24"/>
        </w:rPr>
      </w:pPr>
      <w:proofErr w:type="gramStart"/>
      <w:r w:rsidRPr="001B62E9">
        <w:rPr>
          <w:rFonts w:ascii="Times New Roman" w:hAnsi="Times New Roman" w:cs="Times New Roman"/>
          <w:i/>
          <w:sz w:val="24"/>
          <w:szCs w:val="24"/>
        </w:rPr>
        <w:t>n</w:t>
      </w:r>
      <w:proofErr w:type="gramEnd"/>
      <w:r w:rsidRPr="001B62E9">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the number of ways </w:t>
      </w:r>
      <w:r w:rsidRPr="001B62E9">
        <w:rPr>
          <w:rFonts w:ascii="Times New Roman" w:hAnsi="Times New Roman" w:cs="Times New Roman"/>
          <w:i/>
          <w:sz w:val="24"/>
          <w:szCs w:val="24"/>
        </w:rPr>
        <w:t>n</w:t>
      </w:r>
      <w:r>
        <w:rPr>
          <w:rFonts w:ascii="Times New Roman" w:hAnsi="Times New Roman" w:cs="Times New Roman"/>
          <w:sz w:val="24"/>
          <w:szCs w:val="24"/>
        </w:rPr>
        <w:t xml:space="preserve"> objects can be arranged or ordered.</w:t>
      </w:r>
    </w:p>
    <w:p w:rsidR="001B62E9" w:rsidRDefault="001B62E9" w:rsidP="001B62E9">
      <w:pPr>
        <w:pStyle w:val="ListParagraph"/>
        <w:rPr>
          <w:rFonts w:ascii="Times New Roman" w:hAnsi="Times New Roman" w:cs="Times New Roman"/>
          <w:sz w:val="24"/>
          <w:szCs w:val="24"/>
        </w:rPr>
      </w:pPr>
    </w:p>
    <w:p w:rsidR="00B81862" w:rsidRDefault="00B81862" w:rsidP="001B62E9">
      <w:pPr>
        <w:pStyle w:val="ListParagraph"/>
        <w:rPr>
          <w:rFonts w:ascii="Times New Roman" w:hAnsi="Times New Roman" w:cs="Times New Roman"/>
          <w:sz w:val="24"/>
          <w:szCs w:val="24"/>
        </w:rPr>
      </w:pPr>
    </w:p>
    <w:p w:rsidR="00B81862" w:rsidRDefault="00B81862" w:rsidP="001B62E9">
      <w:pPr>
        <w:pStyle w:val="ListParagraph"/>
        <w:rPr>
          <w:rFonts w:ascii="Times New Roman" w:hAnsi="Times New Roman" w:cs="Times New Roman"/>
          <w:sz w:val="24"/>
          <w:szCs w:val="24"/>
        </w:rPr>
      </w:pPr>
    </w:p>
    <w:p w:rsidR="00B81862" w:rsidRDefault="00B81862" w:rsidP="001B62E9">
      <w:pPr>
        <w:pStyle w:val="ListParagraph"/>
        <w:rPr>
          <w:rFonts w:ascii="Times New Roman" w:hAnsi="Times New Roman" w:cs="Times New Roman"/>
          <w:sz w:val="24"/>
          <w:szCs w:val="24"/>
        </w:rPr>
      </w:pPr>
    </w:p>
    <w:p w:rsidR="004B5D29" w:rsidRDefault="004B5D29" w:rsidP="00F47FEA">
      <w:pPr>
        <w:pStyle w:val="ListParagraph"/>
        <w:numPr>
          <w:ilvl w:val="0"/>
          <w:numId w:val="4"/>
        </w:numPr>
        <w:rPr>
          <w:rFonts w:ascii="Times New Roman" w:hAnsi="Times New Roman" w:cs="Times New Roman"/>
          <w:sz w:val="24"/>
          <w:szCs w:val="24"/>
        </w:rPr>
      </w:pPr>
      <w:r w:rsidRPr="004B5D29">
        <w:rPr>
          <w:rFonts w:ascii="Times New Roman" w:hAnsi="Times New Roman" w:cs="Times New Roman"/>
          <w:position w:val="-12"/>
          <w:sz w:val="24"/>
          <w:szCs w:val="24"/>
        </w:rPr>
        <w:object w:dxaOrig="1040" w:dyaOrig="380">
          <v:shape id="_x0000_i1038" type="#_x0000_t75" style="width:51.95pt;height:18.8pt" o:ole="">
            <v:imagedata r:id="rId31" o:title=""/>
          </v:shape>
          <o:OLEObject Type="Embed" ProgID="Equation.3" ShapeID="_x0000_i1038" DrawAspect="Content" ObjectID="_1659713248" r:id="rId32"/>
        </w:object>
      </w:r>
      <w:r>
        <w:rPr>
          <w:rFonts w:ascii="Times New Roman" w:hAnsi="Times New Roman" w:cs="Times New Roman"/>
          <w:sz w:val="24"/>
          <w:szCs w:val="24"/>
        </w:rPr>
        <w:t xml:space="preserve">  permutation</w:t>
      </w:r>
    </w:p>
    <w:p w:rsidR="004B5D29" w:rsidRDefault="004B5D29" w:rsidP="004B5D29">
      <w:pPr>
        <w:pStyle w:val="ListParagraph"/>
        <w:rPr>
          <w:rFonts w:ascii="Times New Roman" w:hAnsi="Times New Roman" w:cs="Times New Roman"/>
          <w:sz w:val="24"/>
          <w:szCs w:val="24"/>
        </w:rPr>
      </w:pPr>
      <w:r>
        <w:rPr>
          <w:rFonts w:ascii="Times New Roman" w:hAnsi="Times New Roman" w:cs="Times New Roman"/>
          <w:sz w:val="24"/>
          <w:szCs w:val="24"/>
        </w:rPr>
        <w:t xml:space="preserve">An </w:t>
      </w:r>
      <w:r w:rsidRPr="004B5D29">
        <w:rPr>
          <w:rFonts w:ascii="Times New Roman" w:hAnsi="Times New Roman" w:cs="Times New Roman"/>
          <w:sz w:val="24"/>
          <w:szCs w:val="24"/>
          <w:u w:val="single"/>
        </w:rPr>
        <w:t>ordered arrangement</w:t>
      </w:r>
      <w:r>
        <w:rPr>
          <w:rFonts w:ascii="Times New Roman" w:hAnsi="Times New Roman" w:cs="Times New Roman"/>
          <w:sz w:val="24"/>
          <w:szCs w:val="24"/>
        </w:rPr>
        <w:t xml:space="preserve"> of </w:t>
      </w:r>
      <w:r w:rsidRPr="004B5D29">
        <w:rPr>
          <w:rFonts w:ascii="Times New Roman" w:hAnsi="Times New Roman" w:cs="Times New Roman"/>
          <w:i/>
          <w:sz w:val="24"/>
          <w:szCs w:val="24"/>
        </w:rPr>
        <w:t>r</w:t>
      </w:r>
      <w:r>
        <w:rPr>
          <w:rFonts w:ascii="Times New Roman" w:hAnsi="Times New Roman" w:cs="Times New Roman"/>
          <w:sz w:val="24"/>
          <w:szCs w:val="24"/>
        </w:rPr>
        <w:t xml:space="preserve"> distinct objects out of a set of </w:t>
      </w:r>
      <w:r w:rsidRPr="004B5D29">
        <w:rPr>
          <w:rFonts w:ascii="Times New Roman" w:hAnsi="Times New Roman" w:cs="Times New Roman"/>
          <w:i/>
          <w:sz w:val="24"/>
          <w:szCs w:val="24"/>
        </w:rPr>
        <w:t>n</w:t>
      </w:r>
      <w:r>
        <w:rPr>
          <w:rFonts w:ascii="Times New Roman" w:hAnsi="Times New Roman" w:cs="Times New Roman"/>
          <w:sz w:val="24"/>
          <w:szCs w:val="24"/>
        </w:rPr>
        <w:t xml:space="preserve"> objects is called a </w:t>
      </w:r>
      <w:r w:rsidRPr="004B5D29">
        <w:rPr>
          <w:rFonts w:ascii="Times New Roman" w:hAnsi="Times New Roman" w:cs="Times New Roman"/>
          <w:i/>
          <w:sz w:val="24"/>
          <w:szCs w:val="24"/>
        </w:rPr>
        <w:t>permutation</w:t>
      </w:r>
      <w:r>
        <w:rPr>
          <w:rFonts w:ascii="Times New Roman" w:hAnsi="Times New Roman" w:cs="Times New Roman"/>
          <w:sz w:val="24"/>
          <w:szCs w:val="24"/>
        </w:rPr>
        <w:t>.</w:t>
      </w:r>
    </w:p>
    <w:p w:rsidR="001B62E9" w:rsidRDefault="001B62E9" w:rsidP="004B5D29">
      <w:pPr>
        <w:pStyle w:val="ListParagraph"/>
        <w:rPr>
          <w:rFonts w:ascii="Times New Roman" w:hAnsi="Times New Roman" w:cs="Times New Roman"/>
          <w:sz w:val="24"/>
          <w:szCs w:val="24"/>
        </w:rPr>
      </w:pPr>
      <w:r>
        <w:rPr>
          <w:rFonts w:ascii="Times New Roman" w:hAnsi="Times New Roman" w:cs="Times New Roman"/>
          <w:sz w:val="24"/>
          <w:szCs w:val="24"/>
        </w:rPr>
        <w:tab/>
      </w:r>
      <w:r w:rsidRPr="001B62E9">
        <w:rPr>
          <w:rFonts w:ascii="Times New Roman" w:hAnsi="Times New Roman" w:cs="Times New Roman"/>
          <w:position w:val="-28"/>
          <w:sz w:val="24"/>
          <w:szCs w:val="24"/>
        </w:rPr>
        <w:object w:dxaOrig="1800" w:dyaOrig="660">
          <v:shape id="_x0000_i1039" type="#_x0000_t75" style="width:90.15pt;height:33.2pt" o:ole="">
            <v:imagedata r:id="rId33" o:title=""/>
          </v:shape>
          <o:OLEObject Type="Embed" ProgID="Equation.3" ShapeID="_x0000_i1039" DrawAspect="Content" ObjectID="_1659713249" r:id="rId34"/>
        </w:object>
      </w:r>
    </w:p>
    <w:p w:rsidR="001B62E9" w:rsidRDefault="001B62E9" w:rsidP="004B5D29">
      <w:pPr>
        <w:pStyle w:val="ListParagraph"/>
        <w:rPr>
          <w:rFonts w:ascii="Times New Roman" w:hAnsi="Times New Roman" w:cs="Times New Roman"/>
          <w:sz w:val="24"/>
          <w:szCs w:val="24"/>
        </w:rPr>
      </w:pPr>
    </w:p>
    <w:p w:rsidR="00B81862" w:rsidRDefault="00B81862" w:rsidP="004B5D29">
      <w:pPr>
        <w:pStyle w:val="ListParagraph"/>
        <w:rPr>
          <w:rFonts w:ascii="Times New Roman" w:hAnsi="Times New Roman" w:cs="Times New Roman"/>
          <w:sz w:val="24"/>
          <w:szCs w:val="24"/>
        </w:rPr>
      </w:pPr>
    </w:p>
    <w:p w:rsidR="00B81862" w:rsidRDefault="00B81862" w:rsidP="004B5D29">
      <w:pPr>
        <w:pStyle w:val="ListParagraph"/>
        <w:rPr>
          <w:rFonts w:ascii="Times New Roman" w:hAnsi="Times New Roman" w:cs="Times New Roman"/>
          <w:sz w:val="24"/>
          <w:szCs w:val="24"/>
        </w:rPr>
      </w:pPr>
    </w:p>
    <w:p w:rsidR="004B5D29" w:rsidRDefault="004B5D29" w:rsidP="004B5D29">
      <w:pPr>
        <w:pStyle w:val="ListParagraph"/>
        <w:numPr>
          <w:ilvl w:val="0"/>
          <w:numId w:val="4"/>
        </w:numPr>
        <w:rPr>
          <w:rFonts w:ascii="Times New Roman" w:hAnsi="Times New Roman" w:cs="Times New Roman"/>
          <w:sz w:val="24"/>
          <w:szCs w:val="24"/>
        </w:rPr>
      </w:pPr>
      <w:r w:rsidRPr="004B5D29">
        <w:rPr>
          <w:rFonts w:ascii="Times New Roman" w:hAnsi="Times New Roman" w:cs="Times New Roman"/>
          <w:position w:val="-30"/>
          <w:sz w:val="24"/>
          <w:szCs w:val="24"/>
        </w:rPr>
        <w:object w:dxaOrig="1820" w:dyaOrig="720">
          <v:shape id="_x0000_i1040" type="#_x0000_t75" style="width:90.8pt;height:36.3pt" o:ole="">
            <v:imagedata r:id="rId35" o:title=""/>
          </v:shape>
          <o:OLEObject Type="Embed" ProgID="Equation.3" ShapeID="_x0000_i1040" DrawAspect="Content" ObjectID="_1659713250" r:id="rId36"/>
        </w:object>
      </w:r>
      <w:r>
        <w:rPr>
          <w:rFonts w:ascii="Times New Roman" w:hAnsi="Times New Roman" w:cs="Times New Roman"/>
          <w:sz w:val="24"/>
          <w:szCs w:val="24"/>
        </w:rPr>
        <w:t xml:space="preserve">   </w:t>
      </w:r>
      <w:proofErr w:type="gramStart"/>
      <w:r>
        <w:rPr>
          <w:rFonts w:ascii="Times New Roman" w:hAnsi="Times New Roman" w:cs="Times New Roman"/>
          <w:sz w:val="24"/>
          <w:szCs w:val="24"/>
        </w:rPr>
        <w:t>combinations</w:t>
      </w:r>
      <w:proofErr w:type="gramEnd"/>
      <w:r>
        <w:rPr>
          <w:rFonts w:ascii="Times New Roman" w:hAnsi="Times New Roman" w:cs="Times New Roman"/>
          <w:sz w:val="24"/>
          <w:szCs w:val="24"/>
        </w:rPr>
        <w:t>.</w:t>
      </w:r>
    </w:p>
    <w:p w:rsidR="004B5D29" w:rsidRDefault="004B5D29" w:rsidP="004B5D29">
      <w:pPr>
        <w:pStyle w:val="ListParagraph"/>
        <w:rPr>
          <w:rFonts w:ascii="Times New Roman" w:hAnsi="Times New Roman" w:cs="Times New Roman"/>
          <w:sz w:val="24"/>
          <w:szCs w:val="24"/>
        </w:rPr>
      </w:pPr>
      <w:r>
        <w:rPr>
          <w:rFonts w:ascii="Times New Roman" w:hAnsi="Times New Roman" w:cs="Times New Roman"/>
          <w:sz w:val="24"/>
          <w:szCs w:val="24"/>
        </w:rPr>
        <w:t xml:space="preserve">The number of ways you can group (order does not matter) </w:t>
      </w:r>
      <w:r w:rsidR="001B62E9" w:rsidRPr="001B62E9">
        <w:rPr>
          <w:rFonts w:ascii="Times New Roman" w:hAnsi="Times New Roman" w:cs="Times New Roman"/>
          <w:i/>
          <w:sz w:val="24"/>
          <w:szCs w:val="24"/>
        </w:rPr>
        <w:t>r</w:t>
      </w:r>
      <w:r w:rsidR="001B62E9">
        <w:rPr>
          <w:rFonts w:ascii="Times New Roman" w:hAnsi="Times New Roman" w:cs="Times New Roman"/>
          <w:sz w:val="24"/>
          <w:szCs w:val="24"/>
        </w:rPr>
        <w:t xml:space="preserve"> objects from a set of   </w:t>
      </w:r>
      <w:r w:rsidR="001B62E9" w:rsidRPr="001B62E9">
        <w:rPr>
          <w:rFonts w:ascii="Times New Roman" w:hAnsi="Times New Roman" w:cs="Times New Roman"/>
          <w:i/>
          <w:sz w:val="24"/>
          <w:szCs w:val="24"/>
        </w:rPr>
        <w:t>n</w:t>
      </w:r>
      <w:r w:rsidR="001B62E9">
        <w:rPr>
          <w:rFonts w:ascii="Times New Roman" w:hAnsi="Times New Roman" w:cs="Times New Roman"/>
          <w:sz w:val="24"/>
          <w:szCs w:val="24"/>
        </w:rPr>
        <w:t xml:space="preserve"> objects.</w:t>
      </w:r>
    </w:p>
    <w:p w:rsidR="001B62E9" w:rsidRDefault="001B62E9" w:rsidP="004B5D29">
      <w:pPr>
        <w:pStyle w:val="ListParagraph"/>
        <w:rPr>
          <w:rFonts w:ascii="Times New Roman" w:hAnsi="Times New Roman" w:cs="Times New Roman"/>
          <w:sz w:val="24"/>
          <w:szCs w:val="24"/>
        </w:rPr>
      </w:pPr>
    </w:p>
    <w:p w:rsidR="001B62E9" w:rsidRDefault="001B62E9" w:rsidP="004B5D29">
      <w:pPr>
        <w:pStyle w:val="ListParagraph"/>
        <w:rPr>
          <w:rFonts w:ascii="Times New Roman" w:hAnsi="Times New Roman" w:cs="Times New Roman"/>
          <w:sz w:val="24"/>
          <w:szCs w:val="24"/>
        </w:rPr>
      </w:pPr>
      <w:r>
        <w:rPr>
          <w:rFonts w:ascii="Times New Roman" w:hAnsi="Times New Roman" w:cs="Times New Roman"/>
          <w:sz w:val="24"/>
          <w:szCs w:val="24"/>
        </w:rPr>
        <w:tab/>
      </w:r>
      <w:r w:rsidRPr="004B5D29">
        <w:rPr>
          <w:rFonts w:ascii="Times New Roman" w:hAnsi="Times New Roman" w:cs="Times New Roman"/>
          <w:position w:val="-30"/>
          <w:sz w:val="24"/>
          <w:szCs w:val="24"/>
        </w:rPr>
        <w:object w:dxaOrig="3260" w:dyaOrig="720">
          <v:shape id="_x0000_i1041" type="#_x0000_t75" style="width:162.15pt;height:36.3pt" o:ole="">
            <v:imagedata r:id="rId37" o:title=""/>
          </v:shape>
          <o:OLEObject Type="Embed" ProgID="Equation.3" ShapeID="_x0000_i1041" DrawAspect="Content" ObjectID="_1659713251" r:id="rId38"/>
        </w:object>
      </w:r>
    </w:p>
    <w:p w:rsidR="001B62E9" w:rsidRDefault="001B62E9" w:rsidP="004B5D29">
      <w:pPr>
        <w:pStyle w:val="ListParagraph"/>
        <w:rPr>
          <w:rFonts w:ascii="Times New Roman" w:hAnsi="Times New Roman" w:cs="Times New Roman"/>
          <w:sz w:val="24"/>
          <w:szCs w:val="24"/>
        </w:rPr>
      </w:pPr>
    </w:p>
    <w:p w:rsidR="00B81862" w:rsidRDefault="00B81862" w:rsidP="004B5D29">
      <w:pPr>
        <w:pStyle w:val="ListParagraph"/>
        <w:rPr>
          <w:rFonts w:ascii="Times New Roman" w:hAnsi="Times New Roman" w:cs="Times New Roman"/>
          <w:sz w:val="24"/>
          <w:szCs w:val="24"/>
        </w:rPr>
      </w:pPr>
    </w:p>
    <w:p w:rsidR="00B81862" w:rsidRDefault="00B81862" w:rsidP="004B5D29">
      <w:pPr>
        <w:pStyle w:val="ListParagraph"/>
        <w:rPr>
          <w:rFonts w:ascii="Times New Roman" w:hAnsi="Times New Roman" w:cs="Times New Roman"/>
          <w:sz w:val="24"/>
          <w:szCs w:val="24"/>
        </w:rPr>
      </w:pPr>
    </w:p>
    <w:p w:rsidR="00B81862" w:rsidRDefault="00B81862" w:rsidP="004B5D29">
      <w:pPr>
        <w:pStyle w:val="ListParagraph"/>
        <w:rPr>
          <w:rFonts w:ascii="Times New Roman" w:hAnsi="Times New Roman" w:cs="Times New Roman"/>
          <w:sz w:val="24"/>
          <w:szCs w:val="24"/>
        </w:rPr>
      </w:pPr>
    </w:p>
    <w:p w:rsidR="001B62E9" w:rsidRPr="00C82516" w:rsidRDefault="001E5FC5" w:rsidP="001B62E9">
      <w:pPr>
        <w:pStyle w:val="ListParagraph"/>
        <w:numPr>
          <w:ilvl w:val="0"/>
          <w:numId w:val="4"/>
        </w:numPr>
        <w:rPr>
          <w:rFonts w:ascii="Times New Roman" w:hAnsi="Times New Roman" w:cs="Times New Roman"/>
          <w:i/>
          <w:sz w:val="24"/>
          <w:szCs w:val="24"/>
        </w:rPr>
      </w:pPr>
      <w:r>
        <w:rPr>
          <w:rFonts w:ascii="Times New Roman" w:hAnsi="Times New Roman" w:cs="Times New Roman"/>
          <w:sz w:val="24"/>
          <w:szCs w:val="24"/>
        </w:rPr>
        <w:t xml:space="preserve">Multinomial:  </w:t>
      </w:r>
      <w:r w:rsidR="001B62E9">
        <w:rPr>
          <w:rFonts w:ascii="Times New Roman" w:hAnsi="Times New Roman" w:cs="Times New Roman"/>
          <w:sz w:val="24"/>
          <w:szCs w:val="24"/>
        </w:rPr>
        <w:t xml:space="preserve">The number of ways of ways of partitioning </w:t>
      </w:r>
      <w:r w:rsidR="001B62E9" w:rsidRPr="00C82516">
        <w:rPr>
          <w:rFonts w:ascii="Times New Roman" w:hAnsi="Times New Roman" w:cs="Times New Roman"/>
          <w:i/>
          <w:sz w:val="24"/>
          <w:szCs w:val="24"/>
        </w:rPr>
        <w:t>n</w:t>
      </w:r>
      <w:r w:rsidR="001B62E9">
        <w:rPr>
          <w:rFonts w:ascii="Times New Roman" w:hAnsi="Times New Roman" w:cs="Times New Roman"/>
          <w:sz w:val="24"/>
          <w:szCs w:val="24"/>
        </w:rPr>
        <w:t xml:space="preserve"> distinct objects into </w:t>
      </w:r>
      <w:r w:rsidR="001B62E9" w:rsidRPr="00C82516">
        <w:rPr>
          <w:rFonts w:ascii="Times New Roman" w:hAnsi="Times New Roman" w:cs="Times New Roman"/>
          <w:i/>
          <w:sz w:val="24"/>
          <w:szCs w:val="24"/>
        </w:rPr>
        <w:t>k</w:t>
      </w:r>
      <w:r w:rsidR="001B62E9">
        <w:rPr>
          <w:rFonts w:ascii="Times New Roman" w:hAnsi="Times New Roman" w:cs="Times New Roman"/>
          <w:sz w:val="24"/>
          <w:szCs w:val="24"/>
        </w:rPr>
        <w:t xml:space="preserve"> distinct groups containing </w:t>
      </w:r>
      <w:r w:rsidR="00C82516" w:rsidRPr="001B62E9">
        <w:rPr>
          <w:rFonts w:ascii="Times New Roman" w:hAnsi="Times New Roman" w:cs="Times New Roman"/>
          <w:position w:val="-12"/>
          <w:sz w:val="24"/>
          <w:szCs w:val="24"/>
        </w:rPr>
        <w:object w:dxaOrig="1200" w:dyaOrig="360">
          <v:shape id="_x0000_i1042" type="#_x0000_t75" style="width:60.1pt;height:18.15pt" o:ole="">
            <v:imagedata r:id="rId39" o:title=""/>
          </v:shape>
          <o:OLEObject Type="Embed" ProgID="Equation.3" ShapeID="_x0000_i1042" DrawAspect="Content" ObjectID="_1659713252" r:id="rId40"/>
        </w:object>
      </w:r>
      <w:r w:rsidR="00C82516">
        <w:rPr>
          <w:rFonts w:ascii="Times New Roman" w:hAnsi="Times New Roman" w:cs="Times New Roman"/>
          <w:sz w:val="24"/>
          <w:szCs w:val="24"/>
        </w:rPr>
        <w:t xml:space="preserve">objects, respectively, where each object appears in exactly one group and </w:t>
      </w:r>
      <w:r w:rsidR="00C82516" w:rsidRPr="00C82516">
        <w:rPr>
          <w:rFonts w:ascii="Times New Roman" w:hAnsi="Times New Roman" w:cs="Times New Roman"/>
          <w:position w:val="-16"/>
          <w:sz w:val="24"/>
          <w:szCs w:val="24"/>
        </w:rPr>
        <w:object w:dxaOrig="1120" w:dyaOrig="460">
          <v:shape id="_x0000_i1043" type="#_x0000_t75" style="width:55.1pt;height:21.9pt" o:ole="">
            <v:imagedata r:id="rId41" o:title=""/>
          </v:shape>
          <o:OLEObject Type="Embed" ProgID="Equation.3" ShapeID="_x0000_i1043" DrawAspect="Content" ObjectID="_1659713253" r:id="rId42"/>
        </w:object>
      </w:r>
      <w:r w:rsidR="00C82516">
        <w:rPr>
          <w:rFonts w:ascii="Times New Roman" w:hAnsi="Times New Roman" w:cs="Times New Roman"/>
          <w:sz w:val="24"/>
          <w:szCs w:val="24"/>
        </w:rPr>
        <w:t>, is</w:t>
      </w:r>
    </w:p>
    <w:p w:rsidR="00C82516" w:rsidRPr="001B62E9" w:rsidRDefault="00C82516" w:rsidP="00C82516">
      <w:pPr>
        <w:pStyle w:val="ListParagraph"/>
        <w:ind w:left="1440"/>
        <w:rPr>
          <w:rFonts w:ascii="Times New Roman" w:hAnsi="Times New Roman" w:cs="Times New Roman"/>
          <w:i/>
          <w:sz w:val="24"/>
          <w:szCs w:val="24"/>
        </w:rPr>
      </w:pPr>
      <w:r w:rsidRPr="00C82516">
        <w:rPr>
          <w:rFonts w:ascii="Times New Roman" w:hAnsi="Times New Roman" w:cs="Times New Roman"/>
          <w:position w:val="-32"/>
          <w:sz w:val="24"/>
          <w:szCs w:val="24"/>
        </w:rPr>
        <w:object w:dxaOrig="3260" w:dyaOrig="760">
          <v:shape id="_x0000_i1044" type="#_x0000_t75" style="width:162.15pt;height:37.55pt" o:ole="">
            <v:imagedata r:id="rId43" o:title=""/>
          </v:shape>
          <o:OLEObject Type="Embed" ProgID="Equation.3" ShapeID="_x0000_i1044" DrawAspect="Content" ObjectID="_1659713254" r:id="rId44"/>
        </w:object>
      </w:r>
    </w:p>
    <w:p w:rsidR="001B62E9" w:rsidRDefault="001B62E9" w:rsidP="001B62E9">
      <w:pPr>
        <w:rPr>
          <w:rFonts w:ascii="Times New Roman" w:hAnsi="Times New Roman" w:cs="Times New Roman"/>
          <w:sz w:val="24"/>
          <w:szCs w:val="24"/>
        </w:rPr>
      </w:pPr>
    </w:p>
    <w:p w:rsidR="000E2C43" w:rsidRDefault="000E2C43" w:rsidP="001B62E9">
      <w:pPr>
        <w:rPr>
          <w:rFonts w:ascii="Times New Roman" w:hAnsi="Times New Roman" w:cs="Times New Roman"/>
          <w:sz w:val="24"/>
          <w:szCs w:val="24"/>
        </w:rPr>
      </w:pPr>
    </w:p>
    <w:p w:rsidR="000E2C43" w:rsidRDefault="000E2C43" w:rsidP="001B62E9">
      <w:pPr>
        <w:rPr>
          <w:rFonts w:ascii="Times New Roman" w:hAnsi="Times New Roman" w:cs="Times New Roman"/>
          <w:sz w:val="24"/>
          <w:szCs w:val="24"/>
        </w:rPr>
      </w:pPr>
    </w:p>
    <w:p w:rsidR="005C1002" w:rsidRDefault="005C1002" w:rsidP="001B62E9">
      <w:pPr>
        <w:rPr>
          <w:rFonts w:ascii="Times New Roman" w:hAnsi="Times New Roman" w:cs="Times New Roman"/>
          <w:sz w:val="24"/>
          <w:szCs w:val="24"/>
        </w:rPr>
      </w:pPr>
      <w:r>
        <w:rPr>
          <w:rFonts w:ascii="Times New Roman" w:hAnsi="Times New Roman" w:cs="Times New Roman"/>
          <w:sz w:val="24"/>
          <w:szCs w:val="24"/>
        </w:rPr>
        <w:t>Examples</w:t>
      </w:r>
    </w:p>
    <w:p w:rsidR="000E2C43" w:rsidRDefault="000E2C43" w:rsidP="001B62E9">
      <w:pPr>
        <w:rPr>
          <w:rFonts w:ascii="Times New Roman" w:hAnsi="Times New Roman" w:cs="Times New Roman"/>
          <w:sz w:val="24"/>
          <w:szCs w:val="24"/>
        </w:rPr>
      </w:pPr>
      <w:r>
        <w:rPr>
          <w:rFonts w:ascii="Times New Roman" w:hAnsi="Times New Roman" w:cs="Times New Roman"/>
          <w:sz w:val="24"/>
          <w:szCs w:val="24"/>
        </w:rPr>
        <w:t xml:space="preserve">A restaurant offers 7 appetizers and 12 main courses.  How many </w:t>
      </w:r>
      <w:r w:rsidR="00D514F7">
        <w:rPr>
          <w:rFonts w:ascii="Times New Roman" w:hAnsi="Times New Roman" w:cs="Times New Roman"/>
          <w:sz w:val="24"/>
          <w:szCs w:val="24"/>
        </w:rPr>
        <w:t>different</w:t>
      </w:r>
      <w:r>
        <w:rPr>
          <w:rFonts w:ascii="Times New Roman" w:hAnsi="Times New Roman" w:cs="Times New Roman"/>
          <w:sz w:val="24"/>
          <w:szCs w:val="24"/>
        </w:rPr>
        <w:t xml:space="preserve"> </w:t>
      </w:r>
      <w:r w:rsidR="00D514F7">
        <w:rPr>
          <w:rFonts w:ascii="Times New Roman" w:hAnsi="Times New Roman" w:cs="Times New Roman"/>
          <w:sz w:val="24"/>
          <w:szCs w:val="24"/>
        </w:rPr>
        <w:t>two-course meals are possible?</w:t>
      </w:r>
    </w:p>
    <w:p w:rsidR="00D514F7" w:rsidRDefault="00D514F7" w:rsidP="001B62E9">
      <w:pPr>
        <w:rPr>
          <w:rFonts w:ascii="Times New Roman" w:hAnsi="Times New Roman" w:cs="Times New Roman"/>
          <w:sz w:val="24"/>
          <w:szCs w:val="24"/>
        </w:rPr>
      </w:pPr>
    </w:p>
    <w:p w:rsidR="009C64BE" w:rsidRDefault="009C64BE" w:rsidP="001B62E9">
      <w:pPr>
        <w:rPr>
          <w:rFonts w:ascii="Times New Roman" w:hAnsi="Times New Roman" w:cs="Times New Roman"/>
          <w:sz w:val="24"/>
          <w:szCs w:val="24"/>
        </w:rPr>
      </w:pPr>
    </w:p>
    <w:p w:rsidR="00D514F7" w:rsidRDefault="00D514F7" w:rsidP="001B62E9">
      <w:pPr>
        <w:rPr>
          <w:rFonts w:ascii="Times New Roman" w:hAnsi="Times New Roman" w:cs="Times New Roman"/>
          <w:sz w:val="24"/>
          <w:szCs w:val="24"/>
        </w:rPr>
      </w:pPr>
      <w:r>
        <w:rPr>
          <w:rFonts w:ascii="Times New Roman" w:hAnsi="Times New Roman" w:cs="Times New Roman"/>
          <w:sz w:val="24"/>
          <w:szCs w:val="24"/>
        </w:rPr>
        <w:t>Suppose a license plate is to have two letters (the letter O is not used) followed by three numerals.  How many different license plates are possible?</w:t>
      </w:r>
    </w:p>
    <w:p w:rsidR="00D514F7" w:rsidRDefault="00D514F7" w:rsidP="001B62E9">
      <w:pPr>
        <w:rPr>
          <w:rFonts w:ascii="Times New Roman" w:hAnsi="Times New Roman" w:cs="Times New Roman"/>
          <w:sz w:val="24"/>
          <w:szCs w:val="24"/>
        </w:rPr>
      </w:pPr>
    </w:p>
    <w:p w:rsidR="009C64BE" w:rsidRDefault="009C64BE" w:rsidP="001B62E9">
      <w:pPr>
        <w:rPr>
          <w:rFonts w:ascii="Times New Roman" w:hAnsi="Times New Roman" w:cs="Times New Roman"/>
          <w:sz w:val="24"/>
          <w:szCs w:val="24"/>
        </w:rPr>
      </w:pPr>
    </w:p>
    <w:p w:rsidR="00D514F7" w:rsidRDefault="00D514F7" w:rsidP="001B62E9">
      <w:pPr>
        <w:rPr>
          <w:rFonts w:ascii="Times New Roman" w:hAnsi="Times New Roman" w:cs="Times New Roman"/>
          <w:sz w:val="24"/>
          <w:szCs w:val="24"/>
        </w:rPr>
      </w:pPr>
      <w:r>
        <w:rPr>
          <w:rFonts w:ascii="Times New Roman" w:hAnsi="Times New Roman" w:cs="Times New Roman"/>
          <w:sz w:val="24"/>
          <w:szCs w:val="24"/>
        </w:rPr>
        <w:t xml:space="preserve">Four girls are selected to be on a swimming relay team, how many different ways can you put together the relay team? </w:t>
      </w:r>
    </w:p>
    <w:p w:rsidR="00D514F7" w:rsidRDefault="00D514F7" w:rsidP="001B62E9">
      <w:pPr>
        <w:rPr>
          <w:rFonts w:ascii="Times New Roman" w:hAnsi="Times New Roman" w:cs="Times New Roman"/>
          <w:sz w:val="24"/>
          <w:szCs w:val="24"/>
        </w:rPr>
      </w:pPr>
    </w:p>
    <w:p w:rsidR="009C64BE" w:rsidRDefault="009C64BE" w:rsidP="001B62E9">
      <w:pPr>
        <w:rPr>
          <w:rFonts w:ascii="Times New Roman" w:hAnsi="Times New Roman" w:cs="Times New Roman"/>
          <w:sz w:val="24"/>
          <w:szCs w:val="24"/>
        </w:rPr>
      </w:pPr>
    </w:p>
    <w:p w:rsidR="00D514F7" w:rsidRDefault="00D514F7" w:rsidP="001B62E9">
      <w:pPr>
        <w:rPr>
          <w:rFonts w:ascii="Times New Roman" w:hAnsi="Times New Roman" w:cs="Times New Roman"/>
          <w:sz w:val="24"/>
          <w:szCs w:val="24"/>
        </w:rPr>
      </w:pPr>
      <w:r>
        <w:rPr>
          <w:rFonts w:ascii="Times New Roman" w:hAnsi="Times New Roman" w:cs="Times New Roman"/>
          <w:sz w:val="24"/>
          <w:szCs w:val="24"/>
        </w:rPr>
        <w:t>Suppose you have 8 girls to choose for a relay team, how many (4 person) possible relay teams are possible?</w:t>
      </w:r>
    </w:p>
    <w:p w:rsidR="00D514F7" w:rsidRDefault="00D514F7" w:rsidP="001B62E9">
      <w:pPr>
        <w:rPr>
          <w:rFonts w:ascii="Times New Roman" w:hAnsi="Times New Roman" w:cs="Times New Roman"/>
          <w:sz w:val="24"/>
          <w:szCs w:val="24"/>
        </w:rPr>
      </w:pPr>
    </w:p>
    <w:p w:rsidR="009C64BE" w:rsidRDefault="009C64BE" w:rsidP="001B62E9">
      <w:pPr>
        <w:rPr>
          <w:rFonts w:ascii="Times New Roman" w:hAnsi="Times New Roman" w:cs="Times New Roman"/>
          <w:sz w:val="24"/>
          <w:szCs w:val="24"/>
        </w:rPr>
      </w:pPr>
    </w:p>
    <w:p w:rsidR="001E5FC5" w:rsidRDefault="00D514F7" w:rsidP="001E5FC5">
      <w:pPr>
        <w:rPr>
          <w:rFonts w:ascii="Times New Roman" w:hAnsi="Times New Roman" w:cs="Times New Roman"/>
          <w:sz w:val="24"/>
          <w:szCs w:val="24"/>
        </w:rPr>
      </w:pPr>
      <w:r>
        <w:rPr>
          <w:rFonts w:ascii="Times New Roman" w:hAnsi="Times New Roman" w:cs="Times New Roman"/>
          <w:sz w:val="24"/>
          <w:szCs w:val="24"/>
        </w:rPr>
        <w:t>You are to choose three different flavors of ice cream from 12</w:t>
      </w:r>
      <w:r w:rsidR="005C1002">
        <w:rPr>
          <w:rFonts w:ascii="Times New Roman" w:hAnsi="Times New Roman" w:cs="Times New Roman"/>
          <w:sz w:val="24"/>
          <w:szCs w:val="24"/>
        </w:rPr>
        <w:t xml:space="preserve"> </w:t>
      </w:r>
      <w:r w:rsidR="001E5FC5">
        <w:rPr>
          <w:rFonts w:ascii="Times New Roman" w:hAnsi="Times New Roman" w:cs="Times New Roman"/>
          <w:sz w:val="24"/>
          <w:szCs w:val="24"/>
        </w:rPr>
        <w:t xml:space="preserve">different </w:t>
      </w:r>
      <w:r w:rsidR="005C1002">
        <w:rPr>
          <w:rFonts w:ascii="Times New Roman" w:hAnsi="Times New Roman" w:cs="Times New Roman"/>
          <w:sz w:val="24"/>
          <w:szCs w:val="24"/>
        </w:rPr>
        <w:t>flavors.  How many flavor combinations are possible</w:t>
      </w:r>
      <w:r w:rsidR="001E5FC5">
        <w:rPr>
          <w:rFonts w:ascii="Times New Roman" w:hAnsi="Times New Roman" w:cs="Times New Roman"/>
          <w:sz w:val="24"/>
          <w:szCs w:val="24"/>
        </w:rPr>
        <w:t xml:space="preserve"> if no flavor is repeated?  How many flavor combinations are possible if any flavor can be repeated?</w:t>
      </w:r>
    </w:p>
    <w:p w:rsidR="00D514F7" w:rsidRDefault="00D514F7" w:rsidP="001B62E9">
      <w:pPr>
        <w:rPr>
          <w:rFonts w:ascii="Times New Roman" w:hAnsi="Times New Roman" w:cs="Times New Roman"/>
          <w:sz w:val="24"/>
          <w:szCs w:val="24"/>
        </w:rPr>
      </w:pPr>
    </w:p>
    <w:p w:rsidR="005C1002" w:rsidRDefault="005C1002" w:rsidP="001B62E9">
      <w:pPr>
        <w:rPr>
          <w:rFonts w:ascii="Times New Roman" w:hAnsi="Times New Roman" w:cs="Times New Roman"/>
          <w:sz w:val="24"/>
          <w:szCs w:val="24"/>
        </w:rPr>
      </w:pPr>
    </w:p>
    <w:p w:rsidR="005C1002" w:rsidRDefault="005C1002" w:rsidP="001B62E9">
      <w:pPr>
        <w:rPr>
          <w:rFonts w:ascii="Times New Roman" w:hAnsi="Times New Roman" w:cs="Times New Roman"/>
          <w:sz w:val="24"/>
          <w:szCs w:val="24"/>
        </w:rPr>
      </w:pPr>
      <w:r>
        <w:rPr>
          <w:rFonts w:ascii="Times New Roman" w:hAnsi="Times New Roman" w:cs="Times New Roman"/>
          <w:sz w:val="24"/>
          <w:szCs w:val="24"/>
        </w:rPr>
        <w:lastRenderedPageBreak/>
        <w:t>How many 5-card poker hands can be dealt from a standard deck of 52 cards?</w:t>
      </w:r>
    </w:p>
    <w:p w:rsidR="005C1002" w:rsidRDefault="005C1002" w:rsidP="001B62E9">
      <w:pPr>
        <w:rPr>
          <w:rFonts w:ascii="Times New Roman" w:hAnsi="Times New Roman" w:cs="Times New Roman"/>
          <w:sz w:val="24"/>
          <w:szCs w:val="24"/>
        </w:rPr>
      </w:pPr>
    </w:p>
    <w:p w:rsidR="009C64BE" w:rsidRDefault="009C64BE" w:rsidP="001B62E9">
      <w:pPr>
        <w:rPr>
          <w:rFonts w:ascii="Times New Roman" w:hAnsi="Times New Roman" w:cs="Times New Roman"/>
          <w:sz w:val="24"/>
          <w:szCs w:val="24"/>
        </w:rPr>
      </w:pPr>
    </w:p>
    <w:p w:rsidR="003C6C13" w:rsidRDefault="003C6C13" w:rsidP="001B62E9">
      <w:pPr>
        <w:rPr>
          <w:rFonts w:ascii="Times New Roman" w:hAnsi="Times New Roman" w:cs="Times New Roman"/>
          <w:sz w:val="24"/>
          <w:szCs w:val="24"/>
        </w:rPr>
      </w:pPr>
      <w:r>
        <w:rPr>
          <w:rFonts w:ascii="Times New Roman" w:hAnsi="Times New Roman" w:cs="Times New Roman"/>
          <w:sz w:val="24"/>
          <w:szCs w:val="24"/>
        </w:rPr>
        <w:t>A fleet of nine taxis is to be dispatched to three airports in such a way that three go to airport A, five go to airport B, and one goes to airport C.  In how many distinct ways can this be accomplished?</w:t>
      </w:r>
    </w:p>
    <w:p w:rsidR="003C6C13" w:rsidRDefault="003C6C13" w:rsidP="001B62E9">
      <w:pPr>
        <w:rPr>
          <w:rFonts w:ascii="Times New Roman" w:hAnsi="Times New Roman" w:cs="Times New Roman"/>
          <w:sz w:val="24"/>
          <w:szCs w:val="24"/>
        </w:rPr>
      </w:pPr>
    </w:p>
    <w:p w:rsidR="009C64BE" w:rsidRDefault="009C64BE" w:rsidP="001B62E9">
      <w:pPr>
        <w:rPr>
          <w:rFonts w:ascii="Times New Roman" w:hAnsi="Times New Roman" w:cs="Times New Roman"/>
          <w:sz w:val="24"/>
          <w:szCs w:val="24"/>
        </w:rPr>
      </w:pPr>
    </w:p>
    <w:p w:rsidR="005C1002" w:rsidRDefault="005C1002" w:rsidP="001B62E9">
      <w:pPr>
        <w:rPr>
          <w:rFonts w:ascii="Times New Roman" w:hAnsi="Times New Roman" w:cs="Times New Roman"/>
          <w:sz w:val="24"/>
          <w:szCs w:val="24"/>
        </w:rPr>
      </w:pPr>
      <w:r>
        <w:rPr>
          <w:rFonts w:ascii="Times New Roman" w:hAnsi="Times New Roman" w:cs="Times New Roman"/>
          <w:sz w:val="24"/>
          <w:szCs w:val="24"/>
        </w:rPr>
        <w:t xml:space="preserve">We wish to </w:t>
      </w:r>
      <w:proofErr w:type="gramStart"/>
      <w:r>
        <w:rPr>
          <w:rFonts w:ascii="Times New Roman" w:hAnsi="Times New Roman" w:cs="Times New Roman"/>
          <w:sz w:val="24"/>
          <w:szCs w:val="24"/>
        </w:rPr>
        <w:t xml:space="preserve">expand </w:t>
      </w:r>
      <w:proofErr w:type="gramEnd"/>
      <w:r w:rsidRPr="005C1002">
        <w:rPr>
          <w:rFonts w:ascii="Times New Roman" w:hAnsi="Times New Roman" w:cs="Times New Roman"/>
          <w:position w:val="-10"/>
          <w:sz w:val="24"/>
          <w:szCs w:val="24"/>
        </w:rPr>
        <w:object w:dxaOrig="920" w:dyaOrig="360">
          <v:shape id="_x0000_i1045" type="#_x0000_t75" style="width:45.7pt;height:18.15pt" o:ole="">
            <v:imagedata r:id="rId45" o:title=""/>
          </v:shape>
          <o:OLEObject Type="Embed" ProgID="Equation.3" ShapeID="_x0000_i1045" DrawAspect="Content" ObjectID="_1659713255" r:id="rId46"/>
        </w:object>
      </w:r>
      <w:r>
        <w:rPr>
          <w:rFonts w:ascii="Times New Roman" w:hAnsi="Times New Roman" w:cs="Times New Roman"/>
          <w:sz w:val="24"/>
          <w:szCs w:val="24"/>
        </w:rPr>
        <w:t xml:space="preserve">, what is the coefficient of </w:t>
      </w:r>
      <w:r w:rsidRPr="005C1002">
        <w:rPr>
          <w:rFonts w:ascii="Times New Roman" w:hAnsi="Times New Roman" w:cs="Times New Roman"/>
          <w:position w:val="-10"/>
          <w:sz w:val="24"/>
          <w:szCs w:val="24"/>
        </w:rPr>
        <w:object w:dxaOrig="520" w:dyaOrig="360">
          <v:shape id="_x0000_i1046" type="#_x0000_t75" style="width:25.65pt;height:18.15pt" o:ole="">
            <v:imagedata r:id="rId47" o:title=""/>
          </v:shape>
          <o:OLEObject Type="Embed" ProgID="Equation.3" ShapeID="_x0000_i1046" DrawAspect="Content" ObjectID="_1659713256" r:id="rId48"/>
        </w:object>
      </w:r>
      <w:r>
        <w:rPr>
          <w:rFonts w:ascii="Times New Roman" w:hAnsi="Times New Roman" w:cs="Times New Roman"/>
          <w:sz w:val="24"/>
          <w:szCs w:val="24"/>
        </w:rPr>
        <w:t>?</w:t>
      </w:r>
    </w:p>
    <w:p w:rsidR="005C1002" w:rsidRDefault="005C1002" w:rsidP="001B62E9">
      <w:pPr>
        <w:rPr>
          <w:rFonts w:ascii="Times New Roman" w:hAnsi="Times New Roman" w:cs="Times New Roman"/>
          <w:sz w:val="24"/>
          <w:szCs w:val="24"/>
        </w:rPr>
      </w:pPr>
    </w:p>
    <w:p w:rsidR="003C6C13" w:rsidRDefault="003C6C13" w:rsidP="001B62E9">
      <w:pPr>
        <w:rPr>
          <w:rFonts w:ascii="Times New Roman" w:hAnsi="Times New Roman" w:cs="Times New Roman"/>
          <w:sz w:val="24"/>
          <w:szCs w:val="24"/>
        </w:rPr>
      </w:pPr>
    </w:p>
    <w:p w:rsidR="009C64BE" w:rsidRDefault="009C64BE" w:rsidP="001B62E9">
      <w:pPr>
        <w:rPr>
          <w:rFonts w:ascii="Times New Roman" w:hAnsi="Times New Roman" w:cs="Times New Roman"/>
          <w:sz w:val="24"/>
          <w:szCs w:val="24"/>
        </w:rPr>
      </w:pPr>
    </w:p>
    <w:p w:rsidR="005C1002" w:rsidRDefault="005C1002" w:rsidP="005C1002">
      <w:pPr>
        <w:rPr>
          <w:rFonts w:ascii="Times New Roman" w:hAnsi="Times New Roman" w:cs="Times New Roman"/>
          <w:sz w:val="24"/>
          <w:szCs w:val="24"/>
        </w:rPr>
      </w:pPr>
      <w:r>
        <w:rPr>
          <w:rFonts w:ascii="Times New Roman" w:hAnsi="Times New Roman" w:cs="Times New Roman"/>
          <w:sz w:val="24"/>
          <w:szCs w:val="24"/>
        </w:rPr>
        <w:t xml:space="preserve">We wish to </w:t>
      </w:r>
      <w:proofErr w:type="gramStart"/>
      <w:r>
        <w:rPr>
          <w:rFonts w:ascii="Times New Roman" w:hAnsi="Times New Roman" w:cs="Times New Roman"/>
          <w:sz w:val="24"/>
          <w:szCs w:val="24"/>
        </w:rPr>
        <w:t xml:space="preserve">expand </w:t>
      </w:r>
      <w:proofErr w:type="gramEnd"/>
      <w:r w:rsidRPr="005C1002">
        <w:rPr>
          <w:rFonts w:ascii="Times New Roman" w:hAnsi="Times New Roman" w:cs="Times New Roman"/>
          <w:position w:val="-10"/>
          <w:sz w:val="24"/>
          <w:szCs w:val="24"/>
        </w:rPr>
        <w:object w:dxaOrig="1320" w:dyaOrig="360">
          <v:shape id="_x0000_i1047" type="#_x0000_t75" style="width:65.75pt;height:18.15pt" o:ole="">
            <v:imagedata r:id="rId49" o:title=""/>
          </v:shape>
          <o:OLEObject Type="Embed" ProgID="Equation.3" ShapeID="_x0000_i1047" DrawAspect="Content" ObjectID="_1659713257" r:id="rId50"/>
        </w:object>
      </w:r>
      <w:r>
        <w:rPr>
          <w:rFonts w:ascii="Times New Roman" w:hAnsi="Times New Roman" w:cs="Times New Roman"/>
          <w:sz w:val="24"/>
          <w:szCs w:val="24"/>
        </w:rPr>
        <w:t xml:space="preserve">, what is the coefficient of </w:t>
      </w:r>
      <w:r w:rsidR="006E48B2" w:rsidRPr="005C1002">
        <w:rPr>
          <w:rFonts w:ascii="Times New Roman" w:hAnsi="Times New Roman" w:cs="Times New Roman"/>
          <w:position w:val="-10"/>
          <w:sz w:val="24"/>
          <w:szCs w:val="24"/>
        </w:rPr>
        <w:object w:dxaOrig="740" w:dyaOrig="360">
          <v:shape id="_x0000_i1048" type="#_x0000_t75" style="width:36.95pt;height:18.15pt" o:ole="">
            <v:imagedata r:id="rId51" o:title=""/>
          </v:shape>
          <o:OLEObject Type="Embed" ProgID="Equation.3" ShapeID="_x0000_i1048" DrawAspect="Content" ObjectID="_1659713258" r:id="rId52"/>
        </w:object>
      </w:r>
      <w:r>
        <w:rPr>
          <w:rFonts w:ascii="Times New Roman" w:hAnsi="Times New Roman" w:cs="Times New Roman"/>
          <w:sz w:val="24"/>
          <w:szCs w:val="24"/>
        </w:rPr>
        <w:t>?</w:t>
      </w:r>
    </w:p>
    <w:p w:rsidR="005C1002" w:rsidRPr="001B62E9" w:rsidRDefault="005C1002" w:rsidP="001B62E9">
      <w:pPr>
        <w:rPr>
          <w:rFonts w:ascii="Times New Roman" w:hAnsi="Times New Roman" w:cs="Times New Roman"/>
          <w:sz w:val="24"/>
          <w:szCs w:val="24"/>
        </w:rPr>
      </w:pPr>
    </w:p>
    <w:sectPr w:rsidR="005C1002" w:rsidRPr="001B62E9" w:rsidSect="009C1589">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1CD7"/>
    <w:multiLevelType w:val="hybridMultilevel"/>
    <w:tmpl w:val="19FE69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81D86"/>
    <w:multiLevelType w:val="hybridMultilevel"/>
    <w:tmpl w:val="B8FE7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F380C"/>
    <w:multiLevelType w:val="hybridMultilevel"/>
    <w:tmpl w:val="ADCC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5692B"/>
    <w:multiLevelType w:val="hybridMultilevel"/>
    <w:tmpl w:val="0AC2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CD2"/>
    <w:rsid w:val="000414E9"/>
    <w:rsid w:val="00075CEB"/>
    <w:rsid w:val="000E2C43"/>
    <w:rsid w:val="00182C07"/>
    <w:rsid w:val="001905DE"/>
    <w:rsid w:val="001B62E9"/>
    <w:rsid w:val="001E5FC5"/>
    <w:rsid w:val="00211BC1"/>
    <w:rsid w:val="002D45BB"/>
    <w:rsid w:val="00323F36"/>
    <w:rsid w:val="003C6C13"/>
    <w:rsid w:val="00401CD2"/>
    <w:rsid w:val="00402F80"/>
    <w:rsid w:val="00437E00"/>
    <w:rsid w:val="004B5D29"/>
    <w:rsid w:val="0053590B"/>
    <w:rsid w:val="00560323"/>
    <w:rsid w:val="005C1002"/>
    <w:rsid w:val="006531A8"/>
    <w:rsid w:val="0065609B"/>
    <w:rsid w:val="00671357"/>
    <w:rsid w:val="006E48B2"/>
    <w:rsid w:val="007C007E"/>
    <w:rsid w:val="008427F8"/>
    <w:rsid w:val="00847DB0"/>
    <w:rsid w:val="00874C3D"/>
    <w:rsid w:val="008F7BCD"/>
    <w:rsid w:val="00903540"/>
    <w:rsid w:val="009545A0"/>
    <w:rsid w:val="009C1589"/>
    <w:rsid w:val="009C64BE"/>
    <w:rsid w:val="00A261C2"/>
    <w:rsid w:val="00B37820"/>
    <w:rsid w:val="00B579AE"/>
    <w:rsid w:val="00B81862"/>
    <w:rsid w:val="00B90AEF"/>
    <w:rsid w:val="00B948BC"/>
    <w:rsid w:val="00BA5647"/>
    <w:rsid w:val="00BB5D02"/>
    <w:rsid w:val="00BC2D5E"/>
    <w:rsid w:val="00C82516"/>
    <w:rsid w:val="00C93A87"/>
    <w:rsid w:val="00D21C79"/>
    <w:rsid w:val="00D24810"/>
    <w:rsid w:val="00D45CE4"/>
    <w:rsid w:val="00D514F7"/>
    <w:rsid w:val="00D81378"/>
    <w:rsid w:val="00DD3848"/>
    <w:rsid w:val="00EB094F"/>
    <w:rsid w:val="00F47FEA"/>
    <w:rsid w:val="00F77C8C"/>
    <w:rsid w:val="00FE2FFA"/>
    <w:rsid w:val="00FF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25272106"/>
  <w15:chartTrackingRefBased/>
  <w15:docId w15:val="{78114290-AE66-458C-8F3D-C857831E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D5E"/>
    <w:pPr>
      <w:ind w:left="720"/>
      <w:contextualSpacing/>
    </w:pPr>
  </w:style>
  <w:style w:type="paragraph" w:styleId="BalloonText">
    <w:name w:val="Balloon Text"/>
    <w:basedOn w:val="Normal"/>
    <w:link w:val="BalloonTextChar"/>
    <w:uiPriority w:val="99"/>
    <w:semiHidden/>
    <w:unhideWhenUsed/>
    <w:rsid w:val="00DD38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848"/>
    <w:rPr>
      <w:rFonts w:ascii="Segoe UI" w:hAnsi="Segoe UI" w:cs="Segoe UI"/>
      <w:sz w:val="18"/>
      <w:szCs w:val="18"/>
    </w:rPr>
  </w:style>
  <w:style w:type="character" w:styleId="PlaceholderText">
    <w:name w:val="Placeholder Text"/>
    <w:basedOn w:val="DefaultParagraphFont"/>
    <w:uiPriority w:val="99"/>
    <w:semiHidden/>
    <w:rsid w:val="00B57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Godbey, Michael Wayne</dc:creator>
  <cp:keywords/>
  <dc:description/>
  <cp:lastModifiedBy>Godbey, Michael Wayne</cp:lastModifiedBy>
  <cp:revision>3</cp:revision>
  <cp:lastPrinted>2018-08-22T15:47:00Z</cp:lastPrinted>
  <dcterms:created xsi:type="dcterms:W3CDTF">2020-08-23T21:58:00Z</dcterms:created>
  <dcterms:modified xsi:type="dcterms:W3CDTF">2020-08-23T22:40:00Z</dcterms:modified>
</cp:coreProperties>
</file>