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A" w:rsidRDefault="00605DAA" w:rsidP="00605DAA">
      <w:pPr>
        <w:rPr>
          <w:rFonts w:ascii="Century Gothic" w:hAnsi="Century Gothic"/>
          <w:lang w:val="en-US"/>
        </w:rPr>
      </w:pPr>
      <w:bookmarkStart w:id="0" w:name="_GoBack"/>
      <w:r w:rsidRPr="002C2DB2">
        <w:rPr>
          <w:rFonts w:ascii="Century Gothic" w:hAnsi="Century Gothic"/>
          <w:b/>
          <w:lang w:val="en-US"/>
        </w:rPr>
        <w:t>R</w:t>
      </w:r>
      <w:r>
        <w:rPr>
          <w:rFonts w:ascii="Century Gothic" w:hAnsi="Century Gothic"/>
          <w:b/>
          <w:lang w:val="en-US"/>
        </w:rPr>
        <w:t>EFERENCES</w:t>
      </w:r>
      <w:proofErr w:type="gramStart"/>
      <w:r w:rsidRPr="002C2DB2">
        <w:rPr>
          <w:rFonts w:ascii="Century Gothic" w:hAnsi="Century Gothic"/>
          <w:b/>
          <w:lang w:val="en-US"/>
        </w:rPr>
        <w:t>:</w:t>
      </w:r>
      <w:proofErr w:type="gramEnd"/>
      <w:r>
        <w:br/>
      </w:r>
      <w:r w:rsidRPr="008512EE">
        <w:rPr>
          <w:rFonts w:ascii="Century Gothic" w:hAnsi="Century Gothic"/>
          <w:lang w:val="en-US"/>
        </w:rPr>
        <w:t xml:space="preserve">Schull, M., </w:t>
      </w:r>
      <w:proofErr w:type="spellStart"/>
      <w:r>
        <w:rPr>
          <w:rFonts w:ascii="Century Gothic" w:hAnsi="Century Gothic"/>
          <w:lang w:val="en-US"/>
        </w:rPr>
        <w:t>Stukel</w:t>
      </w:r>
      <w:proofErr w:type="spellEnd"/>
      <w:r>
        <w:rPr>
          <w:rFonts w:ascii="Century Gothic" w:hAnsi="Century Gothic"/>
          <w:lang w:val="en-US"/>
        </w:rPr>
        <w:t xml:space="preserve">, T. &amp; </w:t>
      </w:r>
      <w:proofErr w:type="spellStart"/>
      <w:r>
        <w:rPr>
          <w:rFonts w:ascii="Century Gothic" w:hAnsi="Century Gothic"/>
          <w:lang w:val="en-US"/>
        </w:rPr>
        <w:t>Vermeulen</w:t>
      </w:r>
      <w:proofErr w:type="spellEnd"/>
      <w:r>
        <w:rPr>
          <w:rFonts w:ascii="Century Gothic" w:hAnsi="Century Gothic"/>
          <w:lang w:val="en-US"/>
        </w:rPr>
        <w:t xml:space="preserve">, M. (2011. </w:t>
      </w:r>
      <w:r w:rsidRPr="007C457F">
        <w:rPr>
          <w:rFonts w:ascii="Century Gothic" w:hAnsi="Century Gothic"/>
          <w:lang w:val="en-US"/>
        </w:rPr>
        <w:t>Association between waiting times and short term mortality and hospital admission after departure from emergency department: population based c</w:t>
      </w:r>
      <w:r>
        <w:rPr>
          <w:rFonts w:ascii="Century Gothic" w:hAnsi="Century Gothic"/>
          <w:lang w:val="en-US"/>
        </w:rPr>
        <w:t xml:space="preserve">ohort study from Ontario, Canada. Retrieved from </w:t>
      </w:r>
      <w:r w:rsidRPr="007C457F">
        <w:rPr>
          <w:rFonts w:ascii="Century Gothic" w:hAnsi="Century Gothic"/>
          <w:lang w:val="en-US"/>
        </w:rPr>
        <w:t>https://www.bmj.com/content/342/bmj.d2983</w:t>
      </w:r>
      <w:r>
        <w:rPr>
          <w:rFonts w:ascii="Century Gothic" w:hAnsi="Century Gothic"/>
          <w:lang w:val="en-US"/>
        </w:rPr>
        <w:t xml:space="preserve"> on February 20, 2020</w:t>
      </w:r>
    </w:p>
    <w:p w:rsidR="00605DAA" w:rsidRDefault="00605DAA" w:rsidP="00605DAA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Ameh</w:t>
      </w:r>
      <w:proofErr w:type="spellEnd"/>
      <w:r>
        <w:rPr>
          <w:rFonts w:ascii="Century Gothic" w:hAnsi="Century Gothic"/>
          <w:lang w:val="en-US"/>
        </w:rPr>
        <w:t xml:space="preserve">, M., </w:t>
      </w:r>
      <w:proofErr w:type="spellStart"/>
      <w:r>
        <w:rPr>
          <w:rFonts w:ascii="Century Gothic" w:hAnsi="Century Gothic"/>
          <w:lang w:val="en-US"/>
        </w:rPr>
        <w:t>Oyefabi</w:t>
      </w:r>
      <w:proofErr w:type="spellEnd"/>
      <w:r>
        <w:rPr>
          <w:rFonts w:ascii="Century Gothic" w:hAnsi="Century Gothic"/>
          <w:lang w:val="en-US"/>
        </w:rPr>
        <w:t>, M.</w:t>
      </w:r>
      <w:r w:rsidRPr="008512EE">
        <w:rPr>
          <w:rFonts w:ascii="Century Gothic" w:hAnsi="Century Gothic"/>
          <w:lang w:val="en-US"/>
        </w:rPr>
        <w:t xml:space="preserve"> &amp; </w:t>
      </w:r>
      <w:r>
        <w:rPr>
          <w:rFonts w:ascii="Century Gothic" w:hAnsi="Century Gothic"/>
          <w:lang w:val="en-US"/>
        </w:rPr>
        <w:t>Sabo, B.</w:t>
      </w:r>
      <w:r w:rsidRPr="008512EE">
        <w:rPr>
          <w:rFonts w:ascii="Century Gothic" w:hAnsi="Century Gothic"/>
          <w:lang w:val="en-US"/>
        </w:rPr>
        <w:t xml:space="preserve"> (2013)</w:t>
      </w:r>
      <w:r>
        <w:rPr>
          <w:rFonts w:ascii="Century Gothic" w:hAnsi="Century Gothic"/>
          <w:lang w:val="en-US"/>
        </w:rPr>
        <w:t xml:space="preserve">. </w:t>
      </w:r>
      <w:r w:rsidRPr="007C457F">
        <w:rPr>
          <w:rFonts w:ascii="Century Gothic" w:hAnsi="Century Gothic"/>
          <w:lang w:val="en-US"/>
        </w:rPr>
        <w:t>Application of queuing theory to patient satisfaction at a tertiary hospital in Nigeria</w:t>
      </w:r>
      <w:r>
        <w:rPr>
          <w:rFonts w:ascii="Century Gothic" w:hAnsi="Century Gothic"/>
          <w:lang w:val="en-US"/>
        </w:rPr>
        <w:t xml:space="preserve">. Retrieved from </w:t>
      </w:r>
      <w:r w:rsidRPr="007C457F">
        <w:rPr>
          <w:rFonts w:ascii="Century Gothic" w:hAnsi="Century Gothic"/>
          <w:lang w:val="en-US"/>
        </w:rPr>
        <w:t>https://www.ncbi.nlm.nih.gov/pmc/articles/PMC3644748/</w:t>
      </w:r>
      <w:r>
        <w:rPr>
          <w:rFonts w:ascii="Century Gothic" w:hAnsi="Century Gothic"/>
          <w:lang w:val="en-US"/>
        </w:rPr>
        <w:t xml:space="preserve"> on February 20, 2020</w:t>
      </w:r>
    </w:p>
    <w:p w:rsidR="00605DAA" w:rsidRDefault="00605DAA" w:rsidP="00605DAA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Kembe</w:t>
      </w:r>
      <w:proofErr w:type="spellEnd"/>
      <w:r>
        <w:rPr>
          <w:rFonts w:ascii="Century Gothic" w:hAnsi="Century Gothic"/>
          <w:lang w:val="en-US"/>
        </w:rPr>
        <w:t xml:space="preserve">, M. &amp; </w:t>
      </w:r>
      <w:proofErr w:type="spellStart"/>
      <w:r>
        <w:rPr>
          <w:rFonts w:ascii="Century Gothic" w:hAnsi="Century Gothic"/>
          <w:lang w:val="en-US"/>
        </w:rPr>
        <w:t>Onoja</w:t>
      </w:r>
      <w:proofErr w:type="spellEnd"/>
      <w:r>
        <w:rPr>
          <w:rFonts w:ascii="Century Gothic" w:hAnsi="Century Gothic"/>
          <w:lang w:val="en-US"/>
        </w:rPr>
        <w:t xml:space="preserve">, A. (2018). </w:t>
      </w:r>
      <w:r w:rsidRPr="00FC17A5">
        <w:rPr>
          <w:rFonts w:ascii="Century Gothic" w:hAnsi="Century Gothic"/>
          <w:lang w:val="en-US"/>
        </w:rPr>
        <w:t>The Application of Queuing Theory on Patient Waiting Time in Ante-natal Care Clinic</w:t>
      </w:r>
      <w:r>
        <w:rPr>
          <w:rFonts w:ascii="Century Gothic" w:hAnsi="Century Gothic"/>
          <w:lang w:val="en-US"/>
        </w:rPr>
        <w:t xml:space="preserve">. Retrieved from </w:t>
      </w:r>
      <w:r w:rsidRPr="00FC17A5">
        <w:rPr>
          <w:rFonts w:ascii="Century Gothic" w:hAnsi="Century Gothic"/>
          <w:lang w:val="en-US"/>
        </w:rPr>
        <w:t>https://www.researchgate.net/publication/323643720_The_Application_of_Queuing_Theory_on_Patient_Waiting_Time_in_Ante-natal_Care_Clinic</w:t>
      </w:r>
      <w:r>
        <w:rPr>
          <w:rFonts w:ascii="Century Gothic" w:hAnsi="Century Gothic"/>
          <w:lang w:val="en-US"/>
        </w:rPr>
        <w:t xml:space="preserve"> on March 04, 2019</w:t>
      </w:r>
    </w:p>
    <w:bookmarkEnd w:id="0"/>
    <w:p w:rsidR="009F2772" w:rsidRDefault="009F2772"/>
    <w:sectPr w:rsidR="009F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AA"/>
    <w:rsid w:val="00605DAA"/>
    <w:rsid w:val="009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FEC16-FEA6-4F4C-8B6B-7D45C21C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2020-03-04T12:30:00Z</dcterms:created>
  <dcterms:modified xsi:type="dcterms:W3CDTF">2020-03-04T12:30:00Z</dcterms:modified>
</cp:coreProperties>
</file>