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FF82" w14:textId="77777777" w:rsidR="00B76DDA" w:rsidRPr="00CC6F94" w:rsidRDefault="00E24758">
      <w:pPr>
        <w:pStyle w:val="Title"/>
        <w:rPr>
          <w:rFonts w:ascii="Verdana" w:hAnsi="Verdana"/>
          <w:spacing w:val="40"/>
          <w:lang w:val="en-GB"/>
        </w:rPr>
      </w:pPr>
      <w:r>
        <w:rPr>
          <w:rFonts w:ascii="Verdana" w:hAnsi="Verdana"/>
          <w:spacing w:val="40"/>
          <w:lang w:val="en-GB"/>
        </w:rPr>
        <w:t>CONFIDENTIAL</w:t>
      </w:r>
    </w:p>
    <w:p w14:paraId="67ACFF83" w14:textId="77777777" w:rsidR="00B76DDA" w:rsidRPr="00CC6F94" w:rsidRDefault="00B76DDA">
      <w:pPr>
        <w:pStyle w:val="Title"/>
        <w:rPr>
          <w:rFonts w:ascii="Verdana" w:hAnsi="Verdana"/>
          <w:spacing w:val="40"/>
          <w:sz w:val="18"/>
          <w:lang w:val="en-GB"/>
        </w:rPr>
      </w:pPr>
    </w:p>
    <w:tbl>
      <w:tblPr>
        <w:tblW w:w="96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410"/>
        <w:gridCol w:w="2396"/>
      </w:tblGrid>
      <w:tr w:rsidR="00E24758" w:rsidRPr="00E24758" w14:paraId="67ACFF87" w14:textId="77777777" w:rsidTr="001D2F34">
        <w:trPr>
          <w:trHeight w:hRule="exact" w:val="737"/>
        </w:trPr>
        <w:tc>
          <w:tcPr>
            <w:tcW w:w="4890" w:type="dxa"/>
          </w:tcPr>
          <w:p w14:paraId="67ACFF84" w14:textId="77777777" w:rsidR="00B76DDA" w:rsidRPr="00E24758" w:rsidRDefault="00B97608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noProof/>
                <w:sz w:val="20"/>
                <w:lang w:val="en-GB"/>
              </w:rPr>
              <w:drawing>
                <wp:inline distT="0" distB="0" distL="0" distR="0" wp14:anchorId="67ACFFE0" wp14:editId="67ACFFE1">
                  <wp:extent cx="2505248" cy="4320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FF85" w14:textId="77777777" w:rsidR="00B76DDA" w:rsidRPr="00E24758" w:rsidRDefault="00B76DDA" w:rsidP="00CC6F94">
            <w:pPr>
              <w:pStyle w:val="FootnoteText"/>
              <w:rPr>
                <w:rFonts w:ascii="Verdana" w:hAnsi="Verdana"/>
                <w:position w:val="-6"/>
                <w:sz w:val="18"/>
                <w:lang w:val="en-GB"/>
              </w:rPr>
            </w:pP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t xml:space="preserve">VQF </w:t>
            </w:r>
            <w:r w:rsidR="00CC6F94" w:rsidRPr="00E24758">
              <w:rPr>
                <w:rFonts w:ascii="Verdana" w:hAnsi="Verdana"/>
                <w:position w:val="-6"/>
                <w:sz w:val="18"/>
                <w:lang w:val="en-GB"/>
              </w:rPr>
              <w:t>member No</w: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t>.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FF86" w14:textId="77777777" w:rsidR="00B76DDA" w:rsidRPr="00E24758" w:rsidRDefault="00CC6F94" w:rsidP="00CC6F94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t>AMLA</w:t>
            </w:r>
            <w:r w:rsidR="00B76DDA" w:rsidRPr="00E24758">
              <w:rPr>
                <w:rFonts w:ascii="Verdana" w:hAnsi="Verdana"/>
                <w:position w:val="-6"/>
                <w:sz w:val="18"/>
                <w:lang w:val="en-GB"/>
              </w:rPr>
              <w:t xml:space="preserve"> File N</w: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t>o</w:t>
            </w:r>
            <w:r w:rsidR="00B76DDA" w:rsidRPr="00E24758">
              <w:rPr>
                <w:rFonts w:ascii="Verdana" w:hAnsi="Verdana"/>
                <w:position w:val="-6"/>
                <w:sz w:val="18"/>
                <w:lang w:val="en-GB"/>
              </w:rPr>
              <w:t>.</w:t>
            </w:r>
          </w:p>
        </w:tc>
      </w:tr>
      <w:tr w:rsidR="00E24758" w:rsidRPr="00E24758" w14:paraId="67ACFF8B" w14:textId="77777777" w:rsidTr="001D2F34">
        <w:trPr>
          <w:trHeight w:hRule="exact" w:val="397"/>
        </w:trPr>
        <w:tc>
          <w:tcPr>
            <w:tcW w:w="4890" w:type="dxa"/>
            <w:vAlign w:val="center"/>
          </w:tcPr>
          <w:p w14:paraId="67ACFF88" w14:textId="77777777" w:rsidR="00B76DDA" w:rsidRPr="00E24758" w:rsidRDefault="00B76DDA" w:rsidP="00AA259C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FF89" w14:textId="14CF5963" w:rsidR="00B76DDA" w:rsidRPr="00E24758" w:rsidRDefault="00B76DDA" w:rsidP="00AA259C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66791B" w:rsidRPr="0066791B">
              <w:rPr>
                <w:rFonts w:ascii="Verdana" w:hAnsi="Verdana"/>
                <w:noProof/>
                <w:position w:val="-6"/>
                <w:sz w:val="18"/>
                <w:lang w:val="en-GB"/>
              </w:rPr>
              <w:t>100</w:t>
            </w:r>
            <w:r w:rsidR="00371558">
              <w:rPr>
                <w:rFonts w:ascii="Verdana" w:hAnsi="Verdana"/>
                <w:noProof/>
                <w:position w:val="-6"/>
                <w:sz w:val="18"/>
                <w:lang w:val="en-GB"/>
              </w:rPr>
              <w:t>809</w: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FF8A" w14:textId="7E9B6CE7" w:rsidR="00B76DDA" w:rsidRPr="00E24758" w:rsidRDefault="00B76DDA" w:rsidP="00AA259C">
            <w:pPr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C11C0D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C11C0D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C11C0D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C11C0D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C11C0D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Pr="00E24758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1"/>
          </w:p>
        </w:tc>
      </w:tr>
      <w:tr w:rsidR="000F5099" w:rsidRPr="00371558" w14:paraId="67ACFF8F" w14:textId="77777777" w:rsidTr="001D2F34">
        <w:trPr>
          <w:trHeight w:hRule="exact" w:val="1020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67ACFF8C" w14:textId="77777777" w:rsidR="000F5099" w:rsidRPr="00E24758" w:rsidRDefault="00CC6F94" w:rsidP="000F5099">
            <w:pPr>
              <w:spacing w:before="240" w:after="200"/>
              <w:rPr>
                <w:rFonts w:ascii="Verdana" w:hAnsi="Verdana"/>
                <w:b/>
                <w:sz w:val="28"/>
                <w:lang w:val="en-GB"/>
              </w:rPr>
            </w:pPr>
            <w:r w:rsidRPr="00E24758">
              <w:rPr>
                <w:rFonts w:ascii="Verdana" w:hAnsi="Verdana"/>
                <w:b/>
                <w:sz w:val="28"/>
                <w:lang w:val="en-GB"/>
              </w:rPr>
              <w:t xml:space="preserve">Customer </w:t>
            </w:r>
            <w:r w:rsidR="00E24758" w:rsidRPr="00E24758">
              <w:rPr>
                <w:rFonts w:ascii="Verdana" w:hAnsi="Verdana"/>
                <w:b/>
                <w:sz w:val="28"/>
                <w:lang w:val="en-GB"/>
              </w:rPr>
              <w:t>Profile</w:t>
            </w:r>
            <w:r w:rsidR="000F5099" w:rsidRPr="00E24758">
              <w:rPr>
                <w:rFonts w:ascii="Verdana" w:hAnsi="Verdana"/>
                <w:b/>
                <w:sz w:val="28"/>
                <w:lang w:val="en-GB"/>
              </w:rPr>
              <w:t xml:space="preserve"> </w:t>
            </w:r>
          </w:p>
          <w:p w14:paraId="67ACFF8D" w14:textId="77777777" w:rsidR="000F5099" w:rsidRPr="00E24758" w:rsidRDefault="00A90614" w:rsidP="00AA259C">
            <w:pPr>
              <w:pStyle w:val="FootnoteText"/>
              <w:rPr>
                <w:rFonts w:ascii="Verdana" w:hAnsi="Verdana"/>
                <w:position w:val="-6"/>
                <w:sz w:val="18"/>
                <w:lang w:val="en-GB"/>
              </w:rPr>
            </w:pPr>
            <w:r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 xml:space="preserve">For </w:t>
            </w:r>
            <w:r w:rsidR="00301455"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>permanent business</w:t>
            </w:r>
            <w:r w:rsidR="000F5099"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 xml:space="preserve"> </w:t>
            </w:r>
            <w:r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>relationship</w:t>
            </w:r>
            <w:r w:rsidR="000F5099"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 xml:space="preserve"> </w:t>
            </w:r>
            <w:r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>and</w:t>
            </w:r>
            <w:r w:rsidR="000F5099"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 xml:space="preserve"> </w:t>
            </w:r>
            <w:r w:rsidRPr="00E24758">
              <w:rPr>
                <w:rFonts w:ascii="Verdana" w:hAnsi="Verdana"/>
                <w:bCs/>
                <w:i/>
                <w:iCs/>
                <w:sz w:val="16"/>
                <w:lang w:val="en-GB"/>
              </w:rPr>
              <w:t>regular customers</w:t>
            </w:r>
          </w:p>
          <w:p w14:paraId="67ACFF8E" w14:textId="77777777" w:rsidR="000F5099" w:rsidRPr="00E24758" w:rsidRDefault="000F5099" w:rsidP="000F5099">
            <w:pPr>
              <w:spacing w:before="240" w:after="200"/>
              <w:rPr>
                <w:rFonts w:ascii="Verdana" w:hAnsi="Verdana"/>
                <w:position w:val="-6"/>
                <w:sz w:val="18"/>
                <w:lang w:val="en-GB"/>
              </w:rPr>
            </w:pPr>
          </w:p>
        </w:tc>
      </w:tr>
    </w:tbl>
    <w:p w14:paraId="67ACFF90" w14:textId="77777777" w:rsidR="00B76DDA" w:rsidRPr="00E24758" w:rsidRDefault="00B76DDA">
      <w:pPr>
        <w:rPr>
          <w:rFonts w:ascii="Verdana" w:hAnsi="Verdana"/>
          <w:sz w:val="18"/>
          <w:lang w:val="en-GB"/>
        </w:rPr>
      </w:pPr>
    </w:p>
    <w:p w14:paraId="67ACFF91" w14:textId="77777777" w:rsidR="00AA259C" w:rsidRPr="00E24758" w:rsidRDefault="00AA259C">
      <w:pPr>
        <w:rPr>
          <w:rFonts w:ascii="Verdana" w:hAnsi="Verdana"/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E24758" w:rsidRPr="00371558" w14:paraId="67ACFF94" w14:textId="77777777" w:rsidTr="008B687A">
        <w:trPr>
          <w:trHeight w:val="321"/>
        </w:trPr>
        <w:tc>
          <w:tcPr>
            <w:tcW w:w="817" w:type="dxa"/>
          </w:tcPr>
          <w:p w14:paraId="67ACFF92" w14:textId="77777777" w:rsidR="00AA259C" w:rsidRPr="00E24758" w:rsidRDefault="00AA259C" w:rsidP="008B687A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E24758">
              <w:rPr>
                <w:rFonts w:ascii="Verdana" w:hAnsi="Verdana"/>
                <w:noProof/>
                <w:lang w:val="de-CH" w:eastAsia="de-CH"/>
              </w:rPr>
              <w:drawing>
                <wp:inline distT="0" distB="0" distL="0" distR="0" wp14:anchorId="67ACFFE2" wp14:editId="67ACFFE3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67ACFF93" w14:textId="77777777" w:rsidR="00AA259C" w:rsidRPr="00E24758" w:rsidRDefault="00301455" w:rsidP="003A7D8D">
            <w:pPr>
              <w:pStyle w:val="BodyText3"/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The </w:t>
            </w:r>
            <w:r w:rsidR="003A7D8D">
              <w:rPr>
                <w:rFonts w:ascii="Verdana" w:hAnsi="Verdana"/>
                <w:i/>
                <w:sz w:val="18"/>
                <w:lang w:val="en-GB"/>
              </w:rPr>
              <w:t>information below</w:t>
            </w:r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has to </w:t>
            </w:r>
            <w:r w:rsidR="003A7D8D">
              <w:rPr>
                <w:rFonts w:ascii="Verdana" w:hAnsi="Verdana"/>
                <w:i/>
                <w:sz w:val="18"/>
                <w:lang w:val="en-GB"/>
              </w:rPr>
              <w:t>refer</w:t>
            </w:r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to the persons from whom the assets originate ultimately (</w:t>
            </w:r>
            <w:proofErr w:type="gramStart"/>
            <w:r w:rsidRPr="00E24758">
              <w:rPr>
                <w:rFonts w:ascii="Verdana" w:hAnsi="Verdana"/>
                <w:i/>
                <w:sz w:val="18"/>
                <w:lang w:val="en-GB"/>
              </w:rPr>
              <w:t>e.g.</w:t>
            </w:r>
            <w:proofErr w:type="gramEnd"/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beneficial owner of the assets, founder/creator of a trust or foundation). Is the customer an operational legal entity or partnership the </w:t>
            </w:r>
            <w:r w:rsidR="003A7D8D">
              <w:rPr>
                <w:rFonts w:ascii="Verdana" w:hAnsi="Verdana"/>
                <w:i/>
                <w:sz w:val="18"/>
                <w:lang w:val="en-GB"/>
              </w:rPr>
              <w:t>information</w:t>
            </w:r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may </w:t>
            </w:r>
            <w:r w:rsidR="003A7D8D">
              <w:rPr>
                <w:rFonts w:ascii="Verdana" w:hAnsi="Verdana"/>
                <w:i/>
                <w:sz w:val="18"/>
                <w:lang w:val="en-GB"/>
              </w:rPr>
              <w:t>refer</w:t>
            </w:r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to the entity itself (not to the controlling person</w:t>
            </w:r>
            <w:proofErr w:type="gramStart"/>
            <w:r w:rsidRPr="00E24758">
              <w:rPr>
                <w:rFonts w:ascii="Verdana" w:hAnsi="Verdana"/>
                <w:i/>
                <w:sz w:val="18"/>
                <w:lang w:val="en-GB"/>
              </w:rPr>
              <w:t>), unless</w:t>
            </w:r>
            <w:proofErr w:type="gramEnd"/>
            <w:r w:rsidRPr="00E24758">
              <w:rPr>
                <w:rFonts w:ascii="Verdana" w:hAnsi="Verdana"/>
                <w:i/>
                <w:sz w:val="18"/>
                <w:lang w:val="en-GB"/>
              </w:rPr>
              <w:t xml:space="preserve"> the entity holds the assets in trust for a third party. </w:t>
            </w:r>
            <w:r w:rsidR="000F4AB1" w:rsidRPr="00E24758">
              <w:rPr>
                <w:rFonts w:ascii="Verdana" w:hAnsi="Verdana"/>
                <w:i/>
                <w:sz w:val="18"/>
                <w:lang w:val="en-GB"/>
              </w:rPr>
              <w:t xml:space="preserve"> </w:t>
            </w:r>
          </w:p>
        </w:tc>
      </w:tr>
    </w:tbl>
    <w:p w14:paraId="67ACFF95" w14:textId="77777777" w:rsidR="000F5099" w:rsidRPr="00E24758" w:rsidRDefault="000F5099">
      <w:pPr>
        <w:rPr>
          <w:rFonts w:ascii="Verdana" w:hAnsi="Verdana"/>
          <w:sz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E24758" w:rsidRPr="00E24758" w14:paraId="67ACFF98" w14:textId="77777777" w:rsidTr="00BA0FDD">
        <w:trPr>
          <w:trHeight w:val="39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FF96" w14:textId="77777777" w:rsidR="00AA259C" w:rsidRPr="00E24758" w:rsidRDefault="00301455" w:rsidP="00CC6F94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Customer</w:t>
            </w:r>
            <w:r w:rsidR="00AA259C" w:rsidRPr="00E24758">
              <w:rPr>
                <w:rStyle w:val="FootnoteReference"/>
                <w:rFonts w:ascii="Verdana" w:hAnsi="Verdana"/>
                <w:sz w:val="18"/>
                <w:szCs w:val="18"/>
                <w:lang w:val="en-GB"/>
              </w:rPr>
              <w:footnoteReference w:id="1"/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FF97" w14:textId="59CEF59A" w:rsidR="00AA259C" w:rsidRPr="00E24758" w:rsidRDefault="00AA259C" w:rsidP="008B687A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99" w14:textId="77777777" w:rsidR="00BC3DC5" w:rsidRPr="00E24758" w:rsidRDefault="00BC3DC5">
      <w:pPr>
        <w:rPr>
          <w:rFonts w:ascii="Verdana" w:hAnsi="Verdana"/>
          <w:sz w:val="18"/>
          <w:szCs w:val="18"/>
          <w:lang w:val="en-GB"/>
        </w:rPr>
      </w:pPr>
    </w:p>
    <w:p w14:paraId="67ACFF9A" w14:textId="77777777" w:rsidR="00E5274C" w:rsidRPr="00E24758" w:rsidRDefault="00E5274C">
      <w:pPr>
        <w:pStyle w:val="Header"/>
        <w:tabs>
          <w:tab w:val="clear" w:pos="4536"/>
          <w:tab w:val="clear" w:pos="9072"/>
        </w:tabs>
        <w:rPr>
          <w:rFonts w:ascii="Verdana" w:hAnsi="Verdana"/>
          <w:bCs/>
          <w:sz w:val="18"/>
          <w:szCs w:val="18"/>
          <w:lang w:val="en-GB"/>
        </w:rPr>
      </w:pPr>
    </w:p>
    <w:p w14:paraId="67ACFF9B" w14:textId="77777777" w:rsidR="00B76DDA" w:rsidRPr="00E24758" w:rsidRDefault="00CC6F94" w:rsidP="000F3259">
      <w:pPr>
        <w:rPr>
          <w:rFonts w:ascii="Verdana" w:hAnsi="Verdana"/>
          <w:b/>
          <w:sz w:val="20"/>
          <w:szCs w:val="18"/>
          <w:lang w:val="en-GB"/>
        </w:rPr>
      </w:pPr>
      <w:r w:rsidRPr="00E24758">
        <w:rPr>
          <w:rFonts w:ascii="Verdana" w:hAnsi="Verdana"/>
          <w:b/>
          <w:sz w:val="20"/>
          <w:szCs w:val="18"/>
          <w:lang w:val="en-GB"/>
        </w:rPr>
        <w:t>This form was completed by</w:t>
      </w:r>
      <w:r w:rsidR="000F3259" w:rsidRPr="00E24758">
        <w:rPr>
          <w:rFonts w:ascii="Verdana" w:hAnsi="Verdana"/>
          <w:b/>
          <w:sz w:val="20"/>
          <w:szCs w:val="18"/>
          <w:lang w:val="en-GB"/>
        </w:rPr>
        <w:t>:</w:t>
      </w:r>
    </w:p>
    <w:p w14:paraId="67ACFF9C" w14:textId="77777777" w:rsidR="00B76DDA" w:rsidRPr="00E24758" w:rsidRDefault="00B76DDA">
      <w:pPr>
        <w:rPr>
          <w:rFonts w:ascii="Verdana" w:hAnsi="Verdana"/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E24758" w:rsidRPr="00E24758" w14:paraId="67ACFF9F" w14:textId="77777777" w:rsidTr="00BA0FDD">
        <w:trPr>
          <w:trHeight w:val="397"/>
        </w:trPr>
        <w:tc>
          <w:tcPr>
            <w:tcW w:w="2268" w:type="dxa"/>
          </w:tcPr>
          <w:p w14:paraId="67ACFF9D" w14:textId="77777777" w:rsidR="001D2F34" w:rsidRPr="00E24758" w:rsidRDefault="00301455" w:rsidP="00CC6F94">
            <w:pPr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67ACFF9E" w14:textId="7173714F" w:rsidR="001D2F34" w:rsidRPr="00E24758" w:rsidRDefault="001D2F34" w:rsidP="008B687A">
            <w:pPr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 w:rsidRPr="00E24758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66791B">
              <w:rPr>
                <w:rFonts w:ascii="Verdana" w:hAnsi="Verdana"/>
                <w:noProof/>
                <w:sz w:val="18"/>
                <w:lang w:val="en-GB"/>
              </w:rPr>
              <w:t>Bernhard Frank Müller Hug</w:t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2"/>
          </w:p>
        </w:tc>
      </w:tr>
      <w:tr w:rsidR="00E24758" w:rsidRPr="00E24758" w14:paraId="67ACFFA2" w14:textId="77777777" w:rsidTr="00BA0FDD">
        <w:trPr>
          <w:trHeight w:val="397"/>
        </w:trPr>
        <w:tc>
          <w:tcPr>
            <w:tcW w:w="2268" w:type="dxa"/>
          </w:tcPr>
          <w:p w14:paraId="67ACFFA0" w14:textId="77777777" w:rsidR="001D2F34" w:rsidRPr="00E24758" w:rsidRDefault="00CC6F94" w:rsidP="008B687A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sz w:val="18"/>
                <w:lang w:val="en-GB"/>
              </w:rPr>
              <w:t>Date</w:t>
            </w:r>
          </w:p>
        </w:tc>
        <w:tc>
          <w:tcPr>
            <w:tcW w:w="7371" w:type="dxa"/>
            <w:shd w:val="clear" w:color="auto" w:fill="auto"/>
          </w:tcPr>
          <w:p w14:paraId="67ACFFA1" w14:textId="64BCF296" w:rsidR="001D2F34" w:rsidRPr="00E24758" w:rsidRDefault="001D2F34" w:rsidP="008B687A">
            <w:pPr>
              <w:rPr>
                <w:rFonts w:ascii="Verdana" w:hAnsi="Verdana"/>
                <w:sz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E24758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Pr="00E24758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3"/>
          </w:p>
        </w:tc>
      </w:tr>
    </w:tbl>
    <w:p w14:paraId="67ACFFA3" w14:textId="77777777" w:rsidR="00B76DDA" w:rsidRPr="00E24758" w:rsidRDefault="00CC6F94" w:rsidP="001D2F34">
      <w:pPr>
        <w:pStyle w:val="Heading1"/>
        <w:rPr>
          <w:lang w:val="en-GB"/>
        </w:rPr>
      </w:pPr>
      <w:r w:rsidRPr="00E24758">
        <w:rPr>
          <w:lang w:val="en-GB"/>
        </w:rPr>
        <w:t>Business activity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23"/>
        <w:gridCol w:w="5116"/>
      </w:tblGrid>
      <w:tr w:rsidR="00E24758" w:rsidRPr="00E24758" w14:paraId="67ACFFA6" w14:textId="77777777" w:rsidTr="00BA0FDD">
        <w:trPr>
          <w:cantSplit/>
          <w:trHeight w:val="567"/>
        </w:trPr>
        <w:tc>
          <w:tcPr>
            <w:tcW w:w="4523" w:type="dxa"/>
          </w:tcPr>
          <w:p w14:paraId="67ACFFA4" w14:textId="77777777" w:rsidR="00AD4267" w:rsidRPr="00E24758" w:rsidRDefault="00AD4267" w:rsidP="00301455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br w:type="page"/>
            </w:r>
            <w:r w:rsidR="00301455" w:rsidRPr="00E24758">
              <w:rPr>
                <w:rFonts w:ascii="Verdana" w:hAnsi="Verdana"/>
                <w:sz w:val="18"/>
                <w:szCs w:val="18"/>
                <w:lang w:val="en-GB"/>
              </w:rPr>
              <w:t>Profession</w:t>
            </w:r>
            <w:r w:rsidR="00265D6A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CC6F94" w:rsidRPr="00E24758">
              <w:rPr>
                <w:rFonts w:ascii="Verdana" w:hAnsi="Verdana"/>
                <w:sz w:val="18"/>
                <w:szCs w:val="18"/>
                <w:lang w:val="en-GB"/>
              </w:rPr>
              <w:t>business activities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etc.</w:t>
            </w:r>
            <w:r w:rsidR="006052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(</w:t>
            </w:r>
            <w:r w:rsidR="00CC6F94" w:rsidRPr="00E24758">
              <w:rPr>
                <w:rFonts w:ascii="Verdana" w:hAnsi="Verdana"/>
                <w:sz w:val="18"/>
                <w:szCs w:val="18"/>
                <w:lang w:val="en-GB"/>
              </w:rPr>
              <w:t>former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CC6F94" w:rsidRPr="00E24758">
              <w:rPr>
                <w:rFonts w:ascii="Verdana" w:hAnsi="Verdana"/>
                <w:sz w:val="18"/>
                <w:szCs w:val="18"/>
                <w:lang w:val="en-GB"/>
              </w:rPr>
              <w:t>current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,</w:t>
            </w:r>
            <w:r w:rsidR="0030145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potentially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CC6F94" w:rsidRPr="00E24758">
              <w:rPr>
                <w:rFonts w:ascii="Verdana" w:hAnsi="Verdana"/>
                <w:sz w:val="18"/>
                <w:szCs w:val="18"/>
                <w:lang w:val="en-GB"/>
              </w:rPr>
              <w:t>planned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)</w:t>
            </w:r>
          </w:p>
        </w:tc>
        <w:tc>
          <w:tcPr>
            <w:tcW w:w="5116" w:type="dxa"/>
            <w:shd w:val="clear" w:color="auto" w:fill="auto"/>
          </w:tcPr>
          <w:p w14:paraId="67ACFFA5" w14:textId="5F72DA9C" w:rsidR="00AD4267" w:rsidRPr="00E24758" w:rsidRDefault="00AD4267" w:rsidP="00AD4267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A7" w14:textId="77777777" w:rsidR="00E5274C" w:rsidRPr="00E24758" w:rsidRDefault="00A90614" w:rsidP="00A90614">
      <w:pPr>
        <w:pStyle w:val="Heading1"/>
        <w:rPr>
          <w:lang w:val="en-GB"/>
        </w:rPr>
      </w:pPr>
      <w:r w:rsidRPr="00E24758">
        <w:rPr>
          <w:lang w:val="en-GB"/>
        </w:rPr>
        <w:t>Financial circumstances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23"/>
        <w:gridCol w:w="5103"/>
      </w:tblGrid>
      <w:tr w:rsidR="00E24758" w:rsidRPr="00703893" w14:paraId="67ACFFAA" w14:textId="77777777" w:rsidTr="00BA0FDD">
        <w:trPr>
          <w:cantSplit/>
          <w:trHeight w:val="567"/>
        </w:trPr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FFA8" w14:textId="77777777" w:rsidR="00AD4267" w:rsidRPr="00E24758" w:rsidRDefault="00A90614" w:rsidP="00301455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Income and</w:t>
            </w:r>
            <w:r w:rsidR="00AD4267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assets</w:t>
            </w:r>
            <w:r w:rsidR="00AD4267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liabilities </w:t>
            </w:r>
            <w:r w:rsidR="00AD4267" w:rsidRPr="00E24758">
              <w:rPr>
                <w:rFonts w:ascii="Verdana" w:hAnsi="Verdana"/>
                <w:sz w:val="18"/>
                <w:szCs w:val="18"/>
                <w:lang w:val="en-GB"/>
              </w:rPr>
              <w:t>(</w:t>
            </w:r>
            <w:r w:rsidR="00301455" w:rsidRPr="00E24758">
              <w:rPr>
                <w:rFonts w:ascii="Verdana" w:hAnsi="Verdana"/>
                <w:sz w:val="18"/>
                <w:szCs w:val="18"/>
                <w:lang w:val="en-GB"/>
              </w:rPr>
              <w:t>estimated</w:t>
            </w:r>
            <w:r w:rsidR="00AD4267" w:rsidRPr="00E24758">
              <w:rPr>
                <w:rFonts w:ascii="Verdana" w:hAnsi="Verdana"/>
                <w:sz w:val="18"/>
                <w:szCs w:val="18"/>
                <w:lang w:val="en-GB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FFA9" w14:textId="3EFB361A" w:rsidR="00AD4267" w:rsidRPr="00E24758" w:rsidRDefault="00AD4267" w:rsidP="00AD4267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AB" w14:textId="77777777" w:rsidR="00B76DDA" w:rsidRPr="00E24758" w:rsidRDefault="00A90614" w:rsidP="001D2F34">
      <w:pPr>
        <w:pStyle w:val="Heading1"/>
        <w:rPr>
          <w:lang w:val="en-GB"/>
        </w:rPr>
      </w:pPr>
      <w:r w:rsidRPr="00E24758">
        <w:rPr>
          <w:lang w:val="en-GB"/>
        </w:rPr>
        <w:t>Origin of the deposited assets</w:t>
      </w:r>
      <w:r w:rsidR="00301455" w:rsidRPr="00E24758">
        <w:rPr>
          <w:lang w:val="en-GB"/>
        </w:rPr>
        <w:t xml:space="preserve"> involved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36"/>
        <w:gridCol w:w="5090"/>
      </w:tblGrid>
      <w:tr w:rsidR="00E24758" w:rsidRPr="00371558" w14:paraId="67ACFFAE" w14:textId="77777777" w:rsidTr="00BA0FDD">
        <w:trPr>
          <w:trHeight w:val="567"/>
        </w:trPr>
        <w:tc>
          <w:tcPr>
            <w:tcW w:w="4536" w:type="dxa"/>
          </w:tcPr>
          <w:p w14:paraId="67ACFFAC" w14:textId="77777777" w:rsidR="00BC3DC5" w:rsidRPr="00E24758" w:rsidRDefault="00301455" w:rsidP="00AD4267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Nature, </w:t>
            </w:r>
            <w:proofErr w:type="gramStart"/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amount</w:t>
            </w:r>
            <w:proofErr w:type="gramEnd"/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and currency of the involved assets</w:t>
            </w:r>
            <w:r w:rsidR="00BC3DC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090" w:type="dxa"/>
            <w:shd w:val="clear" w:color="auto" w:fill="auto"/>
          </w:tcPr>
          <w:p w14:paraId="67ACFFAD" w14:textId="3B18CD96" w:rsidR="00BC3DC5" w:rsidRPr="00E24758" w:rsidRDefault="00BC3DC5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t>The assets involved are collected by Centi on behalf of the Merchant. The assets are consumer payment transactions for goods and services.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371558" w14:paraId="67ACFFB4" w14:textId="77777777" w:rsidTr="00BA0FDD">
        <w:trPr>
          <w:trHeight w:val="567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ACFFAF" w14:textId="77777777" w:rsidR="00BC3DC5" w:rsidRPr="00E24758" w:rsidRDefault="00A90614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7ACFFB0" w14:textId="77777777" w:rsidR="00605265" w:rsidRPr="00E24758" w:rsidRDefault="00605265" w:rsidP="00D475D2">
            <w:pPr>
              <w:spacing w:line="260" w:lineRule="atLeast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A90614" w:rsidRPr="00E24758">
              <w:rPr>
                <w:rFonts w:ascii="Verdana" w:hAnsi="Verdana" w:cs="Arial"/>
                <w:sz w:val="18"/>
                <w:szCs w:val="18"/>
                <w:lang w:val="en-GB"/>
              </w:rPr>
              <w:t>Savings</w:t>
            </w:r>
          </w:p>
          <w:p w14:paraId="67ACFFB1" w14:textId="06F622C7" w:rsidR="00BC3DC5" w:rsidRPr="00E24758" w:rsidRDefault="00605265" w:rsidP="00D475D2">
            <w:pPr>
              <w:spacing w:line="260" w:lineRule="atLeast"/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A90614" w:rsidRPr="00E24758">
              <w:rPr>
                <w:rFonts w:ascii="Verdana" w:hAnsi="Verdana" w:cs="Arial"/>
                <w:sz w:val="18"/>
                <w:szCs w:val="18"/>
                <w:lang w:val="en-GB"/>
              </w:rPr>
              <w:t>Own business operations</w:t>
            </w:r>
          </w:p>
          <w:p w14:paraId="67ACFFB2" w14:textId="77777777" w:rsidR="00605265" w:rsidRPr="00E24758" w:rsidRDefault="00605265" w:rsidP="00D475D2">
            <w:pPr>
              <w:spacing w:line="260" w:lineRule="atLeast"/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A90614" w:rsidRPr="00E24758">
              <w:rPr>
                <w:rFonts w:ascii="Verdana" w:hAnsi="Verdana" w:cs="Arial"/>
                <w:sz w:val="18"/>
                <w:szCs w:val="18"/>
                <w:lang w:val="en-GB"/>
              </w:rPr>
              <w:t>Inheritance</w:t>
            </w:r>
          </w:p>
          <w:p w14:paraId="67ACFFB3" w14:textId="77777777" w:rsidR="00605265" w:rsidRPr="00E24758" w:rsidRDefault="00605265" w:rsidP="00A90614">
            <w:pPr>
              <w:spacing w:line="260" w:lineRule="atLeast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</w:r>
            <w:r w:rsidR="003715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01455" w:rsidRPr="00E24758">
              <w:rPr>
                <w:rFonts w:ascii="Verdana" w:hAnsi="Verdana" w:cs="Arial"/>
                <w:sz w:val="18"/>
                <w:szCs w:val="18"/>
                <w:lang w:val="en-GB"/>
              </w:rPr>
              <w:t>Other</w:t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, </w:t>
            </w:r>
            <w:r w:rsidR="00A90614" w:rsidRPr="00E24758">
              <w:rPr>
                <w:rFonts w:ascii="Verdana" w:hAnsi="Verdana" w:cs="Arial"/>
                <w:sz w:val="18"/>
                <w:szCs w:val="18"/>
                <w:lang w:val="en-GB"/>
              </w:rPr>
              <w:t>what</w:t>
            </w:r>
            <w:r w:rsidRPr="00E24758">
              <w:rPr>
                <w:rFonts w:ascii="Verdana" w:hAnsi="Verdana" w:cs="Arial"/>
                <w:sz w:val="18"/>
                <w:szCs w:val="18"/>
                <w:lang w:val="en-GB"/>
              </w:rPr>
              <w:t xml:space="preserve">? 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371558" w14:paraId="67ACFFB7" w14:textId="77777777" w:rsidTr="00BA0FDD">
        <w:trPr>
          <w:trHeight w:val="567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ACFFB5" w14:textId="77777777" w:rsidR="00605265" w:rsidRPr="00E24758" w:rsidRDefault="00301455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Detailed description of the origins/economical background of the assets involved in the business relationship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ACFFB6" w14:textId="1335D860" w:rsidR="00605265" w:rsidRPr="00E24758" w:rsidRDefault="00605265" w:rsidP="00605265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66791B" w:rsidRP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t>The assets involved are collected by Centi on behalf of the Merchant. The assets are consumer payment transactions for goods and services.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B8" w14:textId="77777777" w:rsidR="00B76DDA" w:rsidRPr="00E24758" w:rsidRDefault="00301455" w:rsidP="001D2F34">
      <w:pPr>
        <w:pStyle w:val="Heading1"/>
        <w:rPr>
          <w:lang w:val="en-GB"/>
        </w:rPr>
      </w:pPr>
      <w:r w:rsidRPr="00E24758">
        <w:rPr>
          <w:lang w:val="en-GB"/>
        </w:rPr>
        <w:lastRenderedPageBreak/>
        <w:t>Nature and purpose of the business relationship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23"/>
        <w:gridCol w:w="5116"/>
      </w:tblGrid>
      <w:tr w:rsidR="00E24758" w:rsidRPr="00371558" w14:paraId="67ACFFBB" w14:textId="77777777" w:rsidTr="00BA0FDD">
        <w:trPr>
          <w:trHeight w:val="567"/>
        </w:trPr>
        <w:tc>
          <w:tcPr>
            <w:tcW w:w="4523" w:type="dxa"/>
          </w:tcPr>
          <w:p w14:paraId="67ACFFB9" w14:textId="77777777" w:rsidR="0022495A" w:rsidRPr="00E24758" w:rsidRDefault="00301455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Purpose of the </w:t>
            </w:r>
            <w:r w:rsidR="003A7D8D">
              <w:rPr>
                <w:rFonts w:ascii="Verdana" w:hAnsi="Verdana"/>
                <w:sz w:val="18"/>
                <w:szCs w:val="18"/>
                <w:lang w:val="en-GB"/>
              </w:rPr>
              <w:t xml:space="preserve">business 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relationship</w:t>
            </w:r>
          </w:p>
        </w:tc>
        <w:tc>
          <w:tcPr>
            <w:tcW w:w="5116" w:type="dxa"/>
            <w:shd w:val="clear" w:color="auto" w:fill="auto"/>
          </w:tcPr>
          <w:p w14:paraId="67ACFFBA" w14:textId="31C333E1" w:rsidR="00B76DDA" w:rsidRPr="00E24758" w:rsidRDefault="00B76DDA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t>Payment facilitation, Fiduciary Services and Exchange Services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703893" w14:paraId="67ACFFBE" w14:textId="77777777" w:rsidTr="00BA0FDD">
        <w:trPr>
          <w:trHeight w:val="567"/>
        </w:trPr>
        <w:tc>
          <w:tcPr>
            <w:tcW w:w="4523" w:type="dxa"/>
          </w:tcPr>
          <w:p w14:paraId="67ACFFBC" w14:textId="77777777" w:rsidR="0022495A" w:rsidRPr="00E24758" w:rsidRDefault="00301455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Information on the planned development of the business relationship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and the assets</w:t>
            </w:r>
          </w:p>
        </w:tc>
        <w:tc>
          <w:tcPr>
            <w:tcW w:w="5116" w:type="dxa"/>
            <w:shd w:val="clear" w:color="auto" w:fill="auto"/>
          </w:tcPr>
          <w:p w14:paraId="67ACFFBD" w14:textId="218A7762" w:rsidR="00B76DDA" w:rsidRPr="00E24758" w:rsidRDefault="00B76DDA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371558" w14:paraId="67ACFFC4" w14:textId="77777777" w:rsidTr="00BA0FDD">
        <w:trPr>
          <w:trHeight w:val="567"/>
        </w:trPr>
        <w:tc>
          <w:tcPr>
            <w:tcW w:w="4523" w:type="dxa"/>
          </w:tcPr>
          <w:p w14:paraId="67ACFFBF" w14:textId="77777777" w:rsidR="00B76DDA" w:rsidRPr="00E24758" w:rsidRDefault="003A7D8D" w:rsidP="00E5274C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Especially in the case of cash or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money and asset transfer transaction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s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with regular customers</w:t>
            </w:r>
            <w:r w:rsidR="00B42E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: </w:t>
            </w:r>
          </w:p>
          <w:p w14:paraId="67ACFFC0" w14:textId="77777777" w:rsidR="00B42E65" w:rsidRPr="00E24758" w:rsidRDefault="00B42E65" w:rsidP="00E5274C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-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Details on usual business volume</w:t>
            </w:r>
          </w:p>
          <w:p w14:paraId="67ACFFC1" w14:textId="77777777" w:rsidR="00B42E65" w:rsidRPr="00E24758" w:rsidRDefault="00605265" w:rsidP="00E5274C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-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Information on the beneficiaries</w:t>
            </w:r>
            <w:r w:rsidR="00B42E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  <w:p w14:paraId="67ACFFC2" w14:textId="77777777" w:rsidR="0022495A" w:rsidRPr="00E24758" w:rsidRDefault="00B42E65" w:rsidP="00E24758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 (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Full name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address</w:t>
            </w: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bank account</w:t>
            </w:r>
            <w:r w:rsidR="00237D09" w:rsidRPr="00E24758">
              <w:rPr>
                <w:rFonts w:ascii="Verdana" w:hAnsi="Verdana"/>
                <w:sz w:val="18"/>
                <w:szCs w:val="18"/>
                <w:lang w:val="en-GB"/>
              </w:rPr>
              <w:t>)</w:t>
            </w:r>
          </w:p>
        </w:tc>
        <w:tc>
          <w:tcPr>
            <w:tcW w:w="5116" w:type="dxa"/>
            <w:shd w:val="clear" w:color="auto" w:fill="auto"/>
          </w:tcPr>
          <w:p w14:paraId="67ACFFC3" w14:textId="649561B1" w:rsidR="00B76DDA" w:rsidRPr="00C11C0D" w:rsidRDefault="00B76DDA" w:rsidP="0070389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t xml:space="preserve">Usual Business Volume 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………..</w:t>
            </w:r>
            <w:r w:rsid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t xml:space="preserve"> CHF per Month</w:t>
            </w:r>
            <w:r w:rsidR="0066791B">
              <w:rPr>
                <w:rFonts w:ascii="Verdana" w:hAnsi="Verdana"/>
                <w:noProof/>
                <w:sz w:val="18"/>
                <w:szCs w:val="18"/>
                <w:lang w:val="en-GB"/>
              </w:rPr>
              <w:br/>
            </w:r>
            <w:r w:rsidR="00EB701D">
              <w:rPr>
                <w:rFonts w:ascii="Verdana" w:hAnsi="Verdana"/>
                <w:noProof/>
                <w:sz w:val="18"/>
                <w:szCs w:val="18"/>
                <w:lang w:val="en-GB"/>
              </w:rPr>
              <w:t>This customer does not serve others as a financial service provider. The transactions all come from payments for goods and services</w:t>
            </w:r>
            <w:r w:rsidR="00EB701D">
              <w:rPr>
                <w:rFonts w:ascii="Verdana" w:hAnsi="Verdana"/>
                <w:noProof/>
                <w:sz w:val="18"/>
                <w:szCs w:val="18"/>
                <w:lang w:val="en-GB"/>
              </w:rPr>
              <w:br/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C5" w14:textId="77777777" w:rsidR="00B42E65" w:rsidRPr="00E24758" w:rsidRDefault="00A90614" w:rsidP="001D2F34">
      <w:pPr>
        <w:pStyle w:val="Heading1"/>
        <w:rPr>
          <w:lang w:val="en-GB"/>
        </w:rPr>
      </w:pPr>
      <w:r w:rsidRPr="00E24758">
        <w:rPr>
          <w:lang w:val="en-GB"/>
        </w:rPr>
        <w:t>Relationship with third parties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E24758" w:rsidRPr="00E24758" w14:paraId="67ACFFC8" w14:textId="77777777" w:rsidTr="00BA0FDD">
        <w:trPr>
          <w:trHeight w:val="567"/>
        </w:trPr>
        <w:tc>
          <w:tcPr>
            <w:tcW w:w="4536" w:type="dxa"/>
          </w:tcPr>
          <w:p w14:paraId="67ACFFC6" w14:textId="77777777" w:rsidR="00B42E65" w:rsidRPr="00E24758" w:rsidRDefault="00E24758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Relation of the customer to the beneficial owner, controlling persons, authorised signatories and other persons involved in the business relationship</w:t>
            </w:r>
            <w:r w:rsidR="00B42E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67ACFFC7" w14:textId="76182B1D" w:rsidR="00B42E65" w:rsidRPr="00E24758" w:rsidRDefault="00B42E65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703893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E24758" w14:paraId="67ACFFCB" w14:textId="77777777" w:rsidTr="00BA0FDD">
        <w:trPr>
          <w:trHeight w:val="567"/>
        </w:trPr>
        <w:tc>
          <w:tcPr>
            <w:tcW w:w="4536" w:type="dxa"/>
          </w:tcPr>
          <w:p w14:paraId="67ACFFC9" w14:textId="77777777" w:rsidR="00B42E65" w:rsidRPr="00E24758" w:rsidRDefault="00E24758" w:rsidP="00AD4267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Relation to other AMLA-Files</w:t>
            </w:r>
          </w:p>
        </w:tc>
        <w:tc>
          <w:tcPr>
            <w:tcW w:w="5103" w:type="dxa"/>
            <w:shd w:val="clear" w:color="auto" w:fill="auto"/>
          </w:tcPr>
          <w:p w14:paraId="67ACFFCA" w14:textId="7500AE99" w:rsidR="00B42E65" w:rsidRPr="00E24758" w:rsidRDefault="00B42E65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EB701D">
              <w:rPr>
                <w:rFonts w:ascii="Verdana" w:hAnsi="Verdana"/>
                <w:noProof/>
                <w:sz w:val="18"/>
                <w:szCs w:val="18"/>
                <w:lang w:val="en-GB"/>
              </w:rPr>
              <w:t>n.a.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E24758" w:rsidRPr="00E24758" w14:paraId="67ACFFCE" w14:textId="77777777" w:rsidTr="00BA0FDD">
        <w:trPr>
          <w:trHeight w:val="567"/>
        </w:trPr>
        <w:tc>
          <w:tcPr>
            <w:tcW w:w="4536" w:type="dxa"/>
          </w:tcPr>
          <w:p w14:paraId="67ACFFCC" w14:textId="77777777" w:rsidR="00B42E65" w:rsidRPr="00E24758" w:rsidRDefault="00605265" w:rsidP="00E24758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sz w:val="18"/>
                <w:szCs w:val="18"/>
                <w:lang w:val="en-GB"/>
              </w:rPr>
              <w:t>Intro</w:t>
            </w:r>
            <w:r w:rsidR="00B42E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ducer /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agents</w:t>
            </w:r>
            <w:r w:rsidR="00B42E65" w:rsidRPr="00E24758">
              <w:rPr>
                <w:rFonts w:ascii="Verdana" w:hAnsi="Verdana"/>
                <w:sz w:val="18"/>
                <w:szCs w:val="18"/>
                <w:lang w:val="en-GB"/>
              </w:rPr>
              <w:t xml:space="preserve"> / </w:t>
            </w:r>
            <w:r w:rsidR="00E24758" w:rsidRPr="00E24758">
              <w:rPr>
                <w:rFonts w:ascii="Verdana" w:hAnsi="Verdana"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5103" w:type="dxa"/>
            <w:shd w:val="clear" w:color="auto" w:fill="auto"/>
          </w:tcPr>
          <w:p w14:paraId="67ACFFCD" w14:textId="61FDB43E" w:rsidR="00B42E65" w:rsidRPr="00E24758" w:rsidRDefault="00AD4267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EB701D">
              <w:rPr>
                <w:rFonts w:ascii="Verdana" w:hAnsi="Verdana"/>
                <w:noProof/>
                <w:sz w:val="18"/>
                <w:szCs w:val="18"/>
                <w:lang w:val="en-GB"/>
              </w:rPr>
              <w:t>n.a.</w:t>
            </w:r>
            <w:r w:rsidRPr="00E24758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CF" w14:textId="77777777" w:rsidR="00B42E65" w:rsidRPr="00CC6F94" w:rsidRDefault="00A90614" w:rsidP="001D2F34">
      <w:pPr>
        <w:pStyle w:val="Heading1"/>
        <w:rPr>
          <w:lang w:val="en-GB"/>
        </w:rPr>
      </w:pPr>
      <w:r>
        <w:rPr>
          <w:lang w:val="en-GB"/>
        </w:rPr>
        <w:t>Further information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B42E65" w:rsidRPr="00CC6F94" w14:paraId="67ACFFD2" w14:textId="77777777" w:rsidTr="00BA0FDD">
        <w:trPr>
          <w:trHeight w:val="567"/>
        </w:trPr>
        <w:tc>
          <w:tcPr>
            <w:tcW w:w="4536" w:type="dxa"/>
          </w:tcPr>
          <w:p w14:paraId="67ACFFD0" w14:textId="77777777" w:rsidR="00A90614" w:rsidRPr="00CC6F94" w:rsidRDefault="00A90614" w:rsidP="00E24758">
            <w:pPr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A90614">
              <w:rPr>
                <w:rFonts w:ascii="Verdana" w:hAnsi="Verdana"/>
                <w:sz w:val="18"/>
                <w:szCs w:val="18"/>
                <w:lang w:val="en-GB"/>
              </w:rPr>
              <w:t>Other relevant informatio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n </w:t>
            </w:r>
          </w:p>
        </w:tc>
        <w:tc>
          <w:tcPr>
            <w:tcW w:w="5103" w:type="dxa"/>
            <w:shd w:val="clear" w:color="auto" w:fill="auto"/>
          </w:tcPr>
          <w:p w14:paraId="67ACFFD1" w14:textId="77777777" w:rsidR="00B42E65" w:rsidRPr="00CC6F94" w:rsidRDefault="00B42E65" w:rsidP="0011104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CC6F94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CC6F94">
              <w:rPr>
                <w:rFonts w:ascii="Verdana" w:hAnsi="Verdana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CC6F94">
              <w:rPr>
                <w:rFonts w:ascii="Verdana" w:hAnsi="Verdana"/>
                <w:noProof/>
                <w:sz w:val="18"/>
                <w:szCs w:val="18"/>
                <w:lang w:val="en-GB"/>
              </w:rPr>
            </w:r>
            <w:r w:rsidRPr="00CC6F94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separate"/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="00E64910">
              <w:rPr>
                <w:rFonts w:ascii="Verdana" w:hAnsi="Verdana"/>
                <w:noProof/>
                <w:sz w:val="18"/>
                <w:szCs w:val="18"/>
                <w:lang w:val="en-GB"/>
              </w:rPr>
              <w:t> </w:t>
            </w:r>
            <w:r w:rsidRPr="00CC6F94">
              <w:rPr>
                <w:rFonts w:ascii="Verdana" w:hAnsi="Verdana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7ACFFD3" w14:textId="77777777" w:rsidR="00B42E65" w:rsidRPr="00CC6F94" w:rsidRDefault="00B42E65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4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5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6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7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8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9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A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B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C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D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p w14:paraId="67ACFFDE" w14:textId="77777777" w:rsidR="004C5BCF" w:rsidRPr="00CC6F94" w:rsidRDefault="004C5BCF" w:rsidP="004C5BCF">
      <w:pPr>
        <w:ind w:left="709" w:hanging="709"/>
        <w:rPr>
          <w:rFonts w:ascii="Verdana" w:hAnsi="Verdana" w:cs="Arial"/>
          <w:b/>
          <w:sz w:val="20"/>
          <w:szCs w:val="18"/>
          <w:lang w:val="en-GB"/>
        </w:rPr>
      </w:pPr>
      <w:r w:rsidRPr="00CC6F94">
        <w:rPr>
          <w:rFonts w:ascii="Verdana" w:hAnsi="Verdana" w:cs="Arial"/>
          <w:b/>
          <w:sz w:val="20"/>
          <w:szCs w:val="18"/>
          <w:lang w:val="en-GB"/>
        </w:rPr>
        <w:sym w:font="Wingdings" w:char="F0E8"/>
      </w:r>
      <w:r w:rsidRPr="00CC6F94">
        <w:rPr>
          <w:rFonts w:ascii="Verdana" w:hAnsi="Verdana" w:cs="Arial"/>
          <w:b/>
          <w:sz w:val="20"/>
          <w:szCs w:val="18"/>
          <w:lang w:val="en-GB"/>
        </w:rPr>
        <w:t xml:space="preserve"> </w:t>
      </w:r>
      <w:r w:rsidR="00E24758">
        <w:rPr>
          <w:rFonts w:ascii="Verdana" w:hAnsi="Verdana" w:cs="Arial"/>
          <w:b/>
          <w:sz w:val="20"/>
          <w:szCs w:val="18"/>
          <w:lang w:val="en-GB"/>
        </w:rPr>
        <w:t xml:space="preserve">This form </w:t>
      </w:r>
      <w:proofErr w:type="gramStart"/>
      <w:r w:rsidR="00E24758">
        <w:rPr>
          <w:rFonts w:ascii="Verdana" w:hAnsi="Verdana" w:cs="Arial"/>
          <w:b/>
          <w:sz w:val="20"/>
          <w:szCs w:val="18"/>
          <w:lang w:val="en-GB"/>
        </w:rPr>
        <w:t>has to</w:t>
      </w:r>
      <w:proofErr w:type="gramEnd"/>
      <w:r w:rsidR="00E24758">
        <w:rPr>
          <w:rFonts w:ascii="Verdana" w:hAnsi="Verdana" w:cs="Arial"/>
          <w:b/>
          <w:sz w:val="20"/>
          <w:szCs w:val="18"/>
          <w:lang w:val="en-GB"/>
        </w:rPr>
        <w:t xml:space="preserve"> be updated when changes occur</w:t>
      </w:r>
      <w:r w:rsidRPr="00CC6F94">
        <w:rPr>
          <w:rFonts w:ascii="Verdana" w:hAnsi="Verdana" w:cs="Arial"/>
          <w:b/>
          <w:sz w:val="20"/>
          <w:szCs w:val="18"/>
          <w:lang w:val="en-GB"/>
        </w:rPr>
        <w:t xml:space="preserve">. </w:t>
      </w:r>
    </w:p>
    <w:p w14:paraId="67ACFFDF" w14:textId="77777777" w:rsidR="004C5BCF" w:rsidRPr="00CC6F94" w:rsidRDefault="004C5BCF" w:rsidP="00813208">
      <w:pPr>
        <w:pStyle w:val="BodyText2"/>
        <w:rPr>
          <w:rFonts w:ascii="Verdana" w:hAnsi="Verdana"/>
          <w:sz w:val="18"/>
          <w:szCs w:val="18"/>
          <w:lang w:val="en-GB"/>
        </w:rPr>
      </w:pPr>
    </w:p>
    <w:sectPr w:rsidR="004C5BCF" w:rsidRPr="00CC6F94" w:rsidSect="001D2F34">
      <w:footerReference w:type="default" r:id="rId10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FFE6" w14:textId="77777777" w:rsidR="0099593B" w:rsidRDefault="0099593B">
      <w:r>
        <w:separator/>
      </w:r>
    </w:p>
  </w:endnote>
  <w:endnote w:type="continuationSeparator" w:id="0">
    <w:p w14:paraId="67ACFFE7" w14:textId="77777777" w:rsidR="0099593B" w:rsidRDefault="0099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ook w:val="04A0" w:firstRow="1" w:lastRow="0" w:firstColumn="1" w:lastColumn="0" w:noHBand="0" w:noVBand="1"/>
    </w:tblPr>
    <w:tblGrid>
      <w:gridCol w:w="4747"/>
      <w:gridCol w:w="4859"/>
    </w:tblGrid>
    <w:tr w:rsidR="00E5274C" w:rsidRPr="00E24758" w14:paraId="67ACFFEA" w14:textId="77777777" w:rsidTr="00614D38">
      <w:tc>
        <w:tcPr>
          <w:tcW w:w="4747" w:type="dxa"/>
          <w:shd w:val="clear" w:color="auto" w:fill="auto"/>
        </w:tcPr>
        <w:p w14:paraId="67ACFFE8" w14:textId="77777777" w:rsidR="00E5274C" w:rsidRPr="00E24758" w:rsidRDefault="00E5274C" w:rsidP="00CC6F94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E24758">
            <w:rPr>
              <w:rFonts w:ascii="Verdana" w:hAnsi="Verdana"/>
              <w:sz w:val="14"/>
              <w:lang w:val="en-GB"/>
            </w:rPr>
            <w:t xml:space="preserve">VQF </w:t>
          </w:r>
          <w:r w:rsidR="00CC6F94" w:rsidRPr="00E24758">
            <w:rPr>
              <w:rFonts w:ascii="Verdana" w:hAnsi="Verdana"/>
              <w:sz w:val="14"/>
              <w:lang w:val="en-GB"/>
            </w:rPr>
            <w:t>doc. No</w:t>
          </w:r>
          <w:r w:rsidRPr="00E24758">
            <w:rPr>
              <w:rFonts w:ascii="Verdana" w:hAnsi="Verdana"/>
              <w:sz w:val="14"/>
              <w:lang w:val="en-GB"/>
            </w:rPr>
            <w:t>. 902.5</w:t>
          </w:r>
        </w:p>
      </w:tc>
      <w:tc>
        <w:tcPr>
          <w:tcW w:w="4859" w:type="dxa"/>
          <w:shd w:val="clear" w:color="auto" w:fill="auto"/>
        </w:tcPr>
        <w:p w14:paraId="67ACFFE9" w14:textId="77777777" w:rsidR="00E5274C" w:rsidRPr="00E24758" w:rsidRDefault="00E5274C" w:rsidP="0064618A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</w:p>
      </w:tc>
    </w:tr>
    <w:tr w:rsidR="00E5274C" w:rsidRPr="00E24758" w14:paraId="67ACFFED" w14:textId="77777777" w:rsidTr="00614D38">
      <w:tc>
        <w:tcPr>
          <w:tcW w:w="4747" w:type="dxa"/>
          <w:shd w:val="clear" w:color="auto" w:fill="auto"/>
        </w:tcPr>
        <w:p w14:paraId="67ACFFEB" w14:textId="77777777" w:rsidR="00E5274C" w:rsidRPr="00E24758" w:rsidRDefault="00CC6F94" w:rsidP="00CC6F94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E24758">
            <w:rPr>
              <w:rFonts w:ascii="Verdana" w:hAnsi="Verdana"/>
              <w:sz w:val="14"/>
              <w:lang w:val="en-GB"/>
            </w:rPr>
            <w:t>Version of</w:t>
          </w:r>
          <w:r w:rsidR="00E5274C" w:rsidRPr="00E24758">
            <w:rPr>
              <w:rFonts w:ascii="Verdana" w:hAnsi="Verdana"/>
              <w:sz w:val="14"/>
              <w:lang w:val="en-GB"/>
            </w:rPr>
            <w:t xml:space="preserve"> </w:t>
          </w:r>
          <w:r w:rsidR="00C84D5B" w:rsidRPr="00E24758">
            <w:rPr>
              <w:rFonts w:ascii="Verdana" w:hAnsi="Verdana"/>
              <w:sz w:val="14"/>
              <w:lang w:val="en-GB"/>
            </w:rPr>
            <w:t>1</w:t>
          </w:r>
          <w:r w:rsidRPr="00E24758">
            <w:rPr>
              <w:rFonts w:ascii="Verdana" w:hAnsi="Verdana"/>
              <w:sz w:val="14"/>
              <w:lang w:val="en-GB"/>
            </w:rPr>
            <w:t xml:space="preserve"> Dec</w:t>
          </w:r>
          <w:r w:rsidR="00C84D5B" w:rsidRPr="00E24758">
            <w:rPr>
              <w:rFonts w:ascii="Verdana" w:hAnsi="Verdana"/>
              <w:sz w:val="14"/>
              <w:lang w:val="en-GB"/>
            </w:rPr>
            <w:t>ember 2015</w:t>
          </w:r>
        </w:p>
      </w:tc>
      <w:tc>
        <w:tcPr>
          <w:tcW w:w="4859" w:type="dxa"/>
          <w:shd w:val="clear" w:color="auto" w:fill="auto"/>
        </w:tcPr>
        <w:p w14:paraId="67ACFFEC" w14:textId="77777777" w:rsidR="00E5274C" w:rsidRPr="00E24758" w:rsidRDefault="00E24758" w:rsidP="00E24758">
          <w:pPr>
            <w:pStyle w:val="Footer"/>
            <w:tabs>
              <w:tab w:val="clear" w:pos="9072"/>
              <w:tab w:val="right" w:pos="9498"/>
            </w:tabs>
            <w:jc w:val="right"/>
            <w:rPr>
              <w:rFonts w:ascii="Verdana" w:hAnsi="Verdana"/>
              <w:sz w:val="14"/>
              <w:lang w:val="en-GB"/>
            </w:rPr>
          </w:pPr>
          <w:r>
            <w:rPr>
              <w:rFonts w:ascii="Verdana" w:hAnsi="Verdana"/>
              <w:sz w:val="14"/>
              <w:lang w:val="en-GB"/>
            </w:rPr>
            <w:t>Page</w:t>
          </w:r>
          <w:r w:rsidR="00E5274C" w:rsidRPr="00E24758">
            <w:rPr>
              <w:rFonts w:ascii="Verdana" w:hAnsi="Verdana"/>
              <w:sz w:val="14"/>
              <w:lang w:val="en-GB"/>
            </w:rPr>
            <w:t xml:space="preserve"> </w: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instrText xml:space="preserve"> PAGE  \* Arabic  \* MERGEFORMAT </w:instrTex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 w:rsidR="005365D9">
            <w:rPr>
              <w:rStyle w:val="PageNumber"/>
              <w:rFonts w:ascii="Verdana" w:hAnsi="Verdana"/>
              <w:noProof/>
              <w:sz w:val="14"/>
              <w:lang w:val="en-GB"/>
            </w:rPr>
            <w:t>1</w: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  <w:r w:rsidR="00E5274C" w:rsidRPr="00E24758">
            <w:rPr>
              <w:rFonts w:ascii="Verdana" w:hAnsi="Verdana"/>
              <w:sz w:val="14"/>
              <w:lang w:val="en-GB"/>
            </w:rPr>
            <w:t xml:space="preserve"> </w:t>
          </w:r>
          <w:r>
            <w:rPr>
              <w:rFonts w:ascii="Verdana" w:hAnsi="Verdana"/>
              <w:sz w:val="14"/>
              <w:lang w:val="en-GB"/>
            </w:rPr>
            <w:t>of</w:t>
          </w:r>
          <w:r w:rsidR="00E5274C" w:rsidRPr="00E24758">
            <w:rPr>
              <w:rFonts w:ascii="Verdana" w:hAnsi="Verdana"/>
              <w:sz w:val="14"/>
              <w:lang w:val="en-GB"/>
            </w:rPr>
            <w:t xml:space="preserve"> </w: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instrText xml:space="preserve"> NUMPAGES  \* Arabic  \* MERGEFORMAT </w:instrTex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 w:rsidR="005365D9">
            <w:rPr>
              <w:rStyle w:val="PageNumber"/>
              <w:rFonts w:ascii="Verdana" w:hAnsi="Verdana"/>
              <w:noProof/>
              <w:sz w:val="14"/>
              <w:lang w:val="en-GB"/>
            </w:rPr>
            <w:t>2</w:t>
          </w:r>
          <w:r w:rsidR="00AD4267" w:rsidRPr="00E24758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</w:p>
      </w:tc>
    </w:tr>
  </w:tbl>
  <w:p w14:paraId="67ACFFEE" w14:textId="77777777" w:rsidR="00B76DDA" w:rsidRPr="00614D38" w:rsidRDefault="00B76DDA" w:rsidP="00B42E65">
    <w:pPr>
      <w:pStyle w:val="Footer"/>
      <w:tabs>
        <w:tab w:val="clear" w:pos="9072"/>
        <w:tab w:val="right" w:pos="9498"/>
      </w:tabs>
      <w:rPr>
        <w:rFonts w:ascii="Verdana" w:hAnsi="Verdan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FFE4" w14:textId="77777777" w:rsidR="0099593B" w:rsidRDefault="0099593B">
      <w:r>
        <w:separator/>
      </w:r>
    </w:p>
  </w:footnote>
  <w:footnote w:type="continuationSeparator" w:id="0">
    <w:p w14:paraId="67ACFFE5" w14:textId="77777777" w:rsidR="0099593B" w:rsidRDefault="0099593B">
      <w:r>
        <w:continuationSeparator/>
      </w:r>
    </w:p>
  </w:footnote>
  <w:footnote w:id="1">
    <w:p w14:paraId="67ACFFEF" w14:textId="77777777" w:rsidR="00AA259C" w:rsidRPr="00E24758" w:rsidRDefault="00AA259C" w:rsidP="00AA259C">
      <w:pPr>
        <w:pStyle w:val="FootnoteText"/>
        <w:rPr>
          <w:rFonts w:ascii="Verdana" w:hAnsi="Verdana"/>
          <w:sz w:val="14"/>
          <w:lang w:val="en-GB"/>
        </w:rPr>
      </w:pPr>
      <w:r w:rsidRPr="00E24758">
        <w:rPr>
          <w:rStyle w:val="FootnoteReference"/>
          <w:rFonts w:ascii="Verdana" w:hAnsi="Verdana"/>
          <w:sz w:val="14"/>
          <w:lang w:val="en-GB"/>
        </w:rPr>
        <w:footnoteRef/>
      </w:r>
      <w:r w:rsidRPr="00E24758">
        <w:rPr>
          <w:rFonts w:ascii="Verdana" w:hAnsi="Verdana"/>
          <w:sz w:val="14"/>
          <w:lang w:val="en-GB"/>
        </w:rPr>
        <w:t xml:space="preserve"> </w:t>
      </w:r>
      <w:r w:rsidR="00A90614" w:rsidRPr="00E24758">
        <w:rPr>
          <w:rFonts w:ascii="Verdana" w:hAnsi="Verdana"/>
          <w:sz w:val="14"/>
          <w:lang w:val="en-GB"/>
        </w:rPr>
        <w:t>Pursuant</w:t>
      </w:r>
      <w:r w:rsidRPr="00E24758">
        <w:rPr>
          <w:rFonts w:ascii="Verdana" w:hAnsi="Verdana"/>
          <w:sz w:val="14"/>
          <w:lang w:val="en-GB"/>
        </w:rPr>
        <w:t xml:space="preserve"> </w:t>
      </w:r>
      <w:r w:rsidR="00A90614" w:rsidRPr="00E24758">
        <w:rPr>
          <w:rFonts w:ascii="Verdana" w:hAnsi="Verdana"/>
          <w:sz w:val="14"/>
          <w:lang w:val="en-GB"/>
        </w:rPr>
        <w:t>Identification Form</w:t>
      </w:r>
      <w:r w:rsidRPr="00E24758">
        <w:rPr>
          <w:rFonts w:ascii="Verdana" w:hAnsi="Verdana"/>
          <w:sz w:val="14"/>
          <w:lang w:val="en-GB"/>
        </w:rPr>
        <w:t xml:space="preserve"> (VQF </w:t>
      </w:r>
      <w:r w:rsidR="00A90614" w:rsidRPr="00E24758">
        <w:rPr>
          <w:rFonts w:ascii="Verdana" w:hAnsi="Verdana"/>
          <w:sz w:val="14"/>
          <w:lang w:val="en-GB"/>
        </w:rPr>
        <w:t>doc</w:t>
      </w:r>
      <w:r w:rsidRPr="00E24758">
        <w:rPr>
          <w:rFonts w:ascii="Verdana" w:hAnsi="Verdana"/>
          <w:sz w:val="14"/>
          <w:lang w:val="en-GB"/>
        </w:rPr>
        <w:t>. N</w:t>
      </w:r>
      <w:r w:rsidR="00A90614" w:rsidRPr="00E24758">
        <w:rPr>
          <w:rFonts w:ascii="Verdana" w:hAnsi="Verdana"/>
          <w:sz w:val="14"/>
          <w:lang w:val="en-GB"/>
        </w:rPr>
        <w:t>o</w:t>
      </w:r>
      <w:r w:rsidRPr="00E24758">
        <w:rPr>
          <w:rFonts w:ascii="Verdana" w:hAnsi="Verdana"/>
          <w:sz w:val="14"/>
          <w:lang w:val="en-GB"/>
        </w:rPr>
        <w:t xml:space="preserve">. 902.1) </w:t>
      </w:r>
      <w:r w:rsidR="00301455" w:rsidRPr="00E24758">
        <w:rPr>
          <w:rFonts w:ascii="Verdana" w:hAnsi="Verdana"/>
          <w:sz w:val="14"/>
          <w:lang w:val="en-GB"/>
        </w:rPr>
        <w:t>numeral</w:t>
      </w:r>
      <w:r w:rsidRPr="00E24758">
        <w:rPr>
          <w:rFonts w:ascii="Verdana" w:hAnsi="Verdana"/>
          <w:sz w:val="14"/>
          <w:lang w:val="en-GB"/>
        </w:rPr>
        <w:t xml:space="preserve">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C6C"/>
    <w:multiLevelType w:val="hybridMultilevel"/>
    <w:tmpl w:val="2386361E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75F44"/>
    <w:multiLevelType w:val="singleLevel"/>
    <w:tmpl w:val="DB5A8E7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 w15:restartNumberingAfterBreak="0">
    <w:nsid w:val="5CC4096A"/>
    <w:multiLevelType w:val="hybridMultilevel"/>
    <w:tmpl w:val="C2AE435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274208">
    <w:abstractNumId w:val="1"/>
  </w:num>
  <w:num w:numId="2" w16cid:durableId="1009798821">
    <w:abstractNumId w:val="2"/>
  </w:num>
  <w:num w:numId="3" w16cid:durableId="156842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BsZau4duDXnrwvTA8uBICBgubREGK5npukYbtvvkFixoehGVrLJ2MeTHjTOljRrx+H+UwVeJ2G21c6I1s1PxA==" w:salt="zchmCT7xhMZL7xBXPn81Yg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EB0"/>
    <w:rsid w:val="00011B95"/>
    <w:rsid w:val="00032F3F"/>
    <w:rsid w:val="00080A38"/>
    <w:rsid w:val="00083407"/>
    <w:rsid w:val="000F3259"/>
    <w:rsid w:val="000F4AB1"/>
    <w:rsid w:val="000F5099"/>
    <w:rsid w:val="00111040"/>
    <w:rsid w:val="0015215A"/>
    <w:rsid w:val="001811E4"/>
    <w:rsid w:val="001A5BB4"/>
    <w:rsid w:val="001D2F34"/>
    <w:rsid w:val="0022495A"/>
    <w:rsid w:val="00237D09"/>
    <w:rsid w:val="002434BB"/>
    <w:rsid w:val="00265D6A"/>
    <w:rsid w:val="0027538B"/>
    <w:rsid w:val="00287BBF"/>
    <w:rsid w:val="002B5253"/>
    <w:rsid w:val="00301455"/>
    <w:rsid w:val="00312874"/>
    <w:rsid w:val="00371558"/>
    <w:rsid w:val="003A7D8D"/>
    <w:rsid w:val="00461462"/>
    <w:rsid w:val="004C5BCF"/>
    <w:rsid w:val="004F7690"/>
    <w:rsid w:val="005065D4"/>
    <w:rsid w:val="00523B00"/>
    <w:rsid w:val="005365D9"/>
    <w:rsid w:val="005C4F15"/>
    <w:rsid w:val="005D2C5C"/>
    <w:rsid w:val="005F393F"/>
    <w:rsid w:val="00605265"/>
    <w:rsid w:val="00611718"/>
    <w:rsid w:val="00614D38"/>
    <w:rsid w:val="006258FE"/>
    <w:rsid w:val="0064618A"/>
    <w:rsid w:val="0066791B"/>
    <w:rsid w:val="00702725"/>
    <w:rsid w:val="00703893"/>
    <w:rsid w:val="007B2C8E"/>
    <w:rsid w:val="00813208"/>
    <w:rsid w:val="00851FD1"/>
    <w:rsid w:val="00863083"/>
    <w:rsid w:val="008F727C"/>
    <w:rsid w:val="00922E7F"/>
    <w:rsid w:val="009430EF"/>
    <w:rsid w:val="009476E9"/>
    <w:rsid w:val="0099593B"/>
    <w:rsid w:val="00A90614"/>
    <w:rsid w:val="00AA259C"/>
    <w:rsid w:val="00AC6441"/>
    <w:rsid w:val="00AD4267"/>
    <w:rsid w:val="00B32321"/>
    <w:rsid w:val="00B42E65"/>
    <w:rsid w:val="00B53263"/>
    <w:rsid w:val="00B76DDA"/>
    <w:rsid w:val="00B97608"/>
    <w:rsid w:val="00BA0FDD"/>
    <w:rsid w:val="00BA321A"/>
    <w:rsid w:val="00BB13E7"/>
    <w:rsid w:val="00BC3DC5"/>
    <w:rsid w:val="00C02226"/>
    <w:rsid w:val="00C11C0D"/>
    <w:rsid w:val="00C50EB0"/>
    <w:rsid w:val="00C7469A"/>
    <w:rsid w:val="00C8366D"/>
    <w:rsid w:val="00C84D5B"/>
    <w:rsid w:val="00C97B18"/>
    <w:rsid w:val="00CC6F94"/>
    <w:rsid w:val="00CD2C43"/>
    <w:rsid w:val="00D26B7C"/>
    <w:rsid w:val="00D475D2"/>
    <w:rsid w:val="00DD2059"/>
    <w:rsid w:val="00DF590E"/>
    <w:rsid w:val="00E24758"/>
    <w:rsid w:val="00E5274C"/>
    <w:rsid w:val="00E64910"/>
    <w:rsid w:val="00E67F9B"/>
    <w:rsid w:val="00EB701D"/>
    <w:rsid w:val="00ED145C"/>
    <w:rsid w:val="00ED307F"/>
    <w:rsid w:val="00F1538F"/>
    <w:rsid w:val="00F7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."/>
  <w:listSeparator w:val=";"/>
  <w14:docId w14:val="67ACFF82"/>
  <w15:docId w15:val="{381041F4-9881-45A7-B3F6-BCF58A6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de-DE" w:eastAsia="de-DE"/>
    </w:rPr>
  </w:style>
  <w:style w:type="paragraph" w:styleId="Heading1">
    <w:name w:val="heading 1"/>
    <w:basedOn w:val="Normal"/>
    <w:next w:val="Normal"/>
    <w:qFormat/>
    <w:rsid w:val="00265D6A"/>
    <w:pPr>
      <w:numPr>
        <w:numId w:val="1"/>
      </w:numPr>
      <w:spacing w:before="360" w:after="240"/>
      <w:ind w:left="357" w:hanging="357"/>
      <w:outlineLvl w:val="0"/>
    </w:pPr>
    <w:rPr>
      <w:rFonts w:ascii="Verdana" w:hAnsi="Verdana"/>
      <w:b/>
      <w:sz w:val="20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2"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993"/>
      </w:tabs>
      <w:ind w:left="993" w:hanging="993"/>
      <w:jc w:val="both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pacing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jc w:val="both"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C5C"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E5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F2C53-B223-4B6A-80A9-E19DFB99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2325</Characters>
  <Application>Microsoft Office Word</Application>
  <DocSecurity>0</DocSecurity>
  <Lines>116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902.6 (Ausgangslage bei Beginn der Geschäftsbeziehungen)</vt:lpstr>
      <vt:lpstr>902.6 (Ausgangslage bei Beginn der Geschäftsbeziehungen)</vt:lpstr>
    </vt:vector>
  </TitlesOfParts>
  <Company>VQF - Zug/MME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902.6 (Ausgangslage bei Beginn der Geschäftsbeziehungen)</dc:title>
  <dc:creator>Michael A. Hoser</dc:creator>
  <cp:lastModifiedBy>Bernhard Müller</cp:lastModifiedBy>
  <cp:revision>9</cp:revision>
  <cp:lastPrinted>2015-12-18T12:59:00Z</cp:lastPrinted>
  <dcterms:created xsi:type="dcterms:W3CDTF">2015-12-18T14:24:00Z</dcterms:created>
  <dcterms:modified xsi:type="dcterms:W3CDTF">2022-12-15T13:42:00Z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6f8e434267dbea3a10c741475778926985c051bbe9b17d8d84b78e79b34cdf58</vt:lpwstr>
  </property>
</Properties>
</file>