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6"/>
          <w:szCs w:val="46"/>
        </w:rPr>
        <w:t xml:space="preserve">INTERVIEW QUESTION GUIDE</w:t>
      </w:r>
    </w:p>
    <w:p>
      <w:pPr>
        <w:spacing w:before="0" w:after="60"/>
        <w:jc w:val="center"/>
      </w:pPr>
      <w:r>
        <w:rPr>
          <w:rFonts w:ascii="Arial" w:cs="Arial" w:eastAsia="Arial" w:hAnsi="Arial"/>
          <w:i/>
          <w:iCs/>
          <w:color w:val="2E75B6"/>
          <w:sz w:val="27"/>
          <w:szCs w:val="27"/>
        </w:rPr>
        <w:t xml:space="preserve">Transact Banking Solution — 24×7 Application Support Role</w:t>
      </w:r>
    </w:p>
    <w:p>
      <w:pPr>
        <w:spacing w:before="0" w:after="60"/>
        <w:jc w:val="center"/>
      </w:pPr>
      <w:r>
        <w:rPr>
          <w:rFonts w:ascii="Arial" w:cs="Arial" w:eastAsia="Arial" w:hAnsi="Arial"/>
          <w:b/>
          <w:bCs/>
          <w:color w:val="333333"/>
          <w:sz w:val="24"/>
          <w:szCs w:val="24"/>
        </w:rPr>
        <w:t xml:space="preserve">Candidate: Pavan Bandekar  |  Version 3 — Support-Focused</w:t>
      </w:r>
    </w:p>
    <w:p>
      <w:pPr>
        <w:spacing w:before="0" w:after="300"/>
        <w:jc w:val="center"/>
      </w:pPr>
      <w:r>
        <w:rPr>
          <w:rFonts w:ascii="Arial" w:cs="Arial" w:eastAsia="Arial" w:hAnsi="Arial"/>
          <w:color w:val="808080"/>
          <w:sz w:val="20"/>
          <w:szCs w:val="20"/>
        </w:rPr>
        <w:t xml:space="preserve">Date: _______________     Interviewer: _______________     Rating: ___ / 100</w:t>
      </w:r>
    </w:p>
    <w:p>
      <w:pPr>
        <w:pBdr>
          <w:bottom w:val="single" w:color="1F4E79" w:sz="10" w:space="3"/>
        </w:pBdr>
        <w:spacing w:before="360" w:after="100"/>
      </w:pPr>
      <w:r>
        <w:rPr>
          <w:rFonts w:ascii="Arial" w:cs="Arial" w:eastAsia="Arial" w:hAnsi="Arial"/>
          <w:b/>
          <w:bCs/>
          <w:color w:val="1F4E79"/>
          <w:sz w:val="32"/>
          <w:szCs w:val="32"/>
        </w:rPr>
        <w:t xml:space="preserve">CANDIDATE SKILL SNAPSHOT</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Sections 1–4 are primary strength deep-dives. Sections 5–7 are critical for this support role (newly expanded). Sections 8–9 are probe/conceptual.</w:t>
      </w:r>
    </w:p>
    <w:p>
      <w:pPr>
        <w:spacing w:before="70"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00"/>
        <w:gridCol w:w="28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Skill Area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Required Level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Candidate Status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Interview Approach</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Linux / Unix (RHEL)</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Basic+</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Strong</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Deep dive — CRUD, logs,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 MySQL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 yrs production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dive — query, perf</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Jenkins / CI-CD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Pipeline reading</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CI/CD hands-on</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Deep dive — pipelines, failures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SVN + Git exposure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deep dive (added this version)</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Must Have</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MySQL only</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Focus — queries, admin, pg_stat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PgBouncer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on CV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section — probe &amp; conceptual</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Log Analysis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Must Have</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Partial</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Deep dive — app, container, DB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Container 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on CV – learning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 host &amp; container health</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Transact / Temenos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Must Have</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Willing to learn</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Conceptual + learning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Mgmt (Unity)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ServiceDesk exp.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to Unity/RCA</w:t>
            </w:r>
          </w:p>
        </w:tc>
      </w:tr>
    </w:tbl>
    <w:p>
      <w:pPr>
        <w:spacing w:before="70" w:after="70"/>
      </w:pPr>
    </w:p>
    <w:p>
      <w:pPr>
        <w:pBdr>
          <w:bottom w:val="single" w:color="1A6B2E" w:sz="10" w:space="3"/>
        </w:pBdr>
        <w:spacing w:before="360" w:after="100"/>
      </w:pPr>
      <w:r>
        <w:rPr>
          <w:rFonts w:ascii="Arial" w:cs="Arial" w:eastAsia="Arial" w:hAnsi="Arial"/>
          <w:b/>
          <w:bCs/>
          <w:color w:val="1A6B2E"/>
          <w:sz w:val="32"/>
          <w:szCs w:val="32"/>
        </w:rPr>
        <w:t xml:space="preserve">SECTION 1: LINUX / UNIX — CRUD OPERATIONS, MONITORING &amp; TROUBLESHOOTING</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This is a core support skill. Focus on day-to-day file ops, log checks, process monitoring, and scripting. Real production scenarios preferred.</w:t>
      </w:r>
    </w:p>
    <w:p>
      <w:pPr>
        <w:spacing w:before="240" w:after="80"/>
      </w:pPr>
      <w:r>
        <w:rPr>
          <w:rFonts w:ascii="Arial" w:cs="Arial" w:eastAsia="Arial" w:hAnsi="Arial"/>
          <w:b/>
          <w:bCs/>
          <w:color w:val="2E75B6"/>
          <w:sz w:val="25"/>
          <w:szCs w:val="25"/>
        </w:rPr>
        <w:t xml:space="preserve">1.1  File &amp; Directory CRUD Operations</w:t>
      </w:r>
    </w:p>
    <w:p>
      <w:pPr>
        <w:pStyle w:val="ListParagraph"/>
        <w:numPr>
          <w:ilvl w:val="0"/>
          <w:numId w:val="2"/>
        </w:numPr>
        <w:spacing w:before="110" w:after="40"/>
      </w:pPr>
      <w:r>
        <w:rPr>
          <w:rFonts w:ascii="Arial" w:cs="Arial" w:eastAsia="Arial" w:hAnsi="Arial"/>
          <w:b/>
          <w:bCs/>
          <w:sz w:val="23"/>
          <w:szCs w:val="23"/>
        </w:rPr>
        <w:t xml:space="preserve">Walk me through the Linux commands you use every day in a support shift for file and directory operations.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ls -lhtr (list by time, human-readable) | cd, pwd | cp -rp (preserve permissions) | mv (move/rename) | rm -rf (careful!) | mkdir -p (create nested dirs) | find /path -name '*.log' -mtime -1 | touch (create/timestamp) | diff file1 file2. Candidate should mention caution around rm -rf in production.</w:t>
      </w:r>
    </w:p>
    <w:p>
      <w:pPr>
        <w:pStyle w:val="ListParagraph"/>
        <w:numPr>
          <w:ilvl w:val="0"/>
          <w:numId w:val="2"/>
        </w:numPr>
        <w:spacing w:before="110" w:after="40"/>
      </w:pPr>
      <w:r>
        <w:rPr>
          <w:rFonts w:ascii="Arial" w:cs="Arial" w:eastAsia="Arial" w:hAnsi="Arial"/>
          <w:b/>
          <w:bCs/>
          <w:sz w:val="23"/>
          <w:szCs w:val="23"/>
        </w:rPr>
        <w:t xml:space="preserve">How do you safely copy a large log file from one server to another without impacting the network?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rsync -avz --progress source/ user@host:/dest/ — supports resume, compression, incremental sync. scp for simple transfers. For very large files: rsync with --bwlimit=10000 (10 MB/s throttle). Check available disk on destination first: df -h. Prefer rsync over scp for large/critical transfers.</w:t>
      </w:r>
    </w:p>
    <w:p>
      <w:pPr>
        <w:pStyle w:val="ListParagraph"/>
        <w:numPr>
          <w:ilvl w:val="0"/>
          <w:numId w:val="2"/>
        </w:numPr>
        <w:spacing w:before="110" w:after="40"/>
      </w:pPr>
      <w:r>
        <w:rPr>
          <w:rFonts w:ascii="Arial" w:cs="Arial" w:eastAsia="Arial" w:hAnsi="Arial"/>
          <w:b/>
          <w:bCs/>
          <w:sz w:val="23"/>
          <w:szCs w:val="23"/>
        </w:rPr>
        <w:t xml:space="preserve">A support ticket says: 'The /var partition is 100% full and the banking app has stopped writing logs.' What do you do?</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df -h — confirm which partition is full. 2) du -sh /var/* | sort -rh — identify top space consumers. 3) find /var/log -name '*.log' -size +500M — find large log files. 4) Check for old/orphaned log files not being rotated. 5) Compress large old logs: gzip oldfile.log. 6) If log rotation misconfigured: fix logrotate config, run logrotate -f. 7) Alert app team to restart services once space freed. 8) Long-term: set up disk usage alerts.</w:t>
      </w:r>
    </w:p>
    <w:p>
      <w:pPr>
        <w:pStyle w:val="ListParagraph"/>
        <w:numPr>
          <w:ilvl w:val="0"/>
          <w:numId w:val="2"/>
        </w:numPr>
        <w:spacing w:before="110" w:after="40"/>
      </w:pPr>
      <w:r>
        <w:rPr>
          <w:rFonts w:ascii="Arial" w:cs="Arial" w:eastAsia="Arial" w:hAnsi="Arial"/>
          <w:b/>
          <w:bCs/>
          <w:sz w:val="23"/>
          <w:szCs w:val="23"/>
        </w:rPr>
        <w:t xml:space="preserve">How do you check file permissions and change them? What does chmod 640 mean?</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ls -l to view permissions. chmod 640 file = owner: read+write (6), group: read (4), others: none (0). chown user:group file to change ownership. chmod -R 755 /app to apply recursively. In banking environments: config files with passwords must be 600 (owner read/write only) — important security point.</w:t>
      </w:r>
    </w:p>
    <w:p>
      <w:pPr>
        <w:pStyle w:val="ListParagraph"/>
        <w:numPr>
          <w:ilvl w:val="0"/>
          <w:numId w:val="2"/>
        </w:numPr>
        <w:spacing w:before="110" w:after="40"/>
      </w:pPr>
      <w:r>
        <w:rPr>
          <w:rFonts w:ascii="Arial" w:cs="Arial" w:eastAsia="Arial" w:hAnsi="Arial"/>
          <w:b/>
          <w:bCs/>
          <w:sz w:val="23"/>
          <w:szCs w:val="23"/>
        </w:rPr>
        <w:t xml:space="preserve">How do you search for a specific text pattern across multiple log files in different directories?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grep -r 'ERROR' /var/log/app/ — recursive search. grep -l 'OutOfMemory' /var/log/**/*.log — list files only. grep -n 'FATAL' app.log — show line numbers. grep -A 5 -B 2 'Exception' app.log — show 2 lines before and 5 after for context. For compressed logs: zgrep 'ERROR' *.gz. Parallel search: find /logs -name '*.log' | xargs grep 'ERROR'.</w:t>
      </w:r>
    </w:p>
    <w:p>
      <w:pPr>
        <w:spacing w:before="240" w:after="80"/>
      </w:pPr>
      <w:r>
        <w:rPr>
          <w:rFonts w:ascii="Arial" w:cs="Arial" w:eastAsia="Arial" w:hAnsi="Arial"/>
          <w:b/>
          <w:bCs/>
          <w:color w:val="2E75B6"/>
          <w:sz w:val="25"/>
          <w:szCs w:val="25"/>
        </w:rPr>
        <w:t xml:space="preserve">1.2  System &amp; Process Monitoring</w:t>
      </w:r>
    </w:p>
    <w:p>
      <w:pPr>
        <w:pStyle w:val="ListParagraph"/>
        <w:numPr>
          <w:ilvl w:val="0"/>
          <w:numId w:val="2"/>
        </w:numPr>
        <w:spacing w:before="110" w:after="40"/>
      </w:pPr>
      <w:r>
        <w:rPr>
          <w:rFonts w:ascii="Arial" w:cs="Arial" w:eastAsia="Arial" w:hAnsi="Arial"/>
          <w:b/>
          <w:bCs/>
          <w:sz w:val="23"/>
          <w:szCs w:val="23"/>
        </w:rPr>
        <w:t xml:space="preserve">List the commands you use to monitor system health during a production support shift.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CPU: top, htop, mpstat -P ALL 1 | Memory: free -h, vmstat 1 5 | Disk I/O: iostat -xz 1, iotop | Disk space: df -h, du -sh /* | Network: netstat -s, ss -s, iftop | Load average: uptime | Process: ps aux --sort=-%cpu | top 10 | Open files: lsof -p &lt;PID&gt; | System logs: journalctl -xe, dmesg | tail.</w:t>
      </w:r>
    </w:p>
    <w:p>
      <w:pPr>
        <w:pStyle w:val="ListParagraph"/>
        <w:numPr>
          <w:ilvl w:val="0"/>
          <w:numId w:val="2"/>
        </w:numPr>
        <w:spacing w:before="110" w:after="40"/>
      </w:pPr>
      <w:r>
        <w:rPr>
          <w:rFonts w:ascii="Arial" w:cs="Arial" w:eastAsia="Arial" w:hAnsi="Arial"/>
          <w:b/>
          <w:bCs/>
          <w:sz w:val="23"/>
          <w:szCs w:val="23"/>
        </w:rPr>
        <w:t xml:space="preserve">What is load average in Linux? If uptime shows '15.2, 8.4, 3.1', what does that indicate?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Load average = number of processes waiting for CPU + running, averaged over 1, 5, 15 minutes. '15.2, 8.4, 3.1' means: load spiked recently (15.2 in last minute), was moderate 5 min ago (8.4), and was low 15 min ago (3.1) — load is rapidly increasing. On a 4-core system, load &gt;4 means saturation. Action: identify runaway process with top, check recent deployments.</w:t>
      </w:r>
    </w:p>
    <w:p>
      <w:pPr>
        <w:pStyle w:val="ListParagraph"/>
        <w:numPr>
          <w:ilvl w:val="0"/>
          <w:numId w:val="2"/>
        </w:numPr>
        <w:spacing w:before="110" w:after="40"/>
      </w:pPr>
      <w:r>
        <w:rPr>
          <w:rFonts w:ascii="Arial" w:cs="Arial" w:eastAsia="Arial" w:hAnsi="Arial"/>
          <w:b/>
          <w:bCs/>
          <w:sz w:val="23"/>
          <w:szCs w:val="23"/>
        </w:rPr>
        <w:t xml:space="preserve">How do you identify which process is consuming the most memory on a server?</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ps aux --sort=-%mem | head -10 | or ps aux | awk '{print $2, $4, $11}' | sort -k2 -rn | head. In top: press M to sort by memory. Check for memory leaks: watch -n 5 'ps aux --sort=-%mem | head -5'. For Java: jmap -histo &lt;PID&gt; for heap object summary.</w:t>
      </w:r>
    </w:p>
    <w:p>
      <w:pPr>
        <w:pStyle w:val="ListParagraph"/>
        <w:numPr>
          <w:ilvl w:val="0"/>
          <w:numId w:val="2"/>
        </w:numPr>
        <w:spacing w:before="110" w:after="40"/>
      </w:pPr>
      <w:r>
        <w:rPr>
          <w:rFonts w:ascii="Arial" w:cs="Arial" w:eastAsia="Arial" w:hAnsi="Arial"/>
          <w:b/>
          <w:bCs/>
          <w:sz w:val="23"/>
          <w:szCs w:val="23"/>
        </w:rPr>
        <w:t xml:space="preserve">The application server is unresponsive. What are your first 5 Linux commands?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ping &lt;server&gt; — is it reachable? 2) ssh &lt;server&gt; — can I get in? 3) uptime — load average. 4) top — CPU/memory hog? 5) tail -100 /var/log/app/app.log — recent errors. Also: df -h (disk full?), free -h (OOM?), netstat -tnp | grep LISTEN (services up?). Always check most obvious causes first.</w:t>
      </w:r>
    </w:p>
    <w:p>
      <w:pPr>
        <w:spacing w:before="240" w:after="80"/>
      </w:pPr>
      <w:r>
        <w:rPr>
          <w:rFonts w:ascii="Arial" w:cs="Arial" w:eastAsia="Arial" w:hAnsi="Arial"/>
          <w:b/>
          <w:bCs/>
          <w:color w:val="2E75B6"/>
          <w:sz w:val="25"/>
          <w:szCs w:val="25"/>
        </w:rPr>
        <w:t xml:space="preserve">1.3  Log Checking — Support Scenarios</w:t>
      </w:r>
    </w:p>
    <w:p>
      <w:pPr>
        <w:pStyle w:val="ListParagraph"/>
        <w:numPr>
          <w:ilvl w:val="0"/>
          <w:numId w:val="2"/>
        </w:numPr>
        <w:spacing w:before="110" w:after="40"/>
      </w:pPr>
      <w:r>
        <w:rPr>
          <w:rFonts w:ascii="Arial" w:cs="Arial" w:eastAsia="Arial" w:hAnsi="Arial"/>
          <w:b/>
          <w:bCs/>
          <w:sz w:val="23"/>
          <w:szCs w:val="23"/>
        </w:rPr>
        <w:t xml:space="preserve">A user reports a transaction failed at 03:22 AM. How do you trace the event across logs?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grep '03:2[0-5]' /var/log/app/app.log — narrow time window. 2) Search for transaction ID / account ID if known: grep 'TXN-98765' *.log. 3) Correlate: app log → DB log → web server access log with same timestamp. 4) Check for lock timeouts or deadlocks in DB log at same time. 5) If containerized: docker logs --since '2026-03-06T03:20' &lt;container&gt;. 6) Build a timeline from all sources before concluding root cause.</w:t>
      </w:r>
    </w:p>
    <w:p>
      <w:pPr>
        <w:pStyle w:val="ListParagraph"/>
        <w:numPr>
          <w:ilvl w:val="0"/>
          <w:numId w:val="2"/>
        </w:numPr>
        <w:spacing w:before="110" w:after="40"/>
      </w:pPr>
      <w:r>
        <w:rPr>
          <w:rFonts w:ascii="Arial" w:cs="Arial" w:eastAsia="Arial" w:hAnsi="Arial"/>
          <w:b/>
          <w:bCs/>
          <w:sz w:val="23"/>
          <w:szCs w:val="23"/>
        </w:rPr>
        <w:t xml:space="preserve">How do you extract the last 500 lines of a log, filter for ERROR, and save results to a file for the incident report?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tail -500 /var/log/app/app.log | grep 'ERROR' &gt; /tmp/incident_errors.txt | Or with timestamp: tail -500 app.log | grep 'ERROR' | tee /tmp/incident_$(date +%Y%m%d_%H%M).txt. For multiple log files: for f in /var/log/app/*.log; do tail -200 $f | grep ERROR &gt;&gt; /tmp/errors.txt; done.</w:t>
      </w:r>
    </w:p>
    <w:p>
      <w:pPr>
        <w:pStyle w:val="ListParagraph"/>
        <w:numPr>
          <w:ilvl w:val="0"/>
          <w:numId w:val="2"/>
        </w:numPr>
        <w:spacing w:before="110" w:after="40"/>
      </w:pPr>
      <w:r>
        <w:rPr>
          <w:rFonts w:ascii="Arial" w:cs="Arial" w:eastAsia="Arial" w:hAnsi="Arial"/>
          <w:b/>
          <w:bCs/>
          <w:sz w:val="23"/>
          <w:szCs w:val="23"/>
        </w:rPr>
        <w:t xml:space="preserve">How do you count the number of ERROR occurrences per hour in a log file to identify the spike time?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grep 'ERROR' app.log | awk '{print $1, substr($2,1,2)}' | sort | uniq -c | sort -rn — extracts date + hour and counts. Or: grep -oP '\d{2}:\d{2}' app.log | cut -d: -f1 | sort | uniq -c — for quick hourly distribution. Good for identifying incident start time.</w:t>
      </w:r>
    </w:p>
    <w:p>
      <w:pPr>
        <w:spacing w:before="240" w:after="80"/>
      </w:pPr>
      <w:r>
        <w:rPr>
          <w:rFonts w:ascii="Arial" w:cs="Arial" w:eastAsia="Arial" w:hAnsi="Arial"/>
          <w:b/>
          <w:bCs/>
          <w:color w:val="2E75B6"/>
          <w:sz w:val="25"/>
          <w:szCs w:val="25"/>
        </w:rPr>
        <w:t xml:space="preserve">1.4  Shell Scripting for Support</w:t>
      </w:r>
    </w:p>
    <w:p>
      <w:pPr>
        <w:pStyle w:val="ListParagraph"/>
        <w:numPr>
          <w:ilvl w:val="0"/>
          <w:numId w:val="2"/>
        </w:numPr>
        <w:spacing w:before="110" w:after="40"/>
      </w:pPr>
      <w:r>
        <w:rPr>
          <w:rFonts w:ascii="Arial" w:cs="Arial" w:eastAsia="Arial" w:hAnsi="Arial"/>
          <w:b/>
          <w:bCs/>
          <w:sz w:val="23"/>
          <w:szCs w:val="23"/>
        </w:rPr>
        <w:t xml:space="preserve">Write a script to check if PostgreSQL, PgBouncer, and the application service are all running, and alert if any are down.</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#!/bin/bash; SERVICES=(postgresql pgbouncer myapp); ALERT=''; for svc in ${SERVICES[@]}; do if ! systemctl is-active --quiet $svc; then ALERT+="$svc is DOWN\n"; fi; done; if [ -n "$ALERT" ]; then echo -e "ALERT: Services down on $(hostname):\n$ALERT" | mail -s 'Production Alert' ops@bank.com; fi. Key points: -n check for non-empty string, loop over service list, email alert.</w:t>
      </w:r>
    </w:p>
    <w:p>
      <w:pPr>
        <w:pStyle w:val="ListParagraph"/>
        <w:numPr>
          <w:ilvl w:val="0"/>
          <w:numId w:val="2"/>
        </w:numPr>
        <w:spacing w:before="110" w:after="40"/>
      </w:pPr>
      <w:r>
        <w:rPr>
          <w:rFonts w:ascii="Arial" w:cs="Arial" w:eastAsia="Arial" w:hAnsi="Arial"/>
          <w:b/>
          <w:bCs/>
          <w:sz w:val="23"/>
          <w:szCs w:val="23"/>
        </w:rPr>
        <w:t xml:space="preserve">How do you write a script that runs every 5 minutes and logs disk usage, alerting if any mount exceeds 85%?</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Script: df -h | awk 'NR&gt;1 {gsub("%","",$5); if($5+0 &gt; 85) print "WARN: "$6" at "$5"%"}' | while read line; do echo "$(date): $line" &gt;&gt; /var/log/disk_monitor.log; echo "$line" | mail -s 'Disk Alert' ops@bank.com; done. Cron: */5 * * * * /opt/scripts/disk_check.sh. Shows practical cron + threshold check knowledge.</w:t>
      </w:r>
    </w:p>
    <w:p>
      <w:pPr>
        <w:pBdr>
          <w:bottom w:val="single" w:color="1A6B2E" w:sz="10" w:space="3"/>
        </w:pBdr>
        <w:spacing w:before="360" w:after="100"/>
      </w:pPr>
      <w:r>
        <w:rPr>
          <w:rFonts w:ascii="Arial" w:cs="Arial" w:eastAsia="Arial" w:hAnsi="Arial"/>
          <w:b/>
          <w:bCs/>
          <w:color w:val="1A6B2E"/>
          <w:sz w:val="32"/>
          <w:szCs w:val="32"/>
        </w:rPr>
        <w:t xml:space="preserve">SECTION 2: LOG ANALYSIS — APP, CONTAINER &amp; DATABASE LOGS</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Core daily task in this support role. Covers application server logs, Docker container logs, and database logs together.</w:t>
      </w:r>
    </w:p>
    <w:p>
      <w:pPr>
        <w:spacing w:before="240" w:after="80"/>
      </w:pPr>
      <w:r>
        <w:rPr>
          <w:rFonts w:ascii="Arial" w:cs="Arial" w:eastAsia="Arial" w:hAnsi="Arial"/>
          <w:b/>
          <w:bCs/>
          <w:color w:val="2E75B6"/>
          <w:sz w:val="25"/>
          <w:szCs w:val="25"/>
        </w:rPr>
        <w:t xml:space="preserve">2.1  Application Log Analysis</w:t>
      </w:r>
    </w:p>
    <w:p>
      <w:pPr>
        <w:pStyle w:val="ListParagraph"/>
        <w:numPr>
          <w:ilvl w:val="0"/>
          <w:numId w:val="2"/>
        </w:numPr>
        <w:spacing w:before="110" w:after="40"/>
      </w:pPr>
      <w:r>
        <w:rPr>
          <w:rFonts w:ascii="Arial" w:cs="Arial" w:eastAsia="Arial" w:hAnsi="Arial"/>
          <w:b/>
          <w:bCs/>
          <w:sz w:val="23"/>
          <w:szCs w:val="23"/>
        </w:rPr>
        <w:t xml:space="preserve">What is the difference between an ERROR, WARN, and FATAL log level? How does this affect your triage priority?</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DEBUG: verbose dev info. INFO: normal flow. WARN: something unexpected but recoverable. ERROR: failure in a specific operation — investigate. FATAL/CRITICAL: application cannot continue — immediate action. Triage: FATAL = P1 (wake someone up). ERROR with frequency spike = P2. WARN alone = monitor, not always action. In banking: any ERROR touching payments = high priority regardless of level.</w:t>
      </w:r>
    </w:p>
    <w:p>
      <w:pPr>
        <w:pStyle w:val="ListParagraph"/>
        <w:numPr>
          <w:ilvl w:val="0"/>
          <w:numId w:val="2"/>
        </w:numPr>
        <w:spacing w:before="110" w:after="40"/>
      </w:pPr>
      <w:r>
        <w:rPr>
          <w:rFonts w:ascii="Arial" w:cs="Arial" w:eastAsia="Arial" w:hAnsi="Arial"/>
          <w:b/>
          <w:bCs/>
          <w:sz w:val="23"/>
          <w:szCs w:val="23"/>
        </w:rPr>
        <w:t xml:space="preserve">You see this in an app log: 'Connection pool exhausted — timeout waiting for connection'. What does this mean and how do you respond?</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The application has used all available DB connections in its pool and requests are waiting/timing out. Immediate: (1) Check if DB server is up and accepting connections. (2) Check PgBouncer/connection pooler stats — is pool full? (3) Check for long-running queries blocking connections: SELECT * FROM pg_stat_activity WHERE state='idle in transaction'. (4) Restart app if connections are stuck. Long-term: increase pool size, tune query performance, add connection timeout alerts.</w:t>
      </w:r>
    </w:p>
    <w:p>
      <w:pPr>
        <w:pStyle w:val="ListParagraph"/>
        <w:numPr>
          <w:ilvl w:val="0"/>
          <w:numId w:val="2"/>
        </w:numPr>
        <w:spacing w:before="110" w:after="40"/>
      </w:pPr>
      <w:r>
        <w:rPr>
          <w:rFonts w:ascii="Arial" w:cs="Arial" w:eastAsia="Arial" w:hAnsi="Arial"/>
          <w:b/>
          <w:bCs/>
          <w:sz w:val="23"/>
          <w:szCs w:val="23"/>
        </w:rPr>
        <w:t xml:space="preserve">How would you analyze a Java stack trace in an application log to identify the root cause?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Read top-down: first line = exception type and message (root cause). Followed by: at com.bank.app.PaymentService.process(PaymentService.java:142) — application code (not framework). Skip lines with org.springframework, java.lang — framework internals. Caused by: chain shows nested exceptions — read the innermost 'Caused by' for true root cause. Search for the application class in the stack and examine that line.</w:t>
      </w:r>
    </w:p>
    <w:p>
      <w:pPr>
        <w:pStyle w:val="ListParagraph"/>
        <w:numPr>
          <w:ilvl w:val="0"/>
          <w:numId w:val="2"/>
        </w:numPr>
        <w:spacing w:before="110" w:after="40"/>
      </w:pPr>
      <w:r>
        <w:rPr>
          <w:rFonts w:ascii="Arial" w:cs="Arial" w:eastAsia="Arial" w:hAnsi="Arial"/>
          <w:b/>
          <w:bCs/>
          <w:sz w:val="23"/>
          <w:szCs w:val="23"/>
        </w:rPr>
        <w:t xml:space="preserve">What do you look for in a web server (nginx/Apache) access log when users report the application is slow?</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Look for: (1) High response times — awk '{print $NF}' access.log | sort -rn | head — last field is response time if configured. (2) HTTP 5xx errors — grep ' 5[0-9][0-9] ' access.log | wc -l. (3) Spike in request rate: awk '{print $4}' access.log | cut -d: -f1,2 | uniq -c. (4) Large payloads. (5) Specific URLs causing 504 timeouts. Correlate timestamps with app log errors.</w:t>
      </w:r>
    </w:p>
    <w:p>
      <w:pPr>
        <w:spacing w:before="240" w:after="80"/>
      </w:pPr>
      <w:r>
        <w:rPr>
          <w:rFonts w:ascii="Arial" w:cs="Arial" w:eastAsia="Arial" w:hAnsi="Arial"/>
          <w:b/>
          <w:bCs/>
          <w:color w:val="2E75B6"/>
          <w:sz w:val="25"/>
          <w:szCs w:val="25"/>
        </w:rPr>
        <w:t xml:space="preserve">2.2  Container Log Analysis</w:t>
      </w:r>
    </w:p>
    <w:p>
      <w:pPr>
        <w:pStyle w:val="ListParagraph"/>
        <w:numPr>
          <w:ilvl w:val="0"/>
          <w:numId w:val="2"/>
        </w:numPr>
        <w:spacing w:before="110" w:after="40"/>
      </w:pPr>
      <w:r>
        <w:rPr>
          <w:rFonts w:ascii="Arial" w:cs="Arial" w:eastAsia="Arial" w:hAnsi="Arial"/>
          <w:b/>
          <w:bCs/>
          <w:sz w:val="23"/>
          <w:szCs w:val="23"/>
        </w:rPr>
        <w:t xml:space="preserve">How do you view and filter logs from a specific Docker container? How do you handle logs when a container has crashed?</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Running container: docker logs &lt;container&gt; | docker logs -f &lt;container&gt; (live) | docker logs --tail 100 &lt;container&gt; | docker logs --since 1h &lt;container&gt; | docker logs 2&gt;&amp;1 | grep ERROR. Crashed container: docker logs &lt;container&gt; (still available until container is removed) | docker inspect &lt;container&gt; — see exit code. If container removed: logs depend on log driver — json-file default at /var/lib/docker/containers/&lt;id&gt;/&lt;id&gt;-json.log.</w:t>
      </w:r>
    </w:p>
    <w:p>
      <w:pPr>
        <w:pStyle w:val="ListParagraph"/>
        <w:numPr>
          <w:ilvl w:val="0"/>
          <w:numId w:val="2"/>
        </w:numPr>
        <w:spacing w:before="110" w:after="40"/>
      </w:pPr>
      <w:r>
        <w:rPr>
          <w:rFonts w:ascii="Arial" w:cs="Arial" w:eastAsia="Arial" w:hAnsi="Arial"/>
          <w:b/>
          <w:bCs/>
          <w:sz w:val="23"/>
          <w:szCs w:val="23"/>
        </w:rPr>
        <w:t xml:space="preserve">In a Kubernetes environment, how do you get logs from a pod that is repeatedly crashing?</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kubectl logs &lt;pod-name&gt; — current logs. kubectl logs &lt;pod-name&gt; --previous — logs from last crashed instance (most important for CrashLoopBackOff). kubectl describe pod &lt;pod-name&gt; — Events section shows reason for restart. kubectl get events --sort-by=.lastTimestamp — cluster-wide recent events. For multi-container pod: kubectl logs &lt;pod&gt; -c &lt;container-name&gt;.</w:t>
      </w:r>
    </w:p>
    <w:p>
      <w:pPr>
        <w:pStyle w:val="ListParagraph"/>
        <w:numPr>
          <w:ilvl w:val="0"/>
          <w:numId w:val="2"/>
        </w:numPr>
        <w:spacing w:before="110" w:after="40"/>
      </w:pPr>
      <w:r>
        <w:rPr>
          <w:rFonts w:ascii="Arial" w:cs="Arial" w:eastAsia="Arial" w:hAnsi="Arial"/>
          <w:b/>
          <w:bCs/>
          <w:sz w:val="23"/>
          <w:szCs w:val="23"/>
        </w:rPr>
        <w:t xml:space="preserve">How do you correlate application logs with container metrics to diagnose an OOM (Out of Memory) kill?</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Signs: container exit code 137 (SIGKILL from OOM killer). Steps: 1) docker inspect &lt;container&gt; — check OOMKilled: true. 2) dmesg | grep -i 'oom' — kernel OOM killer messages. 3) /var/log/syslog or journalctl | grep -i 'out of memory'. 4) kubectl describe pod — 'OOMKilled' in last state. 5) In Java: may see GC overhead errors before kill. Fix: increase container memory limit or tune JVM -Xmx.</w:t>
      </w:r>
    </w:p>
    <w:p>
      <w:pPr>
        <w:spacing w:before="240" w:after="80"/>
      </w:pPr>
      <w:r>
        <w:rPr>
          <w:rFonts w:ascii="Arial" w:cs="Arial" w:eastAsia="Arial" w:hAnsi="Arial"/>
          <w:b/>
          <w:bCs/>
          <w:color w:val="2E75B6"/>
          <w:sz w:val="25"/>
          <w:szCs w:val="25"/>
        </w:rPr>
        <w:t xml:space="preserve">2.3  Database Log Analysis</w:t>
      </w:r>
    </w:p>
    <w:p>
      <w:pPr>
        <w:pStyle w:val="ListParagraph"/>
        <w:numPr>
          <w:ilvl w:val="0"/>
          <w:numId w:val="2"/>
        </w:numPr>
        <w:spacing w:before="110" w:after="40"/>
      </w:pPr>
      <w:r>
        <w:rPr>
          <w:rFonts w:ascii="Arial" w:cs="Arial" w:eastAsia="Arial" w:hAnsi="Arial"/>
          <w:b/>
          <w:bCs/>
          <w:sz w:val="23"/>
          <w:szCs w:val="23"/>
        </w:rPr>
        <w:t xml:space="preserve">Where are PostgreSQL logs located and what key events do you look for in them during an incident?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Default: /var/lib/postgresql/&lt;version&gt;/main/log/ or /var/log/postgresql/. In postgresql.conf: log_directory, log_filename settings. Key events: FATAL/ERROR — connection failures, auth errors. LOG: slow queries (log_min_duration_statement). PANIC: crash. deadlock detected. too many connections. checkpoint warnings (I/O pressure). Also: log_connections=on to track connection storms.</w:t>
      </w:r>
    </w:p>
    <w:p>
      <w:pPr>
        <w:pStyle w:val="ListParagraph"/>
        <w:numPr>
          <w:ilvl w:val="0"/>
          <w:numId w:val="2"/>
        </w:numPr>
        <w:spacing w:before="110" w:after="40"/>
      </w:pPr>
      <w:r>
        <w:rPr>
          <w:rFonts w:ascii="Arial" w:cs="Arial" w:eastAsia="Arial" w:hAnsi="Arial"/>
          <w:b/>
          <w:bCs/>
          <w:sz w:val="23"/>
          <w:szCs w:val="23"/>
        </w:rPr>
        <w:t xml:space="preserve">How do you find the top 10 slowest queries currently running in PostgreSQL?</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pid, now()-query_start AS duration, state, left(query,100) AS query_snippet FROM pg_stat_activity WHERE state != 'idle' AND query_start IS NOT NULL ORDER BY duration DESC LIMIT 10; | For historical: use pg_stat_statements extension: SELECT query, calls, mean_exec_time, total_exec_time FROM pg_stat_statements ORDER BY mean_exec_time DESC LIMIT 10;</w:t>
      </w:r>
    </w:p>
    <w:p>
      <w:pPr>
        <w:pStyle w:val="ListParagraph"/>
        <w:numPr>
          <w:ilvl w:val="0"/>
          <w:numId w:val="2"/>
        </w:numPr>
        <w:spacing w:before="110" w:after="40"/>
      </w:pPr>
      <w:r>
        <w:rPr>
          <w:rFonts w:ascii="Arial" w:cs="Arial" w:eastAsia="Arial" w:hAnsi="Arial"/>
          <w:b/>
          <w:bCs/>
          <w:sz w:val="23"/>
          <w:szCs w:val="23"/>
        </w:rPr>
        <w:t xml:space="preserve">What does 'deadlock detected' in a PostgreSQL log mean? How do you respond?</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A deadlock occurs when two transactions each hold a lock the other needs — PostgreSQL detects and kills one. Response: 1) Get full log entry — it shows which PIDs, relations, and queries were involved. 2) Identify the application transactions causing the conflict. 3) Check if application is retrying correctly after deadlock error. 4) Long-term fix: ensure transactions always lock resources in the same order; use shorter transactions. In banking: often seen in batch payment processing.</w:t>
      </w:r>
    </w:p>
    <w:p>
      <w:pPr>
        <w:pBdr>
          <w:bottom w:val="single" w:color="1A6B2E" w:sz="10" w:space="3"/>
        </w:pBdr>
        <w:spacing w:before="360" w:after="100"/>
      </w:pPr>
      <w:r>
        <w:rPr>
          <w:rFonts w:ascii="Arial" w:cs="Arial" w:eastAsia="Arial" w:hAnsi="Arial"/>
          <w:b/>
          <w:bCs/>
          <w:color w:val="1A6B2E"/>
          <w:sz w:val="32"/>
          <w:szCs w:val="32"/>
        </w:rPr>
        <w:t xml:space="preserve">SECTION 3: POSTGRESQL &amp; PGBOUNCER — CORE SUPPORT SKILLS</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PostgreSQL is the primary DB for Transact. PgBouncer is the connection pooler between the app and DB — both are daily support touchpoints.</w:t>
      </w:r>
    </w:p>
    <w:p>
      <w:pPr>
        <w:spacing w:before="240" w:after="80"/>
      </w:pPr>
      <w:r>
        <w:rPr>
          <w:rFonts w:ascii="Arial" w:cs="Arial" w:eastAsia="Arial" w:hAnsi="Arial"/>
          <w:b/>
          <w:bCs/>
          <w:color w:val="2E75B6"/>
          <w:sz w:val="25"/>
          <w:szCs w:val="25"/>
        </w:rPr>
        <w:t xml:space="preserve">3.1  PostgreSQL Administration</w:t>
      </w:r>
    </w:p>
    <w:p>
      <w:pPr>
        <w:pStyle w:val="ListParagraph"/>
        <w:numPr>
          <w:ilvl w:val="0"/>
          <w:numId w:val="2"/>
        </w:numPr>
        <w:spacing w:before="110" w:after="40"/>
      </w:pPr>
      <w:r>
        <w:rPr>
          <w:rFonts w:ascii="Arial" w:cs="Arial" w:eastAsia="Arial" w:hAnsi="Arial"/>
          <w:b/>
          <w:bCs/>
          <w:sz w:val="23"/>
          <w:szCs w:val="23"/>
        </w:rPr>
        <w:t xml:space="preserve">How do you check if PostgreSQL is running and what port it is listening on?</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systemctl status postgresql | pg_isready -h localhost -p 5432 (returns connection status) | ss -tnlp | grep 5432 | ps aux | grep postgres. Connect test: psql -U postgres -c 'SELECT version();'. Check config: grep -E 'port|listen_addresses' /etc/postgresql/&lt;ver&gt;/main/postgresql.conf.</w:t>
      </w:r>
    </w:p>
    <w:p>
      <w:pPr>
        <w:pStyle w:val="ListParagraph"/>
        <w:numPr>
          <w:ilvl w:val="0"/>
          <w:numId w:val="2"/>
        </w:numPr>
        <w:spacing w:before="110" w:after="40"/>
      </w:pPr>
      <w:r>
        <w:rPr>
          <w:rFonts w:ascii="Arial" w:cs="Arial" w:eastAsia="Arial" w:hAnsi="Arial"/>
          <w:b/>
          <w:bCs/>
          <w:sz w:val="23"/>
          <w:szCs w:val="23"/>
        </w:rPr>
        <w:t xml:space="preserve">How do you check the number of active connections in PostgreSQL and identify who is connected?</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count(*) FROM pg_stat_activity; — total connections. SELECT usename, application_name, client_addr, state, count(*) FROM pg_stat_activity GROUP BY 1,2,3,4 ORDER BY count DESC; — breakdown by user/app/state. Compare against max_connections: SHOW max_connections; Alert threshold: &gt;80% of max_connections is concerning.</w:t>
      </w:r>
    </w:p>
    <w:p>
      <w:pPr>
        <w:pStyle w:val="ListParagraph"/>
        <w:numPr>
          <w:ilvl w:val="0"/>
          <w:numId w:val="2"/>
        </w:numPr>
        <w:spacing w:before="110" w:after="40"/>
      </w:pPr>
      <w:r>
        <w:rPr>
          <w:rFonts w:ascii="Arial" w:cs="Arial" w:eastAsia="Arial" w:hAnsi="Arial"/>
          <w:b/>
          <w:bCs/>
          <w:sz w:val="23"/>
          <w:szCs w:val="23"/>
        </w:rPr>
        <w:t xml:space="preserve">What are idle in transaction connections? Why are they dangerous in a banking system?</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'idle in transaction' = a transaction was opened, some queries ran, but it was never committed or rolled back. The session is holding locks and consuming a connection slot. Dangerous because: (1) Locks block other transactions. (2) Prevents VACUUM from cleaning dead tuples. (3) Can exhaust connection pool. Find them: SELECT pid, now()-xact_start AS duration, query FROM pg_stat_activity WHERE state='idle in transaction' ORDER BY duration DESC; Kill if stuck: SELECT pg_terminate_backend(pid);</w:t>
      </w:r>
    </w:p>
    <w:p>
      <w:pPr>
        <w:pStyle w:val="ListParagraph"/>
        <w:numPr>
          <w:ilvl w:val="0"/>
          <w:numId w:val="2"/>
        </w:numPr>
        <w:spacing w:before="110" w:after="40"/>
      </w:pPr>
      <w:r>
        <w:rPr>
          <w:rFonts w:ascii="Arial" w:cs="Arial" w:eastAsia="Arial" w:hAnsi="Arial"/>
          <w:b/>
          <w:bCs/>
          <w:sz w:val="23"/>
          <w:szCs w:val="23"/>
        </w:rPr>
        <w:t xml:space="preserve">How do you perform a PostgreSQL backup and verify its integrity?</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Logical: pg_dump -U postgres -Fc dbname &gt; db_backup.dump | pg_dumpall &gt; full_cluster.sql. Physical: pg_basebackup -D /backup/pgdata -Ft -z -P. Verify: pg_restore --list db_backup.dump | head (check contents without restoring). Always test restore in staging: pg_restore -U postgres -d testdb db_backup.dump. In banking: automate with cron, store off-server, verify weekly.</w:t>
      </w:r>
    </w:p>
    <w:p>
      <w:pPr>
        <w:pStyle w:val="ListParagraph"/>
        <w:numPr>
          <w:ilvl w:val="0"/>
          <w:numId w:val="2"/>
        </w:numPr>
        <w:spacing w:before="110" w:after="40"/>
      </w:pPr>
      <w:r>
        <w:rPr>
          <w:rFonts w:ascii="Arial" w:cs="Arial" w:eastAsia="Arial" w:hAnsi="Arial"/>
          <w:b/>
          <w:bCs/>
          <w:sz w:val="23"/>
          <w:szCs w:val="23"/>
        </w:rPr>
        <w:t xml:space="preserve">How do you check table sizes and identify bloated tables in PostgreSQL?</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relname, pg_size_pretty(pg_total_relation_size(oid)) AS total, pg_size_pretty(pg_relation_size(oid)) AS table_only FROM pg_class WHERE relkind='r' ORDER BY pg_total_relation_size(oid) DESC LIMIT 10; | For bloat: SELECT schemaname, tablename, n_dead_tup, n_live_tup, last_autovacuum FROM pg_stat_user_tables ORDER BY n_dead_tup DESC LIMIT 10; High n_dead_tup = needs VACUUM.</w:t>
      </w:r>
    </w:p>
    <w:p>
      <w:pPr>
        <w:pStyle w:val="ListParagraph"/>
        <w:numPr>
          <w:ilvl w:val="0"/>
          <w:numId w:val="2"/>
        </w:numPr>
        <w:spacing w:before="110" w:after="40"/>
      </w:pPr>
      <w:r>
        <w:rPr>
          <w:rFonts w:ascii="Arial" w:cs="Arial" w:eastAsia="Arial" w:hAnsi="Arial"/>
          <w:b/>
          <w:bCs/>
          <w:sz w:val="23"/>
          <w:szCs w:val="23"/>
        </w:rPr>
        <w:t xml:space="preserve">What is VACUUM and ANALYZE in PostgreSQL? When would you run them manually?</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VACUUM: reclaims storage from dead tuples (rows updated/deleted). VACUUM FULL: rewrites table — reclaims most space but locks table — use in maintenance window. ANALYZE: updates statistics used by query planner. VACUUM ANALYZE: does both. Run manually: after bulk load/delete operations, when autovacuum is not keeping up (check pg_stat_user_tables.last_autovacuum), before a major query performance investigation.</w:t>
      </w:r>
    </w:p>
    <w:p>
      <w:pPr>
        <w:pStyle w:val="ListParagraph"/>
        <w:numPr>
          <w:ilvl w:val="0"/>
          <w:numId w:val="2"/>
        </w:numPr>
        <w:spacing w:before="110" w:after="40"/>
      </w:pPr>
      <w:r>
        <w:rPr>
          <w:rFonts w:ascii="Arial" w:cs="Arial" w:eastAsia="Arial" w:hAnsi="Arial"/>
          <w:b/>
          <w:bCs/>
          <w:sz w:val="23"/>
          <w:szCs w:val="23"/>
        </w:rPr>
        <w:t xml:space="preserve">How do you check for and resolve lock contention in PostgreSQL?</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l.pid, l.mode, l.granted, a.query, a.state, a.wait_event FROM pg_locks l JOIN pg_stat_activity a ON l.pid=a.pid WHERE NOT l.granted; — shows waiting locks. To find who is blocking: SELECT pg_blocking_pids(pid) AS blocked_by, query FROM pg_stat_activity WHERE cardinality(pg_blocking_pids(pid))&gt;0; To resolve: pg_terminate_backend(&lt;blocking pid&gt;) after confirming with app team. Always check if safe to kill in banking.</w:t>
      </w:r>
    </w:p>
    <w:p>
      <w:pPr>
        <w:spacing w:before="240" w:after="80"/>
      </w:pPr>
      <w:r>
        <w:rPr>
          <w:rFonts w:ascii="Arial" w:cs="Arial" w:eastAsia="Arial" w:hAnsi="Arial"/>
          <w:b/>
          <w:bCs/>
          <w:color w:val="2E75B6"/>
          <w:sz w:val="25"/>
          <w:szCs w:val="25"/>
        </w:rPr>
        <w:t xml:space="preserve">3.2  PgBouncer — Connection Pooler</w:t>
      </w:r>
    </w:p>
    <w:p>
      <w:pPr>
        <w:pStyle w:val="ListParagraph"/>
        <w:numPr>
          <w:ilvl w:val="0"/>
          <w:numId w:val="2"/>
        </w:numPr>
        <w:spacing w:before="110" w:after="40"/>
      </w:pPr>
      <w:r>
        <w:rPr>
          <w:rFonts w:ascii="Arial" w:cs="Arial" w:eastAsia="Arial" w:hAnsi="Arial"/>
          <w:b/>
          <w:bCs/>
          <w:sz w:val="23"/>
          <w:szCs w:val="23"/>
        </w:rPr>
        <w:t xml:space="preserve">What is PgBouncer and why is it used in a banking application stack?</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PgBouncer is a lightweight connection pooler that sits between the application and PostgreSQL. Instead of each app thread opening a direct DB connection (expensive), they connect to PgBouncer which maintains a smaller pool of real PostgreSQL connections. In banking with thousands of concurrent users: prevents connection exhaustion, reduces PostgreSQL memory usage, improves response times. Supports 3 pooling modes: session, transaction (most common), statement.</w:t>
      </w:r>
    </w:p>
    <w:p>
      <w:pPr>
        <w:pStyle w:val="ListParagraph"/>
        <w:numPr>
          <w:ilvl w:val="0"/>
          <w:numId w:val="2"/>
        </w:numPr>
        <w:spacing w:before="110" w:after="40"/>
      </w:pPr>
      <w:r>
        <w:rPr>
          <w:rFonts w:ascii="Arial" w:cs="Arial" w:eastAsia="Arial" w:hAnsi="Arial"/>
          <w:b/>
          <w:bCs/>
          <w:sz w:val="23"/>
          <w:szCs w:val="23"/>
        </w:rPr>
        <w:t xml:space="preserve">How do you check if PgBouncer is running and view its current status?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systemctl status pgbouncer | psql -p 6432 -U pgbouncer pgbouncer -c 'SHOW STATS;' — connect to PgBouncer admin console (port 6432 by default). Key commands: SHOW POOLS; — active/idle/waiting connections per pool. SHOW CLIENTS; — connected clients. SHOW SERVERS; — server-side connections to PostgreSQL. SHOW CONFIG; — current configuration.</w:t>
      </w:r>
    </w:p>
    <w:p>
      <w:pPr>
        <w:pStyle w:val="ListParagraph"/>
        <w:numPr>
          <w:ilvl w:val="0"/>
          <w:numId w:val="2"/>
        </w:numPr>
        <w:spacing w:before="110" w:after="40"/>
      </w:pPr>
      <w:r>
        <w:rPr>
          <w:rFonts w:ascii="Arial" w:cs="Arial" w:eastAsia="Arial" w:hAnsi="Arial"/>
          <w:b/>
          <w:bCs/>
          <w:sz w:val="23"/>
          <w:szCs w:val="23"/>
        </w:rPr>
        <w:t xml:space="preserve">Walk through what you would check in PgBouncer when the application reports 'too many connections' errors.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SHOW POOLS; — look for cl_waiting &gt; 0 (clients waiting for a connection). 2) SHOW STATS; — check total_requests, avg_wait_time spike. 3) SHOW SERVERS; — sv_idle vs sv_active ratio. 4) Check pgbouncer.ini: pool_size (max server connections per pool), max_client_conn (total client connections allowed). 5) Check PostgreSQL pg_stat_activity for idle in transaction sessions consuming pool slots. 6) Increase pool_size if PostgreSQL can handle it, or fix the application holding connections too long.</w:t>
      </w:r>
    </w:p>
    <w:p>
      <w:pPr>
        <w:pStyle w:val="ListParagraph"/>
        <w:numPr>
          <w:ilvl w:val="0"/>
          <w:numId w:val="2"/>
        </w:numPr>
        <w:spacing w:before="110" w:after="40"/>
      </w:pPr>
      <w:r>
        <w:rPr>
          <w:rFonts w:ascii="Arial" w:cs="Arial" w:eastAsia="Arial" w:hAnsi="Arial"/>
          <w:b/>
          <w:bCs/>
          <w:sz w:val="23"/>
          <w:szCs w:val="23"/>
        </w:rPr>
        <w:t xml:space="preserve">What are the three PgBouncer pooling modes? Which is recommended for a banking application?</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Session pooling: connection assigned for the whole client session — wasteful but safest for session-dependent features. Transaction pooling: connection assigned per transaction — most efficient, recommended for stateless apps. Statement pooling: connection per SQL statement — most aggressive, incompatible with multi-statement transactions. For banking: transaction pooling is recommended — efficient and works with standard transactional banking operations. Caveat: session pooling may be needed if using SET, LISTEN/NOTIFY, or advisory locks.</w:t>
      </w:r>
    </w:p>
    <w:p>
      <w:pPr>
        <w:pStyle w:val="ListParagraph"/>
        <w:numPr>
          <w:ilvl w:val="0"/>
          <w:numId w:val="2"/>
        </w:numPr>
        <w:spacing w:before="110" w:after="40"/>
      </w:pPr>
      <w:r>
        <w:rPr>
          <w:rFonts w:ascii="Arial" w:cs="Arial" w:eastAsia="Arial" w:hAnsi="Arial"/>
          <w:b/>
          <w:bCs/>
          <w:sz w:val="23"/>
          <w:szCs w:val="23"/>
        </w:rPr>
        <w:t xml:space="preserve">PgBouncer is showing cl_waiting connections that never resolve. What is your investigation approach?</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cl_waiting = clients waiting for a free server connection. Causes: 1) pool_size too small — increase in pgbouncer.ini. 2) PostgreSQL connections stuck — check pg_stat_activity for idle in transaction, long-running queries. 3) max_connections on PostgreSQL reached — SHOW max_connections; count active connections. 4) Authentication issue preventing new server connections — check pgbouncer logs: tail -f /var/log/postgresql/pgbouncer.log. 5) Network issue between PgBouncer and PostgreSQL.</w:t>
      </w:r>
    </w:p>
    <w:p>
      <w:pPr>
        <w:pStyle w:val="ListParagraph"/>
        <w:numPr>
          <w:ilvl w:val="0"/>
          <w:numId w:val="2"/>
        </w:numPr>
        <w:spacing w:before="110" w:after="40"/>
      </w:pPr>
      <w:r>
        <w:rPr>
          <w:rFonts w:ascii="Arial" w:cs="Arial" w:eastAsia="Arial" w:hAnsi="Arial"/>
          <w:b/>
          <w:bCs/>
          <w:sz w:val="23"/>
          <w:szCs w:val="23"/>
        </w:rPr>
        <w:t xml:space="preserve">How do you reload PgBouncer configuration without dropping existing connections?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psql -p 6432 -U pgbouncer pgbouncer -c 'RELOAD;' — reloads pgbouncer.ini without restarting. Or: kill -HUP &lt;pgbouncer-pid&gt;. This preserves existing client connections. Use RELOAD for: pool_size changes, adding new databases, auth_file changes. Full restart needed for: listen_port change, server_tls changes. Always verify: SHOW CONFIG; after reload to confirm new values.</w:t>
      </w:r>
    </w:p>
    <w:p>
      <w:pPr>
        <w:pStyle w:val="ListParagraph"/>
        <w:numPr>
          <w:ilvl w:val="0"/>
          <w:numId w:val="2"/>
        </w:numPr>
        <w:spacing w:before="110" w:after="40"/>
      </w:pPr>
      <w:r>
        <w:rPr>
          <w:rFonts w:ascii="Arial" w:cs="Arial" w:eastAsia="Arial" w:hAnsi="Arial"/>
          <w:b/>
          <w:bCs/>
          <w:sz w:val="23"/>
          <w:szCs w:val="23"/>
        </w:rPr>
        <w:t xml:space="preserve">How do you view PgBouncer logs and what errors would you look for?</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Location: /var/log/postgresql/pgbouncer.log or configured in pgbouncer.ini (logfile). Key errors: 'no more connections allowed' — max_client_conn reached. 'server login failed' — auth issue between PgBouncer and PostgreSQL. 'pool_size limit reached' — increase pool_size. 'client login timeout' — client taking too long to authenticate. 'server connection lifetime' — expected, server connections being recycled. Increase log verbosity: set log_connections=1, log_disconnections=1 in pgbouncer.ini during debugging.</w:t>
      </w:r>
    </w:p>
    <w:p>
      <w:pPr>
        <w:pBdr>
          <w:bottom w:val="single" w:color="1A6B2E" w:sz="10" w:space="3"/>
        </w:pBdr>
        <w:spacing w:before="360" w:after="100"/>
      </w:pPr>
      <w:r>
        <w:rPr>
          <w:rFonts w:ascii="Arial" w:cs="Arial" w:eastAsia="Arial" w:hAnsi="Arial"/>
          <w:b/>
          <w:bCs/>
          <w:color w:val="1A6B2E"/>
          <w:sz w:val="32"/>
          <w:szCs w:val="32"/>
        </w:rPr>
        <w:t xml:space="preserve">SECTION 4: GIT — PRACTICAL &amp; SUPPORT SCENARIOS</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 has SVN experience and CI/CD pipeline exposure. Git is used for config management, hotfix tracking, and deployment control in support roles.</w:t>
      </w:r>
    </w:p>
    <w:p>
      <w:pPr>
        <w:spacing w:before="240" w:after="80"/>
      </w:pPr>
      <w:r>
        <w:rPr>
          <w:rFonts w:ascii="Arial" w:cs="Arial" w:eastAsia="Arial" w:hAnsi="Arial"/>
          <w:b/>
          <w:bCs/>
          <w:color w:val="2E75B6"/>
          <w:sz w:val="25"/>
          <w:szCs w:val="25"/>
        </w:rPr>
        <w:t xml:space="preserve">4.1  Git Fundamentals</w:t>
      </w:r>
    </w:p>
    <w:p>
      <w:pPr>
        <w:pStyle w:val="ListParagraph"/>
        <w:numPr>
          <w:ilvl w:val="0"/>
          <w:numId w:val="2"/>
        </w:numPr>
        <w:spacing w:before="110" w:after="40"/>
      </w:pPr>
      <w:r>
        <w:rPr>
          <w:rFonts w:ascii="Arial" w:cs="Arial" w:eastAsia="Arial" w:hAnsi="Arial"/>
          <w:b/>
          <w:bCs/>
          <w:sz w:val="23"/>
          <w:szCs w:val="23"/>
        </w:rPr>
        <w:t xml:space="preserve">What is the difference between git pull and git fetch? Which is safer in a support/production context?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fetch: downloads changes from remote but does NOT merge — safe, non-destructive. git pull: fetch + merge in one step. In production/support: always use git fetch first, then review changes with git log origin/main..HEAD or git diff origin/main before merging. git pull can create unexpected merge commits or conflicts on a shared branch.</w:t>
      </w:r>
    </w:p>
    <w:p>
      <w:pPr>
        <w:pStyle w:val="ListParagraph"/>
        <w:numPr>
          <w:ilvl w:val="0"/>
          <w:numId w:val="2"/>
        </w:numPr>
        <w:spacing w:before="110" w:after="40"/>
      </w:pPr>
      <w:r>
        <w:rPr>
          <w:rFonts w:ascii="Arial" w:cs="Arial" w:eastAsia="Arial" w:hAnsi="Arial"/>
          <w:b/>
          <w:bCs/>
          <w:sz w:val="23"/>
          <w:szCs w:val="23"/>
        </w:rPr>
        <w:t xml:space="preserve">Explain the difference between git merge and git rebase. When would each be appropriate?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merge: combines branches, preserves full history, creates a merge commit. git rebase: replays your commits on top of another branch — linear history, no merge commit. Support context: merge for integrating hotfixes to main (preserves audit trail — important in banking). Rebase for cleaning up local feature branches before PR. Golden rule: never rebase shared or already-pushed branches — it rewrites history and breaks teammates' repos.</w:t>
      </w:r>
    </w:p>
    <w:p>
      <w:pPr>
        <w:pStyle w:val="ListParagraph"/>
        <w:numPr>
          <w:ilvl w:val="0"/>
          <w:numId w:val="2"/>
        </w:numPr>
        <w:spacing w:before="110" w:after="40"/>
      </w:pPr>
      <w:r>
        <w:rPr>
          <w:rFonts w:ascii="Arial" w:cs="Arial" w:eastAsia="Arial" w:hAnsi="Arial"/>
          <w:b/>
          <w:bCs/>
          <w:sz w:val="23"/>
          <w:szCs w:val="23"/>
        </w:rPr>
        <w:t xml:space="preserve">A hotfix needs to be applied to production immediately. Walk through the Git workflow you would follow.</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git checkout main &amp;&amp; git pull — get latest production state. 2) git checkout -b hotfix/txn-failure-fix — create hotfix branch. 3) Apply fix, commit: git add -p (stage selectively) &amp;&amp; git commit -m 'fix: resolve payment transaction deadlock #INC-1234'. 4) Push: git push origin hotfix/txn-failure-fix. 5) Raise PR, get approval (even in emergency — at least one reviewer). 6) Merge to main, tag: git tag v2.4.1 -m 'Hotfix: txn deadlock'. 7) git push --tags. 8) Merge back to develop to keep branches in sync.</w:t>
      </w:r>
    </w:p>
    <w:p>
      <w:pPr>
        <w:pStyle w:val="ListParagraph"/>
        <w:numPr>
          <w:ilvl w:val="0"/>
          <w:numId w:val="2"/>
        </w:numPr>
        <w:spacing w:before="110" w:after="40"/>
      </w:pPr>
      <w:r>
        <w:rPr>
          <w:rFonts w:ascii="Arial" w:cs="Arial" w:eastAsia="Arial" w:hAnsi="Arial"/>
          <w:b/>
          <w:bCs/>
          <w:sz w:val="23"/>
          <w:szCs w:val="23"/>
        </w:rPr>
        <w:t xml:space="preserve">What is git stash and when would you use it in a support scenario?</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stash temporarily shelves uncommitted changes so you can switch context. Support scenario: you are investigating a config file change when a P1 alert comes in — git stash saves your in-progress changes, you switch to the incident, fix it, then git stash pop to return to your work. Commands: git stash (save) | git stash list (view all) | git stash pop (restore latest) | git stash drop (discard) | git stash apply stash@{1} (apply specific one without removing).</w:t>
      </w:r>
    </w:p>
    <w:p>
      <w:pPr>
        <w:spacing w:before="240" w:after="80"/>
      </w:pPr>
      <w:r>
        <w:rPr>
          <w:rFonts w:ascii="Arial" w:cs="Arial" w:eastAsia="Arial" w:hAnsi="Arial"/>
          <w:b/>
          <w:bCs/>
          <w:color w:val="2E75B6"/>
          <w:sz w:val="25"/>
          <w:szCs w:val="25"/>
        </w:rPr>
        <w:t xml:space="preserve">4.2  Git History &amp; Audit</w:t>
      </w:r>
    </w:p>
    <w:p>
      <w:pPr>
        <w:pStyle w:val="ListParagraph"/>
        <w:numPr>
          <w:ilvl w:val="0"/>
          <w:numId w:val="2"/>
        </w:numPr>
        <w:spacing w:before="110" w:after="40"/>
      </w:pPr>
      <w:r>
        <w:rPr>
          <w:rFonts w:ascii="Arial" w:cs="Arial" w:eastAsia="Arial" w:hAnsi="Arial"/>
          <w:b/>
          <w:bCs/>
          <w:sz w:val="23"/>
          <w:szCs w:val="23"/>
        </w:rPr>
        <w:t xml:space="preserve">How do you find which commit introduced a bug or changed a specific configuration file?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log --oneline --follow -- path/to/config.yml — history of a specific file. git log -S 'pool_size' -- pgbouncer.ini — find commits that added/removed 'pool_size' (pickaxe search). git blame path/to/file — see who last changed each line and when. git bisect: binary search through history to find the breaking commit — invaluable for regression hunting. git show &lt;commit-hash&gt; — see full diff of a specific commit.</w:t>
      </w:r>
    </w:p>
    <w:p>
      <w:pPr>
        <w:pStyle w:val="ListParagraph"/>
        <w:numPr>
          <w:ilvl w:val="0"/>
          <w:numId w:val="2"/>
        </w:numPr>
        <w:spacing w:before="110" w:after="40"/>
      </w:pPr>
      <w:r>
        <w:rPr>
          <w:rFonts w:ascii="Arial" w:cs="Arial" w:eastAsia="Arial" w:hAnsi="Arial"/>
          <w:b/>
          <w:bCs/>
          <w:sz w:val="23"/>
          <w:szCs w:val="23"/>
        </w:rPr>
        <w:t xml:space="preserve">A deployment broke production. How do you use Git to quickly identify what changed?</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log --oneline -20 — last 20 commits. git diff HEAD~1 HEAD — diff between last two commits. git show &lt;latest-commit&gt; — full diff of what was deployed. git log --since='2 hours ago' -- . — changes in last 2 hours. If tags are used: git diff v2.3.0 v2.4.0 — full diff between releases. In CI/CD: check Jenkins build log for the commit hash and compare.</w:t>
      </w:r>
    </w:p>
    <w:p>
      <w:pPr>
        <w:pStyle w:val="ListParagraph"/>
        <w:numPr>
          <w:ilvl w:val="0"/>
          <w:numId w:val="2"/>
        </w:numPr>
        <w:spacing w:before="110" w:after="40"/>
      </w:pPr>
      <w:r>
        <w:rPr>
          <w:rFonts w:ascii="Arial" w:cs="Arial" w:eastAsia="Arial" w:hAnsi="Arial"/>
          <w:b/>
          <w:bCs/>
          <w:sz w:val="23"/>
          <w:szCs w:val="23"/>
        </w:rPr>
        <w:t xml:space="preserve">How do you compare the difference between two branches, for example main and a hotfix branch?</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diff main..hotfix/fix-123 — full line-by-line diff. git log main..hotfix/fix-123 --oneline — commits in hotfix not in main. git diff main..hotfix/fix-123 -- specific/file.conf — diff for one file only. git cherry -v main hotfix/fix-123 — shows which hotfix commits are not in main (+ prefix = not merged, = prefix = already merged).</w:t>
      </w:r>
    </w:p>
    <w:p>
      <w:pPr>
        <w:spacing w:before="240" w:after="80"/>
      </w:pPr>
      <w:r>
        <w:rPr>
          <w:rFonts w:ascii="Arial" w:cs="Arial" w:eastAsia="Arial" w:hAnsi="Arial"/>
          <w:b/>
          <w:bCs/>
          <w:color w:val="2E75B6"/>
          <w:sz w:val="25"/>
          <w:szCs w:val="25"/>
        </w:rPr>
        <w:t xml:space="preserve">4.3  Git Config &amp; Repository Management</w:t>
      </w:r>
    </w:p>
    <w:p>
      <w:pPr>
        <w:pStyle w:val="ListParagraph"/>
        <w:numPr>
          <w:ilvl w:val="0"/>
          <w:numId w:val="2"/>
        </w:numPr>
        <w:spacing w:before="110" w:after="40"/>
      </w:pPr>
      <w:r>
        <w:rPr>
          <w:rFonts w:ascii="Arial" w:cs="Arial" w:eastAsia="Arial" w:hAnsi="Arial"/>
          <w:b/>
          <w:bCs/>
          <w:sz w:val="23"/>
          <w:szCs w:val="23"/>
        </w:rPr>
        <w:t xml:space="preserve">A developer accidentally committed a password or secret key to the repository. What do you do?</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IMMEDIATE: rotate/revoke the exposed credential — assume it is compromised. 2) Remove from history: git filter-repo --path-glob '*.env' --invert-paths (or BFG Repo Cleaner: bfg --delete-files .env). 3) Force push all branches: git push --force --all (coordinate with team — history rewrite). 4) Add file to .gitignore to prevent recurrence. 5) Scan full repo history: truffleHog, git-secrets. 6) File security incident report — mandatory in banking environments.</w:t>
      </w:r>
    </w:p>
    <w:p>
      <w:pPr>
        <w:pStyle w:val="ListParagraph"/>
        <w:numPr>
          <w:ilvl w:val="0"/>
          <w:numId w:val="2"/>
        </w:numPr>
        <w:spacing w:before="110" w:after="40"/>
      </w:pPr>
      <w:r>
        <w:rPr>
          <w:rFonts w:ascii="Arial" w:cs="Arial" w:eastAsia="Arial" w:hAnsi="Arial"/>
          <w:b/>
          <w:bCs/>
          <w:sz w:val="23"/>
          <w:szCs w:val="23"/>
        </w:rPr>
        <w:t xml:space="preserve">What is .gitignore? What files should typically be in .gitignore for a banking application project?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.gitignore tells Git which files/directories to never track. For a banking app: *.env, application-prod.properties, *.key, *.pem, *.jks (keystores), target/ (Maven build output), *.log (logs), *.dump (DB dumps), node_modules/, .DS_Store, Thumbs.db. Critical rule: secrets, credentials, and private keys must NEVER be committed — gitignore is the last safety net, not the only control.</w:t>
      </w:r>
    </w:p>
    <w:p>
      <w:pPr>
        <w:pStyle w:val="ListParagraph"/>
        <w:numPr>
          <w:ilvl w:val="0"/>
          <w:numId w:val="2"/>
        </w:numPr>
        <w:spacing w:before="110" w:after="40"/>
      </w:pPr>
      <w:r>
        <w:rPr>
          <w:rFonts w:ascii="Arial" w:cs="Arial" w:eastAsia="Arial" w:hAnsi="Arial"/>
          <w:b/>
          <w:bCs/>
          <w:sz w:val="23"/>
          <w:szCs w:val="23"/>
        </w:rPr>
        <w:t xml:space="preserve">How do you undo the last commit in Git without losing the changes? What about reverting a commit that has already been pushed?</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Undo local (not pushed): git reset --soft HEAD~1 — removes commit, keeps changes staged. git reset --mixed HEAD~1 — removes commit, unstages changes. git reset --hard HEAD~1 — DANGER: removes commit AND discards changes. Revert already-pushed commit: git revert &lt;commit-hash&gt; — creates a new 'undo' commit, preserves history (safe for shared branches). Never force-push to main/production without team coordination and incident approval in a banking environment.</w:t>
      </w:r>
    </w:p>
    <w:p>
      <w:pPr>
        <w:spacing w:before="240" w:after="80"/>
      </w:pPr>
      <w:r>
        <w:rPr>
          <w:rFonts w:ascii="Arial" w:cs="Arial" w:eastAsia="Arial" w:hAnsi="Arial"/>
          <w:b/>
          <w:bCs/>
          <w:color w:val="2E75B6"/>
          <w:sz w:val="25"/>
          <w:szCs w:val="25"/>
        </w:rPr>
        <w:t xml:space="preserve">4.4  Git in CI/CD Support Context</w:t>
      </w:r>
    </w:p>
    <w:p>
      <w:pPr>
        <w:pStyle w:val="ListParagraph"/>
        <w:numPr>
          <w:ilvl w:val="0"/>
          <w:numId w:val="2"/>
        </w:numPr>
        <w:spacing w:before="110" w:after="40"/>
      </w:pPr>
      <w:r>
        <w:rPr>
          <w:rFonts w:ascii="Arial" w:cs="Arial" w:eastAsia="Arial" w:hAnsi="Arial"/>
          <w:b/>
          <w:bCs/>
          <w:sz w:val="23"/>
          <w:szCs w:val="23"/>
        </w:rPr>
        <w:t xml:space="preserve">How do you check which version of the code is currently deployed in production using Git?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If tags are used: git tag --sort=-creatordate | head — latest tags. git describe --tags — current version label. In Jenkins: check the build's git commit hash in the build log. On the server: if app includes version endpoint: curl http://app/actuator/info. Or: check MANIFEST.MF inside the deployed JAR. As a support engineer: always note the deployed commit hash in every incident report.</w:t>
      </w:r>
    </w:p>
    <w:p>
      <w:pPr>
        <w:pStyle w:val="ListParagraph"/>
        <w:numPr>
          <w:ilvl w:val="0"/>
          <w:numId w:val="2"/>
        </w:numPr>
        <w:spacing w:before="110" w:after="40"/>
      </w:pPr>
      <w:r>
        <w:rPr>
          <w:rFonts w:ascii="Arial" w:cs="Arial" w:eastAsia="Arial" w:hAnsi="Arial"/>
          <w:b/>
          <w:bCs/>
          <w:sz w:val="23"/>
          <w:szCs w:val="23"/>
        </w:rPr>
        <w:t xml:space="preserve">During a Jenkins pipeline run, the git clone step fails with 'Permission denied (publickey)'. How do you resolve this?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Cause: Jenkins SSH key not authorized for the Git repository. Steps: 1) Check Jenkins credentials store — is the SSH key configured? 2) Verify the public key is added to the Git repo (GitHub/GitLab deploy keys or user SSH keys). 3) Test manually: ssh -T git@github.com from Jenkins server. 4) Check key permissions: private key must be chmod 600. 5) Check known_hosts — SSH may be rejecting due to unknown host fingerprint: ssh-keyscan github.com &gt;&gt; ~/.ssh/known_hosts.</w:t>
      </w:r>
    </w:p>
    <w:p>
      <w:pPr>
        <w:pBdr>
          <w:bottom w:val="single" w:color="2E75B6" w:sz="10" w:space="3"/>
        </w:pBdr>
        <w:spacing w:before="360" w:after="100"/>
      </w:pPr>
      <w:r>
        <w:rPr>
          <w:rFonts w:ascii="Arial" w:cs="Arial" w:eastAsia="Arial" w:hAnsi="Arial"/>
          <w:b/>
          <w:bCs/>
          <w:color w:val="2E75B6"/>
          <w:sz w:val="32"/>
          <w:szCs w:val="32"/>
        </w:rPr>
        <w:t xml:space="preserve">SECTION 5: DOCKER — CONTAINER &amp; HOST HEALTH CHECKS</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Support role requires checking container health, resource usage, logs, and host-level Docker issues. Probe practical commands over theory.</w:t>
      </w:r>
    </w:p>
    <w:p>
      <w:pPr>
        <w:spacing w:before="240" w:after="80"/>
      </w:pPr>
      <w:r>
        <w:rPr>
          <w:rFonts w:ascii="Arial" w:cs="Arial" w:eastAsia="Arial" w:hAnsi="Arial"/>
          <w:b/>
          <w:bCs/>
          <w:color w:val="2E75B6"/>
          <w:sz w:val="25"/>
          <w:szCs w:val="25"/>
        </w:rPr>
        <w:t xml:space="preserve">5.1  Container Health Checks</w:t>
      </w:r>
    </w:p>
    <w:p>
      <w:pPr>
        <w:pStyle w:val="ListParagraph"/>
        <w:numPr>
          <w:ilvl w:val="0"/>
          <w:numId w:val="2"/>
        </w:numPr>
        <w:spacing w:before="110" w:after="40"/>
      </w:pPr>
      <w:r>
        <w:rPr>
          <w:rFonts w:ascii="Arial" w:cs="Arial" w:eastAsia="Arial" w:hAnsi="Arial"/>
          <w:b/>
          <w:bCs/>
          <w:sz w:val="23"/>
          <w:szCs w:val="23"/>
        </w:rPr>
        <w:t xml:space="preserve">How do you check the health and resource consumption of all running containers on a host?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docker ps — list running containers with status and uptime. docker stats — live CPU%, MEM usage, NET I/O, BLOCK I/O for all containers (like top for containers). docker stats --no-stream — single snapshot. docker stats &lt;container&gt; — single container. docker inspect &lt;container&gt; | grep -i health — health check status. docker events — real-time container lifecycle events (start, stop, die, OOM).</w:t>
      </w:r>
    </w:p>
    <w:p>
      <w:pPr>
        <w:pStyle w:val="ListParagraph"/>
        <w:numPr>
          <w:ilvl w:val="0"/>
          <w:numId w:val="2"/>
        </w:numPr>
        <w:spacing w:before="110" w:after="40"/>
      </w:pPr>
      <w:r>
        <w:rPr>
          <w:rFonts w:ascii="Arial" w:cs="Arial" w:eastAsia="Arial" w:hAnsi="Arial"/>
          <w:b/>
          <w:bCs/>
          <w:sz w:val="23"/>
          <w:szCs w:val="23"/>
        </w:rPr>
        <w:t xml:space="preserve">A container shows as 'unhealthy' in docker ps. How do you investigate?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docker inspect &lt;container&gt; | grep -A 20 'Health' — shows health check command, status, last 5 check results and their output. docker logs &lt;container&gt; --tail 50 — recent app logs. docker exec -it &lt;container&gt; &lt;health-check-command&gt; — run health check manually inside container. Common causes: app not started yet, dependency (DB) unreachable, OOM condition, port not bound. Fix: depends on cause — restart container, fix dependency, increase memory limit.</w:t>
      </w:r>
    </w:p>
    <w:p>
      <w:pPr>
        <w:pStyle w:val="ListParagraph"/>
        <w:numPr>
          <w:ilvl w:val="0"/>
          <w:numId w:val="2"/>
        </w:numPr>
        <w:spacing w:before="110" w:after="40"/>
      </w:pPr>
      <w:r>
        <w:rPr>
          <w:rFonts w:ascii="Arial" w:cs="Arial" w:eastAsia="Arial" w:hAnsi="Arial"/>
          <w:b/>
          <w:bCs/>
          <w:sz w:val="23"/>
          <w:szCs w:val="23"/>
        </w:rPr>
        <w:t xml:space="preserve">How do you check if a container is consuming too much memory and what do you do about it?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docker stats &lt;container&gt; — MEM USAGE / LIMIT column. docker inspect &lt;container&gt; | grep -i memory — see configured limits (MemoryLimit). If OOM risk: docker inspect — look for OOMKilled in State. Host level: free -h, dmesg | grep oom-killer. Actions: (1) Check for memory leak in app logs. (2) Increase container memory limit: docker update --memory 2g &lt;container&gt;. (3) Restart if stuck in high GC. (4) Escalate to dev team with heap dump if Java app.</w:t>
      </w:r>
    </w:p>
    <w:p>
      <w:pPr>
        <w:pStyle w:val="ListParagraph"/>
        <w:numPr>
          <w:ilvl w:val="0"/>
          <w:numId w:val="2"/>
        </w:numPr>
        <w:spacing w:before="110" w:after="40"/>
      </w:pPr>
      <w:r>
        <w:rPr>
          <w:rFonts w:ascii="Arial" w:cs="Arial" w:eastAsia="Arial" w:hAnsi="Arial"/>
          <w:b/>
          <w:bCs/>
          <w:sz w:val="23"/>
          <w:szCs w:val="23"/>
        </w:rPr>
        <w:t xml:space="preserve">How do you access a shell inside a running container to investigate an issue?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docker exec -it &lt;container_name_or_id&gt; /bin/bash — bash shell. If bash not available: docker exec -it &lt;container&gt; /bin/sh — minimal shell (alpine images). Useful inside container: ps aux (running processes), netstat or ss (connections), env (environment variables — check if config is correct), cat /etc/hosts (DNS), curl &lt;dependency-url&gt; (connectivity check). Always document what you changed inside a container — changes are lost on restart.</w:t>
      </w:r>
    </w:p>
    <w:p>
      <w:pPr>
        <w:pStyle w:val="ListParagraph"/>
        <w:numPr>
          <w:ilvl w:val="0"/>
          <w:numId w:val="2"/>
        </w:numPr>
        <w:spacing w:before="110" w:after="40"/>
      </w:pPr>
      <w:r>
        <w:rPr>
          <w:rFonts w:ascii="Arial" w:cs="Arial" w:eastAsia="Arial" w:hAnsi="Arial"/>
          <w:b/>
          <w:bCs/>
          <w:sz w:val="23"/>
          <w:szCs w:val="23"/>
        </w:rPr>
        <w:t xml:space="preserve">How do you check open ports and network connectivity from inside a container?</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From inside: docker exec -it &lt;container&gt; sh -c 'netstat -tnp || ss -tnp' | or: docker exec -it &lt;container&gt; curl -v http://pgbouncer:6432 | docker exec -it &lt;container&gt; wget -qO- http://app:8080/health. From host: docker port &lt;container&gt; — mapped ports. nsenter -t &lt;PID&gt; -n ss -tnp — inspect container network namespace from host. docker network inspect &lt;network&gt; — all containers on the network and their IPs.</w:t>
      </w:r>
    </w:p>
    <w:p>
      <w:pPr>
        <w:spacing w:before="240" w:after="80"/>
      </w:pPr>
      <w:r>
        <w:rPr>
          <w:rFonts w:ascii="Arial" w:cs="Arial" w:eastAsia="Arial" w:hAnsi="Arial"/>
          <w:b/>
          <w:bCs/>
          <w:color w:val="2E75B6"/>
          <w:sz w:val="25"/>
          <w:szCs w:val="25"/>
        </w:rPr>
        <w:t xml:space="preserve">5.2  Docker Host Health</w:t>
      </w:r>
    </w:p>
    <w:p>
      <w:pPr>
        <w:pStyle w:val="ListParagraph"/>
        <w:numPr>
          <w:ilvl w:val="0"/>
          <w:numId w:val="2"/>
        </w:numPr>
        <w:spacing w:before="110" w:after="40"/>
      </w:pPr>
      <w:r>
        <w:rPr>
          <w:rFonts w:ascii="Arial" w:cs="Arial" w:eastAsia="Arial" w:hAnsi="Arial"/>
          <w:b/>
          <w:bCs/>
          <w:sz w:val="23"/>
          <w:szCs w:val="23"/>
        </w:rPr>
        <w:t xml:space="preserve">How do you check the overall health of the Docker host and its impact on running containers?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docker info — Docker daemon status, number of containers, images, storage driver, memory/swap limits. docker system df — disk usage by images, containers, volumes. df -h /var/lib/docker — Docker storage space. systemctl status docker — daemon health. journalctl -u docker -n 50 — Docker daemon logs. If host is under resource pressure: top, iostat -xz 1, free -h — check if host resources are affecting container performance.</w:t>
      </w:r>
    </w:p>
    <w:p>
      <w:pPr>
        <w:pStyle w:val="ListParagraph"/>
        <w:numPr>
          <w:ilvl w:val="0"/>
          <w:numId w:val="2"/>
        </w:numPr>
        <w:spacing w:before="110" w:after="40"/>
      </w:pPr>
      <w:r>
        <w:rPr>
          <w:rFonts w:ascii="Arial" w:cs="Arial" w:eastAsia="Arial" w:hAnsi="Arial"/>
          <w:b/>
          <w:bCs/>
          <w:sz w:val="23"/>
          <w:szCs w:val="23"/>
        </w:rPr>
        <w:t xml:space="preserve">The Docker host disk is nearly full. How do you clean up safely without impacting running services?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Check first: docker system df — see what is consuming space. Safe cleanup: docker image prune — remove dangling (untagged) images. docker container prune — remove stopped containers. docker volume prune — remove unused volumes. docker network prune — remove unused networks. docker system prune — all of the above (add -a to also remove unused images — verify first!). NEVER use docker system prune -a in production without confirming which images are in use. Always check docker ps -a before pruning containers.</w:t>
      </w:r>
    </w:p>
    <w:p>
      <w:pPr>
        <w:pStyle w:val="ListParagraph"/>
        <w:numPr>
          <w:ilvl w:val="0"/>
          <w:numId w:val="2"/>
        </w:numPr>
        <w:spacing w:before="110" w:after="40"/>
      </w:pPr>
      <w:r>
        <w:rPr>
          <w:rFonts w:ascii="Arial" w:cs="Arial" w:eastAsia="Arial" w:hAnsi="Arial"/>
          <w:b/>
          <w:bCs/>
          <w:sz w:val="23"/>
          <w:szCs w:val="23"/>
        </w:rPr>
        <w:t xml:space="preserve">How do you check Docker daemon logs and what would you look for when containers are failing to start?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journalctl -u docker -n 100 --no-pager | grep -E 'error|warn|fail'. Or: /var/log/docker.log (older systems). Key errors: 'no space left on device' — disk full. 'cannot allocate memory' — host OOM. 'driver failed' — storage driver issue. 'port already in use' — port conflict. 'OCI runtime error' — container startup failure (check docker logs &lt;container&gt; for app error). 'network does not exist' — stale network reference.</w:t>
      </w:r>
    </w:p>
    <w:p>
      <w:pPr>
        <w:pBdr>
          <w:bottom w:val="single" w:color="1A6B2E" w:sz="10" w:space="3"/>
        </w:pBdr>
        <w:spacing w:before="360" w:after="100"/>
      </w:pPr>
      <w:r>
        <w:rPr>
          <w:rFonts w:ascii="Arial" w:cs="Arial" w:eastAsia="Arial" w:hAnsi="Arial"/>
          <w:b/>
          <w:bCs/>
          <w:color w:val="1A6B2E"/>
          <w:sz w:val="32"/>
          <w:szCs w:val="32"/>
        </w:rPr>
        <w:t xml:space="preserve">SECTION 6: JENKINS / CI-CD / ANSIBLE — PRIMARY STRENGTH</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 has strong hands-on CI/CD experience. Focus on failure diagnosis and support scenarios.</w:t>
      </w:r>
    </w:p>
    <w:p>
      <w:pPr>
        <w:spacing w:before="240" w:after="80"/>
      </w:pPr>
      <w:r>
        <w:rPr>
          <w:rFonts w:ascii="Arial" w:cs="Arial" w:eastAsia="Arial" w:hAnsi="Arial"/>
          <w:b/>
          <w:bCs/>
          <w:color w:val="2E75B6"/>
          <w:sz w:val="25"/>
          <w:szCs w:val="25"/>
        </w:rPr>
        <w:t xml:space="preserve">6.1  Jenkins Pipeline Troubleshooting</w:t>
      </w:r>
    </w:p>
    <w:p>
      <w:pPr>
        <w:pStyle w:val="ListParagraph"/>
        <w:numPr>
          <w:ilvl w:val="0"/>
          <w:numId w:val="2"/>
        </w:numPr>
        <w:spacing w:before="110" w:after="40"/>
      </w:pPr>
      <w:r>
        <w:rPr>
          <w:rFonts w:ascii="Arial" w:cs="Arial" w:eastAsia="Arial" w:hAnsi="Arial"/>
          <w:b/>
          <w:bCs/>
          <w:sz w:val="23"/>
          <w:szCs w:val="23"/>
        </w:rPr>
        <w:t xml:space="preserve">Walk me through a complete Jenkins pipeline you built or maintained. What were the stages?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Expect stages: Checkout (SCM/Git) → Build (Maven/ANT) → Unit Test → Code Analysis (SonarQube) → Package → Upload to Nexus → Deploy (Ansible) → Health Check / Smoke Test → Notify (email/Slack). Probe: what triggered it (webhook/cron/manual), parameterized builds, parallel stages, approval gates before production deployment.</w:t>
      </w:r>
    </w:p>
    <w:p>
      <w:pPr>
        <w:pStyle w:val="ListParagraph"/>
        <w:numPr>
          <w:ilvl w:val="0"/>
          <w:numId w:val="2"/>
        </w:numPr>
        <w:spacing w:before="110" w:after="40"/>
      </w:pPr>
      <w:r>
        <w:rPr>
          <w:rFonts w:ascii="Arial" w:cs="Arial" w:eastAsia="Arial" w:hAnsi="Arial"/>
          <w:b/>
          <w:bCs/>
          <w:sz w:val="23"/>
          <w:szCs w:val="23"/>
        </w:rPr>
        <w:t xml:space="preserve">A Jenkins pipeline fails at the Deploy stage at 2 AM. What is your diagnosis approach?</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Console Output — scroll to first ERROR/Exception. Note the exact step and exit code. 2) If Ansible deploy: look for 'fatal' keyword in Ansible output. 3) Check SSH connectivity to target hosts. 4) Verify artifact was uploaded to Nexus. 5) Check target server disk space and app user permissions. 6) Replay the failed stage with verbose logging. 7) Check Jenkins agent connectivity. 8) Never re-run blindly — understand the failure first. Document all steps for RCA.</w:t>
      </w:r>
    </w:p>
    <w:p>
      <w:pPr>
        <w:pStyle w:val="ListParagraph"/>
        <w:numPr>
          <w:ilvl w:val="0"/>
          <w:numId w:val="2"/>
        </w:numPr>
        <w:spacing w:before="110" w:after="40"/>
      </w:pPr>
      <w:r>
        <w:rPr>
          <w:rFonts w:ascii="Arial" w:cs="Arial" w:eastAsia="Arial" w:hAnsi="Arial"/>
          <w:b/>
          <w:bCs/>
          <w:sz w:val="23"/>
          <w:szCs w:val="23"/>
        </w:rPr>
        <w:t xml:space="preserve">What is the difference between a Declarative and Scripted Jenkins pipeline?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Declarative: pipeline { } block — structured, readable, built-in post { } error handling, enforced syntax. Scripted: node { } block — full Groovy, flexible, harder to maintain. Best practice: use Declarative as the base with script { } blocks for complex logic. Declarative is preferred in enterprise environments for readability and standardization.</w:t>
      </w:r>
    </w:p>
    <w:p>
      <w:pPr>
        <w:pStyle w:val="ListParagraph"/>
        <w:numPr>
          <w:ilvl w:val="0"/>
          <w:numId w:val="2"/>
        </w:numPr>
        <w:spacing w:before="110" w:after="40"/>
      </w:pPr>
      <w:r>
        <w:rPr>
          <w:rFonts w:ascii="Arial" w:cs="Arial" w:eastAsia="Arial" w:hAnsi="Arial"/>
          <w:b/>
          <w:bCs/>
          <w:sz w:val="23"/>
          <w:szCs w:val="23"/>
        </w:rPr>
        <w:t xml:space="preserve">How do you handle secrets and credentials securely in a Jenkins pipeline?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Jenkins Credentials Store (Manage Jenkins → Credentials). In Jenkinsfile: withCredentials([usernamePassword(credentialsId: 'db-creds', usernameVariable: 'USER', passwordVariable: 'PASS')]) { sh 'psql -U $USER ...' }. For enterprise: integrate with HashiCorp Vault plugin or AWS Secrets Manager. NEVER: hardcode passwords in Jenkinsfile, print $PASS in logs, store secrets in environment variables that leak to child processes.</w:t>
      </w:r>
    </w:p>
    <w:p>
      <w:pPr>
        <w:pStyle w:val="ListParagraph"/>
        <w:numPr>
          <w:ilvl w:val="0"/>
          <w:numId w:val="2"/>
        </w:numPr>
        <w:spacing w:before="110" w:after="40"/>
      </w:pPr>
      <w:r>
        <w:rPr>
          <w:rFonts w:ascii="Arial" w:cs="Arial" w:eastAsia="Arial" w:hAnsi="Arial"/>
          <w:b/>
          <w:bCs/>
          <w:sz w:val="23"/>
          <w:szCs w:val="23"/>
        </w:rPr>
        <w:t xml:space="preserve">How do you roll back a failed production deployment using Jenkins?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Trigger the last known-good build's deploy stage (parameterized pipeline with VERSION parameter). 2) Or: re-run the previous successful Jenkins build with 'Replay'. 3) If blue-green: switch load balancer traffic back to old environment. 4) If Ansible: run playbook with specific artifact version from Nexus. Key: always have rollback documented in the deployment runbook with a specific step-by-step — never improvise during an incident.</w:t>
      </w:r>
    </w:p>
    <w:p>
      <w:pPr>
        <w:spacing w:before="240" w:after="80"/>
      </w:pPr>
      <w:r>
        <w:rPr>
          <w:rFonts w:ascii="Arial" w:cs="Arial" w:eastAsia="Arial" w:hAnsi="Arial"/>
          <w:b/>
          <w:bCs/>
          <w:color w:val="2E75B6"/>
          <w:sz w:val="25"/>
          <w:szCs w:val="25"/>
        </w:rPr>
        <w:t xml:space="preserve">6.2  Ansible</w:t>
      </w:r>
    </w:p>
    <w:p>
      <w:pPr>
        <w:pStyle w:val="ListParagraph"/>
        <w:numPr>
          <w:ilvl w:val="0"/>
          <w:numId w:val="2"/>
        </w:numPr>
        <w:spacing w:before="110" w:after="40"/>
      </w:pPr>
      <w:r>
        <w:rPr>
          <w:rFonts w:ascii="Arial" w:cs="Arial" w:eastAsia="Arial" w:hAnsi="Arial"/>
          <w:b/>
          <w:bCs/>
          <w:sz w:val="23"/>
          <w:szCs w:val="23"/>
        </w:rPr>
        <w:t xml:space="preserve">What is idempotency in Ansible? Why does it matter for production deployments?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Idempotency = running the same playbook multiple times produces the same result — no unintended side effects on re-run. Critical because: re-running a partially failed deployment must not duplicate actions (e.g. append lines to config twice). Ansible built-in modules (copy, service, yum, user, file) are idempotent. Avoid shell/command modules for tasks that have dedicated modules. Use creates/removes conditions on shell tasks to make them idempotent.</w:t>
      </w:r>
    </w:p>
    <w:p>
      <w:pPr>
        <w:pStyle w:val="ListParagraph"/>
        <w:numPr>
          <w:ilvl w:val="0"/>
          <w:numId w:val="2"/>
        </w:numPr>
        <w:spacing w:before="110" w:after="40"/>
      </w:pPr>
      <w:r>
        <w:rPr>
          <w:rFonts w:ascii="Arial" w:cs="Arial" w:eastAsia="Arial" w:hAnsi="Arial"/>
          <w:b/>
          <w:bCs/>
          <w:sz w:val="23"/>
          <w:szCs w:val="23"/>
        </w:rPr>
        <w:t xml:space="preserve">You need to deploy an app to 30 servers. Some are unreachable. How do you handle this in Ansible?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Use serial: 5 — deploy in batches of 5. max_fail_percentage: 20 — abort if more than 20% fail. ignore_unreachable: yes on connectivity tasks. Register output and conditionally skip later steps on failed hosts. Run with --limit @/tmp/failed_hosts.retry after Ansible auto-creates the retry file. Review and address unreachable hosts separately. Always log which hosts were skipped and why.</w:t>
      </w:r>
    </w:p>
    <w:p>
      <w:pPr>
        <w:pBdr>
          <w:bottom w:val="single" w:color="1A6B2E" w:sz="10" w:space="3"/>
        </w:pBdr>
        <w:spacing w:before="360" w:after="100"/>
      </w:pPr>
      <w:r>
        <w:rPr>
          <w:rFonts w:ascii="Arial" w:cs="Arial" w:eastAsia="Arial" w:hAnsi="Arial"/>
          <w:b/>
          <w:bCs/>
          <w:color w:val="1A6B2E"/>
          <w:sz w:val="32"/>
          <w:szCs w:val="32"/>
        </w:rPr>
        <w:t xml:space="preserve">SECTION 7: SQL — QUERY WRITING &amp; MYSQL ADMINISTRATION</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Candidate's core strength. Cover advanced query writing, performance investigation, and hands-on MySQL administration from LIC India experience.</w:t>
      </w:r>
    </w:p>
    <w:p>
      <w:pPr>
        <w:spacing w:before="240" w:after="80"/>
      </w:pPr>
      <w:r>
        <w:rPr>
          <w:rFonts w:ascii="Arial" w:cs="Arial" w:eastAsia="Arial" w:hAnsi="Arial"/>
          <w:b/>
          <w:bCs/>
          <w:color w:val="2E75B6"/>
          <w:sz w:val="25"/>
          <w:szCs w:val="25"/>
        </w:rPr>
        <w:t xml:space="preserve">7.1  Advanced Query Writing</w:t>
      </w:r>
    </w:p>
    <w:p>
      <w:pPr>
        <w:pStyle w:val="ListParagraph"/>
        <w:numPr>
          <w:ilvl w:val="0"/>
          <w:numId w:val="2"/>
        </w:numPr>
        <w:spacing w:before="110" w:after="40"/>
      </w:pPr>
      <w:r>
        <w:rPr>
          <w:rFonts w:ascii="Arial" w:cs="Arial" w:eastAsia="Arial" w:hAnsi="Arial"/>
          <w:b/>
          <w:bCs/>
          <w:sz w:val="23"/>
          <w:szCs w:val="23"/>
        </w:rPr>
        <w:t xml:space="preserve">Given ACCOUNTS(account_id, customer_id, balance, status) and TRANSACTIONS(txn_id, account_id, amount, txn_date, txn_type): Write a query to find customers with more than 5 transactions in the last 30 days along with their total transaction amount and current balance.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a.customer_id, a.balance, COUNT(t.txn_id) AS txn_count, SUM(t.amount) AS total_amount FROM ACCOUNTS a JOIN TRANSACTIONS t ON a.account_id=t.account_id WHERE t.txn_date &gt;= CURRENT_DATE - INTERVAL '30 days' GROUP BY a.customer_id, a.balance HAVING COUNT(t.txn_id) &gt; 5 ORDER BY txn_count DESC; | Check: correct JOIN, INTERVAL syntax (PostgreSQL), GROUP BY all non-aggregates, HAVING vs WHERE.</w:t>
      </w:r>
    </w:p>
    <w:p>
      <w:pPr>
        <w:pStyle w:val="ListParagraph"/>
        <w:numPr>
          <w:ilvl w:val="0"/>
          <w:numId w:val="2"/>
        </w:numPr>
        <w:spacing w:before="110" w:after="40"/>
      </w:pPr>
      <w:r>
        <w:rPr>
          <w:rFonts w:ascii="Arial" w:cs="Arial" w:eastAsia="Arial" w:hAnsi="Arial"/>
          <w:b/>
          <w:bCs/>
          <w:sz w:val="23"/>
          <w:szCs w:val="23"/>
        </w:rPr>
        <w:t xml:space="preserve">Write a query using a window function to rank all transactions per account by amount (highest first), showing only rank 1 (largest transaction per account).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 FROM (SELECT account_id, txn_id, amount, txn_date, ROW_NUMBER() OVER (PARTITION BY account_id ORDER BY amount DESC) AS rn FROM TRANSACTIONS) t WHERE rn=1; | Accept also: RANK() which handles ties differently. This pattern is used in banking for finding largest transactions per customer — useful for fraud detection queries.</w:t>
      </w:r>
    </w:p>
    <w:p>
      <w:pPr>
        <w:pStyle w:val="ListParagraph"/>
        <w:numPr>
          <w:ilvl w:val="0"/>
          <w:numId w:val="2"/>
        </w:numPr>
        <w:spacing w:before="110" w:after="40"/>
      </w:pPr>
      <w:r>
        <w:rPr>
          <w:rFonts w:ascii="Arial" w:cs="Arial" w:eastAsia="Arial" w:hAnsi="Arial"/>
          <w:b/>
          <w:bCs/>
          <w:sz w:val="23"/>
          <w:szCs w:val="23"/>
        </w:rPr>
        <w:t xml:space="preserve">How do you detect and remove duplicate rows from a transactions table while keeping the earliest entry?</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Identify: SELECT account_id, amount, txn_date, COUNT(*) FROM TRANSACTIONS GROUP BY account_id, amount, txn_date HAVING COUNT(*)&gt;1; | Remove (PostgreSQL): DELETE FROM TRANSACTIONS WHERE txn_id NOT IN (SELECT MIN(txn_id) FROM TRANSACTIONS GROUP BY account_id, amount, txn_date); | Always: backup table before delete, run SELECT first to verify, do in a transaction with ROLLBACK option.</w:t>
      </w:r>
    </w:p>
    <w:p>
      <w:pPr>
        <w:spacing w:before="240" w:after="80"/>
      </w:pPr>
      <w:r>
        <w:rPr>
          <w:rFonts w:ascii="Arial" w:cs="Arial" w:eastAsia="Arial" w:hAnsi="Arial"/>
          <w:b/>
          <w:bCs/>
          <w:color w:val="2E75B6"/>
          <w:sz w:val="25"/>
          <w:szCs w:val="25"/>
        </w:rPr>
        <w:t xml:space="preserve">7.2  MySQL from LIC India Experience</w:t>
      </w:r>
    </w:p>
    <w:p>
      <w:pPr>
        <w:pStyle w:val="ListParagraph"/>
        <w:numPr>
          <w:ilvl w:val="0"/>
          <w:numId w:val="2"/>
        </w:numPr>
        <w:spacing w:before="110" w:after="40"/>
      </w:pPr>
      <w:r>
        <w:rPr>
          <w:rFonts w:ascii="Arial" w:cs="Arial" w:eastAsia="Arial" w:hAnsi="Arial"/>
          <w:b/>
          <w:bCs/>
          <w:sz w:val="23"/>
          <w:szCs w:val="23"/>
        </w:rPr>
        <w:t xml:space="preserve">Describe the MySQL replication you managed at LIC India. How did you monitor and recover from replication lag?</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Expect: master-replica async replication. Monitor: SHOW SLAVE STATUS\G — key: Seconds_Behind_Master (&gt;30s is concerning), Slave_IO_Running, Slave_SQL_Running (both must be 'Yes'). Lag causes: heavy writes on master, large single transactions, network latency. Recovery: set slave_parallel_workers for parallel replication. If SQL thread stops: check Last_SQL_Error, fix, SLAVE START SQL_THREAD. Candidate executed 5.5→5.6→5.7→8.0 upgrades — probe the phased upgrade approach.</w:t>
      </w:r>
    </w:p>
    <w:p>
      <w:pPr>
        <w:pStyle w:val="ListParagraph"/>
        <w:numPr>
          <w:ilvl w:val="0"/>
          <w:numId w:val="2"/>
        </w:numPr>
        <w:spacing w:before="110" w:after="40"/>
      </w:pPr>
      <w:r>
        <w:rPr>
          <w:rFonts w:ascii="Arial" w:cs="Arial" w:eastAsia="Arial" w:hAnsi="Arial"/>
          <w:b/>
          <w:bCs/>
          <w:sz w:val="23"/>
          <w:szCs w:val="23"/>
        </w:rPr>
        <w:t xml:space="preserve">A MySQL query that normally runs in 1 second is now taking 10 minutes. Walk through your investigation.</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SHOW PROCESSLIST — is it waiting on a lock? 2) EXPLAIN &lt;query&gt; — sequential scan? missing index? 3) Check if table statistics are stale: ANALYZE TABLE. 4) Check for recent DDL changes on the table. 5) SHOW ENGINE INNODB STATUS — lock waits, deadlocks. 6) Check slow query log: /var/log/mysql/slow.log. 7) Check if table has grown significantly: SELECT COUNT(*) FROM table. 8) Check for lock blocking: SELECT * FROM information_schema.INNODB_LOCKS;</w:t>
      </w:r>
    </w:p>
    <w:p>
      <w:pPr>
        <w:pBdr>
          <w:bottom w:val="single" w:color="7030A0" w:sz="10" w:space="3"/>
        </w:pBdr>
        <w:spacing w:before="360" w:after="100"/>
      </w:pPr>
      <w:r>
        <w:rPr>
          <w:rFonts w:ascii="Arial" w:cs="Arial" w:eastAsia="Arial" w:hAnsi="Arial"/>
          <w:b/>
          <w:bCs/>
          <w:color w:val="7030A0"/>
          <w:sz w:val="32"/>
          <w:szCs w:val="32"/>
        </w:rPr>
        <w:t xml:space="preserve">SECTION 8: TRANSACT / BANKING DOMAIN — CONCEPTUAL</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 is willing to learn Transact. Assess conceptual grasp and structured learning approach.</w:t>
      </w:r>
    </w:p>
    <w:p>
      <w:pPr>
        <w:pStyle w:val="ListParagraph"/>
        <w:numPr>
          <w:ilvl w:val="0"/>
          <w:numId w:val="2"/>
        </w:numPr>
        <w:spacing w:before="110" w:after="40"/>
      </w:pPr>
      <w:r>
        <w:rPr>
          <w:rFonts w:ascii="Arial" w:cs="Arial" w:eastAsia="Arial" w:hAnsi="Arial"/>
          <w:b/>
          <w:bCs/>
          <w:sz w:val="23"/>
          <w:szCs w:val="23"/>
        </w:rPr>
        <w:t xml:space="preserve">What do you know about Temenos Transact (T24)? Have you done any self-study?</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Good: knows it is a core banking platform used by major banks, has modules for accounts, payments, loans, treasury. Shows initiative: accessed T24 learning portal, read documentation, watched demos. Even better: knows OFS concept or basic Enquiry concept. Red flag: no awareness at all.</w:t>
      </w:r>
    </w:p>
    <w:p>
      <w:pPr>
        <w:pStyle w:val="ListParagraph"/>
        <w:numPr>
          <w:ilvl w:val="0"/>
          <w:numId w:val="2"/>
        </w:numPr>
        <w:spacing w:before="110" w:after="40"/>
      </w:pPr>
      <w:r>
        <w:rPr>
          <w:rFonts w:ascii="Arial" w:cs="Arial" w:eastAsia="Arial" w:hAnsi="Arial"/>
          <w:b/>
          <w:bCs/>
          <w:sz w:val="23"/>
          <w:szCs w:val="23"/>
        </w:rPr>
        <w:t xml:space="preserve">What is an OFS message in Transact? How does it compare to a REST API?</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OFS (Open Financial Services) is Transact's native messaging protocol: APPLICATION,ID/FUNCTION,INPUTTYPE/field=value. Used to create/enquire/update banking records. Analogous to a REST POST request — you're sending a structured request to the banking application. A support engineer uses OFS to test record creation or trace why a transaction failed.</w:t>
      </w:r>
    </w:p>
    <w:p>
      <w:pPr>
        <w:pStyle w:val="ListParagraph"/>
        <w:numPr>
          <w:ilvl w:val="0"/>
          <w:numId w:val="2"/>
        </w:numPr>
        <w:spacing w:before="110" w:after="40"/>
      </w:pPr>
      <w:r>
        <w:rPr>
          <w:rFonts w:ascii="Arial" w:cs="Arial" w:eastAsia="Arial" w:hAnsi="Arial"/>
          <w:b/>
          <w:bCs/>
          <w:sz w:val="23"/>
          <w:szCs w:val="23"/>
        </w:rPr>
        <w:t xml:space="preserve">If you were given 3 weeks to get ready to support Transact, what is your learning plan?</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Strong answer: (1) Temenos Learning Centre — free online modules. (2) Shadow L2/L3 engineers on live incidents. (3) Study EOD batch process and common error codes. (4) Learn the Transact database schema (PostgreSQL tables for accounts, transactions). (5) Practice OFS message structure. (6) Read incident runbooks. (7) Set up a sandbox environment for hands-on. Structured, time-boxed plan = positive signal.</w:t>
      </w:r>
    </w:p>
    <w:p>
      <w:pPr>
        <w:pStyle w:val="ListParagraph"/>
        <w:numPr>
          <w:ilvl w:val="0"/>
          <w:numId w:val="2"/>
        </w:numPr>
        <w:spacing w:before="110" w:after="40"/>
      </w:pPr>
      <w:r>
        <w:rPr>
          <w:rFonts w:ascii="Arial" w:cs="Arial" w:eastAsia="Arial" w:hAnsi="Arial"/>
          <w:b/>
          <w:bCs/>
          <w:sz w:val="23"/>
          <w:szCs w:val="23"/>
        </w:rPr>
        <w:t xml:space="preserve">What do you understand about NEFT, RTGS, and SWIFT?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NEFT: National Electronic Funds Transfer — batch-settled, lower value domestic. RTGS: Real Time Gross Settlement — high-value same-day, RBI operated. SWIFT: international interbank messaging standard (MT103 = customer payment, MT202 = bank transfer). In Transact: each has a corresponding module/workflow. For support: understanding what failed (payment type) helps target the right log and team.</w:t>
      </w:r>
    </w:p>
    <w:p>
      <w:pPr>
        <w:pBdr>
          <w:bottom w:val="single" w:color="2E75B6" w:sz="10" w:space="3"/>
        </w:pBdr>
        <w:spacing w:before="360" w:after="100"/>
      </w:pPr>
      <w:r>
        <w:rPr>
          <w:rFonts w:ascii="Arial" w:cs="Arial" w:eastAsia="Arial" w:hAnsi="Arial"/>
          <w:b/>
          <w:bCs/>
          <w:color w:val="2E75B6"/>
          <w:sz w:val="32"/>
          <w:szCs w:val="32"/>
        </w:rPr>
        <w:t xml:space="preserve">SECTION 9: JAVA &amp; MAVEN — BASELINE CHECK</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Not on CV. Assess baseline ability to read stack traces and restart app services.</w:t>
      </w:r>
    </w:p>
    <w:p>
      <w:pPr>
        <w:pStyle w:val="ListParagraph"/>
        <w:numPr>
          <w:ilvl w:val="0"/>
          <w:numId w:val="2"/>
        </w:numPr>
        <w:spacing w:before="110" w:after="40"/>
      </w:pPr>
      <w:r>
        <w:rPr>
          <w:rFonts w:ascii="Arial" w:cs="Arial" w:eastAsia="Arial" w:hAnsi="Arial"/>
          <w:b/>
          <w:bCs/>
          <w:sz w:val="23"/>
          <w:szCs w:val="23"/>
        </w:rPr>
        <w:t xml:space="preserve">Have you read Java application or JBoss server logs to debug issues?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From JBoss automation experience — should have seen Java logs. Probe: can they identify exception type, locate the application class in a stack trace (vs framework internals), grep for specific error types. Good sign: knows SEVERE, ERROR, Exception keywords. Familiar with server.log in JBoss.</w:t>
      </w:r>
    </w:p>
    <w:p>
      <w:pPr>
        <w:pStyle w:val="ListParagraph"/>
        <w:numPr>
          <w:ilvl w:val="0"/>
          <w:numId w:val="2"/>
        </w:numPr>
        <w:spacing w:before="110" w:after="40"/>
      </w:pPr>
      <w:r>
        <w:rPr>
          <w:rFonts w:ascii="Arial" w:cs="Arial" w:eastAsia="Arial" w:hAnsi="Arial"/>
          <w:b/>
          <w:bCs/>
          <w:sz w:val="23"/>
          <w:szCs w:val="23"/>
        </w:rPr>
        <w:t xml:space="preserve">What does java.lang.OutOfMemoryError: Java heap space mean? How do you respond?</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JVM ran out of heap memory. Response: 1) Immediately: capture heap dump (jmap -dump:live,format=b,file=heap.hprof &lt;PID&gt;), restart service if impacting users. 2) Short-term: increase -Xmx JVM parameter. 3) Long-term: analyze heap dump with Eclipse MAT — find large collections, unclosed resources. In banking: often caused by large result sets loaded into memory.</w:t>
      </w:r>
    </w:p>
    <w:p>
      <w:pPr>
        <w:pStyle w:val="ListParagraph"/>
        <w:numPr>
          <w:ilvl w:val="0"/>
          <w:numId w:val="2"/>
        </w:numPr>
        <w:spacing w:before="110" w:after="40"/>
      </w:pPr>
      <w:r>
        <w:rPr>
          <w:rFonts w:ascii="Arial" w:cs="Arial" w:eastAsia="Arial" w:hAnsi="Arial"/>
          <w:b/>
          <w:bCs/>
          <w:sz w:val="23"/>
          <w:szCs w:val="23"/>
        </w:rPr>
        <w:t xml:space="preserve">What does Maven do? What would you do if a Maven build fails in a Jenkins pipeline?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Maven: build automation tool using pom.xml — manages dependencies (downloads from Nexus), runs lifecycle (compile → test → package → deploy). Build failure: 1) Read error — which dependency, what phase failed. 2) Check if artifact exists in Nexus. 3) Check network/proxy settings. 4) mvn -U to force update snapshots. 5) Check pom.xml for typos. 6) mvn dependency:resolve to list all resolved deps.</w:t>
      </w:r>
    </w:p>
    <w:p>
      <w:pPr>
        <w:pBdr>
          <w:bottom w:val="single" w:color="2E75B6" w:sz="10" w:space="3"/>
        </w:pBdr>
        <w:spacing w:before="360" w:after="100"/>
      </w:pPr>
      <w:r>
        <w:rPr>
          <w:rFonts w:ascii="Arial" w:cs="Arial" w:eastAsia="Arial" w:hAnsi="Arial"/>
          <w:b/>
          <w:bCs/>
          <w:color w:val="2E75B6"/>
          <w:sz w:val="32"/>
          <w:szCs w:val="32"/>
        </w:rPr>
        <w:t xml:space="preserve">SECTION 10: INCIDENT MANAGEMENT &amp; 24×7 SUPPORT READINESS</w:t>
      </w:r>
    </w:p>
    <w:p>
      <w:pPr>
        <w:pStyle w:val="ListParagraph"/>
        <w:numPr>
          <w:ilvl w:val="0"/>
          <w:numId w:val="2"/>
        </w:numPr>
        <w:spacing w:before="110" w:after="40"/>
      </w:pPr>
      <w:r>
        <w:rPr>
          <w:rFonts w:ascii="Arial" w:cs="Arial" w:eastAsia="Arial" w:hAnsi="Arial"/>
          <w:b/>
          <w:bCs/>
          <w:sz w:val="23"/>
          <w:szCs w:val="23"/>
        </w:rPr>
        <w:t xml:space="preserve">Describe the most critical production incident you handled. Walk through it in detail.</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Look for: clear problem statement, structured triage (detect → isolate → fix → validate → communicate → document), evidence of proactive communication, post-incident learning. Red flag: vague description or no personal ownership. Green flag: mentions RCA, stakeholder communication, and prevention measures.</w:t>
      </w:r>
    </w:p>
    <w:p>
      <w:pPr>
        <w:pStyle w:val="ListParagraph"/>
        <w:numPr>
          <w:ilvl w:val="0"/>
          <w:numId w:val="2"/>
        </w:numPr>
        <w:spacing w:before="110" w:after="40"/>
      </w:pPr>
      <w:r>
        <w:rPr>
          <w:rFonts w:ascii="Arial" w:cs="Arial" w:eastAsia="Arial" w:hAnsi="Arial"/>
          <w:b/>
          <w:bCs/>
          <w:sz w:val="23"/>
          <w:szCs w:val="23"/>
        </w:rPr>
        <w:t xml:space="preserve">What is an RCA and walk me through one you wrote.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RCA = Root Cause Analysis. Documents: incident timeline, root cause, contributing factors, immediate fix, permanent fix, preventive measures. Format: 5-Why analysis works well. Banking RCA also includes: business impact (transactions affected, customer count), SLA breach details, senior management sign-off, follow-up action items with owners and dates.</w:t>
      </w:r>
    </w:p>
    <w:p>
      <w:pPr>
        <w:pStyle w:val="ListParagraph"/>
        <w:numPr>
          <w:ilvl w:val="0"/>
          <w:numId w:val="2"/>
        </w:numPr>
        <w:spacing w:before="110" w:after="40"/>
      </w:pPr>
      <w:r>
        <w:rPr>
          <w:rFonts w:ascii="Arial" w:cs="Arial" w:eastAsia="Arial" w:hAnsi="Arial"/>
          <w:b/>
          <w:bCs/>
          <w:sz w:val="23"/>
          <w:szCs w:val="23"/>
        </w:rPr>
        <w:t xml:space="preserve">Three alerts fire simultaneously at 3 AM — PostgreSQL connection limit, PgBouncer cl_waiting, and Docker container restart. How do you triage?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These are likely related — waterfall pattern. Start with PostgreSQL (root): Is PostgreSQL accepting connections? Check pg_stat_activity for idle in transaction sessions consuming connection slots. PgBouncer cl_waiting is a symptom of PostgreSQL connection exhaustion. Docker restart may be the app failing due to DB timeout. Fix root: kill stuck PG sessions → PgBouncer queues drain → app stabilizes. Communicate linked incident to stakeholders.</w:t>
      </w:r>
    </w:p>
    <w:p>
      <w:pPr>
        <w:pStyle w:val="ListParagraph"/>
        <w:numPr>
          <w:ilvl w:val="0"/>
          <w:numId w:val="2"/>
        </w:numPr>
        <w:spacing w:before="110" w:after="40"/>
      </w:pPr>
      <w:r>
        <w:rPr>
          <w:rFonts w:ascii="Arial" w:cs="Arial" w:eastAsia="Arial" w:hAnsi="Arial"/>
          <w:b/>
          <w:bCs/>
          <w:sz w:val="23"/>
          <w:szCs w:val="23"/>
        </w:rPr>
        <w:t xml:space="preserve">Are you comfortable with 24×7 rotational shifts including weekends and public holidays?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Assess sincerity. Follow up: how do you manage shift handovers? Good answer: clear handover notes in ITSM tool, pending incidents documented with last action, always acknowledge new alerts within SLA. Ask: what is your personal alerting setup (phone, email)?</w:t>
      </w:r>
    </w:p>
    <w:p>
      <w:pPr>
        <w:pStyle w:val="ListParagraph"/>
        <w:numPr>
          <w:ilvl w:val="0"/>
          <w:numId w:val="2"/>
        </w:numPr>
        <w:spacing w:before="110" w:after="40"/>
      </w:pPr>
      <w:r>
        <w:rPr>
          <w:rFonts w:ascii="Arial" w:cs="Arial" w:eastAsia="Arial" w:hAnsi="Arial"/>
          <w:b/>
          <w:bCs/>
          <w:sz w:val="23"/>
          <w:szCs w:val="23"/>
        </w:rPr>
        <w:t xml:space="preserve">How do you handle an incident you cannot resolve before the SLA breach?</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Escalate before breach — not after. 2) Communicate to stakeholders immediately with: what failed, what has been tried, ETA if known. 3) Document all steps taken in the incident ticket. 4) Engage L3/vendor in parallel. 5) Request SLA exception if root cause is an external dependency. Key principle: transparency over self-protection — never hide a breach in a banking environment.</w:t>
      </w:r>
    </w:p>
    <w:p>
      <w:pPr>
        <w:pBdr>
          <w:bottom w:val="single" w:color="375623" w:sz="10" w:space="3"/>
        </w:pBdr>
        <w:spacing w:before="360" w:after="100"/>
      </w:pPr>
      <w:r>
        <w:rPr>
          <w:rFonts w:ascii="Arial" w:cs="Arial" w:eastAsia="Arial" w:hAnsi="Arial"/>
          <w:b/>
          <w:bCs/>
          <w:color w:val="375623"/>
          <w:sz w:val="32"/>
          <w:szCs w:val="32"/>
        </w:rPr>
        <w:t xml:space="preserve">SECTION 11: NICE-TO-HAVE — SPRING, KIBANA, REST API</w:t>
      </w:r>
    </w:p>
    <w:p>
      <w:pPr>
        <w:pStyle w:val="ListParagraph"/>
        <w:numPr>
          <w:ilvl w:val="0"/>
          <w:numId w:val="2"/>
        </w:numPr>
        <w:spacing w:before="110" w:after="40"/>
      </w:pPr>
      <w:r>
        <w:rPr>
          <w:rFonts w:ascii="Arial" w:cs="Arial" w:eastAsia="Arial" w:hAnsi="Arial"/>
          <w:b/>
          <w:bCs/>
          <w:sz w:val="23"/>
          <w:szCs w:val="23"/>
        </w:rPr>
        <w:t xml:space="preserve">Have you used Kibana or any log aggregation tool (Splunk, Graylog)?</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Good: used Kibana dashboards, created index patterns, ran KQL queries. Splunk or Graylog experience is equally valid — skills transfer. Ask: have you set up alerts on log patterns? Have you created visualizations for incident reporting?</w:t>
      </w:r>
    </w:p>
    <w:p>
      <w:pPr>
        <w:pStyle w:val="ListParagraph"/>
        <w:numPr>
          <w:ilvl w:val="0"/>
          <w:numId w:val="2"/>
        </w:numPr>
        <w:spacing w:before="110" w:after="40"/>
      </w:pPr>
      <w:r>
        <w:rPr>
          <w:rFonts w:ascii="Arial" w:cs="Arial" w:eastAsia="Arial" w:hAnsi="Arial"/>
          <w:b/>
          <w:bCs/>
          <w:sz w:val="23"/>
          <w:szCs w:val="23"/>
        </w:rPr>
        <w:t xml:space="preserve">What is a REST API? If a Transact API call returns HTTP 500, what is your response?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REST API = HTTP-based interface using GET/POST/PUT/DELETE. 500 = Internal Server Error. Steps: 1) Reproduce with Postman/curl — capture full request/response. 2) Check application logs for stack trace at the same timestamp. 3) Check if DB is reachable (connection pool issue?). 4) Check recent deployments. 5) Escalate to dev team with: full request body, response, timestamp, and app log extract.</w:t>
      </w:r>
    </w:p>
    <w:p>
      <w:pPr>
        <w:pBdr>
          <w:bottom w:val="single" w:color="404040" w:sz="10" w:space="3"/>
        </w:pBdr>
        <w:spacing w:before="360" w:after="100"/>
      </w:pPr>
      <w:r>
        <w:rPr>
          <w:rFonts w:ascii="Arial" w:cs="Arial" w:eastAsia="Arial" w:hAnsi="Arial"/>
          <w:b/>
          <w:bCs/>
          <w:color w:val="404040"/>
          <w:sz w:val="32"/>
          <w:szCs w:val="32"/>
        </w:rPr>
        <w:t xml:space="preserve">SECTION 12: WRAP-UP &amp; CANDIDATE QUESTIONS</w:t>
      </w:r>
    </w:p>
    <w:p>
      <w:pPr>
        <w:pStyle w:val="ListParagraph"/>
        <w:numPr>
          <w:ilvl w:val="0"/>
          <w:numId w:val="2"/>
        </w:numPr>
        <w:spacing w:before="110" w:after="40"/>
      </w:pPr>
      <w:r>
        <w:rPr>
          <w:rFonts w:ascii="Arial" w:cs="Arial" w:eastAsia="Arial" w:hAnsi="Arial"/>
          <w:b/>
          <w:bCs/>
          <w:sz w:val="23"/>
          <w:szCs w:val="23"/>
        </w:rPr>
        <w:t xml:space="preserve">You are strong in Linux, SQL, and Jenkins. This role also requires Transact, PgBouncer, and Docker. How do you plan to bridge those gaps?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Strong answer: identifies exact transferable skills (Linux log analysis → container log analysis, MySQL DBA → PostgreSQL, Jenkins → Deployment support), acknowledges gaps honestly, gives a specific time-bound learning plan for Transact and PgBouncer. Demonstrates support mindset — willing to be on call, learn from incidents, and escalate appropriately.</w:t>
      </w:r>
    </w:p>
    <w:p>
      <w:pPr>
        <w:pStyle w:val="ListParagraph"/>
        <w:numPr>
          <w:ilvl w:val="0"/>
          <w:numId w:val="2"/>
        </w:numPr>
        <w:spacing w:before="110" w:after="40"/>
      </w:pPr>
      <w:r>
        <w:rPr>
          <w:rFonts w:ascii="Arial" w:cs="Arial" w:eastAsia="Arial" w:hAnsi="Arial"/>
          <w:b/>
          <w:bCs/>
          <w:sz w:val="23"/>
          <w:szCs w:val="23"/>
        </w:rPr>
        <w:t xml:space="preserve">What do you consider your biggest technical weakness for this specific role?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Expect honesty about Transact / PgBouncer / Docker gaps. Good sign: already started researching PgBouncer and Docker. Red flag: claims no weaknesses or deflects with soft skills.</w:t>
      </w:r>
    </w:p>
    <w:p>
      <w:pPr>
        <w:pStyle w:val="ListParagraph"/>
        <w:numPr>
          <w:ilvl w:val="0"/>
          <w:numId w:val="2"/>
        </w:numPr>
        <w:spacing w:before="110" w:after="40"/>
      </w:pPr>
      <w:r>
        <w:rPr>
          <w:rFonts w:ascii="Arial" w:cs="Arial" w:eastAsia="Arial" w:hAnsi="Arial"/>
          <w:b/>
          <w:bCs/>
          <w:sz w:val="23"/>
          <w:szCs w:val="23"/>
        </w:rPr>
        <w:t xml:space="preserve">Do you have any questions about the role, team, technology stack, or on-call expectations?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Candidate asking specific questions is a positive signal. Good questions: How is onboarding structured for Transact? What does a typical P1 look like? What monitoring tools are in use? What does the escalation path look like? What is the team rotation schedule? Shows engagement and preparation.</w:t>
      </w:r>
    </w:p>
    <w:p>
      <w:pPr>
        <w:spacing w:before="70" w:after="70"/>
      </w:pPr>
    </w:p>
    <w:p>
      <w:pPr>
        <w:pBdr>
          <w:bottom w:val="single" w:color="1F4E79" w:sz="10" w:space="3"/>
        </w:pBdr>
        <w:spacing w:before="360" w:after="100"/>
      </w:pPr>
      <w:r>
        <w:rPr>
          <w:rFonts w:ascii="Arial" w:cs="Arial" w:eastAsia="Arial" w:hAnsi="Arial"/>
          <w:b/>
          <w:bCs/>
          <w:color w:val="1F4E79"/>
          <w:sz w:val="32"/>
          <w:szCs w:val="32"/>
        </w:rPr>
        <w:t xml:space="preserve">INTERVIEWER RATING SHEET</w:t>
      </w:r>
    </w:p>
    <w:p>
      <w:pPr>
        <w:spacing w:before="70"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700"/>
        <w:gridCol w:w="2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Max</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Score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3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Linux / Unix CRUD, Log Checks, Monitoring</w:t>
            </w:r>
          </w:p>
        </w:tc>
        <w:tc>
          <w:tcPr>
            <w:tcW w:type="dxa" w:w="13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15</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Analysis (App, Container, DB)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SQL / PostgreSQL / PgBouncer</w:t>
            </w:r>
          </w:p>
        </w:tc>
        <w:tc>
          <w:tcPr>
            <w:tcW w:type="dxa" w:w="13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20</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(Practical &amp; Support Scenarios)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Jenkins / CI-CD / DevOps</w:t>
            </w:r>
          </w:p>
        </w:tc>
        <w:tc>
          <w:tcPr>
            <w:tcW w:type="dxa" w:w="13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Container &amp; Host Health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Java / Maven (Basic Debugging)</w:t>
            </w:r>
          </w:p>
        </w:tc>
        <w:tc>
          <w:tcPr>
            <w:tcW w:type="dxa" w:w="13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5</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 / Banking Domain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Incident Mgmt &amp; 24x7 Readiness</w:t>
            </w:r>
          </w:p>
        </w:tc>
        <w:tc>
          <w:tcPr>
            <w:tcW w:type="dxa" w:w="13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5</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70" w:after="70"/>
      </w:pPr>
    </w:p>
    <w:p>
      <w:pPr>
        <w:spacing w:before="60" w:after="60"/>
      </w:pPr>
      <w:r>
        <w:rPr>
          <w:rFonts w:ascii="Arial" w:cs="Arial" w:eastAsia="Arial" w:hAnsi="Arial"/>
          <w:b/>
          <w:bCs/>
          <w:sz w:val="25"/>
          <w:szCs w:val="25"/>
        </w:rPr>
        <w:t xml:space="preserve">Overall Recommendation:</w:t>
      </w:r>
    </w:p>
    <w:p>
      <w:pPr>
        <w:spacing w:before="80" w:after="80"/>
      </w:pPr>
      <w:r>
        <w:rPr>
          <w:rFonts w:ascii="Arial" w:cs="Arial" w:eastAsia="Arial" w:hAnsi="Arial"/>
          <w:sz w:val="23"/>
          <w:szCs w:val="23"/>
        </w:rPr>
        <w:t xml:space="preserve">  ☐  Strong Hire        ☐  Hire        ☐  Further Round        ☐  No Hire</w:t>
      </w:r>
    </w:p>
    <w:p>
      <w:pPr>
        <w:spacing w:before="70" w:after="70"/>
      </w:pPr>
    </w:p>
    <w:p>
      <w:pPr>
        <w:spacing w:before="60" w:after="60"/>
      </w:pPr>
      <w:r>
        <w:rPr>
          <w:rFonts w:ascii="Arial" w:cs="Arial" w:eastAsia="Arial" w:hAnsi="Arial"/>
          <w:sz w:val="22"/>
          <w:szCs w:val="22"/>
        </w:rPr>
        <w:t xml:space="preserve">Primary Strengths Observed (Linux / SQL / Jenkins / Git): ___________________________________</w:t>
      </w:r>
    </w:p>
    <w:p>
      <w:pPr>
        <w:spacing w:before="70" w:after="70"/>
      </w:pPr>
    </w:p>
    <w:p>
      <w:pPr>
        <w:spacing w:before="60" w:after="60"/>
      </w:pPr>
      <w:r>
        <w:rPr>
          <w:rFonts w:ascii="Arial" w:cs="Arial" w:eastAsia="Arial" w:hAnsi="Arial"/>
          <w:sz w:val="22"/>
          <w:szCs w:val="22"/>
        </w:rPr>
        <w:t xml:space="preserve">Gaps to Monitor (PgBouncer / Transact / Docker): ___________________________________________</w:t>
      </w:r>
    </w:p>
    <w:p>
      <w:pPr>
        <w:spacing w:before="70" w:after="70"/>
      </w:pPr>
    </w:p>
    <w:p>
      <w:pPr>
        <w:spacing w:before="60" w:after="60"/>
      </w:pPr>
      <w:r>
        <w:rPr>
          <w:rFonts w:ascii="Arial" w:cs="Arial" w:eastAsia="Arial" w:hAnsi="Arial"/>
          <w:sz w:val="22"/>
          <w:szCs w:val="22"/>
        </w:rPr>
        <w:t xml:space="preserve">Learning Attitude &amp; On-Call Readiness Assessment: __________________________________________</w:t>
      </w:r>
    </w:p>
    <w:p>
      <w:pPr>
        <w:spacing w:before="70" w:after="70"/>
      </w:pPr>
    </w:p>
    <w:p>
      <w:pPr>
        <w:spacing w:before="60" w:after="60"/>
      </w:pPr>
      <w:r>
        <w:rPr>
          <w:rFonts w:ascii="Arial" w:cs="Arial" w:eastAsia="Arial" w:hAnsi="Arial"/>
          <w:sz w:val="22"/>
          <w:szCs w:val="22"/>
        </w:rPr>
        <w:t xml:space="preserve">Additional Notes: ____________________________________________________________________________</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580" w:hanging="3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2026-03-06T05:38:16.044Z</dcterms:created>
  <dcterms:modified xsi:type="dcterms:W3CDTF">2026-03-06T05:38:16.045Z</dcterms:modified>
</cp:coreProperties>
</file>

<file path=docProps/custom.xml><?xml version="1.0" encoding="utf-8"?>
<Properties xmlns="http://schemas.openxmlformats.org/officeDocument/2006/custom-properties" xmlns:vt="http://schemas.openxmlformats.org/officeDocument/2006/docPropsVTypes"/>
</file>