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893" w:rsidRDefault="00C54893" w:rsidP="00405EAF">
      <w:pPr>
        <w:spacing w:before="360" w:after="80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GB"/>
        </w:rPr>
        <w:t>E1</w:t>
      </w:r>
      <w:r w:rsidR="00180FEA">
        <w:rPr>
          <w:rFonts w:ascii="Arial" w:hAnsi="Arial" w:cs="Arial"/>
          <w:b/>
          <w:lang w:val="en-GB"/>
        </w:rPr>
        <w:t>15</w:t>
      </w:r>
      <w:r>
        <w:rPr>
          <w:rFonts w:ascii="Arial" w:hAnsi="Arial" w:cs="Arial"/>
          <w:b/>
          <w:lang w:val="en-GB"/>
        </w:rPr>
        <w:t xml:space="preserve"> – </w:t>
      </w:r>
      <w:r w:rsidR="00180FEA">
        <w:rPr>
          <w:rFonts w:ascii="Arial" w:hAnsi="Arial" w:cs="Arial"/>
          <w:b/>
          <w:lang w:val="en-GB"/>
        </w:rPr>
        <w:t>Programming and Data Analysis</w:t>
      </w:r>
    </w:p>
    <w:p w:rsidR="00C54893" w:rsidRDefault="00F4092D" w:rsidP="00405EAF">
      <w:pPr>
        <w:spacing w:before="360" w:after="80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GB"/>
        </w:rPr>
        <w:t>Individual l</w:t>
      </w:r>
      <w:r w:rsidR="00240AAF">
        <w:rPr>
          <w:rFonts w:ascii="Arial" w:hAnsi="Arial" w:cs="Arial"/>
          <w:b/>
          <w:lang w:val="en-GB"/>
        </w:rPr>
        <w:t>og</w:t>
      </w:r>
      <w:r w:rsidR="00C037E7">
        <w:rPr>
          <w:rFonts w:ascii="Arial" w:hAnsi="Arial" w:cs="Arial"/>
          <w:b/>
          <w:lang w:val="en-GB"/>
        </w:rPr>
        <w:t xml:space="preserve"> </w:t>
      </w:r>
      <w:r w:rsidR="00240AAF">
        <w:rPr>
          <w:rFonts w:ascii="Arial" w:hAnsi="Arial" w:cs="Arial"/>
          <w:b/>
          <w:lang w:val="en-GB"/>
        </w:rPr>
        <w:t>sheet</w:t>
      </w:r>
      <w:r w:rsidR="00C54893">
        <w:rPr>
          <w:rFonts w:ascii="Arial" w:hAnsi="Arial" w:cs="Arial"/>
          <w:b/>
          <w:lang w:val="en-GB"/>
        </w:rPr>
        <w:t xml:space="preserve"> for </w:t>
      </w:r>
      <w:r w:rsidR="00F51F0F">
        <w:rPr>
          <w:rFonts w:ascii="Arial" w:hAnsi="Arial" w:cs="Arial"/>
          <w:b/>
          <w:lang w:val="en-GB"/>
        </w:rPr>
        <w:t>Week 04</w:t>
      </w:r>
    </w:p>
    <w:p w:rsidR="00DC1705" w:rsidRDefault="00DC1705" w:rsidP="00405EAF">
      <w:pPr>
        <w:tabs>
          <w:tab w:val="left" w:pos="368"/>
        </w:tabs>
        <w:spacing w:after="80"/>
        <w:jc w:val="both"/>
        <w:rPr>
          <w:rFonts w:ascii="Arial" w:hAnsi="Arial" w:cs="Arial"/>
          <w:sz w:val="22"/>
          <w:szCs w:val="22"/>
        </w:rPr>
      </w:pPr>
    </w:p>
    <w:p w:rsidR="0056116D" w:rsidRDefault="0056116D" w:rsidP="00405EAF">
      <w:pPr>
        <w:numPr>
          <w:ilvl w:val="0"/>
          <w:numId w:val="1"/>
        </w:numPr>
        <w:tabs>
          <w:tab w:val="left" w:pos="368"/>
        </w:tabs>
        <w:spacing w:after="80"/>
        <w:ind w:left="368" w:hanging="36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Import the raw data for P</w:t>
      </w:r>
      <w:r w:rsidR="00F51F0F">
        <w:rPr>
          <w:rFonts w:ascii="Arial" w:hAnsi="Arial" w:cs="Arial"/>
          <w:sz w:val="22"/>
          <w:szCs w:val="22"/>
        </w:rPr>
        <w:t>roject</w:t>
      </w:r>
      <w:r>
        <w:rPr>
          <w:rFonts w:ascii="Arial" w:hAnsi="Arial" w:cs="Arial"/>
          <w:sz w:val="22"/>
          <w:szCs w:val="22"/>
        </w:rPr>
        <w:t xml:space="preserve"> 2</w:t>
      </w:r>
      <w:r w:rsidR="00F51F0F">
        <w:rPr>
          <w:rFonts w:ascii="Arial" w:hAnsi="Arial" w:cs="Arial"/>
          <w:sz w:val="22"/>
          <w:szCs w:val="22"/>
        </w:rPr>
        <w:t xml:space="preserve"> into</w:t>
      </w:r>
      <w:r>
        <w:rPr>
          <w:rFonts w:ascii="Arial" w:hAnsi="Arial" w:cs="Arial"/>
          <w:sz w:val="22"/>
          <w:szCs w:val="22"/>
        </w:rPr>
        <w:t xml:space="preserve"> a new</w:t>
      </w:r>
      <w:r w:rsidR="00F51F0F">
        <w:rPr>
          <w:rFonts w:ascii="Arial" w:hAnsi="Arial" w:cs="Arial"/>
          <w:sz w:val="22"/>
          <w:szCs w:val="22"/>
        </w:rPr>
        <w:t xml:space="preserve"> Excel</w:t>
      </w:r>
      <w:r>
        <w:rPr>
          <w:rFonts w:ascii="Arial" w:hAnsi="Arial" w:cs="Arial"/>
          <w:sz w:val="22"/>
          <w:szCs w:val="22"/>
        </w:rPr>
        <w:t xml:space="preserve"> workbook</w:t>
      </w:r>
      <w:r w:rsidR="00F51F0F">
        <w:rPr>
          <w:rFonts w:ascii="Arial" w:hAnsi="Arial" w:cs="Arial"/>
          <w:sz w:val="22"/>
          <w:szCs w:val="22"/>
        </w:rPr>
        <w:t>. The raw data can be found in the files “Week-1.txt”, “Week-2.txt”,</w:t>
      </w:r>
      <w:r w:rsidR="00F51F0F" w:rsidRPr="00F51F0F">
        <w:rPr>
          <w:rFonts w:ascii="Arial" w:hAnsi="Arial" w:cs="Arial"/>
          <w:sz w:val="22"/>
          <w:szCs w:val="22"/>
        </w:rPr>
        <w:t xml:space="preserve"> </w:t>
      </w:r>
      <w:r w:rsidR="00F51F0F">
        <w:rPr>
          <w:rFonts w:ascii="Arial" w:hAnsi="Arial" w:cs="Arial"/>
          <w:sz w:val="22"/>
          <w:szCs w:val="22"/>
        </w:rPr>
        <w:t>“Week-3.txt”,</w:t>
      </w:r>
      <w:r w:rsidR="00F51F0F" w:rsidRPr="00F51F0F">
        <w:rPr>
          <w:rFonts w:ascii="Arial" w:hAnsi="Arial" w:cs="Arial"/>
          <w:sz w:val="22"/>
          <w:szCs w:val="22"/>
        </w:rPr>
        <w:t xml:space="preserve"> </w:t>
      </w:r>
      <w:r w:rsidR="00F51F0F">
        <w:rPr>
          <w:rFonts w:ascii="Arial" w:hAnsi="Arial" w:cs="Arial"/>
          <w:sz w:val="22"/>
          <w:szCs w:val="22"/>
        </w:rPr>
        <w:t>“Week-4.txt”,</w:t>
      </w:r>
      <w:r w:rsidR="00F51F0F" w:rsidRPr="00F51F0F">
        <w:rPr>
          <w:rFonts w:ascii="Arial" w:hAnsi="Arial" w:cs="Arial"/>
          <w:sz w:val="22"/>
          <w:szCs w:val="22"/>
        </w:rPr>
        <w:t xml:space="preserve"> </w:t>
      </w:r>
      <w:r w:rsidR="00F51F0F">
        <w:rPr>
          <w:rFonts w:ascii="Arial" w:hAnsi="Arial" w:cs="Arial"/>
          <w:sz w:val="22"/>
          <w:szCs w:val="22"/>
        </w:rPr>
        <w:t>“Week-5.txt”,</w:t>
      </w:r>
      <w:r w:rsidR="00F51F0F" w:rsidRPr="00F51F0F">
        <w:rPr>
          <w:rFonts w:ascii="Arial" w:hAnsi="Arial" w:cs="Arial"/>
          <w:sz w:val="22"/>
          <w:szCs w:val="22"/>
        </w:rPr>
        <w:t xml:space="preserve"> </w:t>
      </w:r>
      <w:r w:rsidR="00F51F0F">
        <w:rPr>
          <w:rFonts w:ascii="Arial" w:hAnsi="Arial" w:cs="Arial"/>
          <w:sz w:val="22"/>
          <w:szCs w:val="22"/>
        </w:rPr>
        <w:t>“Week-6.txt”,</w:t>
      </w:r>
      <w:r w:rsidR="00F51F0F" w:rsidRPr="00F51F0F">
        <w:rPr>
          <w:rFonts w:ascii="Arial" w:hAnsi="Arial" w:cs="Arial"/>
          <w:sz w:val="22"/>
          <w:szCs w:val="22"/>
        </w:rPr>
        <w:t xml:space="preserve"> </w:t>
      </w:r>
      <w:r w:rsidR="00F51F0F">
        <w:rPr>
          <w:rFonts w:ascii="Arial" w:hAnsi="Arial" w:cs="Arial"/>
          <w:sz w:val="22"/>
          <w:szCs w:val="22"/>
        </w:rPr>
        <w:t>“Week-7.txt” and “Week-8.txt”.</w:t>
      </w:r>
    </w:p>
    <w:p w:rsidR="00F51F0F" w:rsidRDefault="00B3012F" w:rsidP="0056116D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After importing, you should have 8 Excel sheets (one for each text file) </w:t>
      </w:r>
      <w:r w:rsidR="0056116D">
        <w:rPr>
          <w:rFonts w:ascii="Arial" w:hAnsi="Arial" w:cs="Arial"/>
          <w:sz w:val="22"/>
          <w:szCs w:val="22"/>
        </w:rPr>
        <w:t>with</w:t>
      </w:r>
      <w:r>
        <w:rPr>
          <w:rFonts w:ascii="Arial" w:hAnsi="Arial" w:cs="Arial"/>
          <w:sz w:val="22"/>
          <w:szCs w:val="22"/>
        </w:rPr>
        <w:t>in one single Excel file.</w:t>
      </w:r>
      <w:r w:rsidR="00FD3CA2">
        <w:rPr>
          <w:rFonts w:ascii="Arial" w:hAnsi="Arial" w:cs="Arial"/>
          <w:sz w:val="22"/>
          <w:szCs w:val="22"/>
        </w:rPr>
        <w:t xml:space="preserve"> You will be working with this Excel file from Weeks 4 to 7.</w:t>
      </w:r>
    </w:p>
    <w:p w:rsidR="005232BE" w:rsidRPr="00F51F0F" w:rsidRDefault="005232BE" w:rsidP="005232BE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5232BE" w:rsidRDefault="005232BE" w:rsidP="00405EAF">
      <w:pPr>
        <w:numPr>
          <w:ilvl w:val="0"/>
          <w:numId w:val="1"/>
        </w:numPr>
        <w:tabs>
          <w:tab w:val="left" w:pos="368"/>
        </w:tabs>
        <w:spacing w:after="80"/>
        <w:ind w:left="368" w:hanging="36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macro to clean up the data by removing all the row</w:t>
      </w:r>
      <w:r w:rsidR="00B60F27">
        <w:rPr>
          <w:rFonts w:ascii="Arial" w:hAnsi="Arial" w:cs="Arial"/>
          <w:sz w:val="22"/>
          <w:szCs w:val="22"/>
        </w:rPr>
        <w:t xml:space="preserve">s with missing data or garbage </w:t>
      </w:r>
      <w:r>
        <w:rPr>
          <w:rFonts w:ascii="Arial" w:hAnsi="Arial" w:cs="Arial"/>
          <w:sz w:val="22"/>
          <w:szCs w:val="22"/>
        </w:rPr>
        <w:t>data.</w:t>
      </w:r>
    </w:p>
    <w:p w:rsidR="00CE2BEC" w:rsidRDefault="00CE2BEC" w:rsidP="00CE2BEC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5232BE" w:rsidRDefault="00CE2BEC" w:rsidP="00CE2BEC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Answer:</w:t>
      </w:r>
    </w:p>
    <w:p w:rsidR="005232BE" w:rsidRDefault="00CE2BEC" w:rsidP="00CE2BEC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  <w:lang w:eastAsia="zh-CN" w:bidi="ar-SA"/>
        </w:rPr>
        <w:drawing>
          <wp:inline distT="0" distB="0" distL="0" distR="0">
            <wp:extent cx="32289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EC" w:rsidRPr="00CE2BEC" w:rsidRDefault="00CE2BEC" w:rsidP="00CE2BEC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F51F0F" w:rsidRDefault="00F51F0F" w:rsidP="00405EAF">
      <w:pPr>
        <w:numPr>
          <w:ilvl w:val="0"/>
          <w:numId w:val="1"/>
        </w:numPr>
        <w:tabs>
          <w:tab w:val="left" w:pos="368"/>
        </w:tabs>
        <w:spacing w:after="80"/>
        <w:ind w:left="368" w:hanging="36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 a t</w:t>
      </w:r>
      <w:r w:rsidR="00F60355">
        <w:rPr>
          <w:rFonts w:ascii="Arial" w:hAnsi="Arial" w:cs="Arial"/>
          <w:color w:val="000000"/>
          <w:sz w:val="22"/>
          <w:szCs w:val="22"/>
        </w:rPr>
        <w:t>able header from the following 3</w:t>
      </w:r>
      <w:r>
        <w:rPr>
          <w:rFonts w:ascii="Arial" w:hAnsi="Arial" w:cs="Arial"/>
          <w:color w:val="000000"/>
          <w:sz w:val="22"/>
          <w:szCs w:val="22"/>
        </w:rPr>
        <w:t xml:space="preserve"> table headers.</w:t>
      </w:r>
      <w:r>
        <w:rPr>
          <w:rFonts w:ascii="Arial" w:hAnsi="Arial" w:cs="Arial"/>
          <w:sz w:val="22"/>
          <w:szCs w:val="22"/>
        </w:rPr>
        <w:t xml:space="preserve"> Each member of the team should choose a different table to work on.</w:t>
      </w:r>
    </w:p>
    <w:p w:rsidR="00145AA2" w:rsidRPr="00145AA2" w:rsidRDefault="00F51F0F" w:rsidP="00145AA2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Fill in the data for your selected table in Excel. </w:t>
      </w:r>
    </w:p>
    <w:p w:rsidR="00F51F0F" w:rsidRDefault="00F51F0F" w:rsidP="00F51F0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F51F0F" w:rsidRDefault="00F51F0F" w:rsidP="00F51F0F">
      <w:pPr>
        <w:pStyle w:val="ListParagraph"/>
        <w:numPr>
          <w:ilvl w:val="0"/>
          <w:numId w:val="10"/>
        </w:numPr>
        <w:tabs>
          <w:tab w:val="left" w:pos="368"/>
        </w:tabs>
        <w:spacing w:after="80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28" w:type="dxa"/>
        <w:tblLook w:val="04A0" w:firstRow="1" w:lastRow="0" w:firstColumn="1" w:lastColumn="0" w:noHBand="0" w:noVBand="1"/>
      </w:tblPr>
      <w:tblGrid>
        <w:gridCol w:w="791"/>
        <w:gridCol w:w="1745"/>
        <w:gridCol w:w="9"/>
      </w:tblGrid>
      <w:tr w:rsidR="00F60355" w:rsidTr="00F60355">
        <w:tc>
          <w:tcPr>
            <w:tcW w:w="2545" w:type="dxa"/>
            <w:gridSpan w:val="3"/>
          </w:tcPr>
          <w:p w:rsidR="00F60355" w:rsidRPr="00F51F0F" w:rsidRDefault="00F60355" w:rsidP="00F60355">
            <w:pPr>
              <w:pStyle w:val="ListParagraph"/>
              <w:tabs>
                <w:tab w:val="left" w:pos="368"/>
              </w:tabs>
              <w:spacing w:after="8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Week 1</w:t>
            </w:r>
          </w:p>
        </w:tc>
      </w:tr>
      <w:tr w:rsidR="00F51F0F" w:rsidTr="00F60355">
        <w:trPr>
          <w:gridAfter w:val="1"/>
          <w:wAfter w:w="9" w:type="dxa"/>
        </w:trPr>
        <w:tc>
          <w:tcPr>
            <w:tcW w:w="791" w:type="dxa"/>
          </w:tcPr>
          <w:p w:rsidR="00F51F0F" w:rsidRPr="00F51F0F" w:rsidRDefault="00F51F0F" w:rsidP="00F51F0F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51F0F">
              <w:rPr>
                <w:rFonts w:ascii="Arial" w:hAnsi="Arial" w:cs="Arial"/>
                <w:b/>
                <w:sz w:val="22"/>
                <w:szCs w:val="22"/>
              </w:rPr>
              <w:t>Item</w:t>
            </w:r>
          </w:p>
        </w:tc>
        <w:tc>
          <w:tcPr>
            <w:tcW w:w="1745" w:type="dxa"/>
          </w:tcPr>
          <w:p w:rsidR="00F51F0F" w:rsidRPr="00F51F0F" w:rsidRDefault="00F51F0F" w:rsidP="00F51F0F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51F0F">
              <w:rPr>
                <w:rFonts w:ascii="Arial" w:hAnsi="Arial" w:cs="Arial"/>
                <w:b/>
                <w:sz w:val="22"/>
                <w:szCs w:val="22"/>
              </w:rPr>
              <w:t>Sales revenue</w:t>
            </w:r>
          </w:p>
        </w:tc>
      </w:tr>
    </w:tbl>
    <w:p w:rsidR="00F51F0F" w:rsidRDefault="00F51F0F" w:rsidP="00F51F0F">
      <w:pPr>
        <w:pStyle w:val="ListParagraph"/>
        <w:tabs>
          <w:tab w:val="left" w:pos="368"/>
        </w:tabs>
        <w:spacing w:after="80"/>
        <w:ind w:left="728"/>
        <w:jc w:val="both"/>
        <w:rPr>
          <w:rFonts w:ascii="Arial" w:hAnsi="Arial" w:cs="Arial"/>
          <w:sz w:val="22"/>
          <w:szCs w:val="22"/>
        </w:rPr>
      </w:pPr>
    </w:p>
    <w:p w:rsidR="00145AA2" w:rsidRDefault="00145AA2" w:rsidP="00F51F0F">
      <w:pPr>
        <w:pStyle w:val="ListParagraph"/>
        <w:tabs>
          <w:tab w:val="left" w:pos="368"/>
        </w:tabs>
        <w:spacing w:after="80"/>
        <w:ind w:left="728"/>
        <w:jc w:val="both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Answer:</w:t>
      </w:r>
      <w:r w:rsidR="004A7449">
        <w:rPr>
          <w:rFonts w:ascii="Arial" w:hAnsi="Arial" w:cs="Arial"/>
          <w:color w:val="0000FF"/>
          <w:sz w:val="22"/>
          <w:szCs w:val="22"/>
        </w:rPr>
        <w:t xml:space="preserve"> First, sort the table based on “Item”.</w:t>
      </w:r>
    </w:p>
    <w:p w:rsidR="00145AA2" w:rsidRDefault="00145AA2" w:rsidP="00F51F0F">
      <w:pPr>
        <w:pStyle w:val="ListParagraph"/>
        <w:tabs>
          <w:tab w:val="left" w:pos="368"/>
        </w:tabs>
        <w:spacing w:after="80"/>
        <w:ind w:left="728"/>
        <w:jc w:val="both"/>
        <w:rPr>
          <w:rFonts w:ascii="Arial" w:hAnsi="Arial" w:cs="Arial"/>
          <w:color w:val="0000FF"/>
          <w:sz w:val="22"/>
          <w:szCs w:val="22"/>
        </w:rPr>
      </w:pPr>
    </w:p>
    <w:p w:rsidR="004A7449" w:rsidRDefault="004A7449" w:rsidP="004A7449">
      <w:pPr>
        <w:pStyle w:val="ListParagraph"/>
        <w:tabs>
          <w:tab w:val="left" w:pos="368"/>
        </w:tabs>
        <w:spacing w:after="80"/>
        <w:ind w:left="142"/>
        <w:jc w:val="both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  <w:lang w:eastAsia="zh-CN" w:bidi="ar-SA"/>
        </w:rPr>
        <w:lastRenderedPageBreak/>
        <w:drawing>
          <wp:inline distT="0" distB="0" distL="0" distR="0">
            <wp:extent cx="547687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8" w:type="dxa"/>
        <w:tblLook w:val="04A0" w:firstRow="1" w:lastRow="0" w:firstColumn="1" w:lastColumn="0" w:noHBand="0" w:noVBand="1"/>
      </w:tblPr>
      <w:tblGrid>
        <w:gridCol w:w="2675"/>
        <w:gridCol w:w="1745"/>
      </w:tblGrid>
      <w:tr w:rsidR="004A7449" w:rsidRPr="00F51F0F" w:rsidTr="0012537D">
        <w:tc>
          <w:tcPr>
            <w:tcW w:w="2675" w:type="dxa"/>
          </w:tcPr>
          <w:p w:rsidR="004A7449" w:rsidRPr="004A7449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4A7449">
              <w:rPr>
                <w:rFonts w:ascii="Arial" w:hAnsi="Arial" w:cs="Arial"/>
                <w:b/>
                <w:color w:val="0000FF"/>
                <w:sz w:val="22"/>
                <w:szCs w:val="22"/>
              </w:rPr>
              <w:t>Item</w:t>
            </w:r>
          </w:p>
        </w:tc>
        <w:tc>
          <w:tcPr>
            <w:tcW w:w="1745" w:type="dxa"/>
          </w:tcPr>
          <w:p w:rsidR="004A7449" w:rsidRPr="004A7449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4A7449">
              <w:rPr>
                <w:rFonts w:ascii="Arial" w:hAnsi="Arial" w:cs="Arial"/>
                <w:b/>
                <w:color w:val="0000FF"/>
                <w:sz w:val="22"/>
                <w:szCs w:val="22"/>
              </w:rPr>
              <w:t>Sales revenue</w:t>
            </w:r>
          </w:p>
        </w:tc>
      </w:tr>
      <w:tr w:rsidR="004A7449" w:rsidRPr="00145AA2" w:rsidTr="0012537D">
        <w:tc>
          <w:tcPr>
            <w:tcW w:w="2675" w:type="dxa"/>
          </w:tcPr>
          <w:p w:rsidR="004A7449" w:rsidRPr="00145AA2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Shampoo &amp; Conditioner</w:t>
            </w:r>
          </w:p>
        </w:tc>
        <w:tc>
          <w:tcPr>
            <w:tcW w:w="1745" w:type="dxa"/>
          </w:tcPr>
          <w:p w:rsidR="004A7449" w:rsidRPr="00145AA2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$74,000</w:t>
            </w:r>
          </w:p>
        </w:tc>
      </w:tr>
      <w:tr w:rsidR="004A7449" w:rsidRPr="00145AA2" w:rsidTr="0012537D">
        <w:tc>
          <w:tcPr>
            <w:tcW w:w="2675" w:type="dxa"/>
          </w:tcPr>
          <w:p w:rsidR="004A7449" w:rsidRPr="00145AA2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Styling cream</w:t>
            </w:r>
          </w:p>
        </w:tc>
        <w:tc>
          <w:tcPr>
            <w:tcW w:w="1745" w:type="dxa"/>
          </w:tcPr>
          <w:p w:rsidR="004A7449" w:rsidRPr="00145AA2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$158,000</w:t>
            </w:r>
          </w:p>
        </w:tc>
      </w:tr>
      <w:tr w:rsidR="004A7449" w:rsidRPr="00145AA2" w:rsidTr="0012537D">
        <w:tc>
          <w:tcPr>
            <w:tcW w:w="2675" w:type="dxa"/>
          </w:tcPr>
          <w:p w:rsidR="004A7449" w:rsidRPr="00145AA2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Body lotion</w:t>
            </w:r>
          </w:p>
        </w:tc>
        <w:tc>
          <w:tcPr>
            <w:tcW w:w="1745" w:type="dxa"/>
          </w:tcPr>
          <w:p w:rsidR="004A7449" w:rsidRPr="00145AA2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$242,000</w:t>
            </w:r>
          </w:p>
        </w:tc>
      </w:tr>
      <w:tr w:rsidR="004A7449" w:rsidRPr="00145AA2" w:rsidTr="0012537D">
        <w:tc>
          <w:tcPr>
            <w:tcW w:w="2675" w:type="dxa"/>
          </w:tcPr>
          <w:p w:rsidR="004A7449" w:rsidRPr="00145AA2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Body wash</w:t>
            </w:r>
          </w:p>
        </w:tc>
        <w:tc>
          <w:tcPr>
            <w:tcW w:w="1745" w:type="dxa"/>
          </w:tcPr>
          <w:p w:rsidR="004A7449" w:rsidRPr="00145AA2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$120,000</w:t>
            </w:r>
          </w:p>
        </w:tc>
      </w:tr>
      <w:tr w:rsidR="004A7449" w:rsidRPr="00145AA2" w:rsidTr="0012537D">
        <w:tc>
          <w:tcPr>
            <w:tcW w:w="2675" w:type="dxa"/>
          </w:tcPr>
          <w:p w:rsidR="004A7449" w:rsidRPr="00145AA2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Fragrance</w:t>
            </w:r>
          </w:p>
        </w:tc>
        <w:tc>
          <w:tcPr>
            <w:tcW w:w="1745" w:type="dxa"/>
          </w:tcPr>
          <w:p w:rsidR="004A7449" w:rsidRPr="00145AA2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$378,000</w:t>
            </w:r>
          </w:p>
        </w:tc>
      </w:tr>
      <w:tr w:rsidR="004A7449" w:rsidRPr="00145AA2" w:rsidTr="0012537D">
        <w:tc>
          <w:tcPr>
            <w:tcW w:w="2675" w:type="dxa"/>
          </w:tcPr>
          <w:p w:rsidR="004A7449" w:rsidRPr="00145AA2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Hand, foot, nail</w:t>
            </w:r>
          </w:p>
        </w:tc>
        <w:tc>
          <w:tcPr>
            <w:tcW w:w="1745" w:type="dxa"/>
          </w:tcPr>
          <w:p w:rsidR="004A7449" w:rsidRPr="00145AA2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$166,000</w:t>
            </w:r>
          </w:p>
        </w:tc>
      </w:tr>
      <w:tr w:rsidR="004A7449" w:rsidRPr="00145AA2" w:rsidTr="0012537D">
        <w:tc>
          <w:tcPr>
            <w:tcW w:w="2675" w:type="dxa"/>
          </w:tcPr>
          <w:p w:rsidR="004A7449" w:rsidRPr="00145AA2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Soap</w:t>
            </w:r>
          </w:p>
        </w:tc>
        <w:tc>
          <w:tcPr>
            <w:tcW w:w="1745" w:type="dxa"/>
          </w:tcPr>
          <w:p w:rsidR="004A7449" w:rsidRPr="00145AA2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$81,000</w:t>
            </w:r>
          </w:p>
        </w:tc>
      </w:tr>
      <w:tr w:rsidR="004A7449" w:rsidRPr="00145AA2" w:rsidTr="0012537D">
        <w:tc>
          <w:tcPr>
            <w:tcW w:w="2675" w:type="dxa"/>
          </w:tcPr>
          <w:p w:rsidR="004A7449" w:rsidRPr="00145AA2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Anti-aging</w:t>
            </w:r>
          </w:p>
        </w:tc>
        <w:tc>
          <w:tcPr>
            <w:tcW w:w="1745" w:type="dxa"/>
          </w:tcPr>
          <w:p w:rsidR="004A7449" w:rsidRPr="00145AA2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$137,000</w:t>
            </w:r>
          </w:p>
        </w:tc>
      </w:tr>
      <w:tr w:rsidR="004A7449" w:rsidRPr="00145AA2" w:rsidTr="0012537D">
        <w:tc>
          <w:tcPr>
            <w:tcW w:w="2675" w:type="dxa"/>
          </w:tcPr>
          <w:p w:rsidR="004A7449" w:rsidRPr="00145AA2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Cleanser</w:t>
            </w:r>
          </w:p>
        </w:tc>
        <w:tc>
          <w:tcPr>
            <w:tcW w:w="1745" w:type="dxa"/>
          </w:tcPr>
          <w:p w:rsidR="004A7449" w:rsidRPr="00145AA2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$183,000</w:t>
            </w:r>
          </w:p>
        </w:tc>
      </w:tr>
      <w:tr w:rsidR="004A7449" w:rsidRPr="00145AA2" w:rsidTr="0012537D">
        <w:tc>
          <w:tcPr>
            <w:tcW w:w="2675" w:type="dxa"/>
          </w:tcPr>
          <w:p w:rsidR="004A7449" w:rsidRPr="00145AA2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Eye treatment</w:t>
            </w:r>
          </w:p>
        </w:tc>
        <w:tc>
          <w:tcPr>
            <w:tcW w:w="1745" w:type="dxa"/>
          </w:tcPr>
          <w:p w:rsidR="004A7449" w:rsidRPr="00145AA2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$68,000</w:t>
            </w:r>
          </w:p>
        </w:tc>
      </w:tr>
      <w:tr w:rsidR="004A7449" w:rsidTr="0012537D">
        <w:tc>
          <w:tcPr>
            <w:tcW w:w="2675" w:type="dxa"/>
          </w:tcPr>
          <w:p w:rsidR="004A7449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Moisturizer</w:t>
            </w:r>
          </w:p>
        </w:tc>
        <w:tc>
          <w:tcPr>
            <w:tcW w:w="1745" w:type="dxa"/>
          </w:tcPr>
          <w:p w:rsidR="004A7449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$177,000</w:t>
            </w:r>
          </w:p>
        </w:tc>
      </w:tr>
      <w:tr w:rsidR="004A7449" w:rsidTr="0012537D">
        <w:tc>
          <w:tcPr>
            <w:tcW w:w="2675" w:type="dxa"/>
          </w:tcPr>
          <w:p w:rsidR="004A7449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Sun protection</w:t>
            </w:r>
          </w:p>
        </w:tc>
        <w:tc>
          <w:tcPr>
            <w:tcW w:w="1745" w:type="dxa"/>
          </w:tcPr>
          <w:p w:rsidR="004A7449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$210,000</w:t>
            </w:r>
          </w:p>
        </w:tc>
      </w:tr>
      <w:tr w:rsidR="004A7449" w:rsidTr="0012537D">
        <w:tc>
          <w:tcPr>
            <w:tcW w:w="2675" w:type="dxa"/>
          </w:tcPr>
          <w:p w:rsidR="004A7449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Blush</w:t>
            </w:r>
          </w:p>
        </w:tc>
        <w:tc>
          <w:tcPr>
            <w:tcW w:w="1745" w:type="dxa"/>
          </w:tcPr>
          <w:p w:rsidR="004A7449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$75,000</w:t>
            </w:r>
          </w:p>
        </w:tc>
      </w:tr>
      <w:tr w:rsidR="004A7449" w:rsidTr="0012537D">
        <w:tc>
          <w:tcPr>
            <w:tcW w:w="2675" w:type="dxa"/>
          </w:tcPr>
          <w:p w:rsidR="004A7449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Eyeshadow</w:t>
            </w:r>
          </w:p>
        </w:tc>
        <w:tc>
          <w:tcPr>
            <w:tcW w:w="1745" w:type="dxa"/>
          </w:tcPr>
          <w:p w:rsidR="004A7449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$125,000</w:t>
            </w:r>
          </w:p>
        </w:tc>
      </w:tr>
      <w:tr w:rsidR="004A7449" w:rsidTr="0012537D">
        <w:tc>
          <w:tcPr>
            <w:tcW w:w="2675" w:type="dxa"/>
          </w:tcPr>
          <w:p w:rsidR="004A7449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Foundation</w:t>
            </w:r>
          </w:p>
        </w:tc>
        <w:tc>
          <w:tcPr>
            <w:tcW w:w="1745" w:type="dxa"/>
          </w:tcPr>
          <w:p w:rsidR="004A7449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$247,000</w:t>
            </w:r>
          </w:p>
        </w:tc>
      </w:tr>
      <w:tr w:rsidR="004A7449" w:rsidTr="0012537D">
        <w:tc>
          <w:tcPr>
            <w:tcW w:w="2675" w:type="dxa"/>
          </w:tcPr>
          <w:p w:rsidR="004A7449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Lipstick</w:t>
            </w:r>
          </w:p>
        </w:tc>
        <w:tc>
          <w:tcPr>
            <w:tcW w:w="1745" w:type="dxa"/>
          </w:tcPr>
          <w:p w:rsidR="004A7449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$137,000</w:t>
            </w:r>
          </w:p>
        </w:tc>
      </w:tr>
      <w:tr w:rsidR="004A7449" w:rsidTr="0012537D">
        <w:tc>
          <w:tcPr>
            <w:tcW w:w="2675" w:type="dxa"/>
          </w:tcPr>
          <w:p w:rsidR="004A7449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Mascara</w:t>
            </w:r>
          </w:p>
        </w:tc>
        <w:tc>
          <w:tcPr>
            <w:tcW w:w="1745" w:type="dxa"/>
          </w:tcPr>
          <w:p w:rsidR="004A7449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$161,000</w:t>
            </w:r>
          </w:p>
        </w:tc>
      </w:tr>
      <w:tr w:rsidR="004A7449" w:rsidTr="0012537D">
        <w:tc>
          <w:tcPr>
            <w:tcW w:w="2675" w:type="dxa"/>
          </w:tcPr>
          <w:p w:rsidR="004A7449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Powder</w:t>
            </w:r>
          </w:p>
        </w:tc>
        <w:tc>
          <w:tcPr>
            <w:tcW w:w="1745" w:type="dxa"/>
          </w:tcPr>
          <w:p w:rsidR="004A7449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$148,000</w:t>
            </w:r>
          </w:p>
        </w:tc>
      </w:tr>
    </w:tbl>
    <w:p w:rsidR="004A7449" w:rsidRDefault="004A7449" w:rsidP="00F51F0F">
      <w:pPr>
        <w:pStyle w:val="ListParagraph"/>
        <w:tabs>
          <w:tab w:val="left" w:pos="368"/>
        </w:tabs>
        <w:spacing w:after="80"/>
        <w:ind w:left="728"/>
        <w:jc w:val="both"/>
        <w:rPr>
          <w:rFonts w:ascii="Arial" w:hAnsi="Arial" w:cs="Arial"/>
          <w:color w:val="0000FF"/>
          <w:sz w:val="22"/>
          <w:szCs w:val="22"/>
        </w:rPr>
      </w:pPr>
    </w:p>
    <w:p w:rsidR="00145AA2" w:rsidRPr="00145AA2" w:rsidRDefault="00145AA2" w:rsidP="00F51F0F">
      <w:pPr>
        <w:pStyle w:val="ListParagraph"/>
        <w:tabs>
          <w:tab w:val="left" w:pos="368"/>
        </w:tabs>
        <w:spacing w:after="80"/>
        <w:ind w:left="728"/>
        <w:jc w:val="both"/>
        <w:rPr>
          <w:rFonts w:ascii="Arial" w:hAnsi="Arial" w:cs="Arial"/>
          <w:color w:val="0000FF"/>
          <w:sz w:val="22"/>
          <w:szCs w:val="22"/>
        </w:rPr>
      </w:pPr>
    </w:p>
    <w:p w:rsidR="00F60355" w:rsidRDefault="00F60355" w:rsidP="00F51F0F">
      <w:pPr>
        <w:pStyle w:val="ListParagraph"/>
        <w:numPr>
          <w:ilvl w:val="0"/>
          <w:numId w:val="10"/>
        </w:numPr>
        <w:tabs>
          <w:tab w:val="left" w:pos="368"/>
        </w:tabs>
        <w:spacing w:after="80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28" w:type="dxa"/>
        <w:tblLook w:val="04A0" w:firstRow="1" w:lastRow="0" w:firstColumn="1" w:lastColumn="0" w:noHBand="0" w:noVBand="1"/>
      </w:tblPr>
      <w:tblGrid>
        <w:gridCol w:w="791"/>
        <w:gridCol w:w="1745"/>
        <w:gridCol w:w="9"/>
      </w:tblGrid>
      <w:tr w:rsidR="00F60355" w:rsidTr="0012537D">
        <w:tc>
          <w:tcPr>
            <w:tcW w:w="2545" w:type="dxa"/>
            <w:gridSpan w:val="3"/>
          </w:tcPr>
          <w:p w:rsidR="00F60355" w:rsidRPr="00F51F0F" w:rsidRDefault="00F60355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Week 2</w:t>
            </w:r>
          </w:p>
        </w:tc>
      </w:tr>
      <w:tr w:rsidR="00F60355" w:rsidTr="0012537D">
        <w:trPr>
          <w:gridAfter w:val="1"/>
          <w:wAfter w:w="9" w:type="dxa"/>
        </w:trPr>
        <w:tc>
          <w:tcPr>
            <w:tcW w:w="791" w:type="dxa"/>
          </w:tcPr>
          <w:p w:rsidR="00F60355" w:rsidRPr="00F51F0F" w:rsidRDefault="00F60355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51F0F">
              <w:rPr>
                <w:rFonts w:ascii="Arial" w:hAnsi="Arial" w:cs="Arial"/>
                <w:b/>
                <w:sz w:val="22"/>
                <w:szCs w:val="22"/>
              </w:rPr>
              <w:t>Item</w:t>
            </w:r>
          </w:p>
        </w:tc>
        <w:tc>
          <w:tcPr>
            <w:tcW w:w="1745" w:type="dxa"/>
          </w:tcPr>
          <w:p w:rsidR="00F60355" w:rsidRPr="00F51F0F" w:rsidRDefault="00F60355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51F0F">
              <w:rPr>
                <w:rFonts w:ascii="Arial" w:hAnsi="Arial" w:cs="Arial"/>
                <w:b/>
                <w:sz w:val="22"/>
                <w:szCs w:val="22"/>
              </w:rPr>
              <w:t>Sales revenue</w:t>
            </w:r>
          </w:p>
        </w:tc>
      </w:tr>
    </w:tbl>
    <w:p w:rsidR="00F60355" w:rsidRDefault="00F60355" w:rsidP="005232BE">
      <w:pPr>
        <w:pStyle w:val="ListParagraph"/>
        <w:tabs>
          <w:tab w:val="left" w:pos="368"/>
        </w:tabs>
        <w:spacing w:after="80"/>
        <w:ind w:left="728"/>
        <w:jc w:val="both"/>
        <w:rPr>
          <w:rFonts w:ascii="Arial" w:hAnsi="Arial" w:cs="Arial"/>
          <w:color w:val="0000FF"/>
          <w:sz w:val="22"/>
          <w:szCs w:val="22"/>
        </w:rPr>
      </w:pPr>
    </w:p>
    <w:p w:rsidR="005232BE" w:rsidRDefault="00F60355" w:rsidP="005232BE">
      <w:pPr>
        <w:pStyle w:val="ListParagraph"/>
        <w:tabs>
          <w:tab w:val="left" w:pos="368"/>
        </w:tabs>
        <w:spacing w:after="80"/>
        <w:ind w:left="728"/>
        <w:jc w:val="both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Answer</w:t>
      </w:r>
      <w:r>
        <w:rPr>
          <w:rFonts w:ascii="Arial" w:hAnsi="Arial" w:cs="Arial"/>
          <w:color w:val="0000FF"/>
          <w:sz w:val="22"/>
          <w:szCs w:val="22"/>
        </w:rPr>
        <w:t xml:space="preserve"> similar to part (a), but using Week 2 data.</w:t>
      </w:r>
    </w:p>
    <w:p w:rsidR="00F60355" w:rsidRDefault="00F60355" w:rsidP="005232BE">
      <w:pPr>
        <w:pStyle w:val="ListParagraph"/>
        <w:tabs>
          <w:tab w:val="left" w:pos="368"/>
        </w:tabs>
        <w:spacing w:after="80"/>
        <w:ind w:left="728"/>
        <w:jc w:val="both"/>
        <w:rPr>
          <w:rFonts w:ascii="Arial" w:hAnsi="Arial" w:cs="Arial"/>
          <w:sz w:val="22"/>
          <w:szCs w:val="22"/>
        </w:rPr>
      </w:pPr>
    </w:p>
    <w:p w:rsidR="00F60355" w:rsidRDefault="00F60355" w:rsidP="00F60355">
      <w:pPr>
        <w:pStyle w:val="ListParagraph"/>
        <w:numPr>
          <w:ilvl w:val="0"/>
          <w:numId w:val="10"/>
        </w:numPr>
        <w:tabs>
          <w:tab w:val="left" w:pos="368"/>
        </w:tabs>
        <w:spacing w:after="80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28" w:type="dxa"/>
        <w:tblLook w:val="04A0" w:firstRow="1" w:lastRow="0" w:firstColumn="1" w:lastColumn="0" w:noHBand="0" w:noVBand="1"/>
      </w:tblPr>
      <w:tblGrid>
        <w:gridCol w:w="1170"/>
        <w:gridCol w:w="1745"/>
        <w:gridCol w:w="9"/>
      </w:tblGrid>
      <w:tr w:rsidR="00F60355" w:rsidTr="0012537D">
        <w:tc>
          <w:tcPr>
            <w:tcW w:w="2545" w:type="dxa"/>
            <w:gridSpan w:val="3"/>
          </w:tcPr>
          <w:p w:rsidR="00F60355" w:rsidRPr="00F51F0F" w:rsidRDefault="00F60355" w:rsidP="00F60355">
            <w:pPr>
              <w:pStyle w:val="ListParagraph"/>
              <w:tabs>
                <w:tab w:val="left" w:pos="368"/>
              </w:tabs>
              <w:spacing w:after="8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Week 1</w:t>
            </w:r>
          </w:p>
        </w:tc>
      </w:tr>
      <w:tr w:rsidR="00F60355" w:rsidTr="0012537D">
        <w:trPr>
          <w:gridAfter w:val="1"/>
          <w:wAfter w:w="9" w:type="dxa"/>
        </w:trPr>
        <w:tc>
          <w:tcPr>
            <w:tcW w:w="791" w:type="dxa"/>
          </w:tcPr>
          <w:p w:rsidR="00F60355" w:rsidRPr="00F51F0F" w:rsidRDefault="00F60355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Category</w:t>
            </w:r>
          </w:p>
        </w:tc>
        <w:tc>
          <w:tcPr>
            <w:tcW w:w="1745" w:type="dxa"/>
          </w:tcPr>
          <w:p w:rsidR="00F60355" w:rsidRPr="00F51F0F" w:rsidRDefault="00F60355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51F0F">
              <w:rPr>
                <w:rFonts w:ascii="Arial" w:hAnsi="Arial" w:cs="Arial"/>
                <w:b/>
                <w:sz w:val="22"/>
                <w:szCs w:val="22"/>
              </w:rPr>
              <w:t>Sales revenue</w:t>
            </w:r>
          </w:p>
        </w:tc>
      </w:tr>
    </w:tbl>
    <w:p w:rsidR="00F60355" w:rsidRDefault="00F60355" w:rsidP="005232BE">
      <w:pPr>
        <w:pStyle w:val="ListParagraph"/>
        <w:tabs>
          <w:tab w:val="left" w:pos="368"/>
        </w:tabs>
        <w:spacing w:after="80"/>
        <w:ind w:left="728"/>
        <w:jc w:val="both"/>
        <w:rPr>
          <w:rFonts w:ascii="Arial" w:hAnsi="Arial" w:cs="Arial"/>
          <w:sz w:val="22"/>
          <w:szCs w:val="22"/>
        </w:rPr>
      </w:pPr>
    </w:p>
    <w:p w:rsidR="004A7449" w:rsidRDefault="004A7449" w:rsidP="004A7449">
      <w:pPr>
        <w:pStyle w:val="ListParagraph"/>
        <w:tabs>
          <w:tab w:val="left" w:pos="368"/>
        </w:tabs>
        <w:spacing w:after="80"/>
        <w:ind w:left="728"/>
        <w:jc w:val="both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Answer:</w:t>
      </w:r>
      <w:r>
        <w:rPr>
          <w:rFonts w:ascii="Arial" w:hAnsi="Arial" w:cs="Arial"/>
          <w:color w:val="0000FF"/>
          <w:sz w:val="22"/>
          <w:szCs w:val="22"/>
        </w:rPr>
        <w:t xml:space="preserve"> </w:t>
      </w:r>
      <w:r>
        <w:rPr>
          <w:rFonts w:ascii="Arial" w:hAnsi="Arial" w:cs="Arial"/>
          <w:color w:val="0000FF"/>
          <w:sz w:val="22"/>
          <w:szCs w:val="22"/>
        </w:rPr>
        <w:t>First, sort the table based on</w:t>
      </w:r>
      <w:r>
        <w:rPr>
          <w:rFonts w:ascii="Arial" w:hAnsi="Arial" w:cs="Arial"/>
          <w:color w:val="0000FF"/>
          <w:sz w:val="22"/>
          <w:szCs w:val="22"/>
        </w:rPr>
        <w:t xml:space="preserve"> “Category”.</w:t>
      </w:r>
    </w:p>
    <w:p w:rsidR="004A7449" w:rsidRDefault="004A7449" w:rsidP="004A7449">
      <w:pPr>
        <w:pStyle w:val="ListParagraph"/>
        <w:tabs>
          <w:tab w:val="left" w:pos="368"/>
        </w:tabs>
        <w:spacing w:after="80"/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zh-CN" w:bidi="ar-SA"/>
        </w:rPr>
        <w:drawing>
          <wp:inline distT="0" distB="0" distL="0" distR="0">
            <wp:extent cx="54483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49" w:rsidRDefault="004A7449" w:rsidP="004A7449">
      <w:pPr>
        <w:pStyle w:val="ListParagraph"/>
        <w:tabs>
          <w:tab w:val="left" w:pos="368"/>
        </w:tabs>
        <w:spacing w:after="80"/>
        <w:ind w:left="284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28" w:type="dxa"/>
        <w:tblLook w:val="04A0" w:firstRow="1" w:lastRow="0" w:firstColumn="1" w:lastColumn="0" w:noHBand="0" w:noVBand="1"/>
      </w:tblPr>
      <w:tblGrid>
        <w:gridCol w:w="2675"/>
        <w:gridCol w:w="1745"/>
      </w:tblGrid>
      <w:tr w:rsidR="004A7449" w:rsidRPr="00F51F0F" w:rsidTr="0012537D">
        <w:tc>
          <w:tcPr>
            <w:tcW w:w="2675" w:type="dxa"/>
          </w:tcPr>
          <w:p w:rsidR="004A7449" w:rsidRPr="004A7449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FF"/>
                <w:sz w:val="22"/>
                <w:szCs w:val="22"/>
              </w:rPr>
              <w:t>Category</w:t>
            </w:r>
          </w:p>
        </w:tc>
        <w:tc>
          <w:tcPr>
            <w:tcW w:w="1745" w:type="dxa"/>
          </w:tcPr>
          <w:p w:rsidR="004A7449" w:rsidRPr="004A7449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4A7449">
              <w:rPr>
                <w:rFonts w:ascii="Arial" w:hAnsi="Arial" w:cs="Arial"/>
                <w:b/>
                <w:color w:val="0000FF"/>
                <w:sz w:val="22"/>
                <w:szCs w:val="22"/>
              </w:rPr>
              <w:t>Sales revenue</w:t>
            </w:r>
          </w:p>
        </w:tc>
      </w:tr>
      <w:tr w:rsidR="004A7449" w:rsidRPr="00145AA2" w:rsidTr="0012537D">
        <w:tc>
          <w:tcPr>
            <w:tcW w:w="2675" w:type="dxa"/>
          </w:tcPr>
          <w:p w:rsidR="004A7449" w:rsidRPr="00145AA2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Hair</w:t>
            </w:r>
          </w:p>
        </w:tc>
        <w:tc>
          <w:tcPr>
            <w:tcW w:w="1745" w:type="dxa"/>
          </w:tcPr>
          <w:p w:rsidR="004A7449" w:rsidRPr="00145AA2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$232,000</w:t>
            </w:r>
          </w:p>
        </w:tc>
      </w:tr>
      <w:tr w:rsidR="004A7449" w:rsidRPr="00145AA2" w:rsidTr="0012537D">
        <w:tc>
          <w:tcPr>
            <w:tcW w:w="2675" w:type="dxa"/>
          </w:tcPr>
          <w:p w:rsidR="004A7449" w:rsidRPr="00145AA2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Body</w:t>
            </w:r>
          </w:p>
        </w:tc>
        <w:tc>
          <w:tcPr>
            <w:tcW w:w="1745" w:type="dxa"/>
          </w:tcPr>
          <w:p w:rsidR="004A7449" w:rsidRPr="00145AA2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$987,000</w:t>
            </w:r>
          </w:p>
        </w:tc>
      </w:tr>
      <w:tr w:rsidR="004A7449" w:rsidRPr="00145AA2" w:rsidTr="0012537D">
        <w:tc>
          <w:tcPr>
            <w:tcW w:w="2675" w:type="dxa"/>
          </w:tcPr>
          <w:p w:rsidR="004A7449" w:rsidRPr="00145AA2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Face</w:t>
            </w:r>
          </w:p>
        </w:tc>
        <w:tc>
          <w:tcPr>
            <w:tcW w:w="1745" w:type="dxa"/>
          </w:tcPr>
          <w:p w:rsidR="004A7449" w:rsidRPr="00145AA2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$775,000</w:t>
            </w:r>
          </w:p>
        </w:tc>
      </w:tr>
      <w:tr w:rsidR="004A7449" w:rsidRPr="00145AA2" w:rsidTr="0012537D">
        <w:tc>
          <w:tcPr>
            <w:tcW w:w="2675" w:type="dxa"/>
          </w:tcPr>
          <w:p w:rsidR="004A7449" w:rsidRPr="00145AA2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Makeup</w:t>
            </w:r>
          </w:p>
        </w:tc>
        <w:tc>
          <w:tcPr>
            <w:tcW w:w="1745" w:type="dxa"/>
          </w:tcPr>
          <w:p w:rsidR="004A7449" w:rsidRPr="00145AA2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$893,000</w:t>
            </w:r>
          </w:p>
        </w:tc>
      </w:tr>
    </w:tbl>
    <w:p w:rsidR="005232BE" w:rsidRDefault="005232BE" w:rsidP="005232BE">
      <w:pPr>
        <w:pStyle w:val="ListParagraph"/>
        <w:tabs>
          <w:tab w:val="left" w:pos="368"/>
        </w:tabs>
        <w:spacing w:after="80"/>
        <w:ind w:left="728"/>
        <w:jc w:val="both"/>
        <w:rPr>
          <w:rFonts w:ascii="Arial" w:hAnsi="Arial" w:cs="Arial"/>
          <w:sz w:val="22"/>
          <w:szCs w:val="22"/>
        </w:rPr>
      </w:pPr>
    </w:p>
    <w:p w:rsidR="00F60355" w:rsidRDefault="00F60355" w:rsidP="00F60355">
      <w:pPr>
        <w:pStyle w:val="ListParagraph"/>
        <w:numPr>
          <w:ilvl w:val="0"/>
          <w:numId w:val="10"/>
        </w:numPr>
        <w:tabs>
          <w:tab w:val="left" w:pos="368"/>
        </w:tabs>
        <w:spacing w:after="80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28" w:type="dxa"/>
        <w:tblLook w:val="04A0" w:firstRow="1" w:lastRow="0" w:firstColumn="1" w:lastColumn="0" w:noHBand="0" w:noVBand="1"/>
      </w:tblPr>
      <w:tblGrid>
        <w:gridCol w:w="1170"/>
        <w:gridCol w:w="1745"/>
        <w:gridCol w:w="9"/>
      </w:tblGrid>
      <w:tr w:rsidR="00F60355" w:rsidTr="00F60355">
        <w:tc>
          <w:tcPr>
            <w:tcW w:w="2924" w:type="dxa"/>
            <w:gridSpan w:val="3"/>
          </w:tcPr>
          <w:p w:rsidR="00F60355" w:rsidRPr="00F51F0F" w:rsidRDefault="00F60355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Week </w: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  <w:tr w:rsidR="00F60355" w:rsidTr="00F60355">
        <w:trPr>
          <w:gridAfter w:val="1"/>
          <w:wAfter w:w="9" w:type="dxa"/>
        </w:trPr>
        <w:tc>
          <w:tcPr>
            <w:tcW w:w="1170" w:type="dxa"/>
          </w:tcPr>
          <w:p w:rsidR="00F60355" w:rsidRPr="00F51F0F" w:rsidRDefault="00F60355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Category</w:t>
            </w:r>
          </w:p>
        </w:tc>
        <w:tc>
          <w:tcPr>
            <w:tcW w:w="1745" w:type="dxa"/>
          </w:tcPr>
          <w:p w:rsidR="00F60355" w:rsidRPr="00F51F0F" w:rsidRDefault="00F60355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51F0F">
              <w:rPr>
                <w:rFonts w:ascii="Arial" w:hAnsi="Arial" w:cs="Arial"/>
                <w:b/>
                <w:sz w:val="22"/>
                <w:szCs w:val="22"/>
              </w:rPr>
              <w:t>Sales revenue</w:t>
            </w:r>
          </w:p>
        </w:tc>
      </w:tr>
    </w:tbl>
    <w:p w:rsidR="00F60355" w:rsidRDefault="00F60355" w:rsidP="00F60355">
      <w:pPr>
        <w:pStyle w:val="ListParagraph"/>
        <w:tabs>
          <w:tab w:val="left" w:pos="368"/>
        </w:tabs>
        <w:spacing w:after="80"/>
        <w:ind w:left="72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Answer simi</w:t>
      </w:r>
      <w:r>
        <w:rPr>
          <w:rFonts w:ascii="Arial" w:hAnsi="Arial" w:cs="Arial"/>
          <w:color w:val="0000FF"/>
          <w:sz w:val="22"/>
          <w:szCs w:val="22"/>
        </w:rPr>
        <w:t>lar to part (c</w:t>
      </w:r>
      <w:r>
        <w:rPr>
          <w:rFonts w:ascii="Arial" w:hAnsi="Arial" w:cs="Arial"/>
          <w:color w:val="0000FF"/>
          <w:sz w:val="22"/>
          <w:szCs w:val="22"/>
        </w:rPr>
        <w:t>), but using Week 2 data</w:t>
      </w:r>
    </w:p>
    <w:p w:rsidR="00F60355" w:rsidRDefault="00F60355" w:rsidP="00F60355">
      <w:pPr>
        <w:pStyle w:val="ListParagraph"/>
        <w:tabs>
          <w:tab w:val="left" w:pos="368"/>
        </w:tabs>
        <w:spacing w:after="80"/>
        <w:ind w:left="728"/>
        <w:jc w:val="both"/>
        <w:rPr>
          <w:rFonts w:ascii="Arial" w:hAnsi="Arial" w:cs="Arial"/>
          <w:sz w:val="22"/>
          <w:szCs w:val="22"/>
        </w:rPr>
      </w:pPr>
    </w:p>
    <w:p w:rsidR="005232BE" w:rsidRDefault="005232BE" w:rsidP="00F60355">
      <w:pPr>
        <w:pStyle w:val="ListParagraph"/>
        <w:numPr>
          <w:ilvl w:val="0"/>
          <w:numId w:val="10"/>
        </w:numPr>
        <w:tabs>
          <w:tab w:val="left" w:pos="368"/>
        </w:tabs>
        <w:spacing w:after="80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28" w:type="dxa"/>
        <w:tblLook w:val="04A0" w:firstRow="1" w:lastRow="0" w:firstColumn="1" w:lastColumn="0" w:noHBand="0" w:noVBand="1"/>
      </w:tblPr>
      <w:tblGrid>
        <w:gridCol w:w="974"/>
        <w:gridCol w:w="1745"/>
        <w:gridCol w:w="15"/>
      </w:tblGrid>
      <w:tr w:rsidR="00F60355" w:rsidTr="0057516D">
        <w:tc>
          <w:tcPr>
            <w:tcW w:w="2734" w:type="dxa"/>
            <w:gridSpan w:val="3"/>
          </w:tcPr>
          <w:p w:rsidR="00F60355" w:rsidRPr="00F51F0F" w:rsidRDefault="00F60355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Week </w: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  <w:tr w:rsidR="00F60355" w:rsidTr="0057516D">
        <w:trPr>
          <w:gridAfter w:val="1"/>
          <w:wAfter w:w="15" w:type="dxa"/>
        </w:trPr>
        <w:tc>
          <w:tcPr>
            <w:tcW w:w="974" w:type="dxa"/>
            <w:vAlign w:val="center"/>
          </w:tcPr>
          <w:p w:rsidR="00F60355" w:rsidRPr="00F51F0F" w:rsidRDefault="00F60355" w:rsidP="00F60355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Brand</w:t>
            </w:r>
          </w:p>
        </w:tc>
        <w:tc>
          <w:tcPr>
            <w:tcW w:w="1745" w:type="dxa"/>
            <w:vAlign w:val="center"/>
          </w:tcPr>
          <w:p w:rsidR="00F60355" w:rsidRPr="00F51F0F" w:rsidRDefault="00F60355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51F0F">
              <w:rPr>
                <w:rFonts w:ascii="Arial" w:hAnsi="Arial" w:cs="Arial"/>
                <w:b/>
                <w:sz w:val="22"/>
                <w:szCs w:val="22"/>
              </w:rPr>
              <w:t>Sales revenue</w:t>
            </w:r>
          </w:p>
        </w:tc>
      </w:tr>
    </w:tbl>
    <w:p w:rsidR="005232BE" w:rsidRDefault="005232BE" w:rsidP="005232BE">
      <w:pPr>
        <w:pStyle w:val="ListParagraph"/>
        <w:rPr>
          <w:rFonts w:ascii="Arial" w:hAnsi="Arial" w:cs="Arial"/>
          <w:sz w:val="22"/>
          <w:szCs w:val="22"/>
        </w:rPr>
      </w:pPr>
    </w:p>
    <w:p w:rsidR="004A7449" w:rsidRDefault="004A7449" w:rsidP="004A7449">
      <w:pPr>
        <w:pStyle w:val="ListParagraph"/>
        <w:tabs>
          <w:tab w:val="left" w:pos="368"/>
        </w:tabs>
        <w:spacing w:after="80"/>
        <w:ind w:left="728"/>
        <w:jc w:val="both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Answer:</w:t>
      </w:r>
      <w:r>
        <w:rPr>
          <w:rFonts w:ascii="Arial" w:hAnsi="Arial" w:cs="Arial"/>
          <w:color w:val="0000FF"/>
          <w:sz w:val="22"/>
          <w:szCs w:val="22"/>
        </w:rPr>
        <w:t xml:space="preserve"> </w:t>
      </w:r>
      <w:r>
        <w:rPr>
          <w:rFonts w:ascii="Arial" w:hAnsi="Arial" w:cs="Arial"/>
          <w:color w:val="0000FF"/>
          <w:sz w:val="22"/>
          <w:szCs w:val="22"/>
        </w:rPr>
        <w:t>First, sort the table based on</w:t>
      </w:r>
      <w:r>
        <w:rPr>
          <w:rFonts w:ascii="Arial" w:hAnsi="Arial" w:cs="Arial"/>
          <w:color w:val="0000FF"/>
          <w:sz w:val="22"/>
          <w:szCs w:val="22"/>
        </w:rPr>
        <w:t xml:space="preserve"> “Brand”.</w:t>
      </w:r>
    </w:p>
    <w:p w:rsidR="004A7449" w:rsidRDefault="000D25CE" w:rsidP="000D25CE">
      <w:pPr>
        <w:pStyle w:val="ListParagraph"/>
        <w:ind w:left="284"/>
        <w:rPr>
          <w:rFonts w:ascii="Arial" w:hAnsi="Arial" w:cs="Arial"/>
          <w:sz w:val="22"/>
          <w:szCs w:val="22"/>
        </w:rPr>
      </w:pPr>
      <w:bookmarkStart w:id="0" w:name="_GoBack"/>
      <w:r>
        <w:rPr>
          <w:rFonts w:ascii="Arial" w:hAnsi="Arial" w:cs="Arial"/>
          <w:noProof/>
          <w:sz w:val="22"/>
          <w:szCs w:val="22"/>
          <w:lang w:eastAsia="zh-CN" w:bidi="ar-SA"/>
        </w:rPr>
        <w:drawing>
          <wp:inline distT="0" distB="0" distL="0" distR="0">
            <wp:extent cx="5353050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25CE" w:rsidRDefault="000D25CE" w:rsidP="005232BE">
      <w:pPr>
        <w:pStyle w:val="ListParagrap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28" w:type="dxa"/>
        <w:tblLook w:val="04A0" w:firstRow="1" w:lastRow="0" w:firstColumn="1" w:lastColumn="0" w:noHBand="0" w:noVBand="1"/>
      </w:tblPr>
      <w:tblGrid>
        <w:gridCol w:w="2675"/>
        <w:gridCol w:w="1745"/>
      </w:tblGrid>
      <w:tr w:rsidR="004A7449" w:rsidRPr="00F51F0F" w:rsidTr="0012537D">
        <w:tc>
          <w:tcPr>
            <w:tcW w:w="2675" w:type="dxa"/>
          </w:tcPr>
          <w:p w:rsidR="004A7449" w:rsidRPr="004A7449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FF"/>
                <w:sz w:val="22"/>
                <w:szCs w:val="22"/>
              </w:rPr>
              <w:t>Brand</w:t>
            </w:r>
          </w:p>
        </w:tc>
        <w:tc>
          <w:tcPr>
            <w:tcW w:w="1745" w:type="dxa"/>
          </w:tcPr>
          <w:p w:rsidR="004A7449" w:rsidRPr="004A7449" w:rsidRDefault="004A7449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4A7449">
              <w:rPr>
                <w:rFonts w:ascii="Arial" w:hAnsi="Arial" w:cs="Arial"/>
                <w:b/>
                <w:color w:val="0000FF"/>
                <w:sz w:val="22"/>
                <w:szCs w:val="22"/>
              </w:rPr>
              <w:t>Sales revenue</w:t>
            </w:r>
          </w:p>
        </w:tc>
      </w:tr>
      <w:tr w:rsidR="004A7449" w:rsidRPr="00145AA2" w:rsidTr="0012537D">
        <w:tc>
          <w:tcPr>
            <w:tcW w:w="2675" w:type="dxa"/>
          </w:tcPr>
          <w:p w:rsidR="004A7449" w:rsidRPr="00145AA2" w:rsidRDefault="000D25CE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lastRenderedPageBreak/>
              <w:t>Beauty Heaven</w:t>
            </w:r>
          </w:p>
        </w:tc>
        <w:tc>
          <w:tcPr>
            <w:tcW w:w="1745" w:type="dxa"/>
          </w:tcPr>
          <w:p w:rsidR="004A7449" w:rsidRPr="00145AA2" w:rsidRDefault="000D25CE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$808,000</w:t>
            </w:r>
          </w:p>
        </w:tc>
      </w:tr>
      <w:tr w:rsidR="004A7449" w:rsidRPr="00145AA2" w:rsidTr="0012537D">
        <w:tc>
          <w:tcPr>
            <w:tcW w:w="2675" w:type="dxa"/>
          </w:tcPr>
          <w:p w:rsidR="004A7449" w:rsidRPr="00145AA2" w:rsidRDefault="000D25CE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</w:rPr>
              <w:t>Cralins</w:t>
            </w:r>
            <w:proofErr w:type="spellEnd"/>
          </w:p>
        </w:tc>
        <w:tc>
          <w:tcPr>
            <w:tcW w:w="1745" w:type="dxa"/>
          </w:tcPr>
          <w:p w:rsidR="004A7449" w:rsidRPr="00145AA2" w:rsidRDefault="000D25CE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$569,000</w:t>
            </w:r>
          </w:p>
        </w:tc>
      </w:tr>
      <w:tr w:rsidR="004A7449" w:rsidRPr="00145AA2" w:rsidTr="0012537D">
        <w:tc>
          <w:tcPr>
            <w:tcW w:w="2675" w:type="dxa"/>
          </w:tcPr>
          <w:p w:rsidR="004A7449" w:rsidRPr="00145AA2" w:rsidRDefault="000D25CE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</w:rPr>
              <w:t>Lanchard</w:t>
            </w:r>
            <w:proofErr w:type="spellEnd"/>
          </w:p>
        </w:tc>
        <w:tc>
          <w:tcPr>
            <w:tcW w:w="1745" w:type="dxa"/>
          </w:tcPr>
          <w:p w:rsidR="004A7449" w:rsidRPr="00145AA2" w:rsidRDefault="000D25CE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$605,000</w:t>
            </w:r>
          </w:p>
        </w:tc>
      </w:tr>
      <w:tr w:rsidR="004A7449" w:rsidRPr="00145AA2" w:rsidTr="0012537D">
        <w:tc>
          <w:tcPr>
            <w:tcW w:w="2675" w:type="dxa"/>
          </w:tcPr>
          <w:p w:rsidR="004A7449" w:rsidRPr="00145AA2" w:rsidRDefault="000D25CE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FF"/>
                <w:sz w:val="22"/>
                <w:szCs w:val="22"/>
              </w:rPr>
              <w:t>Lufee</w:t>
            </w:r>
            <w:proofErr w:type="spellEnd"/>
          </w:p>
        </w:tc>
        <w:tc>
          <w:tcPr>
            <w:tcW w:w="1745" w:type="dxa"/>
          </w:tcPr>
          <w:p w:rsidR="004A7449" w:rsidRPr="00145AA2" w:rsidRDefault="000D25CE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$496,000</w:t>
            </w:r>
          </w:p>
        </w:tc>
      </w:tr>
      <w:tr w:rsidR="004A7449" w:rsidRPr="00145AA2" w:rsidTr="0012537D">
        <w:tc>
          <w:tcPr>
            <w:tcW w:w="2675" w:type="dxa"/>
          </w:tcPr>
          <w:p w:rsidR="004A7449" w:rsidRPr="00145AA2" w:rsidRDefault="000D25CE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Su Mura</w:t>
            </w:r>
          </w:p>
        </w:tc>
        <w:tc>
          <w:tcPr>
            <w:tcW w:w="1745" w:type="dxa"/>
          </w:tcPr>
          <w:p w:rsidR="004A7449" w:rsidRPr="00145AA2" w:rsidRDefault="000D25CE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$409,000</w:t>
            </w:r>
          </w:p>
        </w:tc>
      </w:tr>
    </w:tbl>
    <w:p w:rsidR="004A7449" w:rsidRDefault="004A7449" w:rsidP="004A7449">
      <w:pPr>
        <w:pStyle w:val="ListParagraph"/>
        <w:tabs>
          <w:tab w:val="left" w:pos="368"/>
        </w:tabs>
        <w:spacing w:after="80"/>
        <w:ind w:left="728"/>
        <w:jc w:val="both"/>
        <w:rPr>
          <w:rFonts w:ascii="Arial" w:hAnsi="Arial" w:cs="Arial"/>
          <w:color w:val="0000FF"/>
          <w:sz w:val="22"/>
          <w:szCs w:val="22"/>
        </w:rPr>
      </w:pPr>
    </w:p>
    <w:p w:rsidR="004A7449" w:rsidRPr="005232BE" w:rsidRDefault="004A7449" w:rsidP="005232BE">
      <w:pPr>
        <w:pStyle w:val="ListParagraph"/>
        <w:rPr>
          <w:rFonts w:ascii="Arial" w:hAnsi="Arial" w:cs="Arial"/>
          <w:sz w:val="22"/>
          <w:szCs w:val="22"/>
        </w:rPr>
      </w:pPr>
    </w:p>
    <w:p w:rsidR="005232BE" w:rsidRPr="00F60355" w:rsidRDefault="005232BE" w:rsidP="00F60355">
      <w:pPr>
        <w:pStyle w:val="ListParagraph"/>
        <w:numPr>
          <w:ilvl w:val="0"/>
          <w:numId w:val="10"/>
        </w:numPr>
        <w:tabs>
          <w:tab w:val="left" w:pos="368"/>
        </w:tabs>
        <w:spacing w:after="80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28" w:type="dxa"/>
        <w:tblLook w:val="04A0" w:firstRow="1" w:lastRow="0" w:firstColumn="1" w:lastColumn="0" w:noHBand="0" w:noVBand="1"/>
      </w:tblPr>
      <w:tblGrid>
        <w:gridCol w:w="974"/>
        <w:gridCol w:w="1745"/>
        <w:gridCol w:w="15"/>
      </w:tblGrid>
      <w:tr w:rsidR="00F60355" w:rsidTr="0057516D">
        <w:tc>
          <w:tcPr>
            <w:tcW w:w="2734" w:type="dxa"/>
            <w:gridSpan w:val="3"/>
          </w:tcPr>
          <w:p w:rsidR="00F60355" w:rsidRPr="00F51F0F" w:rsidRDefault="00F60355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Week </w: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  <w:tr w:rsidR="00F60355" w:rsidTr="0057516D">
        <w:trPr>
          <w:gridAfter w:val="1"/>
          <w:wAfter w:w="15" w:type="dxa"/>
        </w:trPr>
        <w:tc>
          <w:tcPr>
            <w:tcW w:w="974" w:type="dxa"/>
            <w:vAlign w:val="center"/>
          </w:tcPr>
          <w:p w:rsidR="00F60355" w:rsidRPr="00F51F0F" w:rsidRDefault="00F60355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Brand</w:t>
            </w:r>
          </w:p>
        </w:tc>
        <w:tc>
          <w:tcPr>
            <w:tcW w:w="1745" w:type="dxa"/>
            <w:vAlign w:val="center"/>
          </w:tcPr>
          <w:p w:rsidR="00F60355" w:rsidRPr="00F51F0F" w:rsidRDefault="00F60355" w:rsidP="0012537D">
            <w:pPr>
              <w:pStyle w:val="ListParagraph"/>
              <w:tabs>
                <w:tab w:val="left" w:pos="368"/>
              </w:tabs>
              <w:spacing w:after="80"/>
              <w:ind w:left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51F0F">
              <w:rPr>
                <w:rFonts w:ascii="Arial" w:hAnsi="Arial" w:cs="Arial"/>
                <w:b/>
                <w:sz w:val="22"/>
                <w:szCs w:val="22"/>
              </w:rPr>
              <w:t>Sales revenue</w:t>
            </w:r>
          </w:p>
        </w:tc>
      </w:tr>
    </w:tbl>
    <w:p w:rsidR="00CE2BEC" w:rsidRDefault="00F60355" w:rsidP="005232BE">
      <w:pPr>
        <w:pStyle w:val="ListParagraph"/>
        <w:tabs>
          <w:tab w:val="left" w:pos="368"/>
        </w:tabs>
        <w:spacing w:after="80"/>
        <w:ind w:left="728"/>
        <w:jc w:val="both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Answer simi</w:t>
      </w:r>
      <w:r>
        <w:rPr>
          <w:rFonts w:ascii="Arial" w:hAnsi="Arial" w:cs="Arial"/>
          <w:color w:val="0000FF"/>
          <w:sz w:val="22"/>
          <w:szCs w:val="22"/>
        </w:rPr>
        <w:t>lar to part (e</w:t>
      </w:r>
      <w:r>
        <w:rPr>
          <w:rFonts w:ascii="Arial" w:hAnsi="Arial" w:cs="Arial"/>
          <w:color w:val="0000FF"/>
          <w:sz w:val="22"/>
          <w:szCs w:val="22"/>
        </w:rPr>
        <w:t>), but using Week 2 data</w:t>
      </w:r>
    </w:p>
    <w:p w:rsidR="00F60355" w:rsidRPr="005232BE" w:rsidRDefault="00F60355" w:rsidP="005232BE">
      <w:pPr>
        <w:pStyle w:val="ListParagraph"/>
        <w:tabs>
          <w:tab w:val="left" w:pos="368"/>
        </w:tabs>
        <w:spacing w:after="80"/>
        <w:ind w:left="728"/>
        <w:jc w:val="both"/>
        <w:rPr>
          <w:rFonts w:ascii="Arial" w:hAnsi="Arial" w:cs="Arial"/>
          <w:sz w:val="22"/>
          <w:szCs w:val="22"/>
        </w:rPr>
      </w:pPr>
    </w:p>
    <w:p w:rsidR="00F51F0F" w:rsidRDefault="005232BE" w:rsidP="00405EAF">
      <w:pPr>
        <w:numPr>
          <w:ilvl w:val="0"/>
          <w:numId w:val="1"/>
        </w:numPr>
        <w:tabs>
          <w:tab w:val="left" w:pos="368"/>
        </w:tabs>
        <w:spacing w:after="80"/>
        <w:ind w:left="368" w:hanging="36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Display the data in your selected table using an Excel chart of your choice.</w:t>
      </w:r>
    </w:p>
    <w:p w:rsidR="00DB68D7" w:rsidRPr="00DB68D7" w:rsidRDefault="00DB68D7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2D13" w:rsidRDefault="00AD2D13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4E1683" w:rsidRDefault="004E1683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124F" w:rsidRDefault="00AD124F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124F" w:rsidRDefault="00AD124F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124F" w:rsidRDefault="00AD124F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124F" w:rsidRDefault="00AD124F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124F" w:rsidRDefault="00AD124F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124F" w:rsidRDefault="00AD124F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124F" w:rsidRDefault="00AD124F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124F" w:rsidRDefault="00AD124F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124F" w:rsidRDefault="00AD124F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124F" w:rsidRDefault="00AD124F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124F" w:rsidRDefault="00AD124F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124F" w:rsidRDefault="00AD124F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124F" w:rsidRDefault="00AD124F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124F" w:rsidRDefault="00AD124F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124F" w:rsidRDefault="00AD124F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p w:rsidR="00AD124F" w:rsidRDefault="00AD124F" w:rsidP="00405EAF">
      <w:pPr>
        <w:tabs>
          <w:tab w:val="left" w:pos="368"/>
        </w:tabs>
        <w:spacing w:after="80"/>
        <w:ind w:left="368"/>
        <w:jc w:val="both"/>
        <w:rPr>
          <w:rFonts w:ascii="Arial" w:hAnsi="Arial" w:cs="Arial"/>
          <w:sz w:val="22"/>
          <w:szCs w:val="22"/>
        </w:rPr>
      </w:pPr>
    </w:p>
    <w:sectPr w:rsidR="00AD124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8E1" w:rsidRDefault="001448E1" w:rsidP="00C54893">
      <w:r>
        <w:separator/>
      </w:r>
    </w:p>
  </w:endnote>
  <w:endnote w:type="continuationSeparator" w:id="0">
    <w:p w:rsidR="001448E1" w:rsidRDefault="001448E1" w:rsidP="00C54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8E1" w:rsidRDefault="001448E1" w:rsidP="00C54893">
      <w:r>
        <w:separator/>
      </w:r>
    </w:p>
  </w:footnote>
  <w:footnote w:type="continuationSeparator" w:id="0">
    <w:p w:rsidR="001448E1" w:rsidRDefault="001448E1" w:rsidP="00C54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893" w:rsidRPr="001A1A3D" w:rsidRDefault="00C54893" w:rsidP="001A1A3D">
    <w:pPr>
      <w:pStyle w:val="BodyText"/>
      <w:rPr>
        <w:rFonts w:ascii="Arial" w:hAnsi="Arial"/>
        <w:b/>
        <w:lang w:val="en-US"/>
      </w:rPr>
    </w:pPr>
    <w:r>
      <w:rPr>
        <w:noProof/>
        <w:lang w:eastAsia="zh-CN" w:bidi="ar-SA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3887470</wp:posOffset>
          </wp:positionH>
          <wp:positionV relativeFrom="paragraph">
            <wp:posOffset>-25400</wp:posOffset>
          </wp:positionV>
          <wp:extent cx="2033270" cy="652145"/>
          <wp:effectExtent l="0" t="0" r="5080" b="0"/>
          <wp:wrapTopAndBottom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3270" cy="65214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lang w:val="en-US"/>
      </w:rPr>
      <w:t>School of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>
        <w:rFonts w:ascii="Arial" w:hAnsi="Arial"/>
        <w:sz w:val="22"/>
        <w:szCs w:val="22"/>
      </w:r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  <w:rPr>
        <w:rFonts w:ascii="Arial" w:hAnsi="Arial"/>
        <w:sz w:val="22"/>
        <w:szCs w:val="22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</w:abstractNum>
  <w:abstractNum w:abstractNumId="1" w15:restartNumberingAfterBreak="0">
    <w:nsid w:val="00AD2124"/>
    <w:multiLevelType w:val="hybridMultilevel"/>
    <w:tmpl w:val="5D6ED472"/>
    <w:lvl w:ilvl="0" w:tplc="71FC4BB8">
      <w:start w:val="1"/>
      <w:numFmt w:val="lowerLetter"/>
      <w:lvlText w:val="%1)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2" w15:restartNumberingAfterBreak="0">
    <w:nsid w:val="1205061E"/>
    <w:multiLevelType w:val="hybridMultilevel"/>
    <w:tmpl w:val="972854DC"/>
    <w:lvl w:ilvl="0" w:tplc="F3AED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B86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945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4C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400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407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64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103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4EC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B121CC"/>
    <w:multiLevelType w:val="hybridMultilevel"/>
    <w:tmpl w:val="B1C0832A"/>
    <w:lvl w:ilvl="0" w:tplc="65AA9AF8">
      <w:start w:val="1"/>
      <w:numFmt w:val="lowerLetter"/>
      <w:lvlText w:val="%1)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4" w15:restartNumberingAfterBreak="0">
    <w:nsid w:val="2DFB412A"/>
    <w:multiLevelType w:val="hybridMultilevel"/>
    <w:tmpl w:val="347285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218B9"/>
    <w:multiLevelType w:val="hybridMultilevel"/>
    <w:tmpl w:val="2674952E"/>
    <w:lvl w:ilvl="0" w:tplc="71FC4BB8">
      <w:start w:val="1"/>
      <w:numFmt w:val="lowerLetter"/>
      <w:lvlText w:val="%1)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6" w15:restartNumberingAfterBreak="0">
    <w:nsid w:val="44320649"/>
    <w:multiLevelType w:val="hybridMultilevel"/>
    <w:tmpl w:val="3126EFBC"/>
    <w:lvl w:ilvl="0" w:tplc="4E42C7A2">
      <w:start w:val="1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35" w:hanging="360"/>
      </w:pPr>
    </w:lvl>
    <w:lvl w:ilvl="2" w:tplc="4809001B" w:tentative="1">
      <w:start w:val="1"/>
      <w:numFmt w:val="lowerRoman"/>
      <w:lvlText w:val="%3."/>
      <w:lvlJc w:val="right"/>
      <w:pPr>
        <w:ind w:left="2155" w:hanging="180"/>
      </w:pPr>
    </w:lvl>
    <w:lvl w:ilvl="3" w:tplc="4809000F" w:tentative="1">
      <w:start w:val="1"/>
      <w:numFmt w:val="decimal"/>
      <w:lvlText w:val="%4."/>
      <w:lvlJc w:val="left"/>
      <w:pPr>
        <w:ind w:left="2875" w:hanging="360"/>
      </w:pPr>
    </w:lvl>
    <w:lvl w:ilvl="4" w:tplc="48090019" w:tentative="1">
      <w:start w:val="1"/>
      <w:numFmt w:val="lowerLetter"/>
      <w:lvlText w:val="%5."/>
      <w:lvlJc w:val="left"/>
      <w:pPr>
        <w:ind w:left="3595" w:hanging="360"/>
      </w:pPr>
    </w:lvl>
    <w:lvl w:ilvl="5" w:tplc="4809001B" w:tentative="1">
      <w:start w:val="1"/>
      <w:numFmt w:val="lowerRoman"/>
      <w:lvlText w:val="%6."/>
      <w:lvlJc w:val="right"/>
      <w:pPr>
        <w:ind w:left="4315" w:hanging="180"/>
      </w:pPr>
    </w:lvl>
    <w:lvl w:ilvl="6" w:tplc="4809000F" w:tentative="1">
      <w:start w:val="1"/>
      <w:numFmt w:val="decimal"/>
      <w:lvlText w:val="%7."/>
      <w:lvlJc w:val="left"/>
      <w:pPr>
        <w:ind w:left="5035" w:hanging="360"/>
      </w:pPr>
    </w:lvl>
    <w:lvl w:ilvl="7" w:tplc="48090019" w:tentative="1">
      <w:start w:val="1"/>
      <w:numFmt w:val="lowerLetter"/>
      <w:lvlText w:val="%8."/>
      <w:lvlJc w:val="left"/>
      <w:pPr>
        <w:ind w:left="5755" w:hanging="360"/>
      </w:pPr>
    </w:lvl>
    <w:lvl w:ilvl="8" w:tplc="48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7" w15:restartNumberingAfterBreak="0">
    <w:nsid w:val="44C040D4"/>
    <w:multiLevelType w:val="hybridMultilevel"/>
    <w:tmpl w:val="878685D8"/>
    <w:lvl w:ilvl="0" w:tplc="71FC4BB8">
      <w:start w:val="1"/>
      <w:numFmt w:val="lowerLetter"/>
      <w:lvlText w:val="%1)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8" w15:restartNumberingAfterBreak="0">
    <w:nsid w:val="60E20E9D"/>
    <w:multiLevelType w:val="hybridMultilevel"/>
    <w:tmpl w:val="2E5E5836"/>
    <w:lvl w:ilvl="0" w:tplc="F16C49EA">
      <w:start w:val="1"/>
      <w:numFmt w:val="lowerLetter"/>
      <w:lvlText w:val="%1)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9" w15:restartNumberingAfterBreak="0">
    <w:nsid w:val="61BD5FEF"/>
    <w:multiLevelType w:val="hybridMultilevel"/>
    <w:tmpl w:val="3F46CF3A"/>
    <w:lvl w:ilvl="0" w:tplc="8EFCEAF4">
      <w:start w:val="1"/>
      <w:numFmt w:val="lowerRoman"/>
      <w:lvlText w:val="%1)"/>
      <w:lvlJc w:val="left"/>
      <w:pPr>
        <w:ind w:left="1088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0" w15:restartNumberingAfterBreak="0">
    <w:nsid w:val="65105362"/>
    <w:multiLevelType w:val="hybridMultilevel"/>
    <w:tmpl w:val="4E046492"/>
    <w:lvl w:ilvl="0" w:tplc="48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1" w15:restartNumberingAfterBreak="0">
    <w:nsid w:val="6ABE46AC"/>
    <w:multiLevelType w:val="hybridMultilevel"/>
    <w:tmpl w:val="0C98A73C"/>
    <w:lvl w:ilvl="0" w:tplc="B226E29C">
      <w:start w:val="1"/>
      <w:numFmt w:val="lowerLetter"/>
      <w:lvlText w:val="%1)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1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9"/>
  </w:num>
  <w:num w:numId="10">
    <w:abstractNumId w:val="7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93"/>
    <w:rsid w:val="00001C0E"/>
    <w:rsid w:val="00002C38"/>
    <w:rsid w:val="00021CF5"/>
    <w:rsid w:val="00022D3F"/>
    <w:rsid w:val="0003616E"/>
    <w:rsid w:val="0005131B"/>
    <w:rsid w:val="00084C2A"/>
    <w:rsid w:val="00090500"/>
    <w:rsid w:val="00097FE9"/>
    <w:rsid w:val="000D25CE"/>
    <w:rsid w:val="000E1280"/>
    <w:rsid w:val="000E50CF"/>
    <w:rsid w:val="0012099E"/>
    <w:rsid w:val="00120AB9"/>
    <w:rsid w:val="001255A3"/>
    <w:rsid w:val="00125DEE"/>
    <w:rsid w:val="001448E1"/>
    <w:rsid w:val="00145AA2"/>
    <w:rsid w:val="00146C1C"/>
    <w:rsid w:val="00167B84"/>
    <w:rsid w:val="00170534"/>
    <w:rsid w:val="00180FEA"/>
    <w:rsid w:val="00183A83"/>
    <w:rsid w:val="001A1733"/>
    <w:rsid w:val="001A1A3D"/>
    <w:rsid w:val="001B36FB"/>
    <w:rsid w:val="001B7BE9"/>
    <w:rsid w:val="00202FB2"/>
    <w:rsid w:val="0020693A"/>
    <w:rsid w:val="002071B3"/>
    <w:rsid w:val="00211CCA"/>
    <w:rsid w:val="00240AAF"/>
    <w:rsid w:val="002543AB"/>
    <w:rsid w:val="002736CF"/>
    <w:rsid w:val="002A14F5"/>
    <w:rsid w:val="002B2335"/>
    <w:rsid w:val="002C3567"/>
    <w:rsid w:val="002C3CBA"/>
    <w:rsid w:val="002C6D34"/>
    <w:rsid w:val="002C7D6F"/>
    <w:rsid w:val="002D1A29"/>
    <w:rsid w:val="002E3C60"/>
    <w:rsid w:val="00315B92"/>
    <w:rsid w:val="0032125A"/>
    <w:rsid w:val="0034112E"/>
    <w:rsid w:val="00346C57"/>
    <w:rsid w:val="00355644"/>
    <w:rsid w:val="00370158"/>
    <w:rsid w:val="00370B24"/>
    <w:rsid w:val="00372FF3"/>
    <w:rsid w:val="00377365"/>
    <w:rsid w:val="0038195A"/>
    <w:rsid w:val="00385402"/>
    <w:rsid w:val="00395181"/>
    <w:rsid w:val="003A767F"/>
    <w:rsid w:val="003F3CA3"/>
    <w:rsid w:val="00405EAF"/>
    <w:rsid w:val="00444A72"/>
    <w:rsid w:val="004475D2"/>
    <w:rsid w:val="00453E70"/>
    <w:rsid w:val="004664DF"/>
    <w:rsid w:val="00467798"/>
    <w:rsid w:val="00485D3A"/>
    <w:rsid w:val="004900CF"/>
    <w:rsid w:val="004959C3"/>
    <w:rsid w:val="004A71E3"/>
    <w:rsid w:val="004A7449"/>
    <w:rsid w:val="004B58C9"/>
    <w:rsid w:val="004D71EB"/>
    <w:rsid w:val="004E1683"/>
    <w:rsid w:val="00522FBD"/>
    <w:rsid w:val="005232BE"/>
    <w:rsid w:val="00540D98"/>
    <w:rsid w:val="00553C35"/>
    <w:rsid w:val="0056116D"/>
    <w:rsid w:val="00571B8D"/>
    <w:rsid w:val="005732E2"/>
    <w:rsid w:val="0057516D"/>
    <w:rsid w:val="005A5326"/>
    <w:rsid w:val="005C074F"/>
    <w:rsid w:val="005F576F"/>
    <w:rsid w:val="006159B9"/>
    <w:rsid w:val="00633B45"/>
    <w:rsid w:val="006417AB"/>
    <w:rsid w:val="0068094F"/>
    <w:rsid w:val="00683322"/>
    <w:rsid w:val="006916D3"/>
    <w:rsid w:val="00694ED5"/>
    <w:rsid w:val="006A2C6D"/>
    <w:rsid w:val="006A6D90"/>
    <w:rsid w:val="006F0482"/>
    <w:rsid w:val="006F4599"/>
    <w:rsid w:val="00703D8D"/>
    <w:rsid w:val="00706D80"/>
    <w:rsid w:val="00747C19"/>
    <w:rsid w:val="00760B7B"/>
    <w:rsid w:val="00760C98"/>
    <w:rsid w:val="007941AA"/>
    <w:rsid w:val="00794FF2"/>
    <w:rsid w:val="007A35E2"/>
    <w:rsid w:val="007B1A43"/>
    <w:rsid w:val="007C1A54"/>
    <w:rsid w:val="007C440A"/>
    <w:rsid w:val="007C6991"/>
    <w:rsid w:val="007D299D"/>
    <w:rsid w:val="007E4F3B"/>
    <w:rsid w:val="007F4CFF"/>
    <w:rsid w:val="007F5F25"/>
    <w:rsid w:val="00827BFD"/>
    <w:rsid w:val="00837BF9"/>
    <w:rsid w:val="00846CA0"/>
    <w:rsid w:val="00867C0F"/>
    <w:rsid w:val="00896AED"/>
    <w:rsid w:val="008A4A04"/>
    <w:rsid w:val="008B0295"/>
    <w:rsid w:val="008D0BC5"/>
    <w:rsid w:val="008F007D"/>
    <w:rsid w:val="009006B5"/>
    <w:rsid w:val="009011A3"/>
    <w:rsid w:val="0093408F"/>
    <w:rsid w:val="00935D66"/>
    <w:rsid w:val="009459CA"/>
    <w:rsid w:val="00946289"/>
    <w:rsid w:val="00947F51"/>
    <w:rsid w:val="009B4403"/>
    <w:rsid w:val="009B5E71"/>
    <w:rsid w:val="009C543C"/>
    <w:rsid w:val="009C6862"/>
    <w:rsid w:val="00A104DC"/>
    <w:rsid w:val="00A23B16"/>
    <w:rsid w:val="00A42187"/>
    <w:rsid w:val="00A46877"/>
    <w:rsid w:val="00A5191A"/>
    <w:rsid w:val="00A81B52"/>
    <w:rsid w:val="00A96F7C"/>
    <w:rsid w:val="00AD124F"/>
    <w:rsid w:val="00AD145B"/>
    <w:rsid w:val="00AD2D13"/>
    <w:rsid w:val="00AD6D8C"/>
    <w:rsid w:val="00B046A9"/>
    <w:rsid w:val="00B072EC"/>
    <w:rsid w:val="00B22AC6"/>
    <w:rsid w:val="00B3012F"/>
    <w:rsid w:val="00B31A4D"/>
    <w:rsid w:val="00B356DB"/>
    <w:rsid w:val="00B60F27"/>
    <w:rsid w:val="00B77CC3"/>
    <w:rsid w:val="00BB0655"/>
    <w:rsid w:val="00BC4993"/>
    <w:rsid w:val="00BC5129"/>
    <w:rsid w:val="00BE2AB6"/>
    <w:rsid w:val="00BE48C4"/>
    <w:rsid w:val="00BF7904"/>
    <w:rsid w:val="00C037E7"/>
    <w:rsid w:val="00C10E0F"/>
    <w:rsid w:val="00C16312"/>
    <w:rsid w:val="00C20BFC"/>
    <w:rsid w:val="00C337D2"/>
    <w:rsid w:val="00C356DB"/>
    <w:rsid w:val="00C54893"/>
    <w:rsid w:val="00C6634F"/>
    <w:rsid w:val="00C70BD6"/>
    <w:rsid w:val="00C7457D"/>
    <w:rsid w:val="00C7666B"/>
    <w:rsid w:val="00C811EE"/>
    <w:rsid w:val="00C82C1D"/>
    <w:rsid w:val="00C85F88"/>
    <w:rsid w:val="00C8797A"/>
    <w:rsid w:val="00CE2BEC"/>
    <w:rsid w:val="00CE2FAB"/>
    <w:rsid w:val="00D21B24"/>
    <w:rsid w:val="00D26DE3"/>
    <w:rsid w:val="00D27E98"/>
    <w:rsid w:val="00D3486D"/>
    <w:rsid w:val="00D61F51"/>
    <w:rsid w:val="00D874F5"/>
    <w:rsid w:val="00D919DB"/>
    <w:rsid w:val="00DA5022"/>
    <w:rsid w:val="00DB68D7"/>
    <w:rsid w:val="00DC1705"/>
    <w:rsid w:val="00DD1066"/>
    <w:rsid w:val="00DE5AA0"/>
    <w:rsid w:val="00DF3D6A"/>
    <w:rsid w:val="00E00A2D"/>
    <w:rsid w:val="00E06A77"/>
    <w:rsid w:val="00E13E4A"/>
    <w:rsid w:val="00E160A3"/>
    <w:rsid w:val="00E26031"/>
    <w:rsid w:val="00E30AC7"/>
    <w:rsid w:val="00E318D1"/>
    <w:rsid w:val="00E44BCB"/>
    <w:rsid w:val="00E44E40"/>
    <w:rsid w:val="00E6781C"/>
    <w:rsid w:val="00E90660"/>
    <w:rsid w:val="00EB11A8"/>
    <w:rsid w:val="00EB3589"/>
    <w:rsid w:val="00EB3B8B"/>
    <w:rsid w:val="00EB63FD"/>
    <w:rsid w:val="00EC5249"/>
    <w:rsid w:val="00ED2130"/>
    <w:rsid w:val="00ED2375"/>
    <w:rsid w:val="00EE5F13"/>
    <w:rsid w:val="00F134E3"/>
    <w:rsid w:val="00F23875"/>
    <w:rsid w:val="00F4092D"/>
    <w:rsid w:val="00F51F0F"/>
    <w:rsid w:val="00F60355"/>
    <w:rsid w:val="00F74BCC"/>
    <w:rsid w:val="00F96F66"/>
    <w:rsid w:val="00FB09DE"/>
    <w:rsid w:val="00FC1BC3"/>
    <w:rsid w:val="00FD307D"/>
    <w:rsid w:val="00FD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EA7E6"/>
  <w15:docId w15:val="{ADB79B30-3307-4673-8092-45301A86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89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8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893"/>
  </w:style>
  <w:style w:type="paragraph" w:styleId="Footer">
    <w:name w:val="footer"/>
    <w:basedOn w:val="Normal"/>
    <w:link w:val="FooterChar"/>
    <w:uiPriority w:val="99"/>
    <w:unhideWhenUsed/>
    <w:rsid w:val="00C548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893"/>
  </w:style>
  <w:style w:type="paragraph" w:styleId="BalloonText">
    <w:name w:val="Balloon Text"/>
    <w:basedOn w:val="Normal"/>
    <w:link w:val="BalloonTextChar"/>
    <w:uiPriority w:val="99"/>
    <w:semiHidden/>
    <w:unhideWhenUsed/>
    <w:rsid w:val="00C548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89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5489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54893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styleId="Hyperlink">
    <w:name w:val="Hyperlink"/>
    <w:basedOn w:val="DefaultParagraphFont"/>
    <w:rsid w:val="00C54893"/>
    <w:rPr>
      <w:color w:val="0000FF"/>
      <w:u w:val="single"/>
    </w:rPr>
  </w:style>
  <w:style w:type="character" w:customStyle="1" w:styleId="cond">
    <w:name w:val="cond"/>
    <w:basedOn w:val="DefaultParagraphFont"/>
    <w:rsid w:val="00C54893"/>
  </w:style>
  <w:style w:type="character" w:styleId="FollowedHyperlink">
    <w:name w:val="FollowedHyperlink"/>
    <w:basedOn w:val="DefaultParagraphFont"/>
    <w:uiPriority w:val="99"/>
    <w:semiHidden/>
    <w:unhideWhenUsed/>
    <w:rsid w:val="00540D9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1066"/>
    <w:pPr>
      <w:ind w:left="720"/>
      <w:contextualSpacing/>
    </w:pPr>
    <w:rPr>
      <w:szCs w:val="21"/>
    </w:rPr>
  </w:style>
  <w:style w:type="table" w:styleId="TableGrid">
    <w:name w:val="Table Grid"/>
    <w:basedOn w:val="TableNormal"/>
    <w:uiPriority w:val="59"/>
    <w:rsid w:val="004E1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70342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4031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8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040401DC1FF43BE827B1CC7C3A66A" ma:contentTypeVersion="0" ma:contentTypeDescription="Create a new document." ma:contentTypeScope="" ma:versionID="94bb885f719db5d0af3621d733c19a7f">
  <xsd:schema xmlns:xsd="http://www.w3.org/2001/XMLSchema" xmlns:xs="http://www.w3.org/2001/XMLSchema" xmlns:p="http://schemas.microsoft.com/office/2006/metadata/properties" xmlns:ns2="c4befaea-f9aa-4f62-9cde-6c81b25bbd5b" targetNamespace="http://schemas.microsoft.com/office/2006/metadata/properties" ma:root="true" ma:fieldsID="3e954e5d742e124f3110d7bbba1f7e39" ns2:_="">
    <xsd:import namespace="c4befaea-f9aa-4f62-9cde-6c81b25bbd5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efaea-f9aa-4f62-9cde-6c81b25bbd5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4befaea-f9aa-4f62-9cde-6c81b25bbd5b">4PXRRY3UFMYH-1179779178-42</_dlc_DocId>
    <_dlc_DocIdUrl xmlns="c4befaea-f9aa-4f62-9cde-6c81b25bbd5b">
      <Url>https://rp-sp.rp.edu.sg/sites/LCMS_e25a269d-e520-e811-80f6-5cb901e2a858/_layouts/15/DocIdRedir.aspx?ID=4PXRRY3UFMYH-1179779178-42</Url>
      <Description>4PXRRY3UFMYH-1179779178-42</Description>
    </_dlc_DocIdUrl>
  </documentManagement>
</p:properties>
</file>

<file path=customXml/itemProps1.xml><?xml version="1.0" encoding="utf-8"?>
<ds:datastoreItem xmlns:ds="http://schemas.openxmlformats.org/officeDocument/2006/customXml" ds:itemID="{1CC7E494-4CEE-46BD-9C0C-2B6869B907F1}"/>
</file>

<file path=customXml/itemProps2.xml><?xml version="1.0" encoding="utf-8"?>
<ds:datastoreItem xmlns:ds="http://schemas.openxmlformats.org/officeDocument/2006/customXml" ds:itemID="{965480CB-C03D-4944-B271-C0CA49886AFA}"/>
</file>

<file path=customXml/itemProps3.xml><?xml version="1.0" encoding="utf-8"?>
<ds:datastoreItem xmlns:ds="http://schemas.openxmlformats.org/officeDocument/2006/customXml" ds:itemID="{97B88AB2-2F15-40BB-B8B2-990253A65ED8}"/>
</file>

<file path=customXml/itemProps4.xml><?xml version="1.0" encoding="utf-8"?>
<ds:datastoreItem xmlns:ds="http://schemas.openxmlformats.org/officeDocument/2006/customXml" ds:itemID="{201DBAD2-9D97-4997-8400-424093E6E4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Yap Choon Seng</cp:lastModifiedBy>
  <cp:revision>13</cp:revision>
  <dcterms:created xsi:type="dcterms:W3CDTF">2018-04-30T02:23:00Z</dcterms:created>
  <dcterms:modified xsi:type="dcterms:W3CDTF">2018-05-02T09:24:00Z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0x010100522040401DC1FF43BE827B1CC7C3A66A</vt:lpwstr>
  </property>
  <property fmtid="{D5CDD505-2E9C-101B-9397-08002B2CF9AE}" pid="3" name="_dlc_DocIdItemGuid">
    <vt:lpwstr>96708df5-a85d-425d-94bb-72b9f797f3e3</vt:lpwstr>
  </property>
</Properties>
</file>