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5C" w:rsidRPr="004D234B" w:rsidRDefault="00EA522C" w:rsidP="00F0135C">
      <w:pPr>
        <w:pStyle w:val="ListParagraph"/>
        <w:spacing w:before="360"/>
        <w:jc w:val="center"/>
        <w:rPr>
          <w:rFonts w:ascii="Arial" w:hAnsi="Arial" w:cs="Arial"/>
          <w:b/>
          <w:sz w:val="28"/>
          <w:szCs w:val="22"/>
          <w:lang w:val="en-GB"/>
        </w:rPr>
      </w:pPr>
      <w:r w:rsidRPr="004D234B">
        <w:rPr>
          <w:rFonts w:ascii="Arial" w:hAnsi="Arial" w:cs="Arial"/>
          <w:b/>
          <w:sz w:val="28"/>
          <w:szCs w:val="22"/>
          <w:lang w:val="en-GB"/>
        </w:rPr>
        <w:t>E210 – Operations Planning</w:t>
      </w:r>
    </w:p>
    <w:p w:rsidR="004D234B" w:rsidRDefault="004D234B" w:rsidP="00E81559">
      <w:pPr>
        <w:pStyle w:val="ListParagraph"/>
        <w:spacing w:line="360" w:lineRule="auto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E81559" w:rsidRPr="00C729E1" w:rsidRDefault="00E81559" w:rsidP="00E81559">
      <w:pPr>
        <w:pStyle w:val="ListParagraph"/>
        <w:spacing w:line="360" w:lineRule="auto"/>
        <w:jc w:val="center"/>
        <w:rPr>
          <w:rFonts w:ascii="Arial" w:hAnsi="Arial" w:cs="Arial"/>
          <w:sz w:val="22"/>
          <w:szCs w:val="22"/>
          <w:lang w:val="en-SG"/>
        </w:rPr>
      </w:pPr>
      <w:r w:rsidRPr="00C729E1">
        <w:rPr>
          <w:rFonts w:ascii="Arial" w:hAnsi="Arial" w:cs="Arial"/>
          <w:b/>
          <w:sz w:val="22"/>
          <w:szCs w:val="22"/>
          <w:lang w:val="en-GB"/>
        </w:rPr>
        <w:t>ESE Work</w:t>
      </w:r>
      <w:r w:rsidR="004D234B">
        <w:rPr>
          <w:rFonts w:ascii="Arial" w:hAnsi="Arial" w:cs="Arial"/>
          <w:b/>
          <w:sz w:val="22"/>
          <w:szCs w:val="22"/>
          <w:lang w:val="en-GB"/>
        </w:rPr>
        <w:t>shop Questions</w:t>
      </w:r>
      <w:r w:rsidRPr="00C729E1">
        <w:rPr>
          <w:rFonts w:ascii="Arial" w:hAnsi="Arial" w:cs="Arial"/>
          <w:b/>
          <w:sz w:val="22"/>
          <w:szCs w:val="22"/>
          <w:lang w:val="en-GB"/>
        </w:rPr>
        <w:t xml:space="preserve"> (</w:t>
      </w:r>
      <w:r w:rsidR="00D37172" w:rsidRPr="00C729E1">
        <w:rPr>
          <w:rFonts w:ascii="Arial" w:hAnsi="Arial" w:cs="Arial"/>
          <w:b/>
          <w:sz w:val="22"/>
          <w:szCs w:val="22"/>
          <w:lang w:val="en-GB"/>
        </w:rPr>
        <w:t>23</w:t>
      </w:r>
      <w:r w:rsidRPr="00C729E1">
        <w:rPr>
          <w:rFonts w:ascii="Arial" w:hAnsi="Arial" w:cs="Arial"/>
          <w:b/>
          <w:sz w:val="22"/>
          <w:szCs w:val="22"/>
          <w:lang w:val="en-GB"/>
        </w:rPr>
        <w:t xml:space="preserve"> Aug 201</w:t>
      </w:r>
      <w:r w:rsidR="00F57B88">
        <w:rPr>
          <w:rFonts w:ascii="Arial" w:hAnsi="Arial" w:cs="Arial"/>
          <w:b/>
          <w:sz w:val="22"/>
          <w:szCs w:val="22"/>
          <w:lang w:val="en-GB"/>
        </w:rPr>
        <w:t>8</w:t>
      </w:r>
      <w:r w:rsidRPr="00C729E1">
        <w:rPr>
          <w:rFonts w:ascii="Arial" w:hAnsi="Arial" w:cs="Arial"/>
          <w:b/>
          <w:sz w:val="22"/>
          <w:szCs w:val="22"/>
          <w:lang w:val="en-GB"/>
        </w:rPr>
        <w:t>)</w:t>
      </w:r>
    </w:p>
    <w:p w:rsidR="00DB74F9" w:rsidRPr="00DB74F9" w:rsidRDefault="00DB74F9" w:rsidP="00D37172">
      <w:pPr>
        <w:spacing w:before="120"/>
        <w:rPr>
          <w:rFonts w:ascii="Arial" w:hAnsi="Arial" w:cs="Arial"/>
          <w:b/>
          <w:color w:val="FF0000"/>
          <w:sz w:val="32"/>
          <w:szCs w:val="22"/>
          <w:u w:val="single"/>
          <w:lang w:val="en-GB"/>
        </w:rPr>
      </w:pPr>
      <w:r w:rsidRPr="00DB74F9">
        <w:rPr>
          <w:rFonts w:ascii="Arial" w:hAnsi="Arial" w:cs="Arial"/>
          <w:b/>
          <w:color w:val="FF0000"/>
          <w:sz w:val="32"/>
          <w:szCs w:val="22"/>
          <w:highlight w:val="yellow"/>
          <w:u w:val="single"/>
          <w:lang w:val="en-GB"/>
        </w:rPr>
        <w:t>Please remember to review workshop questions for MSA</w:t>
      </w:r>
    </w:p>
    <w:p w:rsidR="00D37172" w:rsidRPr="00C729E1" w:rsidRDefault="00D37172" w:rsidP="00D37172">
      <w:pPr>
        <w:spacing w:before="120"/>
        <w:rPr>
          <w:rFonts w:ascii="Arial" w:eastAsia="PMingLiU" w:hAnsi="Arial" w:cs="Arial"/>
          <w:sz w:val="22"/>
          <w:szCs w:val="22"/>
          <w:lang w:val="en-GB" w:eastAsia="zh-TW"/>
        </w:rPr>
      </w:pPr>
      <w:r w:rsidRPr="00C729E1">
        <w:rPr>
          <w:rFonts w:ascii="Arial" w:hAnsi="Arial" w:cs="Arial"/>
          <w:b/>
          <w:sz w:val="22"/>
          <w:szCs w:val="22"/>
          <w:u w:val="single"/>
          <w:lang w:val="en-GB"/>
        </w:rPr>
        <w:t xml:space="preserve">Question 1 </w:t>
      </w:r>
    </w:p>
    <w:p w:rsidR="00D37172" w:rsidRPr="00C729E1" w:rsidRDefault="00D37172" w:rsidP="00D37172">
      <w:pPr>
        <w:jc w:val="both"/>
        <w:rPr>
          <w:rFonts w:ascii="Arial" w:eastAsia="Times New Roman" w:hAnsi="Arial" w:cs="Arial"/>
          <w:sz w:val="22"/>
          <w:szCs w:val="22"/>
          <w:lang w:eastAsia="en-US"/>
        </w:rPr>
      </w:pPr>
    </w:p>
    <w:p w:rsidR="00223A8D" w:rsidRPr="00C729E1" w:rsidRDefault="00223A8D" w:rsidP="00223A8D">
      <w:pPr>
        <w:ind w:left="426" w:hanging="426"/>
        <w:jc w:val="center"/>
        <w:rPr>
          <w:rFonts w:ascii="Arial" w:eastAsia="PMingLiU" w:hAnsi="Arial" w:cs="Arial"/>
          <w:sz w:val="22"/>
          <w:szCs w:val="22"/>
          <w:lang w:val="en-GB" w:eastAsia="zh-TW"/>
        </w:rPr>
      </w:pPr>
      <w:r w:rsidRPr="00C729E1">
        <w:rPr>
          <w:rFonts w:ascii="Arial" w:hAnsi="Arial" w:cs="Arial"/>
          <w:noProof/>
          <w:sz w:val="22"/>
          <w:szCs w:val="22"/>
          <w:lang w:val="en-SG" w:eastAsia="en-SG"/>
        </w:rPr>
        <w:drawing>
          <wp:inline distT="0" distB="0" distL="0" distR="0" wp14:anchorId="78F7F7D3" wp14:editId="5BEB4C11">
            <wp:extent cx="3126036" cy="25180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934" cy="251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8D" w:rsidRPr="00C729E1" w:rsidRDefault="00223A8D" w:rsidP="00223A8D">
      <w:pPr>
        <w:ind w:left="426" w:hanging="426"/>
        <w:jc w:val="both"/>
        <w:rPr>
          <w:rFonts w:ascii="Arial" w:eastAsia="PMingLiU" w:hAnsi="Arial" w:cs="Arial"/>
          <w:sz w:val="22"/>
          <w:szCs w:val="22"/>
          <w:lang w:val="en-GB" w:eastAsia="zh-TW"/>
        </w:rPr>
      </w:pPr>
    </w:p>
    <w:p w:rsidR="00223A8D" w:rsidRPr="00C729E1" w:rsidRDefault="00223A8D" w:rsidP="00223A8D">
      <w:pPr>
        <w:numPr>
          <w:ilvl w:val="0"/>
          <w:numId w:val="35"/>
        </w:numPr>
        <w:jc w:val="both"/>
        <w:rPr>
          <w:rFonts w:ascii="Arial" w:eastAsia="PMingLiU" w:hAnsi="Arial" w:cs="Arial"/>
          <w:sz w:val="22"/>
          <w:szCs w:val="22"/>
          <w:lang w:val="en-GB" w:eastAsia="zh-TW"/>
        </w:rPr>
      </w:pPr>
      <w:r w:rsidRPr="00C729E1">
        <w:rPr>
          <w:rFonts w:ascii="Arial" w:eastAsia="PMingLiU" w:hAnsi="Arial" w:cs="Arial"/>
          <w:sz w:val="22"/>
          <w:szCs w:val="22"/>
          <w:lang w:val="en-GB" w:eastAsia="zh-TW"/>
        </w:rPr>
        <w:t>If the above problem is a minimization problem, identify the optimal solution. Which constraints are binding? Which constraint is not binding?</w:t>
      </w:r>
    </w:p>
    <w:p w:rsidR="00223A8D" w:rsidRDefault="00223A8D" w:rsidP="00223A8D">
      <w:pPr>
        <w:jc w:val="center"/>
        <w:rPr>
          <w:rFonts w:ascii="Arial" w:eastAsia="PMingLiU" w:hAnsi="Arial" w:cs="Arial"/>
          <w:sz w:val="22"/>
          <w:szCs w:val="22"/>
          <w:lang w:val="en-GB" w:eastAsia="zh-TW"/>
        </w:rPr>
      </w:pPr>
    </w:p>
    <w:p w:rsidR="00BE6782" w:rsidRPr="00C729E1" w:rsidRDefault="00BE6782" w:rsidP="00223A8D">
      <w:pPr>
        <w:jc w:val="center"/>
        <w:rPr>
          <w:rFonts w:ascii="Arial" w:eastAsia="PMingLiU" w:hAnsi="Arial" w:cs="Arial"/>
          <w:sz w:val="22"/>
          <w:szCs w:val="22"/>
          <w:lang w:val="en-GB" w:eastAsia="zh-TW"/>
        </w:rPr>
      </w:pPr>
    </w:p>
    <w:p w:rsidR="00223A8D" w:rsidRPr="00C729E1" w:rsidRDefault="00223A8D" w:rsidP="00223A8D">
      <w:pPr>
        <w:jc w:val="center"/>
        <w:rPr>
          <w:rFonts w:ascii="Arial" w:eastAsia="PMingLiU" w:hAnsi="Arial" w:cs="Arial"/>
          <w:sz w:val="22"/>
          <w:szCs w:val="22"/>
          <w:lang w:val="en-GB" w:eastAsia="zh-TW"/>
        </w:rPr>
      </w:pPr>
    </w:p>
    <w:p w:rsidR="00223A8D" w:rsidRPr="00C729E1" w:rsidRDefault="00223A8D" w:rsidP="00223A8D">
      <w:pPr>
        <w:jc w:val="center"/>
        <w:rPr>
          <w:rFonts w:ascii="Arial" w:eastAsia="PMingLiU" w:hAnsi="Arial" w:cs="Arial"/>
          <w:sz w:val="22"/>
          <w:szCs w:val="22"/>
          <w:lang w:val="en-GB" w:eastAsia="zh-TW"/>
        </w:rPr>
      </w:pPr>
    </w:p>
    <w:p w:rsidR="00223A8D" w:rsidRDefault="00223A8D" w:rsidP="00223A8D">
      <w:pPr>
        <w:numPr>
          <w:ilvl w:val="0"/>
          <w:numId w:val="35"/>
        </w:numPr>
        <w:jc w:val="both"/>
        <w:rPr>
          <w:rFonts w:ascii="Arial" w:eastAsia="PMingLiU" w:hAnsi="Arial" w:cs="Arial"/>
          <w:sz w:val="22"/>
          <w:szCs w:val="22"/>
          <w:lang w:val="en-GB" w:eastAsia="zh-TW"/>
        </w:rPr>
      </w:pPr>
      <w:r w:rsidRPr="00C729E1">
        <w:rPr>
          <w:rFonts w:ascii="Arial" w:eastAsia="PMingLiU" w:hAnsi="Arial" w:cs="Arial"/>
          <w:sz w:val="22"/>
          <w:szCs w:val="22"/>
          <w:lang w:val="en-GB" w:eastAsia="zh-TW"/>
        </w:rPr>
        <w:t>If the above problem is a maximization problem, is there an optimal solution?</w:t>
      </w:r>
    </w:p>
    <w:p w:rsidR="00BE6782" w:rsidRDefault="00BE6782" w:rsidP="00BE6782">
      <w:pPr>
        <w:jc w:val="both"/>
        <w:rPr>
          <w:rFonts w:ascii="Arial" w:eastAsia="PMingLiU" w:hAnsi="Arial" w:cs="Arial"/>
          <w:sz w:val="22"/>
          <w:szCs w:val="22"/>
          <w:lang w:val="en-GB" w:eastAsia="zh-TW"/>
        </w:rPr>
      </w:pPr>
    </w:p>
    <w:p w:rsidR="00BE6782" w:rsidRDefault="00BE6782" w:rsidP="00BE6782">
      <w:pPr>
        <w:jc w:val="both"/>
        <w:rPr>
          <w:rFonts w:ascii="Arial" w:eastAsia="PMingLiU" w:hAnsi="Arial" w:cs="Arial"/>
          <w:sz w:val="22"/>
          <w:szCs w:val="22"/>
          <w:lang w:val="en-GB" w:eastAsia="zh-TW"/>
        </w:rPr>
      </w:pPr>
    </w:p>
    <w:p w:rsidR="00BE6782" w:rsidRDefault="00BE6782" w:rsidP="00BE6782">
      <w:pPr>
        <w:jc w:val="both"/>
        <w:rPr>
          <w:rFonts w:ascii="Arial" w:eastAsia="PMingLiU" w:hAnsi="Arial" w:cs="Arial"/>
          <w:sz w:val="22"/>
          <w:szCs w:val="22"/>
          <w:lang w:val="en-GB" w:eastAsia="zh-TW"/>
        </w:rPr>
      </w:pPr>
    </w:p>
    <w:p w:rsidR="00BE6782" w:rsidRDefault="00BE6782" w:rsidP="00BE6782">
      <w:pPr>
        <w:jc w:val="both"/>
        <w:rPr>
          <w:rFonts w:ascii="Arial" w:eastAsia="PMingLiU" w:hAnsi="Arial" w:cs="Arial"/>
          <w:sz w:val="22"/>
          <w:szCs w:val="22"/>
          <w:lang w:val="en-GB" w:eastAsia="zh-TW"/>
        </w:rPr>
      </w:pPr>
    </w:p>
    <w:p w:rsidR="00BE6782" w:rsidRDefault="00BE6782" w:rsidP="00BE6782">
      <w:pPr>
        <w:jc w:val="both"/>
        <w:rPr>
          <w:rFonts w:ascii="Arial" w:eastAsia="PMingLiU" w:hAnsi="Arial" w:cs="Arial"/>
          <w:sz w:val="22"/>
          <w:szCs w:val="22"/>
          <w:lang w:val="en-GB" w:eastAsia="zh-TW"/>
        </w:rPr>
      </w:pPr>
    </w:p>
    <w:p w:rsidR="00BE6782" w:rsidRPr="00C729E1" w:rsidRDefault="00BE6782" w:rsidP="00BE6782">
      <w:pPr>
        <w:jc w:val="both"/>
        <w:rPr>
          <w:rFonts w:ascii="Arial" w:eastAsia="PMingLiU" w:hAnsi="Arial" w:cs="Arial"/>
          <w:sz w:val="22"/>
          <w:szCs w:val="22"/>
          <w:lang w:val="en-GB" w:eastAsia="zh-TW"/>
        </w:rPr>
      </w:pPr>
    </w:p>
    <w:p w:rsidR="00223A8D" w:rsidRPr="00C729E1" w:rsidRDefault="00223A8D" w:rsidP="00223A8D">
      <w:pPr>
        <w:numPr>
          <w:ilvl w:val="0"/>
          <w:numId w:val="35"/>
        </w:numPr>
        <w:jc w:val="both"/>
        <w:rPr>
          <w:rFonts w:ascii="Arial" w:eastAsia="PMingLiU" w:hAnsi="Arial" w:cs="Arial"/>
          <w:sz w:val="22"/>
          <w:szCs w:val="22"/>
          <w:lang w:val="en-GB" w:eastAsia="zh-TW"/>
        </w:rPr>
      </w:pPr>
      <w:r w:rsidRPr="00C729E1">
        <w:rPr>
          <w:rFonts w:ascii="Arial" w:eastAsia="PMingLiU" w:hAnsi="Arial" w:cs="Arial"/>
          <w:sz w:val="22"/>
          <w:szCs w:val="22"/>
          <w:lang w:val="en-GB" w:eastAsia="zh-TW"/>
        </w:rPr>
        <w:t xml:space="preserve">Consider the following graph with the objective function line and the constraints shown below. </w:t>
      </w:r>
    </w:p>
    <w:p w:rsidR="00E008B1" w:rsidRPr="00C729E1" w:rsidRDefault="00E008B1" w:rsidP="00E008B1">
      <w:pPr>
        <w:jc w:val="both"/>
        <w:rPr>
          <w:rFonts w:ascii="Arial" w:eastAsia="PMingLiU" w:hAnsi="Arial" w:cs="Arial"/>
          <w:sz w:val="22"/>
          <w:szCs w:val="22"/>
          <w:lang w:val="en-GB" w:eastAsia="zh-TW"/>
        </w:rPr>
      </w:pPr>
    </w:p>
    <w:p w:rsidR="00223A8D" w:rsidRPr="00C729E1" w:rsidRDefault="005A3B68" w:rsidP="005A3B68">
      <w:pPr>
        <w:ind w:left="786" w:hanging="426"/>
        <w:jc w:val="center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  <w:r w:rsidRPr="00C729E1">
        <w:rPr>
          <w:rFonts w:ascii="Arial" w:hAnsi="Arial" w:cs="Arial"/>
          <w:noProof/>
          <w:sz w:val="22"/>
          <w:szCs w:val="22"/>
          <w:lang w:val="en-SG" w:eastAsia="en-SG"/>
        </w:rPr>
        <w:lastRenderedPageBreak/>
        <w:drawing>
          <wp:inline distT="0" distB="0" distL="0" distR="0" wp14:anchorId="62E6D975" wp14:editId="4D314BCC">
            <wp:extent cx="3889612" cy="35253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040" cy="35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68" w:rsidRPr="00C729E1" w:rsidRDefault="005A3B68" w:rsidP="00223A8D">
      <w:pPr>
        <w:ind w:left="360"/>
        <w:jc w:val="both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</w:p>
    <w:p w:rsidR="005A3B68" w:rsidRPr="00C729E1" w:rsidRDefault="005A3B68" w:rsidP="005A3B68">
      <w:pPr>
        <w:ind w:left="360"/>
        <w:jc w:val="center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  <w:r w:rsidRPr="00C729E1">
        <w:rPr>
          <w:rFonts w:ascii="Arial" w:hAnsi="Arial" w:cs="Arial"/>
          <w:noProof/>
          <w:sz w:val="22"/>
          <w:szCs w:val="22"/>
          <w:lang w:val="en-SG" w:eastAsia="en-SG"/>
        </w:rPr>
        <w:drawing>
          <wp:inline distT="0" distB="0" distL="0" distR="0" wp14:anchorId="7735B955" wp14:editId="6313E51E">
            <wp:extent cx="4353636" cy="1762729"/>
            <wp:effectExtent l="0" t="0" r="0" b="9525"/>
            <wp:docPr id="2050" name="Picture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615" cy="17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68" w:rsidRPr="00C729E1" w:rsidRDefault="005A3B68" w:rsidP="005A3B68">
      <w:pPr>
        <w:ind w:left="360"/>
        <w:jc w:val="both"/>
        <w:rPr>
          <w:rFonts w:ascii="Arial" w:eastAsia="PMingLiU" w:hAnsi="Arial" w:cs="Arial"/>
          <w:sz w:val="22"/>
          <w:szCs w:val="22"/>
          <w:lang w:val="en-GB" w:eastAsia="zh-TW"/>
        </w:rPr>
      </w:pPr>
      <w:r w:rsidRPr="00C729E1">
        <w:rPr>
          <w:rFonts w:ascii="Arial" w:eastAsia="PMingLiU" w:hAnsi="Arial" w:cs="Arial"/>
          <w:sz w:val="22"/>
          <w:szCs w:val="22"/>
          <w:lang w:val="en-GB" w:eastAsia="zh-TW"/>
        </w:rPr>
        <w:t xml:space="preserve">According to the LP formulation given above, identify the optimal solution and the corresponding objective function value. Identify the constraints that are binding and the constraint that is not binding. </w:t>
      </w:r>
    </w:p>
    <w:p w:rsidR="005A3B68" w:rsidRPr="00C729E1" w:rsidRDefault="005A3B68" w:rsidP="005A3B68">
      <w:pPr>
        <w:ind w:left="360"/>
        <w:jc w:val="both"/>
        <w:rPr>
          <w:rFonts w:ascii="Arial" w:eastAsia="PMingLiU" w:hAnsi="Arial" w:cs="Arial"/>
          <w:sz w:val="22"/>
          <w:szCs w:val="22"/>
          <w:lang w:val="en-GB" w:eastAsia="zh-TW"/>
        </w:rPr>
      </w:pPr>
    </w:p>
    <w:p w:rsidR="000A0485" w:rsidRDefault="000A0485" w:rsidP="00223A8D">
      <w:pPr>
        <w:ind w:left="786" w:hanging="426"/>
        <w:jc w:val="both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</w:p>
    <w:p w:rsidR="00BE6782" w:rsidRDefault="00BE6782" w:rsidP="00223A8D">
      <w:pPr>
        <w:ind w:left="786" w:hanging="426"/>
        <w:jc w:val="both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</w:p>
    <w:p w:rsidR="00BE6782" w:rsidRDefault="00BE6782" w:rsidP="00223A8D">
      <w:pPr>
        <w:ind w:left="786" w:hanging="426"/>
        <w:jc w:val="both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</w:p>
    <w:p w:rsidR="00BE6782" w:rsidRDefault="00BE6782" w:rsidP="00223A8D">
      <w:pPr>
        <w:ind w:left="786" w:hanging="426"/>
        <w:jc w:val="both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</w:p>
    <w:p w:rsidR="00BE6782" w:rsidRDefault="00BE6782" w:rsidP="00223A8D">
      <w:pPr>
        <w:ind w:left="786" w:hanging="426"/>
        <w:jc w:val="both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</w:p>
    <w:p w:rsidR="00BE6782" w:rsidRDefault="00BE6782" w:rsidP="00223A8D">
      <w:pPr>
        <w:ind w:left="786" w:hanging="426"/>
        <w:jc w:val="both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</w:p>
    <w:p w:rsidR="00BE6782" w:rsidRDefault="00BE6782" w:rsidP="00223A8D">
      <w:pPr>
        <w:ind w:left="786" w:hanging="426"/>
        <w:jc w:val="both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</w:p>
    <w:p w:rsidR="00BE6782" w:rsidRDefault="00BE6782" w:rsidP="00223A8D">
      <w:pPr>
        <w:ind w:left="786" w:hanging="426"/>
        <w:jc w:val="both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</w:p>
    <w:p w:rsidR="00BE6782" w:rsidRDefault="00BE6782" w:rsidP="00223A8D">
      <w:pPr>
        <w:ind w:left="786" w:hanging="426"/>
        <w:jc w:val="both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</w:p>
    <w:p w:rsidR="00BE6782" w:rsidRDefault="00BE6782" w:rsidP="00223A8D">
      <w:pPr>
        <w:ind w:left="786" w:hanging="426"/>
        <w:jc w:val="both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</w:p>
    <w:p w:rsidR="00BE6782" w:rsidRDefault="00BE6782" w:rsidP="00223A8D">
      <w:pPr>
        <w:ind w:left="786" w:hanging="426"/>
        <w:jc w:val="both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</w:p>
    <w:p w:rsidR="00BE6782" w:rsidRPr="00C729E1" w:rsidRDefault="00BE6782" w:rsidP="00223A8D">
      <w:pPr>
        <w:ind w:left="786" w:hanging="426"/>
        <w:jc w:val="both"/>
        <w:rPr>
          <w:rFonts w:ascii="Arial" w:eastAsia="PMingLiU" w:hAnsi="Arial" w:cs="Arial"/>
          <w:color w:val="FF0000"/>
          <w:sz w:val="22"/>
          <w:szCs w:val="22"/>
          <w:lang w:val="en-GB" w:eastAsia="zh-TW"/>
        </w:rPr>
      </w:pPr>
    </w:p>
    <w:p w:rsidR="00223A8D" w:rsidRPr="00C729E1" w:rsidRDefault="00223A8D" w:rsidP="00223A8D">
      <w:pPr>
        <w:outlineLvl w:val="0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C729E1">
        <w:rPr>
          <w:rFonts w:ascii="Arial" w:hAnsi="Arial" w:cs="Arial"/>
          <w:b/>
          <w:sz w:val="22"/>
          <w:szCs w:val="22"/>
          <w:u w:val="single"/>
          <w:lang w:val="en-GB"/>
        </w:rPr>
        <w:lastRenderedPageBreak/>
        <w:t xml:space="preserve">Question </w:t>
      </w:r>
      <w:r w:rsidR="005A3B68" w:rsidRPr="00C729E1">
        <w:rPr>
          <w:rFonts w:ascii="Arial" w:hAnsi="Arial" w:cs="Arial"/>
          <w:b/>
          <w:sz w:val="22"/>
          <w:szCs w:val="22"/>
          <w:u w:val="single"/>
          <w:lang w:val="en-GB"/>
        </w:rPr>
        <w:t>2</w:t>
      </w:r>
    </w:p>
    <w:p w:rsidR="00223A8D" w:rsidRPr="00C729E1" w:rsidRDefault="00223A8D" w:rsidP="00D3717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7172" w:rsidRPr="00C729E1" w:rsidRDefault="00D37172" w:rsidP="00D3717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 xml:space="preserve">A factory manufactures three models of a product, which requires three resources – labor, material, and administration. The unit profits of these products are $1000, $600, and $400 respectively. There are 1200 hour of labor, 6000 kg of material and 3000 hour of administration available per </w:t>
      </w:r>
      <w:r w:rsidR="007923F3">
        <w:rPr>
          <w:rFonts w:ascii="Arial" w:hAnsi="Arial" w:cs="Arial"/>
          <w:sz w:val="22"/>
          <w:szCs w:val="22"/>
        </w:rPr>
        <w:t>month</w:t>
      </w:r>
      <w:r w:rsidRPr="00C729E1">
        <w:rPr>
          <w:rFonts w:ascii="Arial" w:hAnsi="Arial" w:cs="Arial"/>
          <w:sz w:val="22"/>
          <w:szCs w:val="22"/>
        </w:rPr>
        <w:t>. The resource requirements for the products to manufacture are given in the table below.</w:t>
      </w:r>
    </w:p>
    <w:p w:rsidR="00D37172" w:rsidRPr="00C729E1" w:rsidRDefault="00D37172" w:rsidP="00D3717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5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060"/>
        <w:gridCol w:w="1140"/>
        <w:gridCol w:w="1769"/>
        <w:gridCol w:w="1040"/>
      </w:tblGrid>
      <w:tr w:rsidR="00D37172" w:rsidRPr="00C729E1" w:rsidTr="00223A8D">
        <w:trPr>
          <w:trHeight w:val="500"/>
          <w:jc w:val="center"/>
        </w:trPr>
        <w:tc>
          <w:tcPr>
            <w:tcW w:w="1146" w:type="dxa"/>
            <w:vAlign w:val="center"/>
            <w:hideMark/>
          </w:tcPr>
          <w:p w:rsidR="00D37172" w:rsidRPr="00C729E1" w:rsidRDefault="00D37172" w:rsidP="00D37172">
            <w:pPr>
              <w:rPr>
                <w:rFonts w:ascii="Arial" w:eastAsia="Times New Roman" w:hAnsi="Arial" w:cs="Arial"/>
                <w:b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b/>
                <w:sz w:val="22"/>
                <w:szCs w:val="22"/>
              </w:rPr>
              <w:t>Products</w:t>
            </w:r>
          </w:p>
        </w:tc>
        <w:tc>
          <w:tcPr>
            <w:tcW w:w="1060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b/>
                <w:sz w:val="22"/>
                <w:szCs w:val="22"/>
              </w:rPr>
              <w:t>Labor (hour)</w:t>
            </w:r>
          </w:p>
        </w:tc>
        <w:tc>
          <w:tcPr>
            <w:tcW w:w="1140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b/>
                <w:sz w:val="22"/>
                <w:szCs w:val="22"/>
              </w:rPr>
              <w:t>Material (kg)</w:t>
            </w:r>
          </w:p>
        </w:tc>
        <w:tc>
          <w:tcPr>
            <w:tcW w:w="1484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b/>
                <w:sz w:val="22"/>
                <w:szCs w:val="22"/>
              </w:rPr>
              <w:t>Administration (hour)</w:t>
            </w:r>
          </w:p>
        </w:tc>
        <w:tc>
          <w:tcPr>
            <w:tcW w:w="1040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b/>
                <w:sz w:val="22"/>
                <w:szCs w:val="22"/>
                <w:lang w:val="en-GB"/>
              </w:rPr>
              <w:t>Unit Profit ($)</w:t>
            </w:r>
          </w:p>
        </w:tc>
      </w:tr>
      <w:tr w:rsidR="00D37172" w:rsidRPr="00C729E1" w:rsidTr="00223A8D">
        <w:trPr>
          <w:trHeight w:val="250"/>
          <w:jc w:val="center"/>
        </w:trPr>
        <w:tc>
          <w:tcPr>
            <w:tcW w:w="1146" w:type="dxa"/>
            <w:vAlign w:val="center"/>
            <w:hideMark/>
          </w:tcPr>
          <w:p w:rsidR="00D37172" w:rsidRPr="00C729E1" w:rsidRDefault="00D37172" w:rsidP="00D37172">
            <w:pPr>
              <w:rPr>
                <w:rFonts w:ascii="Arial" w:eastAsia="Times New Roman" w:hAnsi="Arial" w:cs="Arial"/>
                <w:b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b/>
                <w:sz w:val="22"/>
                <w:szCs w:val="22"/>
              </w:rPr>
              <w:t>Model 1</w:t>
            </w:r>
          </w:p>
        </w:tc>
        <w:tc>
          <w:tcPr>
            <w:tcW w:w="1060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  <w:tc>
          <w:tcPr>
            <w:tcW w:w="1140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</w:rPr>
              <w:t>50</w:t>
            </w:r>
          </w:p>
        </w:tc>
        <w:tc>
          <w:tcPr>
            <w:tcW w:w="1484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</w:rPr>
              <w:t>10</w:t>
            </w:r>
          </w:p>
        </w:tc>
        <w:tc>
          <w:tcPr>
            <w:tcW w:w="1040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1000</w:t>
            </w:r>
          </w:p>
        </w:tc>
      </w:tr>
      <w:tr w:rsidR="00D37172" w:rsidRPr="00C729E1" w:rsidTr="00223A8D">
        <w:trPr>
          <w:trHeight w:val="250"/>
          <w:jc w:val="center"/>
        </w:trPr>
        <w:tc>
          <w:tcPr>
            <w:tcW w:w="1146" w:type="dxa"/>
            <w:vAlign w:val="center"/>
            <w:hideMark/>
          </w:tcPr>
          <w:p w:rsidR="00D37172" w:rsidRPr="00C729E1" w:rsidRDefault="00D37172" w:rsidP="00D37172">
            <w:pPr>
              <w:rPr>
                <w:rFonts w:ascii="Arial" w:eastAsia="Times New Roman" w:hAnsi="Arial" w:cs="Arial"/>
                <w:b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b/>
                <w:sz w:val="22"/>
                <w:szCs w:val="22"/>
              </w:rPr>
              <w:t>Model 2</w:t>
            </w:r>
          </w:p>
        </w:tc>
        <w:tc>
          <w:tcPr>
            <w:tcW w:w="1060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  <w:tc>
          <w:tcPr>
            <w:tcW w:w="1140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</w:rPr>
              <w:t>20</w:t>
            </w:r>
          </w:p>
        </w:tc>
        <w:tc>
          <w:tcPr>
            <w:tcW w:w="1484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</w:rPr>
              <w:t>10</w:t>
            </w:r>
          </w:p>
        </w:tc>
        <w:tc>
          <w:tcPr>
            <w:tcW w:w="1040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600</w:t>
            </w:r>
          </w:p>
        </w:tc>
      </w:tr>
      <w:tr w:rsidR="00D37172" w:rsidRPr="00C729E1" w:rsidTr="00223A8D">
        <w:trPr>
          <w:trHeight w:val="250"/>
          <w:jc w:val="center"/>
        </w:trPr>
        <w:tc>
          <w:tcPr>
            <w:tcW w:w="1146" w:type="dxa"/>
            <w:vAlign w:val="center"/>
            <w:hideMark/>
          </w:tcPr>
          <w:p w:rsidR="00D37172" w:rsidRPr="00C729E1" w:rsidRDefault="00D37172" w:rsidP="00D37172">
            <w:pPr>
              <w:rPr>
                <w:rFonts w:ascii="Arial" w:eastAsia="Times New Roman" w:hAnsi="Arial" w:cs="Arial"/>
                <w:b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b/>
                <w:sz w:val="22"/>
                <w:szCs w:val="22"/>
              </w:rPr>
              <w:t>Model 3</w:t>
            </w:r>
          </w:p>
        </w:tc>
        <w:tc>
          <w:tcPr>
            <w:tcW w:w="1060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  <w:tc>
          <w:tcPr>
            <w:tcW w:w="1140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</w:rPr>
              <w:t>25</w:t>
            </w:r>
          </w:p>
        </w:tc>
        <w:tc>
          <w:tcPr>
            <w:tcW w:w="1484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</w:rPr>
              <w:t>30</w:t>
            </w:r>
          </w:p>
        </w:tc>
        <w:tc>
          <w:tcPr>
            <w:tcW w:w="1040" w:type="dxa"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400</w:t>
            </w:r>
          </w:p>
        </w:tc>
      </w:tr>
      <w:tr w:rsidR="00D37172" w:rsidRPr="00C729E1" w:rsidTr="00223A8D">
        <w:trPr>
          <w:trHeight w:val="250"/>
          <w:jc w:val="center"/>
        </w:trPr>
        <w:tc>
          <w:tcPr>
            <w:tcW w:w="1146" w:type="dxa"/>
            <w:noWrap/>
            <w:vAlign w:val="center"/>
            <w:hideMark/>
          </w:tcPr>
          <w:p w:rsidR="00D37172" w:rsidRPr="00C729E1" w:rsidRDefault="00D37172" w:rsidP="00D37172">
            <w:pPr>
              <w:rPr>
                <w:rFonts w:ascii="Arial" w:eastAsia="Times New Roman" w:hAnsi="Arial" w:cs="Arial"/>
                <w:b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b/>
                <w:sz w:val="22"/>
                <w:szCs w:val="22"/>
                <w:lang w:val="en-GB"/>
              </w:rPr>
              <w:t>Available Resource</w:t>
            </w:r>
          </w:p>
        </w:tc>
        <w:tc>
          <w:tcPr>
            <w:tcW w:w="1060" w:type="dxa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1200</w:t>
            </w:r>
          </w:p>
        </w:tc>
        <w:tc>
          <w:tcPr>
            <w:tcW w:w="1140" w:type="dxa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6000</w:t>
            </w:r>
          </w:p>
        </w:tc>
        <w:tc>
          <w:tcPr>
            <w:tcW w:w="1484" w:type="dxa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3000</w:t>
            </w:r>
          </w:p>
        </w:tc>
        <w:tc>
          <w:tcPr>
            <w:tcW w:w="1040" w:type="dxa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729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-</w:t>
            </w:r>
          </w:p>
        </w:tc>
      </w:tr>
    </w:tbl>
    <w:p w:rsidR="00D37172" w:rsidRPr="00C729E1" w:rsidRDefault="00D37172" w:rsidP="00D37172">
      <w:pPr>
        <w:jc w:val="both"/>
        <w:rPr>
          <w:rFonts w:ascii="Arial" w:hAnsi="Arial" w:cs="Arial"/>
          <w:sz w:val="22"/>
          <w:szCs w:val="22"/>
        </w:rPr>
      </w:pPr>
    </w:p>
    <w:p w:rsidR="00D37172" w:rsidRPr="00C729E1" w:rsidRDefault="00D37172" w:rsidP="00D37172">
      <w:pPr>
        <w:autoSpaceDE w:val="0"/>
        <w:autoSpaceDN w:val="0"/>
        <w:adjustRightInd w:val="0"/>
        <w:jc w:val="both"/>
        <w:rPr>
          <w:rFonts w:ascii="Arial" w:eastAsia="MS Mincho" w:hAnsi="Arial" w:cs="Arial"/>
          <w:sz w:val="22"/>
          <w:szCs w:val="22"/>
        </w:rPr>
      </w:pPr>
      <w:r w:rsidRPr="00C729E1">
        <w:rPr>
          <w:rFonts w:ascii="Arial" w:eastAsia="MS Mincho" w:hAnsi="Arial" w:cs="Arial"/>
          <w:sz w:val="22"/>
          <w:szCs w:val="22"/>
        </w:rPr>
        <w:t>Formulate a linear programming model for this problem</w:t>
      </w:r>
    </w:p>
    <w:p w:rsidR="00D37172" w:rsidRPr="00C729E1" w:rsidRDefault="00D37172" w:rsidP="00D37172">
      <w:pPr>
        <w:rPr>
          <w:rFonts w:ascii="Arial" w:eastAsia="Times New Roman" w:hAnsi="Arial" w:cs="Arial"/>
          <w:color w:val="548DD4"/>
          <w:sz w:val="22"/>
          <w:szCs w:val="22"/>
          <w:u w:val="single"/>
          <w:lang w:eastAsia="en-US"/>
        </w:rPr>
      </w:pPr>
    </w:p>
    <w:p w:rsidR="00D37172" w:rsidRPr="00C729E1" w:rsidRDefault="00D37172" w:rsidP="00D37172">
      <w:pPr>
        <w:spacing w:before="120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C729E1">
        <w:rPr>
          <w:rFonts w:ascii="Arial" w:hAnsi="Arial" w:cs="Arial"/>
          <w:b/>
          <w:sz w:val="22"/>
          <w:szCs w:val="22"/>
          <w:u w:val="single"/>
          <w:lang w:val="en-GB"/>
        </w:rPr>
        <w:t>Question 3</w:t>
      </w:r>
    </w:p>
    <w:p w:rsidR="00D37172" w:rsidRPr="00C729E1" w:rsidRDefault="00D37172" w:rsidP="00D37172">
      <w:pPr>
        <w:spacing w:before="12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>You have three investment options. The returns from the investment under different economic conditions are given in the following payoff table.</w:t>
      </w:r>
    </w:p>
    <w:p w:rsidR="00D37172" w:rsidRPr="00C729E1" w:rsidRDefault="00D37172" w:rsidP="00D37172">
      <w:pPr>
        <w:spacing w:before="120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tbl>
      <w:tblPr>
        <w:tblW w:w="7642" w:type="dxa"/>
        <w:jc w:val="center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A0" w:firstRow="1" w:lastRow="0" w:firstColumn="1" w:lastColumn="0" w:noHBand="0" w:noVBand="1"/>
      </w:tblPr>
      <w:tblGrid>
        <w:gridCol w:w="1830"/>
        <w:gridCol w:w="1905"/>
        <w:gridCol w:w="1690"/>
        <w:gridCol w:w="2217"/>
      </w:tblGrid>
      <w:tr w:rsidR="00D37172" w:rsidRPr="00C729E1" w:rsidTr="00223A8D">
        <w:trPr>
          <w:trHeight w:val="360"/>
          <w:jc w:val="center"/>
        </w:trPr>
        <w:tc>
          <w:tcPr>
            <w:tcW w:w="1830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Investment Options </w:t>
            </w:r>
          </w:p>
        </w:tc>
        <w:tc>
          <w:tcPr>
            <w:tcW w:w="0" w:type="auto"/>
            <w:gridSpan w:val="3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Economic Condition</w:t>
            </w:r>
          </w:p>
        </w:tc>
      </w:tr>
      <w:tr w:rsidR="00D37172" w:rsidRPr="00C729E1" w:rsidTr="00223A8D">
        <w:trPr>
          <w:trHeight w:val="301"/>
          <w:jc w:val="center"/>
        </w:trPr>
        <w:tc>
          <w:tcPr>
            <w:tcW w:w="0" w:type="auto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hideMark/>
          </w:tcPr>
          <w:p w:rsidR="00D37172" w:rsidRPr="00C729E1" w:rsidRDefault="00D37172" w:rsidP="00D371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Favorable (40%)</w:t>
            </w:r>
          </w:p>
        </w:tc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Stable (40%)</w:t>
            </w:r>
          </w:p>
        </w:tc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Unfavorable (20%)</w:t>
            </w:r>
          </w:p>
        </w:tc>
      </w:tr>
      <w:tr w:rsidR="00D37172" w:rsidRPr="00C729E1" w:rsidTr="00223A8D">
        <w:trPr>
          <w:trHeight w:val="301"/>
          <w:jc w:val="center"/>
        </w:trPr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  <w:hideMark/>
          </w:tcPr>
          <w:p w:rsidR="00D37172" w:rsidRPr="00C729E1" w:rsidRDefault="00D37172" w:rsidP="00D37172">
            <w:pPr>
              <w:autoSpaceDE w:val="0"/>
              <w:autoSpaceDN w:val="0"/>
              <w:adjustRightInd w:val="0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C729E1">
              <w:rPr>
                <w:rFonts w:ascii="Arial" w:eastAsia="MS Mincho" w:hAnsi="Arial" w:cs="Arial"/>
                <w:sz w:val="22"/>
                <w:szCs w:val="22"/>
              </w:rPr>
              <w:t>Option 1</w:t>
            </w:r>
          </w:p>
        </w:tc>
        <w:tc>
          <w:tcPr>
            <w:tcW w:w="19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6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-500</w:t>
            </w:r>
          </w:p>
        </w:tc>
      </w:tr>
      <w:tr w:rsidR="00D37172" w:rsidRPr="00C729E1" w:rsidTr="00223A8D">
        <w:trPr>
          <w:trHeight w:val="301"/>
          <w:jc w:val="center"/>
        </w:trPr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  <w:hideMark/>
          </w:tcPr>
          <w:p w:rsidR="00D37172" w:rsidRPr="00C729E1" w:rsidRDefault="00D37172" w:rsidP="00D37172">
            <w:pPr>
              <w:autoSpaceDE w:val="0"/>
              <w:autoSpaceDN w:val="0"/>
              <w:adjustRightInd w:val="0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C729E1">
              <w:rPr>
                <w:rFonts w:ascii="Arial" w:eastAsia="MS Mincho" w:hAnsi="Arial" w:cs="Arial"/>
                <w:sz w:val="22"/>
                <w:szCs w:val="22"/>
              </w:rPr>
              <w:t>Option 2</w:t>
            </w:r>
          </w:p>
        </w:tc>
        <w:tc>
          <w:tcPr>
            <w:tcW w:w="19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6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1000</w:t>
            </w:r>
          </w:p>
        </w:tc>
      </w:tr>
      <w:tr w:rsidR="00D37172" w:rsidRPr="00C729E1" w:rsidTr="00223A8D">
        <w:trPr>
          <w:trHeight w:val="301"/>
          <w:jc w:val="center"/>
        </w:trPr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  <w:hideMark/>
          </w:tcPr>
          <w:p w:rsidR="00D37172" w:rsidRPr="00C729E1" w:rsidRDefault="00D37172" w:rsidP="00D37172">
            <w:pPr>
              <w:autoSpaceDE w:val="0"/>
              <w:autoSpaceDN w:val="0"/>
              <w:adjustRightInd w:val="0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C729E1">
              <w:rPr>
                <w:rFonts w:ascii="Arial" w:eastAsia="MS Mincho" w:hAnsi="Arial" w:cs="Arial"/>
                <w:sz w:val="22"/>
                <w:szCs w:val="22"/>
              </w:rPr>
              <w:t>Option 3</w:t>
            </w:r>
          </w:p>
        </w:tc>
        <w:tc>
          <w:tcPr>
            <w:tcW w:w="19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3800</w:t>
            </w:r>
          </w:p>
        </w:tc>
        <w:tc>
          <w:tcPr>
            <w:tcW w:w="16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600</w:t>
            </w:r>
          </w:p>
        </w:tc>
      </w:tr>
    </w:tbl>
    <w:p w:rsidR="00D37172" w:rsidRPr="00C729E1" w:rsidRDefault="00D37172" w:rsidP="00D37172">
      <w:pPr>
        <w:spacing w:before="120"/>
        <w:rPr>
          <w:rFonts w:ascii="Arial" w:hAnsi="Arial" w:cs="Arial"/>
          <w:sz w:val="22"/>
          <w:szCs w:val="22"/>
          <w:lang w:val="en-GB"/>
        </w:rPr>
      </w:pPr>
    </w:p>
    <w:p w:rsidR="00D37172" w:rsidRPr="00C729E1" w:rsidRDefault="00D37172" w:rsidP="00D37172">
      <w:pPr>
        <w:numPr>
          <w:ilvl w:val="0"/>
          <w:numId w:val="18"/>
        </w:numPr>
        <w:spacing w:before="12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 xml:space="preserve">Which investment option should you go for based on </w:t>
      </w:r>
      <w:r w:rsidR="00471CED">
        <w:rPr>
          <w:rFonts w:ascii="Arial" w:hAnsi="Arial" w:cs="Arial"/>
          <w:sz w:val="22"/>
          <w:szCs w:val="22"/>
          <w:lang w:val="en-GB"/>
        </w:rPr>
        <w:t xml:space="preserve">the </w:t>
      </w:r>
      <w:r w:rsidRPr="00C729E1">
        <w:rPr>
          <w:rFonts w:ascii="Arial" w:hAnsi="Arial" w:cs="Arial"/>
          <w:sz w:val="22"/>
          <w:szCs w:val="22"/>
          <w:lang w:val="en-GB"/>
        </w:rPr>
        <w:t>EMV method?</w:t>
      </w:r>
    </w:p>
    <w:p w:rsidR="00D37172" w:rsidRPr="00C729E1" w:rsidRDefault="00D37172" w:rsidP="00D37172">
      <w:pPr>
        <w:numPr>
          <w:ilvl w:val="0"/>
          <w:numId w:val="18"/>
        </w:numPr>
        <w:spacing w:before="12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>What is the EVPI?</w:t>
      </w:r>
    </w:p>
    <w:p w:rsidR="00D37172" w:rsidRPr="00C729E1" w:rsidRDefault="00D37172" w:rsidP="00D37172">
      <w:pPr>
        <w:numPr>
          <w:ilvl w:val="0"/>
          <w:numId w:val="18"/>
        </w:numPr>
        <w:spacing w:before="12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>If you want to choose the investment option based on a utility function:</w:t>
      </w:r>
    </w:p>
    <w:p w:rsidR="00D37172" w:rsidRPr="00C729E1" w:rsidRDefault="00D37172" w:rsidP="00D37172">
      <w:pPr>
        <w:spacing w:before="120"/>
        <w:ind w:left="72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 xml:space="preserve">U(x) = 1 – e </w:t>
      </w:r>
      <w:r w:rsidRPr="00C729E1">
        <w:rPr>
          <w:rFonts w:ascii="Arial" w:hAnsi="Arial" w:cs="Arial"/>
          <w:sz w:val="22"/>
          <w:szCs w:val="22"/>
          <w:vertAlign w:val="superscript"/>
          <w:lang w:val="en-GB"/>
        </w:rPr>
        <w:t>–x/R</w:t>
      </w:r>
      <w:r w:rsidRPr="00C729E1">
        <w:rPr>
          <w:rFonts w:ascii="Arial" w:hAnsi="Arial" w:cs="Arial"/>
          <w:sz w:val="22"/>
          <w:szCs w:val="22"/>
          <w:lang w:val="en-GB"/>
        </w:rPr>
        <w:t xml:space="preserve"> with R = 500 </w:t>
      </w:r>
    </w:p>
    <w:p w:rsidR="00D37172" w:rsidRPr="00C729E1" w:rsidRDefault="00D37172" w:rsidP="00D37172">
      <w:pPr>
        <w:numPr>
          <w:ilvl w:val="0"/>
          <w:numId w:val="19"/>
        </w:numPr>
        <w:spacing w:before="12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>Construct the utility table.</w:t>
      </w:r>
    </w:p>
    <w:p w:rsidR="00CB3BE6" w:rsidRDefault="00CB3BE6" w:rsidP="00D37172">
      <w:pPr>
        <w:spacing w:before="120"/>
        <w:jc w:val="center"/>
        <w:rPr>
          <w:rFonts w:ascii="Arial" w:hAnsi="Arial" w:cs="Arial"/>
          <w:sz w:val="22"/>
          <w:szCs w:val="22"/>
          <w:lang w:val="en-GB"/>
        </w:rPr>
      </w:pPr>
    </w:p>
    <w:p w:rsidR="00D37172" w:rsidRPr="00C729E1" w:rsidRDefault="00D37172" w:rsidP="00D37172">
      <w:pPr>
        <w:spacing w:before="120"/>
        <w:jc w:val="center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>Utility Table</w:t>
      </w:r>
    </w:p>
    <w:tbl>
      <w:tblPr>
        <w:tblW w:w="7642" w:type="dxa"/>
        <w:jc w:val="center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A0" w:firstRow="1" w:lastRow="0" w:firstColumn="1" w:lastColumn="0" w:noHBand="0" w:noVBand="1"/>
      </w:tblPr>
      <w:tblGrid>
        <w:gridCol w:w="1744"/>
        <w:gridCol w:w="1991"/>
        <w:gridCol w:w="1690"/>
        <w:gridCol w:w="2217"/>
      </w:tblGrid>
      <w:tr w:rsidR="00D37172" w:rsidRPr="00C729E1" w:rsidTr="00223A8D">
        <w:trPr>
          <w:trHeight w:val="360"/>
          <w:jc w:val="center"/>
        </w:trPr>
        <w:tc>
          <w:tcPr>
            <w:tcW w:w="1744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Investment Options </w:t>
            </w:r>
          </w:p>
        </w:tc>
        <w:tc>
          <w:tcPr>
            <w:tcW w:w="0" w:type="auto"/>
            <w:gridSpan w:val="3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Economic Condition</w:t>
            </w:r>
          </w:p>
        </w:tc>
      </w:tr>
      <w:tr w:rsidR="00D37172" w:rsidRPr="00C729E1" w:rsidTr="00223A8D">
        <w:trPr>
          <w:trHeight w:val="301"/>
          <w:jc w:val="center"/>
        </w:trPr>
        <w:tc>
          <w:tcPr>
            <w:tcW w:w="0" w:type="auto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hideMark/>
          </w:tcPr>
          <w:p w:rsidR="00D37172" w:rsidRPr="00C729E1" w:rsidRDefault="00D37172" w:rsidP="00D371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Favorable (40%)</w:t>
            </w:r>
          </w:p>
        </w:tc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Stable (40%)</w:t>
            </w:r>
          </w:p>
        </w:tc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Unfavorable (20%)</w:t>
            </w:r>
          </w:p>
        </w:tc>
      </w:tr>
      <w:tr w:rsidR="00D37172" w:rsidRPr="00C729E1" w:rsidTr="00BE6782">
        <w:trPr>
          <w:trHeight w:val="301"/>
          <w:jc w:val="center"/>
        </w:trPr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  <w:hideMark/>
          </w:tcPr>
          <w:p w:rsidR="00D37172" w:rsidRPr="00C729E1" w:rsidRDefault="00D37172" w:rsidP="00D37172">
            <w:pPr>
              <w:autoSpaceDE w:val="0"/>
              <w:autoSpaceDN w:val="0"/>
              <w:adjustRightInd w:val="0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C729E1">
              <w:rPr>
                <w:rFonts w:ascii="Arial" w:eastAsia="MS Mincho" w:hAnsi="Arial" w:cs="Arial"/>
                <w:sz w:val="22"/>
                <w:szCs w:val="22"/>
              </w:rPr>
              <w:t>Option 1</w:t>
            </w:r>
          </w:p>
        </w:tc>
        <w:tc>
          <w:tcPr>
            <w:tcW w:w="19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</w:tcPr>
          <w:p w:rsidR="00D37172" w:rsidRPr="00C729E1" w:rsidRDefault="00D37172" w:rsidP="00CB3B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</w:tcPr>
          <w:p w:rsidR="00D37172" w:rsidRPr="00C729E1" w:rsidRDefault="00D37172" w:rsidP="00D371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</w:tcPr>
          <w:p w:rsidR="00D37172" w:rsidRPr="00C729E1" w:rsidRDefault="00D37172" w:rsidP="00D371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7172" w:rsidRPr="00C729E1" w:rsidTr="00BE6782">
        <w:trPr>
          <w:trHeight w:val="301"/>
          <w:jc w:val="center"/>
        </w:trPr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  <w:hideMark/>
          </w:tcPr>
          <w:p w:rsidR="00D37172" w:rsidRPr="00C729E1" w:rsidRDefault="00D37172" w:rsidP="00D37172">
            <w:pPr>
              <w:autoSpaceDE w:val="0"/>
              <w:autoSpaceDN w:val="0"/>
              <w:adjustRightInd w:val="0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C729E1">
              <w:rPr>
                <w:rFonts w:ascii="Arial" w:eastAsia="MS Mincho" w:hAnsi="Arial" w:cs="Arial"/>
                <w:sz w:val="22"/>
                <w:szCs w:val="22"/>
              </w:rPr>
              <w:t>Option 2</w:t>
            </w:r>
          </w:p>
        </w:tc>
        <w:tc>
          <w:tcPr>
            <w:tcW w:w="19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</w:tcPr>
          <w:p w:rsidR="00D37172" w:rsidRPr="00C729E1" w:rsidRDefault="00D37172" w:rsidP="00D371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</w:tcPr>
          <w:p w:rsidR="00D37172" w:rsidRPr="00C729E1" w:rsidRDefault="00D37172" w:rsidP="00D371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noWrap/>
          </w:tcPr>
          <w:p w:rsidR="00D37172" w:rsidRPr="00C729E1" w:rsidRDefault="00D37172" w:rsidP="00D3717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D37172" w:rsidRPr="00C729E1" w:rsidTr="00BE6782">
        <w:trPr>
          <w:trHeight w:val="301"/>
          <w:jc w:val="center"/>
        </w:trPr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  <w:hideMark/>
          </w:tcPr>
          <w:p w:rsidR="00D37172" w:rsidRPr="00C729E1" w:rsidRDefault="00D37172" w:rsidP="00D37172">
            <w:pPr>
              <w:autoSpaceDE w:val="0"/>
              <w:autoSpaceDN w:val="0"/>
              <w:adjustRightInd w:val="0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C729E1">
              <w:rPr>
                <w:rFonts w:ascii="Arial" w:eastAsia="MS Mincho" w:hAnsi="Arial" w:cs="Arial"/>
                <w:sz w:val="22"/>
                <w:szCs w:val="22"/>
              </w:rPr>
              <w:t>Option 3</w:t>
            </w:r>
          </w:p>
        </w:tc>
        <w:tc>
          <w:tcPr>
            <w:tcW w:w="19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</w:tcPr>
          <w:p w:rsidR="00D37172" w:rsidRPr="00C729E1" w:rsidRDefault="00D37172" w:rsidP="00D371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</w:tcPr>
          <w:p w:rsidR="00D37172" w:rsidRPr="00C729E1" w:rsidRDefault="00D37172" w:rsidP="00D371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noWrap/>
          </w:tcPr>
          <w:p w:rsidR="00D37172" w:rsidRPr="00C729E1" w:rsidRDefault="00D37172" w:rsidP="00D371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37172" w:rsidRPr="00C729E1" w:rsidRDefault="00D37172" w:rsidP="00D37172">
      <w:pPr>
        <w:numPr>
          <w:ilvl w:val="0"/>
          <w:numId w:val="19"/>
        </w:numPr>
        <w:spacing w:before="12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lastRenderedPageBreak/>
        <w:t xml:space="preserve">What will be your investment option based on </w:t>
      </w:r>
      <w:r w:rsidR="0061714E">
        <w:rPr>
          <w:rFonts w:ascii="Arial" w:hAnsi="Arial" w:cs="Arial"/>
          <w:sz w:val="22"/>
          <w:szCs w:val="22"/>
          <w:lang w:val="en-GB"/>
        </w:rPr>
        <w:t xml:space="preserve">the </w:t>
      </w:r>
      <w:r w:rsidRPr="00C729E1">
        <w:rPr>
          <w:rFonts w:ascii="Arial" w:hAnsi="Arial" w:cs="Arial"/>
          <w:sz w:val="22"/>
          <w:szCs w:val="22"/>
          <w:lang w:val="en-GB"/>
        </w:rPr>
        <w:t>expected utility?</w:t>
      </w:r>
    </w:p>
    <w:p w:rsidR="00D37172" w:rsidRPr="00C729E1" w:rsidRDefault="00D37172" w:rsidP="00D37172">
      <w:pPr>
        <w:spacing w:before="120"/>
        <w:ind w:left="1080"/>
        <w:rPr>
          <w:rFonts w:ascii="Arial" w:hAnsi="Arial" w:cs="Arial"/>
          <w:color w:val="FF0000"/>
          <w:sz w:val="22"/>
          <w:szCs w:val="22"/>
          <w:lang w:val="en-GB"/>
        </w:rPr>
      </w:pPr>
    </w:p>
    <w:p w:rsidR="00D37172" w:rsidRPr="00C729E1" w:rsidRDefault="00D37172" w:rsidP="00D37172">
      <w:pPr>
        <w:numPr>
          <w:ilvl w:val="0"/>
          <w:numId w:val="19"/>
        </w:numPr>
        <w:spacing w:before="12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 xml:space="preserve">Compare your decisions made based on </w:t>
      </w:r>
      <w:r w:rsidR="0061714E">
        <w:rPr>
          <w:rFonts w:ascii="Arial" w:hAnsi="Arial" w:cs="Arial"/>
          <w:sz w:val="22"/>
          <w:szCs w:val="22"/>
          <w:lang w:val="en-GB"/>
        </w:rPr>
        <w:t xml:space="preserve">the </w:t>
      </w:r>
      <w:r w:rsidRPr="00C729E1">
        <w:rPr>
          <w:rFonts w:ascii="Arial" w:hAnsi="Arial" w:cs="Arial"/>
          <w:sz w:val="22"/>
          <w:szCs w:val="22"/>
          <w:lang w:val="en-GB"/>
        </w:rPr>
        <w:t xml:space="preserve">EMV and </w:t>
      </w:r>
      <w:r w:rsidR="0061714E">
        <w:rPr>
          <w:rFonts w:ascii="Arial" w:hAnsi="Arial" w:cs="Arial"/>
          <w:sz w:val="22"/>
          <w:szCs w:val="22"/>
          <w:lang w:val="en-GB"/>
        </w:rPr>
        <w:t xml:space="preserve">the </w:t>
      </w:r>
      <w:r w:rsidRPr="00C729E1">
        <w:rPr>
          <w:rFonts w:ascii="Arial" w:hAnsi="Arial" w:cs="Arial"/>
          <w:sz w:val="22"/>
          <w:szCs w:val="22"/>
          <w:lang w:val="en-GB"/>
        </w:rPr>
        <w:t>expected utility, are they the same? What is the advantage of using expected utility in decision making?</w:t>
      </w:r>
    </w:p>
    <w:p w:rsidR="00D37172" w:rsidRPr="00C729E1" w:rsidRDefault="00D37172" w:rsidP="00D37172">
      <w:pPr>
        <w:spacing w:before="120"/>
        <w:ind w:left="1440"/>
        <w:rPr>
          <w:rFonts w:ascii="Arial" w:hAnsi="Arial" w:cs="Arial"/>
          <w:color w:val="FF0000"/>
          <w:sz w:val="22"/>
          <w:szCs w:val="22"/>
          <w:lang w:val="en-GB"/>
        </w:rPr>
      </w:pPr>
    </w:p>
    <w:p w:rsidR="00D37172" w:rsidRPr="00C729E1" w:rsidRDefault="00D37172" w:rsidP="00D37172">
      <w:pPr>
        <w:numPr>
          <w:ilvl w:val="0"/>
          <w:numId w:val="19"/>
        </w:numPr>
        <w:spacing w:before="12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 xml:space="preserve">With the utility function U(x) = 1 – e </w:t>
      </w:r>
      <w:r w:rsidRPr="00C729E1">
        <w:rPr>
          <w:rFonts w:ascii="Arial" w:hAnsi="Arial" w:cs="Arial"/>
          <w:sz w:val="22"/>
          <w:szCs w:val="22"/>
          <w:vertAlign w:val="superscript"/>
          <w:lang w:val="en-GB"/>
        </w:rPr>
        <w:t>–x/R</w:t>
      </w:r>
      <w:r w:rsidRPr="00C729E1">
        <w:rPr>
          <w:rFonts w:ascii="Arial" w:hAnsi="Arial" w:cs="Arial"/>
          <w:sz w:val="22"/>
          <w:szCs w:val="22"/>
          <w:lang w:val="en-GB"/>
        </w:rPr>
        <w:t xml:space="preserve">, what is your risk attitude? What do you call R? If your friend also uses the utility function U(x) = 1 – e </w:t>
      </w:r>
      <w:r w:rsidRPr="00C729E1">
        <w:rPr>
          <w:rFonts w:ascii="Arial" w:hAnsi="Arial" w:cs="Arial"/>
          <w:sz w:val="22"/>
          <w:szCs w:val="22"/>
          <w:vertAlign w:val="superscript"/>
          <w:lang w:val="en-GB"/>
        </w:rPr>
        <w:t>–x/R</w:t>
      </w:r>
      <w:r w:rsidRPr="00C729E1">
        <w:rPr>
          <w:rFonts w:ascii="Arial" w:hAnsi="Arial" w:cs="Arial"/>
          <w:sz w:val="22"/>
          <w:szCs w:val="22"/>
          <w:lang w:val="en-GB"/>
        </w:rPr>
        <w:t xml:space="preserve"> with R = 100, comment on his risk attitude in comparison with yours.  </w:t>
      </w:r>
    </w:p>
    <w:p w:rsidR="001F7980" w:rsidRDefault="001F7980" w:rsidP="00D37172">
      <w:pPr>
        <w:spacing w:before="120"/>
        <w:ind w:left="1440"/>
        <w:rPr>
          <w:rFonts w:ascii="Arial" w:hAnsi="Arial" w:cs="Arial"/>
          <w:sz w:val="22"/>
          <w:szCs w:val="22"/>
          <w:lang w:val="en-GB"/>
        </w:rPr>
      </w:pPr>
    </w:p>
    <w:p w:rsidR="001F7980" w:rsidRPr="00C729E1" w:rsidRDefault="001F7980" w:rsidP="00D37172">
      <w:pPr>
        <w:spacing w:before="120"/>
        <w:ind w:left="1440"/>
        <w:rPr>
          <w:rFonts w:ascii="Arial" w:hAnsi="Arial" w:cs="Arial"/>
          <w:sz w:val="22"/>
          <w:szCs w:val="22"/>
          <w:lang w:val="en-GB"/>
        </w:rPr>
      </w:pPr>
    </w:p>
    <w:p w:rsidR="00D37172" w:rsidRPr="00C729E1" w:rsidRDefault="00D37172" w:rsidP="00D37172">
      <w:pPr>
        <w:spacing w:before="120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C729E1">
        <w:rPr>
          <w:rFonts w:ascii="Arial" w:hAnsi="Arial" w:cs="Arial"/>
          <w:b/>
          <w:sz w:val="22"/>
          <w:szCs w:val="22"/>
          <w:u w:val="single"/>
          <w:lang w:val="en-GB"/>
        </w:rPr>
        <w:t>Question 4</w:t>
      </w:r>
    </w:p>
    <w:p w:rsidR="00D37172" w:rsidRPr="00C729E1" w:rsidRDefault="00D37172" w:rsidP="00D37172">
      <w:pPr>
        <w:spacing w:before="12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 xml:space="preserve">You are given two alternatives in a game show. </w:t>
      </w:r>
    </w:p>
    <w:p w:rsidR="00D37172" w:rsidRPr="00C729E1" w:rsidRDefault="00D37172" w:rsidP="00D37172">
      <w:pPr>
        <w:spacing w:before="12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>Alternative 1: receive $100 and leave the game</w:t>
      </w:r>
    </w:p>
    <w:p w:rsidR="00D37172" w:rsidRPr="00C729E1" w:rsidRDefault="00D37172" w:rsidP="00D37172">
      <w:pPr>
        <w:spacing w:before="12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>Alternative 2: play the game where if you win, you receive $1000; if you lose, you pay $400. The probability that you win is p.</w:t>
      </w:r>
    </w:p>
    <w:p w:rsidR="00D37172" w:rsidRDefault="00D37172" w:rsidP="00B32305">
      <w:pPr>
        <w:numPr>
          <w:ilvl w:val="0"/>
          <w:numId w:val="27"/>
        </w:numPr>
        <w:spacing w:before="120"/>
        <w:ind w:left="36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>What is the certainty equivalent to alternative 2?</w:t>
      </w:r>
    </w:p>
    <w:p w:rsidR="008E2B82" w:rsidRPr="00C729E1" w:rsidRDefault="008E2B82" w:rsidP="008E2B82">
      <w:pPr>
        <w:spacing w:before="120"/>
        <w:rPr>
          <w:rFonts w:ascii="Arial" w:hAnsi="Arial" w:cs="Arial"/>
          <w:sz w:val="22"/>
          <w:szCs w:val="22"/>
          <w:lang w:val="en-GB"/>
        </w:rPr>
      </w:pPr>
    </w:p>
    <w:p w:rsidR="00D37172" w:rsidRPr="00C729E1" w:rsidRDefault="00D37172" w:rsidP="00B32305">
      <w:pPr>
        <w:numPr>
          <w:ilvl w:val="0"/>
          <w:numId w:val="27"/>
        </w:numPr>
        <w:spacing w:before="120"/>
        <w:ind w:left="36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>If you think that the two alternatives are indifferent when p is 0.4, what is your risk premium? What is your risk attitude? Explain.</w:t>
      </w:r>
    </w:p>
    <w:p w:rsidR="00D37172" w:rsidRPr="00C729E1" w:rsidRDefault="00D37172" w:rsidP="00B32305">
      <w:pPr>
        <w:ind w:left="360"/>
        <w:rPr>
          <w:rFonts w:ascii="Arial" w:hAnsi="Arial" w:cs="Arial"/>
          <w:color w:val="FF0000"/>
          <w:sz w:val="22"/>
          <w:szCs w:val="22"/>
          <w:lang w:val="en-GB"/>
        </w:rPr>
      </w:pPr>
    </w:p>
    <w:p w:rsidR="00D37172" w:rsidRPr="00C729E1" w:rsidRDefault="00D37172" w:rsidP="00B32305">
      <w:pPr>
        <w:numPr>
          <w:ilvl w:val="0"/>
          <w:numId w:val="27"/>
        </w:numPr>
        <w:spacing w:before="120"/>
        <w:ind w:left="36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>If your friend Amy thinks that the two alternatives are indifferent when p = 0.3, what is her risk premium? What is her risk attitude? Explain.</w:t>
      </w:r>
    </w:p>
    <w:p w:rsidR="00D37172" w:rsidRPr="00C729E1" w:rsidRDefault="00D37172" w:rsidP="00B32305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D37172" w:rsidRPr="00C729E1" w:rsidRDefault="00D37172" w:rsidP="00B32305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D37172" w:rsidRPr="00C729E1" w:rsidRDefault="00D37172" w:rsidP="00B32305">
      <w:pPr>
        <w:numPr>
          <w:ilvl w:val="0"/>
          <w:numId w:val="27"/>
        </w:numPr>
        <w:spacing w:before="120"/>
        <w:ind w:left="360"/>
        <w:rPr>
          <w:rFonts w:ascii="Arial" w:hAnsi="Arial" w:cs="Arial"/>
          <w:sz w:val="22"/>
          <w:szCs w:val="22"/>
          <w:lang w:val="en-GB"/>
        </w:rPr>
      </w:pPr>
      <w:r w:rsidRPr="00C729E1">
        <w:rPr>
          <w:rFonts w:ascii="Arial" w:hAnsi="Arial" w:cs="Arial"/>
          <w:sz w:val="22"/>
          <w:szCs w:val="22"/>
          <w:lang w:val="en-GB"/>
        </w:rPr>
        <w:t xml:space="preserve">Determine p for a person who is risk neutral.  </w:t>
      </w:r>
    </w:p>
    <w:p w:rsidR="00D37172" w:rsidRPr="00C729E1" w:rsidRDefault="00D37172" w:rsidP="00B32305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A21173" w:rsidRDefault="00A21173" w:rsidP="00D37172">
      <w:pPr>
        <w:spacing w:before="120"/>
        <w:rPr>
          <w:rFonts w:ascii="Arial" w:hAnsi="Arial" w:cs="Arial"/>
          <w:color w:val="FF0000"/>
          <w:sz w:val="22"/>
          <w:szCs w:val="22"/>
          <w:lang w:val="en-GB"/>
        </w:rPr>
      </w:pPr>
    </w:p>
    <w:p w:rsidR="00156688" w:rsidRPr="00C729E1" w:rsidRDefault="00156688" w:rsidP="00D37172">
      <w:pPr>
        <w:spacing w:before="120"/>
        <w:rPr>
          <w:rFonts w:ascii="Arial" w:hAnsi="Arial" w:cs="Arial"/>
          <w:color w:val="FF0000"/>
          <w:sz w:val="22"/>
          <w:szCs w:val="22"/>
          <w:lang w:val="en-GB"/>
        </w:rPr>
      </w:pPr>
    </w:p>
    <w:p w:rsidR="00A21173" w:rsidRDefault="00A21173" w:rsidP="00D37172">
      <w:pPr>
        <w:rPr>
          <w:rFonts w:ascii="Arial" w:hAnsi="Arial" w:cs="Arial"/>
          <w:b/>
          <w:sz w:val="22"/>
          <w:szCs w:val="22"/>
          <w:u w:val="single"/>
        </w:rPr>
      </w:pPr>
    </w:p>
    <w:p w:rsidR="00D37172" w:rsidRPr="00C729E1" w:rsidRDefault="00D37172" w:rsidP="00D37172">
      <w:pPr>
        <w:rPr>
          <w:rFonts w:ascii="Arial" w:hAnsi="Arial" w:cs="Arial"/>
          <w:b/>
          <w:sz w:val="22"/>
          <w:szCs w:val="22"/>
          <w:u w:val="single"/>
        </w:rPr>
      </w:pPr>
      <w:r w:rsidRPr="00C729E1">
        <w:rPr>
          <w:rFonts w:ascii="Arial" w:hAnsi="Arial" w:cs="Arial"/>
          <w:b/>
          <w:sz w:val="22"/>
          <w:szCs w:val="22"/>
          <w:u w:val="single"/>
        </w:rPr>
        <w:t>Question 5</w:t>
      </w:r>
    </w:p>
    <w:p w:rsidR="00D37172" w:rsidRDefault="00D37172" w:rsidP="00D37172">
      <w:pPr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>A company has two manufacturing plants A and B. The plants can supply the following numbers of products to the company’s distributors each month:</w:t>
      </w:r>
    </w:p>
    <w:p w:rsidR="000A57FA" w:rsidRPr="00C729E1" w:rsidRDefault="000A57FA" w:rsidP="00D3717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4361"/>
      </w:tblGrid>
      <w:tr w:rsidR="00D37172" w:rsidRPr="00C729E1" w:rsidTr="00223A8D">
        <w:trPr>
          <w:trHeight w:val="263"/>
          <w:jc w:val="center"/>
        </w:trPr>
        <w:tc>
          <w:tcPr>
            <w:tcW w:w="1007" w:type="dxa"/>
            <w:shd w:val="clear" w:color="auto" w:fill="auto"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  <w:t>Plant</w:t>
            </w:r>
          </w:p>
        </w:tc>
        <w:tc>
          <w:tcPr>
            <w:tcW w:w="4361" w:type="dxa"/>
            <w:shd w:val="clear" w:color="auto" w:fill="auto"/>
          </w:tcPr>
          <w:p w:rsidR="00D37172" w:rsidRPr="00C729E1" w:rsidRDefault="00D37172" w:rsidP="00D37172">
            <w:pPr>
              <w:jc w:val="both"/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  <w:t>Monthly Supply (unit of products)</w:t>
            </w:r>
          </w:p>
        </w:tc>
      </w:tr>
      <w:tr w:rsidR="00D37172" w:rsidRPr="00C729E1" w:rsidTr="00223A8D">
        <w:trPr>
          <w:trHeight w:val="275"/>
          <w:jc w:val="center"/>
        </w:trPr>
        <w:tc>
          <w:tcPr>
            <w:tcW w:w="1007" w:type="dxa"/>
            <w:shd w:val="clear" w:color="auto" w:fill="auto"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Cs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bCs/>
                <w:color w:val="404040"/>
                <w:sz w:val="22"/>
                <w:szCs w:val="22"/>
              </w:rPr>
              <w:t>A.</w:t>
            </w:r>
          </w:p>
        </w:tc>
        <w:tc>
          <w:tcPr>
            <w:tcW w:w="4361" w:type="dxa"/>
            <w:shd w:val="clear" w:color="auto" w:fill="auto"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404040"/>
                <w:sz w:val="22"/>
                <w:szCs w:val="22"/>
              </w:rPr>
              <w:t>5800</w:t>
            </w:r>
          </w:p>
        </w:tc>
      </w:tr>
      <w:tr w:rsidR="00D37172" w:rsidRPr="00C729E1" w:rsidTr="00223A8D">
        <w:trPr>
          <w:trHeight w:val="263"/>
          <w:jc w:val="center"/>
        </w:trPr>
        <w:tc>
          <w:tcPr>
            <w:tcW w:w="1007" w:type="dxa"/>
            <w:shd w:val="clear" w:color="auto" w:fill="auto"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Cs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bCs/>
                <w:color w:val="404040"/>
                <w:sz w:val="22"/>
                <w:szCs w:val="22"/>
              </w:rPr>
              <w:t>B.</w:t>
            </w:r>
          </w:p>
        </w:tc>
        <w:tc>
          <w:tcPr>
            <w:tcW w:w="4361" w:type="dxa"/>
            <w:shd w:val="clear" w:color="auto" w:fill="auto"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404040"/>
                <w:sz w:val="22"/>
                <w:szCs w:val="22"/>
              </w:rPr>
              <w:t>5400</w:t>
            </w:r>
          </w:p>
        </w:tc>
      </w:tr>
      <w:tr w:rsidR="00D37172" w:rsidRPr="00C729E1" w:rsidTr="00223A8D">
        <w:trPr>
          <w:trHeight w:val="275"/>
          <w:jc w:val="center"/>
        </w:trPr>
        <w:tc>
          <w:tcPr>
            <w:tcW w:w="1007" w:type="dxa"/>
            <w:shd w:val="clear" w:color="auto" w:fill="auto"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Cs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bCs/>
                <w:color w:val="404040"/>
                <w:sz w:val="22"/>
                <w:szCs w:val="22"/>
              </w:rPr>
              <w:t>Total</w:t>
            </w:r>
          </w:p>
        </w:tc>
        <w:tc>
          <w:tcPr>
            <w:tcW w:w="4361" w:type="dxa"/>
            <w:shd w:val="clear" w:color="auto" w:fill="auto"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404040"/>
                <w:sz w:val="22"/>
                <w:szCs w:val="22"/>
              </w:rPr>
              <w:t>11200</w:t>
            </w:r>
          </w:p>
        </w:tc>
      </w:tr>
    </w:tbl>
    <w:p w:rsidR="00D37172" w:rsidRPr="00C729E1" w:rsidRDefault="00D37172" w:rsidP="00D37172">
      <w:pPr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 xml:space="preserve"> </w:t>
      </w:r>
    </w:p>
    <w:p w:rsidR="00D37172" w:rsidRDefault="00D37172" w:rsidP="00D37172">
      <w:pPr>
        <w:rPr>
          <w:rFonts w:ascii="Arial" w:hAnsi="Arial" w:cs="Arial"/>
          <w:sz w:val="22"/>
          <w:szCs w:val="22"/>
        </w:rPr>
      </w:pPr>
    </w:p>
    <w:p w:rsidR="00156688" w:rsidRDefault="00156688" w:rsidP="00D37172">
      <w:pPr>
        <w:rPr>
          <w:rFonts w:ascii="Arial" w:hAnsi="Arial" w:cs="Arial"/>
          <w:sz w:val="22"/>
          <w:szCs w:val="22"/>
        </w:rPr>
      </w:pPr>
    </w:p>
    <w:p w:rsidR="00156688" w:rsidRDefault="00156688" w:rsidP="00D37172">
      <w:pPr>
        <w:rPr>
          <w:rFonts w:ascii="Arial" w:hAnsi="Arial" w:cs="Arial"/>
          <w:sz w:val="22"/>
          <w:szCs w:val="22"/>
        </w:rPr>
      </w:pPr>
    </w:p>
    <w:p w:rsidR="00156688" w:rsidRPr="00C729E1" w:rsidRDefault="00156688" w:rsidP="00156688">
      <w:pPr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lastRenderedPageBreak/>
        <w:t>The distributors which are spread throughout five countries have the following total monthly demand: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4372"/>
      </w:tblGrid>
      <w:tr w:rsidR="00156688" w:rsidRPr="00C729E1" w:rsidTr="009F431C">
        <w:trPr>
          <w:trHeight w:val="272"/>
          <w:jc w:val="center"/>
        </w:trPr>
        <w:tc>
          <w:tcPr>
            <w:tcW w:w="1679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  <w:t>Distributor</w:t>
            </w:r>
          </w:p>
        </w:tc>
        <w:tc>
          <w:tcPr>
            <w:tcW w:w="4372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  <w:t>Monthly Demand (units of product)</w:t>
            </w:r>
          </w:p>
        </w:tc>
      </w:tr>
      <w:tr w:rsidR="00156688" w:rsidRPr="00C729E1" w:rsidTr="009F431C">
        <w:trPr>
          <w:trHeight w:val="285"/>
          <w:jc w:val="center"/>
        </w:trPr>
        <w:tc>
          <w:tcPr>
            <w:tcW w:w="1679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bCs/>
                <w:color w:val="404040"/>
                <w:sz w:val="22"/>
                <w:szCs w:val="22"/>
              </w:rPr>
              <w:t>1</w:t>
            </w:r>
          </w:p>
        </w:tc>
        <w:tc>
          <w:tcPr>
            <w:tcW w:w="4372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404040"/>
                <w:sz w:val="22"/>
                <w:szCs w:val="22"/>
              </w:rPr>
              <w:t>2600</w:t>
            </w:r>
          </w:p>
        </w:tc>
      </w:tr>
      <w:tr w:rsidR="00156688" w:rsidRPr="00C729E1" w:rsidTr="009F431C">
        <w:trPr>
          <w:trHeight w:val="272"/>
          <w:jc w:val="center"/>
        </w:trPr>
        <w:tc>
          <w:tcPr>
            <w:tcW w:w="1679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bCs/>
                <w:color w:val="404040"/>
                <w:sz w:val="22"/>
                <w:szCs w:val="22"/>
              </w:rPr>
              <w:t>2</w:t>
            </w:r>
          </w:p>
        </w:tc>
        <w:tc>
          <w:tcPr>
            <w:tcW w:w="4372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404040"/>
                <w:sz w:val="22"/>
                <w:szCs w:val="22"/>
              </w:rPr>
              <w:t>3050</w:t>
            </w:r>
          </w:p>
        </w:tc>
      </w:tr>
      <w:tr w:rsidR="00156688" w:rsidRPr="00C729E1" w:rsidTr="009F431C">
        <w:trPr>
          <w:trHeight w:val="272"/>
          <w:jc w:val="center"/>
        </w:trPr>
        <w:tc>
          <w:tcPr>
            <w:tcW w:w="1679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bCs/>
                <w:color w:val="404040"/>
                <w:sz w:val="22"/>
                <w:szCs w:val="22"/>
              </w:rPr>
              <w:t>3</w:t>
            </w:r>
          </w:p>
        </w:tc>
        <w:tc>
          <w:tcPr>
            <w:tcW w:w="4372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404040"/>
                <w:sz w:val="22"/>
                <w:szCs w:val="22"/>
              </w:rPr>
              <w:t>2300</w:t>
            </w:r>
          </w:p>
        </w:tc>
      </w:tr>
      <w:tr w:rsidR="00156688" w:rsidRPr="00C729E1" w:rsidTr="009F431C">
        <w:trPr>
          <w:trHeight w:val="285"/>
          <w:jc w:val="center"/>
        </w:trPr>
        <w:tc>
          <w:tcPr>
            <w:tcW w:w="1679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bCs/>
                <w:color w:val="404040"/>
                <w:sz w:val="22"/>
                <w:szCs w:val="22"/>
              </w:rPr>
              <w:t>4</w:t>
            </w:r>
          </w:p>
        </w:tc>
        <w:tc>
          <w:tcPr>
            <w:tcW w:w="4372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404040"/>
                <w:sz w:val="22"/>
                <w:szCs w:val="22"/>
              </w:rPr>
              <w:t>1800</w:t>
            </w:r>
          </w:p>
        </w:tc>
      </w:tr>
      <w:tr w:rsidR="00156688" w:rsidRPr="00C729E1" w:rsidTr="009F431C">
        <w:trPr>
          <w:trHeight w:val="272"/>
          <w:jc w:val="center"/>
        </w:trPr>
        <w:tc>
          <w:tcPr>
            <w:tcW w:w="1679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bCs/>
                <w:color w:val="404040"/>
                <w:sz w:val="22"/>
                <w:szCs w:val="22"/>
              </w:rPr>
              <w:t>5</w:t>
            </w:r>
          </w:p>
        </w:tc>
        <w:tc>
          <w:tcPr>
            <w:tcW w:w="4372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404040"/>
                <w:sz w:val="22"/>
                <w:szCs w:val="22"/>
              </w:rPr>
              <w:t>1450</w:t>
            </w:r>
          </w:p>
        </w:tc>
      </w:tr>
      <w:tr w:rsidR="00156688" w:rsidRPr="00C729E1" w:rsidTr="009F431C">
        <w:trPr>
          <w:trHeight w:val="272"/>
          <w:jc w:val="center"/>
        </w:trPr>
        <w:tc>
          <w:tcPr>
            <w:tcW w:w="1679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404040"/>
                <w:sz w:val="22"/>
                <w:szCs w:val="22"/>
              </w:rPr>
              <w:t>Total</w:t>
            </w:r>
          </w:p>
        </w:tc>
        <w:tc>
          <w:tcPr>
            <w:tcW w:w="4372" w:type="dxa"/>
            <w:shd w:val="clear" w:color="auto" w:fill="auto"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404040"/>
                <w:sz w:val="22"/>
                <w:szCs w:val="22"/>
              </w:rPr>
              <w:t>11200</w:t>
            </w:r>
          </w:p>
        </w:tc>
      </w:tr>
    </w:tbl>
    <w:p w:rsidR="00156688" w:rsidRPr="00C729E1" w:rsidRDefault="00156688" w:rsidP="00156688">
      <w:pPr>
        <w:rPr>
          <w:rFonts w:ascii="Arial" w:hAnsi="Arial" w:cs="Arial"/>
          <w:sz w:val="22"/>
          <w:szCs w:val="22"/>
        </w:rPr>
      </w:pPr>
    </w:p>
    <w:p w:rsidR="00156688" w:rsidRPr="00C729E1" w:rsidRDefault="00156688" w:rsidP="00156688">
      <w:pPr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>The company must pay the following shipping cost per unit of the product:</w:t>
      </w:r>
    </w:p>
    <w:p w:rsidR="00156688" w:rsidRPr="00C729E1" w:rsidRDefault="00156688" w:rsidP="00156688">
      <w:pPr>
        <w:rPr>
          <w:rFonts w:ascii="Arial" w:hAnsi="Arial" w:cs="Arial"/>
          <w:sz w:val="22"/>
          <w:szCs w:val="22"/>
        </w:rPr>
      </w:pPr>
    </w:p>
    <w:tbl>
      <w:tblPr>
        <w:tblW w:w="4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971"/>
        <w:gridCol w:w="567"/>
        <w:gridCol w:w="709"/>
        <w:gridCol w:w="850"/>
        <w:gridCol w:w="836"/>
      </w:tblGrid>
      <w:tr w:rsidR="00156688" w:rsidRPr="00C729E1" w:rsidTr="009F431C">
        <w:trPr>
          <w:trHeight w:val="286"/>
          <w:jc w:val="center"/>
        </w:trPr>
        <w:tc>
          <w:tcPr>
            <w:tcW w:w="980" w:type="dxa"/>
            <w:vMerge w:val="restart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3933" w:type="dxa"/>
            <w:gridSpan w:val="5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 (cost, $)</w:t>
            </w:r>
          </w:p>
        </w:tc>
      </w:tr>
      <w:tr w:rsidR="00156688" w:rsidRPr="00C729E1" w:rsidTr="009F431C">
        <w:trPr>
          <w:trHeight w:val="286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71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color w:val="000000"/>
                <w:sz w:val="22"/>
                <w:szCs w:val="22"/>
              </w:rPr>
              <w:t>5</w:t>
            </w:r>
          </w:p>
        </w:tc>
      </w:tr>
      <w:tr w:rsidR="00156688" w:rsidRPr="00C729E1" w:rsidTr="009F431C">
        <w:trPr>
          <w:trHeight w:val="286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156688" w:rsidRPr="00C729E1" w:rsidTr="009F431C">
        <w:trPr>
          <w:trHeight w:val="286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71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:rsidR="00156688" w:rsidRPr="00C729E1" w:rsidRDefault="00156688" w:rsidP="009F43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</w:p>
        </w:tc>
      </w:tr>
    </w:tbl>
    <w:p w:rsidR="00156688" w:rsidRDefault="00156688" w:rsidP="00D37172">
      <w:pPr>
        <w:rPr>
          <w:rFonts w:ascii="Arial" w:hAnsi="Arial" w:cs="Arial"/>
          <w:sz w:val="22"/>
          <w:szCs w:val="22"/>
        </w:rPr>
      </w:pPr>
    </w:p>
    <w:p w:rsidR="00156688" w:rsidRPr="00C729E1" w:rsidRDefault="00156688" w:rsidP="00D37172">
      <w:pPr>
        <w:rPr>
          <w:rFonts w:ascii="Arial" w:hAnsi="Arial" w:cs="Arial"/>
          <w:sz w:val="22"/>
          <w:szCs w:val="22"/>
        </w:rPr>
      </w:pPr>
    </w:p>
    <w:p w:rsidR="00D37172" w:rsidRPr="00C729E1" w:rsidRDefault="00D37172" w:rsidP="00B32305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>What is the objective of the above product distribution problem?</w:t>
      </w:r>
    </w:p>
    <w:p w:rsidR="00D37172" w:rsidRPr="00C729E1" w:rsidRDefault="00D37172" w:rsidP="00B32305">
      <w:pPr>
        <w:ind w:left="720"/>
        <w:rPr>
          <w:rFonts w:ascii="Arial" w:hAnsi="Arial" w:cs="Arial"/>
          <w:sz w:val="22"/>
          <w:szCs w:val="22"/>
        </w:rPr>
      </w:pPr>
    </w:p>
    <w:p w:rsidR="00D37172" w:rsidRPr="00C729E1" w:rsidRDefault="00B335CB" w:rsidP="00B32305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 xml:space="preserve">Formulate a Linear Programming (LP) model for the product distribution problem. </w:t>
      </w:r>
      <w:r w:rsidR="00D37172" w:rsidRPr="00C729E1">
        <w:rPr>
          <w:rFonts w:ascii="Arial" w:hAnsi="Arial" w:cs="Arial"/>
          <w:sz w:val="22"/>
          <w:szCs w:val="22"/>
        </w:rPr>
        <w:t>When using Excel Solver to find the optimal solution</w:t>
      </w:r>
      <w:r w:rsidR="005A3B68" w:rsidRPr="00C729E1">
        <w:rPr>
          <w:rFonts w:ascii="Arial" w:hAnsi="Arial" w:cs="Arial"/>
          <w:sz w:val="22"/>
          <w:szCs w:val="22"/>
        </w:rPr>
        <w:t xml:space="preserve"> based on </w:t>
      </w:r>
      <w:r w:rsidRPr="00C729E1">
        <w:rPr>
          <w:rFonts w:ascii="Arial" w:hAnsi="Arial" w:cs="Arial"/>
          <w:sz w:val="22"/>
          <w:szCs w:val="22"/>
        </w:rPr>
        <w:t xml:space="preserve">the </w:t>
      </w:r>
      <w:r w:rsidR="005A3B68" w:rsidRPr="00C729E1">
        <w:rPr>
          <w:rFonts w:ascii="Arial" w:hAnsi="Arial" w:cs="Arial"/>
          <w:sz w:val="22"/>
          <w:szCs w:val="22"/>
        </w:rPr>
        <w:t>LP method</w:t>
      </w:r>
      <w:r w:rsidR="00D37172" w:rsidRPr="00C729E1">
        <w:rPr>
          <w:rFonts w:ascii="Arial" w:hAnsi="Arial" w:cs="Arial"/>
          <w:sz w:val="22"/>
          <w:szCs w:val="22"/>
        </w:rPr>
        <w:t>, do you need to add in the integer solution requirement on the decision variables? Justify your answer.</w:t>
      </w:r>
    </w:p>
    <w:p w:rsidR="007B509C" w:rsidRDefault="007B509C" w:rsidP="00B32305">
      <w:pPr>
        <w:ind w:left="360"/>
        <w:rPr>
          <w:rFonts w:ascii="Arial" w:hAnsi="Arial" w:cs="Arial"/>
          <w:color w:val="FF0000"/>
          <w:sz w:val="22"/>
          <w:szCs w:val="22"/>
        </w:rPr>
      </w:pPr>
    </w:p>
    <w:p w:rsidR="00D37172" w:rsidRDefault="00107FD6" w:rsidP="00D37172">
      <w:pPr>
        <w:spacing w:before="120"/>
        <w:rPr>
          <w:rFonts w:ascii="Arial" w:hAnsi="Arial" w:cs="Arial"/>
          <w:b/>
          <w:sz w:val="22"/>
          <w:szCs w:val="22"/>
          <w:u w:val="single"/>
        </w:rPr>
      </w:pPr>
      <w:r w:rsidRPr="00107FD6">
        <w:rPr>
          <w:rFonts w:ascii="Arial" w:hAnsi="Arial" w:cs="Arial"/>
          <w:b/>
          <w:sz w:val="22"/>
          <w:szCs w:val="22"/>
          <w:u w:val="single"/>
          <w:lang w:val="en-GB"/>
        </w:rPr>
        <w:t>Additional</w:t>
      </w:r>
      <w:r w:rsidRPr="00107FD6">
        <w:rPr>
          <w:rFonts w:ascii="Arial" w:hAnsi="Arial" w:cs="Arial"/>
          <w:b/>
          <w:sz w:val="22"/>
          <w:szCs w:val="22"/>
          <w:u w:val="single"/>
        </w:rPr>
        <w:t xml:space="preserve"> practice: </w:t>
      </w:r>
    </w:p>
    <w:p w:rsidR="00107FD6" w:rsidRDefault="00107FD6" w:rsidP="00D37172">
      <w:pPr>
        <w:spacing w:before="120"/>
        <w:rPr>
          <w:rFonts w:ascii="Arial" w:hAnsi="Arial" w:cs="Arial"/>
          <w:sz w:val="22"/>
          <w:szCs w:val="22"/>
        </w:rPr>
      </w:pPr>
      <w:r w:rsidRPr="00107FD6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hat if demand from distributor 1 increases from 2600 to 3000?</w:t>
      </w:r>
    </w:p>
    <w:p w:rsidR="00107FD6" w:rsidRDefault="00107FD6" w:rsidP="00107FD6">
      <w:pPr>
        <w:spacing w:before="120"/>
        <w:rPr>
          <w:rFonts w:ascii="Arial" w:hAnsi="Arial" w:cs="Arial"/>
          <w:sz w:val="22"/>
          <w:szCs w:val="22"/>
        </w:rPr>
      </w:pPr>
      <w:r w:rsidRPr="00107FD6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hat if supply from Plant A increases from 5800 to 6000?</w:t>
      </w:r>
    </w:p>
    <w:p w:rsidR="00107FD6" w:rsidRDefault="00107FD6" w:rsidP="00D37172">
      <w:pPr>
        <w:rPr>
          <w:rFonts w:ascii="Arial" w:hAnsi="Arial" w:cs="Arial"/>
          <w:b/>
          <w:sz w:val="22"/>
          <w:szCs w:val="22"/>
          <w:u w:val="single"/>
        </w:rPr>
      </w:pPr>
    </w:p>
    <w:p w:rsidR="00482758" w:rsidRDefault="00482758" w:rsidP="00D37172">
      <w:pPr>
        <w:spacing w:before="120"/>
        <w:rPr>
          <w:rFonts w:ascii="Arial" w:hAnsi="Arial" w:cs="Arial"/>
          <w:color w:val="FF0000"/>
          <w:sz w:val="22"/>
          <w:szCs w:val="22"/>
          <w:lang w:val="en-GB"/>
        </w:rPr>
      </w:pPr>
    </w:p>
    <w:p w:rsidR="00D37172" w:rsidRPr="00C729E1" w:rsidRDefault="00D37172" w:rsidP="00D37172">
      <w:pPr>
        <w:rPr>
          <w:rFonts w:ascii="Arial" w:hAnsi="Arial" w:cs="Arial"/>
          <w:b/>
          <w:sz w:val="22"/>
          <w:szCs w:val="22"/>
          <w:u w:val="single"/>
        </w:rPr>
      </w:pPr>
      <w:r w:rsidRPr="00C729E1">
        <w:rPr>
          <w:rFonts w:ascii="Arial" w:hAnsi="Arial" w:cs="Arial"/>
          <w:b/>
          <w:sz w:val="22"/>
          <w:szCs w:val="22"/>
          <w:u w:val="single"/>
        </w:rPr>
        <w:t xml:space="preserve">Question </w:t>
      </w:r>
      <w:r w:rsidR="00572F2D">
        <w:rPr>
          <w:rFonts w:ascii="Arial" w:hAnsi="Arial" w:cs="Arial"/>
          <w:b/>
          <w:sz w:val="22"/>
          <w:szCs w:val="22"/>
          <w:u w:val="single"/>
        </w:rPr>
        <w:t>6</w:t>
      </w:r>
    </w:p>
    <w:p w:rsidR="00D37172" w:rsidRPr="00C729E1" w:rsidRDefault="00D37172" w:rsidP="00D37172">
      <w:pPr>
        <w:rPr>
          <w:rFonts w:ascii="Arial" w:hAnsi="Arial" w:cs="Arial"/>
          <w:sz w:val="22"/>
          <w:szCs w:val="22"/>
        </w:rPr>
      </w:pPr>
    </w:p>
    <w:p w:rsidR="00D37172" w:rsidRPr="00E5661C" w:rsidRDefault="00D37172" w:rsidP="00E5661C">
      <w:pPr>
        <w:pStyle w:val="ListParagraph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E5661C">
        <w:rPr>
          <w:rFonts w:ascii="Arial" w:hAnsi="Arial" w:cs="Arial"/>
          <w:sz w:val="22"/>
          <w:szCs w:val="22"/>
        </w:rPr>
        <w:t xml:space="preserve">Table below shows the hobby codes of your friends.  </w:t>
      </w:r>
    </w:p>
    <w:p w:rsidR="00D37172" w:rsidRPr="00C729E1" w:rsidRDefault="00D37172" w:rsidP="00D37172">
      <w:pPr>
        <w:rPr>
          <w:rFonts w:ascii="Arial" w:hAnsi="Arial" w:cs="Arial"/>
          <w:sz w:val="22"/>
          <w:szCs w:val="22"/>
        </w:rPr>
      </w:pPr>
    </w:p>
    <w:tbl>
      <w:tblPr>
        <w:tblW w:w="3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640"/>
      </w:tblGrid>
      <w:tr w:rsidR="00D37172" w:rsidRPr="00C729E1" w:rsidTr="00223A8D">
        <w:trPr>
          <w:trHeight w:val="299"/>
          <w:jc w:val="center"/>
        </w:trPr>
        <w:tc>
          <w:tcPr>
            <w:tcW w:w="128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sz w:val="22"/>
                <w:szCs w:val="22"/>
              </w:rPr>
              <w:t>Friend</w:t>
            </w:r>
          </w:p>
        </w:tc>
        <w:tc>
          <w:tcPr>
            <w:tcW w:w="264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sz w:val="22"/>
                <w:szCs w:val="22"/>
              </w:rPr>
              <w:t>Hobbies</w:t>
            </w:r>
          </w:p>
        </w:tc>
      </w:tr>
      <w:tr w:rsidR="00D37172" w:rsidRPr="00C729E1" w:rsidTr="00223A8D">
        <w:trPr>
          <w:trHeight w:val="299"/>
          <w:jc w:val="center"/>
        </w:trPr>
        <w:tc>
          <w:tcPr>
            <w:tcW w:w="128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264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3, 8, 10, 14, 15</w:t>
            </w:r>
          </w:p>
        </w:tc>
      </w:tr>
      <w:tr w:rsidR="00D37172" w:rsidRPr="00C729E1" w:rsidTr="00223A8D">
        <w:trPr>
          <w:trHeight w:val="299"/>
          <w:jc w:val="center"/>
        </w:trPr>
        <w:tc>
          <w:tcPr>
            <w:tcW w:w="128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B </w:t>
            </w:r>
          </w:p>
        </w:tc>
        <w:tc>
          <w:tcPr>
            <w:tcW w:w="264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2, 3, 7, 8, 9, 12, 13, 15</w:t>
            </w:r>
          </w:p>
        </w:tc>
      </w:tr>
      <w:tr w:rsidR="00D37172" w:rsidRPr="00C729E1" w:rsidTr="00223A8D">
        <w:trPr>
          <w:trHeight w:val="299"/>
          <w:jc w:val="center"/>
        </w:trPr>
        <w:tc>
          <w:tcPr>
            <w:tcW w:w="128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 </w:t>
            </w:r>
          </w:p>
        </w:tc>
        <w:tc>
          <w:tcPr>
            <w:tcW w:w="264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3, 5, 10, 14</w:t>
            </w:r>
          </w:p>
        </w:tc>
      </w:tr>
      <w:tr w:rsidR="00D37172" w:rsidRPr="00C729E1" w:rsidTr="00223A8D">
        <w:trPr>
          <w:trHeight w:val="299"/>
          <w:jc w:val="center"/>
        </w:trPr>
        <w:tc>
          <w:tcPr>
            <w:tcW w:w="128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 </w:t>
            </w:r>
          </w:p>
        </w:tc>
        <w:tc>
          <w:tcPr>
            <w:tcW w:w="264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2, 7, 8, 11, 12, 13</w:t>
            </w:r>
          </w:p>
        </w:tc>
      </w:tr>
      <w:tr w:rsidR="00D37172" w:rsidRPr="00C729E1" w:rsidTr="00223A8D">
        <w:trPr>
          <w:trHeight w:val="299"/>
          <w:jc w:val="center"/>
        </w:trPr>
        <w:tc>
          <w:tcPr>
            <w:tcW w:w="128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264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1, 4, 5, 9, 10</w:t>
            </w:r>
          </w:p>
        </w:tc>
      </w:tr>
      <w:tr w:rsidR="00D37172" w:rsidRPr="00C729E1" w:rsidTr="00223A8D">
        <w:trPr>
          <w:trHeight w:val="299"/>
          <w:jc w:val="center"/>
        </w:trPr>
        <w:tc>
          <w:tcPr>
            <w:tcW w:w="128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64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2, 5, 7, 8, 9, 10</w:t>
            </w:r>
          </w:p>
        </w:tc>
      </w:tr>
      <w:tr w:rsidR="00D37172" w:rsidRPr="00C729E1" w:rsidTr="00223A8D">
        <w:trPr>
          <w:trHeight w:val="299"/>
          <w:jc w:val="center"/>
        </w:trPr>
        <w:tc>
          <w:tcPr>
            <w:tcW w:w="128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G </w:t>
            </w:r>
          </w:p>
        </w:tc>
        <w:tc>
          <w:tcPr>
            <w:tcW w:w="264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3, 4, 15</w:t>
            </w:r>
          </w:p>
        </w:tc>
      </w:tr>
      <w:tr w:rsidR="00D37172" w:rsidRPr="00C729E1" w:rsidTr="00223A8D">
        <w:trPr>
          <w:trHeight w:val="299"/>
          <w:jc w:val="center"/>
        </w:trPr>
        <w:tc>
          <w:tcPr>
            <w:tcW w:w="128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H </w:t>
            </w:r>
          </w:p>
        </w:tc>
        <w:tc>
          <w:tcPr>
            <w:tcW w:w="264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4, 10</w:t>
            </w:r>
          </w:p>
        </w:tc>
      </w:tr>
      <w:tr w:rsidR="00D37172" w:rsidRPr="00C729E1" w:rsidTr="00223A8D">
        <w:trPr>
          <w:trHeight w:val="313"/>
          <w:jc w:val="center"/>
        </w:trPr>
        <w:tc>
          <w:tcPr>
            <w:tcW w:w="128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 </w:t>
            </w:r>
          </w:p>
        </w:tc>
        <w:tc>
          <w:tcPr>
            <w:tcW w:w="2640" w:type="dxa"/>
            <w:shd w:val="clear" w:color="auto" w:fill="auto"/>
            <w:hideMark/>
          </w:tcPr>
          <w:p w:rsidR="00D37172" w:rsidRPr="00C729E1" w:rsidRDefault="00D37172" w:rsidP="00D371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729E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1, 6</w:t>
            </w:r>
          </w:p>
        </w:tc>
      </w:tr>
    </w:tbl>
    <w:p w:rsidR="00460126" w:rsidRDefault="00460126" w:rsidP="00460126">
      <w:pPr>
        <w:spacing w:before="120"/>
        <w:ind w:left="720"/>
        <w:rPr>
          <w:rFonts w:ascii="Arial" w:hAnsi="Arial" w:cs="Arial"/>
          <w:sz w:val="22"/>
          <w:szCs w:val="22"/>
        </w:rPr>
      </w:pPr>
    </w:p>
    <w:p w:rsidR="00D37172" w:rsidRDefault="00D37172" w:rsidP="00E5661C">
      <w:pPr>
        <w:numPr>
          <w:ilvl w:val="0"/>
          <w:numId w:val="30"/>
        </w:numPr>
        <w:spacing w:before="120"/>
        <w:ind w:left="720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lastRenderedPageBreak/>
        <w:t>Determine the dissimilarity index between your fiends A and B</w:t>
      </w:r>
    </w:p>
    <w:p w:rsidR="00D37172" w:rsidRPr="00C729E1" w:rsidRDefault="00D37172" w:rsidP="00E5661C">
      <w:pPr>
        <w:numPr>
          <w:ilvl w:val="0"/>
          <w:numId w:val="30"/>
        </w:numPr>
        <w:spacing w:before="120"/>
        <w:ind w:left="720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>Determine the dissimilarity index between your fiends A and C</w:t>
      </w:r>
    </w:p>
    <w:p w:rsidR="00D37172" w:rsidRPr="00482758" w:rsidRDefault="00D37172" w:rsidP="00482758">
      <w:pPr>
        <w:spacing w:before="120"/>
        <w:ind w:left="720"/>
        <w:rPr>
          <w:rFonts w:ascii="Arial" w:hAnsi="Arial" w:cs="Arial"/>
          <w:color w:val="FF0000"/>
          <w:sz w:val="22"/>
          <w:szCs w:val="22"/>
        </w:rPr>
      </w:pPr>
    </w:p>
    <w:p w:rsidR="00D37172" w:rsidRPr="00E5661C" w:rsidRDefault="00E5661C" w:rsidP="00E5661C">
      <w:pPr>
        <w:pStyle w:val="ListParagraph"/>
        <w:numPr>
          <w:ilvl w:val="0"/>
          <w:numId w:val="37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Based on the table given, y</w:t>
      </w:r>
      <w:r w:rsidR="00D37172" w:rsidRPr="00E5661C">
        <w:rPr>
          <w:rFonts w:ascii="Arial" w:hAnsi="Arial" w:cs="Arial"/>
          <w:sz w:val="22"/>
          <w:szCs w:val="22"/>
        </w:rPr>
        <w:t xml:space="preserve">ou want to plan a seating arrangement using the minimum spanning tree model. </w:t>
      </w:r>
    </w:p>
    <w:p w:rsidR="00D37172" w:rsidRPr="00C729E1" w:rsidRDefault="00D37172" w:rsidP="00E5661C">
      <w:pPr>
        <w:numPr>
          <w:ilvl w:val="0"/>
          <w:numId w:val="31"/>
        </w:numPr>
        <w:spacing w:before="120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>What are the arcs in the minimum spanning tree model?</w:t>
      </w:r>
    </w:p>
    <w:p w:rsidR="00D37172" w:rsidRPr="00C729E1" w:rsidRDefault="00572F2D" w:rsidP="00E5661C">
      <w:pPr>
        <w:spacing w:before="120"/>
        <w:ind w:left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D37172" w:rsidRPr="00C729E1" w:rsidRDefault="00D37172" w:rsidP="00E5661C">
      <w:pPr>
        <w:numPr>
          <w:ilvl w:val="0"/>
          <w:numId w:val="31"/>
        </w:numPr>
        <w:spacing w:before="120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>What are the nodes in the minimum spanning tree model?</w:t>
      </w:r>
    </w:p>
    <w:p w:rsidR="00D37172" w:rsidRPr="00C729E1" w:rsidRDefault="00572F2D" w:rsidP="00E5661C">
      <w:pPr>
        <w:spacing w:before="120"/>
        <w:ind w:left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D37172" w:rsidRPr="00C729E1" w:rsidRDefault="00D37172" w:rsidP="00E5661C">
      <w:pPr>
        <w:numPr>
          <w:ilvl w:val="0"/>
          <w:numId w:val="31"/>
        </w:numPr>
        <w:spacing w:before="120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>What is your objective when linking your friends based on the minimum spanning tree model?</w:t>
      </w:r>
    </w:p>
    <w:p w:rsidR="00D37172" w:rsidRPr="00C729E1" w:rsidRDefault="00572F2D" w:rsidP="00D37172">
      <w:pPr>
        <w:spacing w:before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D37172" w:rsidRPr="00E5661C" w:rsidRDefault="00D37172" w:rsidP="00E5661C">
      <w:pPr>
        <w:pStyle w:val="ListParagraph"/>
        <w:numPr>
          <w:ilvl w:val="0"/>
          <w:numId w:val="37"/>
        </w:numPr>
        <w:spacing w:before="120"/>
        <w:rPr>
          <w:rFonts w:ascii="Arial" w:hAnsi="Arial" w:cs="Arial"/>
          <w:sz w:val="22"/>
          <w:szCs w:val="22"/>
        </w:rPr>
      </w:pPr>
      <w:r w:rsidRPr="00E5661C">
        <w:rPr>
          <w:rFonts w:ascii="Arial" w:hAnsi="Arial" w:cs="Arial"/>
          <w:sz w:val="22"/>
          <w:szCs w:val="22"/>
        </w:rPr>
        <w:t xml:space="preserve">You </w:t>
      </w:r>
      <w:r w:rsidR="00E5661C" w:rsidRPr="00E5661C">
        <w:rPr>
          <w:rFonts w:ascii="Arial" w:hAnsi="Arial" w:cs="Arial"/>
          <w:sz w:val="22"/>
          <w:szCs w:val="22"/>
        </w:rPr>
        <w:t xml:space="preserve">are given </w:t>
      </w:r>
      <w:r w:rsidR="00E5661C">
        <w:rPr>
          <w:rFonts w:ascii="Arial" w:hAnsi="Arial" w:cs="Arial"/>
          <w:sz w:val="22"/>
          <w:szCs w:val="22"/>
        </w:rPr>
        <w:t>the</w:t>
      </w:r>
      <w:r w:rsidRPr="00E5661C">
        <w:rPr>
          <w:rFonts w:ascii="Arial" w:hAnsi="Arial" w:cs="Arial"/>
          <w:sz w:val="22"/>
          <w:szCs w:val="22"/>
        </w:rPr>
        <w:t xml:space="preserve"> following </w:t>
      </w:r>
      <w:r w:rsidR="00E5661C">
        <w:rPr>
          <w:rFonts w:ascii="Arial" w:hAnsi="Arial" w:cs="Arial"/>
          <w:sz w:val="22"/>
          <w:szCs w:val="22"/>
        </w:rPr>
        <w:t xml:space="preserve">dissimilarity index </w:t>
      </w:r>
      <w:r w:rsidRPr="00E5661C">
        <w:rPr>
          <w:rFonts w:ascii="Arial" w:hAnsi="Arial" w:cs="Arial"/>
          <w:sz w:val="22"/>
          <w:szCs w:val="22"/>
        </w:rPr>
        <w:t>table:</w:t>
      </w:r>
    </w:p>
    <w:p w:rsidR="00D37172" w:rsidRPr="00C729E1" w:rsidRDefault="00D37172" w:rsidP="00D37172">
      <w:pPr>
        <w:spacing w:before="120"/>
        <w:rPr>
          <w:rFonts w:ascii="Arial" w:hAnsi="Arial" w:cs="Arial"/>
          <w:sz w:val="22"/>
          <w:szCs w:val="22"/>
        </w:rPr>
      </w:pPr>
    </w:p>
    <w:tbl>
      <w:tblPr>
        <w:tblW w:w="6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134"/>
        <w:gridCol w:w="1134"/>
        <w:gridCol w:w="1134"/>
        <w:gridCol w:w="1134"/>
        <w:gridCol w:w="1134"/>
        <w:gridCol w:w="1134"/>
      </w:tblGrid>
      <w:tr w:rsidR="00D37172" w:rsidRPr="00C729E1" w:rsidTr="00223A8D">
        <w:trPr>
          <w:trHeight w:val="288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</w:t>
            </w:r>
          </w:p>
        </w:tc>
      </w:tr>
      <w:tr w:rsidR="00D37172" w:rsidRPr="00C729E1" w:rsidTr="00223A8D">
        <w:trPr>
          <w:trHeight w:val="288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0.666667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D37172" w:rsidRPr="00C729E1" w:rsidTr="00223A8D">
        <w:trPr>
          <w:trHeight w:val="288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0.857143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0.833333</w:t>
            </w:r>
          </w:p>
        </w:tc>
      </w:tr>
      <w:tr w:rsidR="00D37172" w:rsidRPr="00C729E1" w:rsidTr="00223A8D">
        <w:trPr>
          <w:trHeight w:val="288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0.666667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0.857143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D37172" w:rsidRPr="00C729E1" w:rsidTr="00223A8D">
        <w:trPr>
          <w:trHeight w:val="288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0.857143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D37172" w:rsidRPr="00C729E1" w:rsidTr="00223A8D">
        <w:trPr>
          <w:trHeight w:val="288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0.857143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D37172" w:rsidRPr="00C729E1" w:rsidTr="00223A8D">
        <w:trPr>
          <w:trHeight w:val="288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0.833333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37172" w:rsidRPr="00C729E1" w:rsidRDefault="00D37172" w:rsidP="00D3717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729E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68078D" w:rsidRPr="00C729E1" w:rsidRDefault="0068078D" w:rsidP="00E5661C">
      <w:pPr>
        <w:spacing w:before="120"/>
        <w:ind w:left="360"/>
        <w:rPr>
          <w:rFonts w:ascii="Arial" w:hAnsi="Arial" w:cs="Arial"/>
          <w:sz w:val="22"/>
          <w:szCs w:val="22"/>
        </w:rPr>
      </w:pPr>
    </w:p>
    <w:p w:rsidR="00A67AE6" w:rsidRDefault="00A67AE6" w:rsidP="00A67AE6">
      <w:pPr>
        <w:pStyle w:val="ListParagraph"/>
        <w:numPr>
          <w:ilvl w:val="0"/>
          <w:numId w:val="32"/>
        </w:numPr>
        <w:spacing w:before="120"/>
        <w:rPr>
          <w:rFonts w:ascii="Arial" w:hAnsi="Arial" w:cs="Arial"/>
          <w:sz w:val="22"/>
          <w:szCs w:val="22"/>
        </w:rPr>
      </w:pPr>
      <w:r w:rsidRPr="00A67AE6">
        <w:rPr>
          <w:rFonts w:ascii="Arial" w:hAnsi="Arial" w:cs="Arial"/>
          <w:sz w:val="22"/>
          <w:szCs w:val="22"/>
        </w:rPr>
        <w:t xml:space="preserve">To construct the minimum spanning tree, you started with node E, and linked E with H as ‘H’ is the ‘closest’ to E in terms of the dissimilarity index. </w:t>
      </w:r>
    </w:p>
    <w:p w:rsidR="00D37172" w:rsidRPr="00A67AE6" w:rsidRDefault="00D37172" w:rsidP="00A67AE6">
      <w:pPr>
        <w:pStyle w:val="ListParagraph"/>
        <w:numPr>
          <w:ilvl w:val="0"/>
          <w:numId w:val="39"/>
        </w:numPr>
        <w:spacing w:before="120"/>
        <w:rPr>
          <w:rFonts w:ascii="Arial" w:hAnsi="Arial" w:cs="Arial"/>
          <w:sz w:val="22"/>
          <w:szCs w:val="22"/>
        </w:rPr>
      </w:pPr>
      <w:r w:rsidRPr="00A67AE6">
        <w:rPr>
          <w:rFonts w:ascii="Arial" w:hAnsi="Arial" w:cs="Arial"/>
          <w:sz w:val="22"/>
          <w:szCs w:val="22"/>
        </w:rPr>
        <w:t>Which method are you using to construct the minimum spanning tree?</w:t>
      </w:r>
    </w:p>
    <w:p w:rsidR="00D37172" w:rsidRDefault="00572F2D" w:rsidP="00E5661C">
      <w:pPr>
        <w:spacing w:before="120"/>
        <w:ind w:left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68078D" w:rsidRDefault="0068078D" w:rsidP="00E5661C">
      <w:pPr>
        <w:spacing w:before="120"/>
        <w:ind w:left="720"/>
        <w:rPr>
          <w:rFonts w:ascii="Arial" w:hAnsi="Arial" w:cs="Arial"/>
          <w:color w:val="FF0000"/>
          <w:sz w:val="22"/>
          <w:szCs w:val="22"/>
        </w:rPr>
      </w:pPr>
    </w:p>
    <w:p w:rsidR="00D37172" w:rsidRPr="00A67AE6" w:rsidRDefault="00D37172" w:rsidP="00A67AE6">
      <w:pPr>
        <w:pStyle w:val="ListParagraph"/>
        <w:numPr>
          <w:ilvl w:val="0"/>
          <w:numId w:val="39"/>
        </w:numPr>
        <w:spacing w:before="120"/>
        <w:rPr>
          <w:rFonts w:ascii="Arial" w:hAnsi="Arial" w:cs="Arial"/>
          <w:sz w:val="22"/>
          <w:szCs w:val="22"/>
        </w:rPr>
      </w:pPr>
      <w:r w:rsidRPr="00A67AE6">
        <w:rPr>
          <w:rFonts w:ascii="Arial" w:hAnsi="Arial" w:cs="Arial"/>
          <w:sz w:val="22"/>
          <w:szCs w:val="22"/>
        </w:rPr>
        <w:t xml:space="preserve">What is the next node to be linked to the partial </w:t>
      </w:r>
      <w:r w:rsidR="00A51F25" w:rsidRPr="00A67AE6">
        <w:rPr>
          <w:rFonts w:ascii="Arial" w:hAnsi="Arial" w:cs="Arial"/>
          <w:sz w:val="22"/>
          <w:szCs w:val="22"/>
        </w:rPr>
        <w:t xml:space="preserve">minimum </w:t>
      </w:r>
      <w:r w:rsidRPr="00A67AE6">
        <w:rPr>
          <w:rFonts w:ascii="Arial" w:hAnsi="Arial" w:cs="Arial"/>
          <w:sz w:val="22"/>
          <w:szCs w:val="22"/>
        </w:rPr>
        <w:t xml:space="preserve">spanning tree you constructed? </w:t>
      </w:r>
      <w:r w:rsidR="001D298B" w:rsidRPr="00A67AE6">
        <w:rPr>
          <w:rFonts w:ascii="Arial" w:hAnsi="Arial" w:cs="Arial"/>
          <w:sz w:val="22"/>
          <w:szCs w:val="22"/>
        </w:rPr>
        <w:t xml:space="preserve">How do you link the node to the partial minimum spanning tree? </w:t>
      </w:r>
      <w:r w:rsidRPr="00A67AE6">
        <w:rPr>
          <w:rFonts w:ascii="Arial" w:hAnsi="Arial" w:cs="Arial"/>
          <w:sz w:val="22"/>
          <w:szCs w:val="22"/>
        </w:rPr>
        <w:t>Justify your answer.</w:t>
      </w:r>
    </w:p>
    <w:p w:rsidR="00E41209" w:rsidRDefault="00E41209" w:rsidP="00E41209">
      <w:pPr>
        <w:numPr>
          <w:ilvl w:val="0"/>
          <w:numId w:val="32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Pr="00E41209">
        <w:rPr>
          <w:rFonts w:ascii="Arial" w:hAnsi="Arial" w:cs="Arial"/>
          <w:sz w:val="22"/>
          <w:szCs w:val="22"/>
        </w:rPr>
        <w:t>rite down the solution in pairs of connections and in order of sequence</w:t>
      </w:r>
      <w:r>
        <w:rPr>
          <w:rFonts w:ascii="Arial" w:hAnsi="Arial" w:cs="Arial"/>
          <w:sz w:val="22"/>
          <w:szCs w:val="22"/>
        </w:rPr>
        <w:t xml:space="preserve"> if you apply the Kruskal’s algorithm to construct the minimum spanning tree.</w:t>
      </w:r>
    </w:p>
    <w:p w:rsidR="00E41209" w:rsidRDefault="00E41209" w:rsidP="00E41209">
      <w:pPr>
        <w:spacing w:before="120"/>
        <w:ind w:left="720"/>
        <w:rPr>
          <w:rFonts w:ascii="Arial" w:hAnsi="Arial" w:cs="Arial"/>
          <w:sz w:val="22"/>
          <w:szCs w:val="22"/>
        </w:rPr>
      </w:pPr>
    </w:p>
    <w:p w:rsidR="00D37172" w:rsidRPr="00C729E1" w:rsidRDefault="00D37172" w:rsidP="00E5661C">
      <w:pPr>
        <w:numPr>
          <w:ilvl w:val="0"/>
          <w:numId w:val="32"/>
        </w:numPr>
        <w:spacing w:before="120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>List two criteria you can use to put your friends into different tables.</w:t>
      </w:r>
    </w:p>
    <w:p w:rsidR="002B4483" w:rsidRPr="00C729E1" w:rsidRDefault="002B4483" w:rsidP="00CF3B04">
      <w:pPr>
        <w:rPr>
          <w:rFonts w:ascii="Arial" w:hAnsi="Arial" w:cs="Arial"/>
          <w:b/>
          <w:sz w:val="22"/>
          <w:szCs w:val="22"/>
          <w:u w:val="single"/>
        </w:rPr>
      </w:pPr>
    </w:p>
    <w:p w:rsidR="00410182" w:rsidRDefault="00410182" w:rsidP="00D37172">
      <w:pPr>
        <w:rPr>
          <w:rFonts w:ascii="Arial" w:hAnsi="Arial" w:cs="Arial"/>
          <w:b/>
          <w:sz w:val="22"/>
          <w:szCs w:val="22"/>
          <w:u w:val="single"/>
          <w:lang w:val="en-SG"/>
        </w:rPr>
      </w:pPr>
    </w:p>
    <w:p w:rsidR="00410182" w:rsidRDefault="00410182" w:rsidP="00D37172">
      <w:pPr>
        <w:rPr>
          <w:rFonts w:ascii="Arial" w:hAnsi="Arial" w:cs="Arial"/>
          <w:b/>
          <w:sz w:val="22"/>
          <w:szCs w:val="22"/>
          <w:u w:val="single"/>
          <w:lang w:val="en-SG"/>
        </w:rPr>
      </w:pPr>
    </w:p>
    <w:p w:rsidR="00410182" w:rsidRDefault="00410182" w:rsidP="00D37172">
      <w:pPr>
        <w:rPr>
          <w:rFonts w:ascii="Arial" w:hAnsi="Arial" w:cs="Arial"/>
          <w:b/>
          <w:sz w:val="22"/>
          <w:szCs w:val="22"/>
          <w:u w:val="single"/>
          <w:lang w:val="en-SG"/>
        </w:rPr>
      </w:pPr>
    </w:p>
    <w:p w:rsidR="00410182" w:rsidRDefault="00410182" w:rsidP="00D37172">
      <w:pPr>
        <w:rPr>
          <w:rFonts w:ascii="Arial" w:hAnsi="Arial" w:cs="Arial"/>
          <w:b/>
          <w:sz w:val="22"/>
          <w:szCs w:val="22"/>
          <w:u w:val="single"/>
          <w:lang w:val="en-SG"/>
        </w:rPr>
      </w:pPr>
    </w:p>
    <w:p w:rsidR="00410182" w:rsidRDefault="00410182" w:rsidP="00D37172">
      <w:pPr>
        <w:rPr>
          <w:rFonts w:ascii="Arial" w:hAnsi="Arial" w:cs="Arial"/>
          <w:b/>
          <w:sz w:val="22"/>
          <w:szCs w:val="22"/>
          <w:u w:val="single"/>
          <w:lang w:val="en-SG"/>
        </w:rPr>
      </w:pPr>
    </w:p>
    <w:p w:rsidR="00D37172" w:rsidRPr="00C729E1" w:rsidRDefault="00D37172" w:rsidP="00D37172">
      <w:pPr>
        <w:rPr>
          <w:rFonts w:ascii="Arial" w:hAnsi="Arial" w:cs="Arial"/>
          <w:b/>
          <w:sz w:val="22"/>
          <w:szCs w:val="22"/>
          <w:u w:val="single"/>
        </w:rPr>
      </w:pPr>
      <w:r w:rsidRPr="00C729E1">
        <w:rPr>
          <w:rFonts w:ascii="Arial" w:hAnsi="Arial" w:cs="Arial"/>
          <w:b/>
          <w:sz w:val="22"/>
          <w:szCs w:val="22"/>
          <w:u w:val="single"/>
        </w:rPr>
        <w:t xml:space="preserve">Question </w:t>
      </w:r>
      <w:r w:rsidR="00572F2D">
        <w:rPr>
          <w:rFonts w:ascii="Arial" w:hAnsi="Arial" w:cs="Arial"/>
          <w:b/>
          <w:sz w:val="22"/>
          <w:szCs w:val="22"/>
          <w:u w:val="single"/>
        </w:rPr>
        <w:t>7</w:t>
      </w:r>
    </w:p>
    <w:p w:rsidR="00D37172" w:rsidRPr="00C729E1" w:rsidRDefault="00D37172" w:rsidP="00D37172">
      <w:pPr>
        <w:spacing w:before="120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 xml:space="preserve">An oil company, OIL, owns a tract of land that may contain oil. The chance that the land contains oil is 0.25. Because of this prospect, another oil company has offered to purchase the land for $90,000. However OIL is considering holding the land in order to drill for oil itself. If oil is found, the expected profit is $700,000. However, if the land is dry, a loss of $100,000 will be incurred. Another option prior to making a decision is to conduct a detailed seismic survey to obtain a better estimation of the probability of finding oil at the cost of $30,000.   </w:t>
      </w:r>
    </w:p>
    <w:p w:rsidR="00D37172" w:rsidRDefault="00460126" w:rsidP="00D37172">
      <w:pPr>
        <w:spacing w:before="120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noProof/>
          <w:sz w:val="22"/>
          <w:szCs w:val="22"/>
          <w:lang w:val="en-SG" w:eastAsia="en-SG"/>
        </w:rPr>
        <w:drawing>
          <wp:anchor distT="0" distB="0" distL="114300" distR="114300" simplePos="0" relativeHeight="251657728" behindDoc="1" locked="0" layoutInCell="1" allowOverlap="1" wp14:anchorId="615A7C00" wp14:editId="6753FAE4">
            <wp:simplePos x="0" y="0"/>
            <wp:positionH relativeFrom="column">
              <wp:posOffset>-12065</wp:posOffset>
            </wp:positionH>
            <wp:positionV relativeFrom="paragraph">
              <wp:posOffset>417195</wp:posOffset>
            </wp:positionV>
            <wp:extent cx="5940425" cy="2804160"/>
            <wp:effectExtent l="0" t="0" r="3175" b="0"/>
            <wp:wrapTight wrapText="bothSides">
              <wp:wrapPolygon edited="0">
                <wp:start x="0" y="0"/>
                <wp:lineTo x="0" y="21424"/>
                <wp:lineTo x="21542" y="21424"/>
                <wp:lineTo x="21542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172" w:rsidRPr="00C729E1">
        <w:rPr>
          <w:rFonts w:ascii="Arial" w:hAnsi="Arial" w:cs="Arial"/>
          <w:sz w:val="22"/>
          <w:szCs w:val="22"/>
        </w:rPr>
        <w:t>Figure below is the decision tree generated by DPL for the above decision making problem.</w:t>
      </w:r>
    </w:p>
    <w:p w:rsidR="00D37172" w:rsidRPr="00C729E1" w:rsidRDefault="00D37172" w:rsidP="00B32305">
      <w:pPr>
        <w:numPr>
          <w:ilvl w:val="0"/>
          <w:numId w:val="34"/>
        </w:numPr>
        <w:spacing w:before="120"/>
        <w:ind w:left="360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>Calculate the EMV value when Seismic survey outcome is ‘UnFavorable’ and the decision is to ‘Drill’ labeled as ‘1’. Show your workings.</w:t>
      </w:r>
    </w:p>
    <w:p w:rsidR="00D37172" w:rsidRPr="00C729E1" w:rsidRDefault="00572F2D" w:rsidP="00B32305">
      <w:pPr>
        <w:spacing w:before="120"/>
        <w:ind w:left="36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D37172" w:rsidRPr="00C729E1" w:rsidRDefault="00D37172" w:rsidP="00B32305">
      <w:pPr>
        <w:numPr>
          <w:ilvl w:val="0"/>
          <w:numId w:val="34"/>
        </w:numPr>
        <w:spacing w:before="120"/>
        <w:ind w:left="360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>When seismic survey outcome is ‘Favorable’, what is your recommendation for the ‘Drill or Sell’ decision? What is the decision value associated with this decision? Show your workings clearly.</w:t>
      </w:r>
    </w:p>
    <w:p w:rsidR="00D37172" w:rsidRPr="00C729E1" w:rsidRDefault="00572F2D" w:rsidP="00B32305">
      <w:pPr>
        <w:spacing w:before="120"/>
        <w:ind w:left="36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D37172" w:rsidRPr="00C729E1" w:rsidRDefault="00D37172" w:rsidP="00B32305">
      <w:pPr>
        <w:numPr>
          <w:ilvl w:val="0"/>
          <w:numId w:val="34"/>
        </w:numPr>
        <w:spacing w:before="120"/>
        <w:ind w:left="360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>Should the company conduct the seismic survey at the cost of $30,000? Justify your answer with workings.</w:t>
      </w:r>
    </w:p>
    <w:p w:rsidR="00D37172" w:rsidRPr="00C729E1" w:rsidRDefault="00572F2D" w:rsidP="00460126">
      <w:pPr>
        <w:spacing w:before="120"/>
        <w:ind w:left="36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D37172" w:rsidRPr="00C729E1" w:rsidRDefault="00D37172" w:rsidP="00B32305">
      <w:pPr>
        <w:numPr>
          <w:ilvl w:val="0"/>
          <w:numId w:val="34"/>
        </w:numPr>
        <w:spacing w:before="120"/>
        <w:ind w:left="360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>Calculate EVPI and the efficiency of sample information. Show your workings clearly.</w:t>
      </w:r>
    </w:p>
    <w:p w:rsidR="00D37172" w:rsidRPr="00C729E1" w:rsidRDefault="00572F2D" w:rsidP="00460126">
      <w:pPr>
        <w:spacing w:before="1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D37172" w:rsidRPr="00C729E1" w:rsidRDefault="00D37172" w:rsidP="00B32305">
      <w:pPr>
        <w:numPr>
          <w:ilvl w:val="0"/>
          <w:numId w:val="34"/>
        </w:numPr>
        <w:spacing w:before="120"/>
        <w:ind w:left="360"/>
        <w:rPr>
          <w:rFonts w:ascii="Arial" w:hAnsi="Arial" w:cs="Arial"/>
          <w:sz w:val="22"/>
          <w:szCs w:val="22"/>
        </w:rPr>
      </w:pPr>
      <w:r w:rsidRPr="00C729E1">
        <w:rPr>
          <w:rFonts w:ascii="Arial" w:hAnsi="Arial" w:cs="Arial"/>
          <w:sz w:val="22"/>
          <w:szCs w:val="22"/>
        </w:rPr>
        <w:t>State the overall best course of action the company should take. What is the total expected profit associated with the best course of action?</w:t>
      </w:r>
    </w:p>
    <w:p w:rsidR="00D37172" w:rsidRPr="00C729E1" w:rsidRDefault="00572F2D" w:rsidP="00B32305">
      <w:pPr>
        <w:spacing w:before="120"/>
        <w:ind w:left="36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287869" w:rsidRPr="00C729E1" w:rsidRDefault="00287869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:rsidR="0025442C" w:rsidRPr="00C729E1" w:rsidRDefault="0025442C" w:rsidP="0025442C">
      <w:pPr>
        <w:rPr>
          <w:rFonts w:ascii="Arial" w:hAnsi="Arial" w:cs="Arial"/>
          <w:b/>
          <w:sz w:val="22"/>
          <w:szCs w:val="22"/>
          <w:u w:val="single"/>
        </w:rPr>
      </w:pPr>
      <w:r w:rsidRPr="00C729E1"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Question </w:t>
      </w:r>
      <w:r w:rsidR="00572F2D">
        <w:rPr>
          <w:rFonts w:ascii="Arial" w:hAnsi="Arial" w:cs="Arial"/>
          <w:b/>
          <w:sz w:val="22"/>
          <w:szCs w:val="22"/>
          <w:u w:val="single"/>
        </w:rPr>
        <w:t>8</w:t>
      </w:r>
    </w:p>
    <w:p w:rsidR="00287869" w:rsidRPr="00C729E1" w:rsidRDefault="00287869" w:rsidP="0025442C">
      <w:pPr>
        <w:ind w:right="-1"/>
        <w:jc w:val="both"/>
        <w:rPr>
          <w:rFonts w:ascii="Arial" w:hAnsi="Arial" w:cs="Arial"/>
          <w:color w:val="548DD4" w:themeColor="text2" w:themeTint="99"/>
          <w:sz w:val="22"/>
          <w:szCs w:val="22"/>
          <w:lang w:val="en-SG"/>
        </w:rPr>
      </w:pPr>
    </w:p>
    <w:p w:rsidR="0025442C" w:rsidRPr="007157C0" w:rsidRDefault="0025442C" w:rsidP="0025442C">
      <w:pPr>
        <w:autoSpaceDE w:val="0"/>
        <w:autoSpaceDN w:val="0"/>
        <w:adjustRightInd w:val="0"/>
        <w:jc w:val="both"/>
        <w:rPr>
          <w:rFonts w:ascii="Arial" w:eastAsia="MS Mincho" w:hAnsi="Arial" w:cs="Arial"/>
          <w:sz w:val="22"/>
          <w:szCs w:val="22"/>
        </w:rPr>
      </w:pPr>
      <w:r w:rsidRPr="007157C0">
        <w:rPr>
          <w:rFonts w:ascii="Arial" w:eastAsia="MS Mincho" w:hAnsi="Arial" w:cs="Arial"/>
          <w:sz w:val="22"/>
          <w:szCs w:val="22"/>
        </w:rPr>
        <w:t>Several oil companies are jointly planning to build an oil pipeline to connect several south-western, south-eastern, and Midwestern cities, as shown in the following network:</w:t>
      </w:r>
    </w:p>
    <w:p w:rsidR="0025442C" w:rsidRPr="007157C0" w:rsidRDefault="0025442C" w:rsidP="0025442C">
      <w:pPr>
        <w:autoSpaceDE w:val="0"/>
        <w:autoSpaceDN w:val="0"/>
        <w:adjustRightInd w:val="0"/>
        <w:jc w:val="center"/>
        <w:rPr>
          <w:rFonts w:ascii="Arial" w:eastAsia="MS Mincho" w:hAnsi="Arial" w:cs="Arial"/>
          <w:sz w:val="22"/>
          <w:szCs w:val="22"/>
        </w:rPr>
      </w:pPr>
      <w:r w:rsidRPr="007157C0">
        <w:rPr>
          <w:rFonts w:ascii="Arial" w:eastAsia="MS Mincho" w:hAnsi="Arial" w:cs="Arial"/>
          <w:noProof/>
          <w:sz w:val="22"/>
          <w:szCs w:val="22"/>
          <w:lang w:val="en-SG" w:eastAsia="en-SG"/>
        </w:rPr>
        <w:drawing>
          <wp:inline distT="0" distB="0" distL="0" distR="0" wp14:anchorId="72DE9BF0" wp14:editId="611133F5">
            <wp:extent cx="5558118" cy="2438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6" t="35219" r="40294" b="28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18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2C" w:rsidRPr="007157C0" w:rsidRDefault="0025442C" w:rsidP="0025442C">
      <w:pPr>
        <w:autoSpaceDE w:val="0"/>
        <w:autoSpaceDN w:val="0"/>
        <w:adjustRightInd w:val="0"/>
        <w:jc w:val="both"/>
        <w:rPr>
          <w:rFonts w:ascii="Arial" w:eastAsia="MS Mincho" w:hAnsi="Arial" w:cs="Arial"/>
          <w:sz w:val="22"/>
          <w:szCs w:val="22"/>
        </w:rPr>
      </w:pPr>
      <w:r w:rsidRPr="007157C0">
        <w:rPr>
          <w:rFonts w:ascii="Arial" w:eastAsia="MS Mincho" w:hAnsi="Arial" w:cs="Arial"/>
          <w:sz w:val="22"/>
          <w:szCs w:val="22"/>
        </w:rPr>
        <w:t>The distances (in kilometer) between cities are shown on each branch. Determine a pipeline system using the following algorithms that will connect all 10 cities, using the minimum number of miles of pipe, and indicate how many miles of pipe will be used.</w:t>
      </w:r>
    </w:p>
    <w:p w:rsidR="0025442C" w:rsidRPr="007157C0" w:rsidRDefault="0025442C" w:rsidP="0025442C">
      <w:pPr>
        <w:autoSpaceDE w:val="0"/>
        <w:autoSpaceDN w:val="0"/>
        <w:adjustRightInd w:val="0"/>
        <w:jc w:val="both"/>
        <w:rPr>
          <w:rFonts w:ascii="Arial" w:eastAsia="MS Mincho" w:hAnsi="Arial" w:cs="Arial"/>
          <w:sz w:val="22"/>
          <w:szCs w:val="22"/>
        </w:rPr>
      </w:pPr>
    </w:p>
    <w:p w:rsidR="0025442C" w:rsidRPr="007157C0" w:rsidRDefault="0025442C" w:rsidP="0025442C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Arial" w:eastAsia="MS Mincho" w:hAnsi="Arial" w:cs="Arial"/>
          <w:sz w:val="22"/>
          <w:szCs w:val="22"/>
        </w:rPr>
      </w:pPr>
      <w:r w:rsidRPr="007157C0">
        <w:rPr>
          <w:rFonts w:ascii="Arial" w:eastAsia="MS Mincho" w:hAnsi="Arial" w:cs="Arial"/>
          <w:sz w:val="22"/>
          <w:szCs w:val="22"/>
        </w:rPr>
        <w:t>Prim</w:t>
      </w:r>
      <w:r>
        <w:rPr>
          <w:rFonts w:ascii="Arial" w:eastAsia="MS Mincho" w:hAnsi="Arial" w:cs="Arial"/>
          <w:sz w:val="22"/>
          <w:szCs w:val="22"/>
        </w:rPr>
        <w:t>’</w:t>
      </w:r>
      <w:r w:rsidRPr="007157C0">
        <w:rPr>
          <w:rFonts w:ascii="Arial" w:eastAsia="MS Mincho" w:hAnsi="Arial" w:cs="Arial"/>
          <w:sz w:val="22"/>
          <w:szCs w:val="22"/>
        </w:rPr>
        <w:t>s Algorithm (starting from node 9)</w:t>
      </w:r>
    </w:p>
    <w:p w:rsidR="0025442C" w:rsidRPr="007157C0" w:rsidRDefault="0025442C" w:rsidP="0025442C">
      <w:pPr>
        <w:autoSpaceDE w:val="0"/>
        <w:autoSpaceDN w:val="0"/>
        <w:adjustRightInd w:val="0"/>
        <w:jc w:val="both"/>
        <w:rPr>
          <w:rFonts w:ascii="Arial" w:eastAsia="MS Mincho" w:hAnsi="Arial" w:cs="Arial"/>
          <w:color w:val="FF0000"/>
          <w:sz w:val="22"/>
          <w:szCs w:val="22"/>
        </w:rPr>
      </w:pPr>
    </w:p>
    <w:p w:rsidR="0025442C" w:rsidRPr="007157C0" w:rsidRDefault="0025442C" w:rsidP="0025442C">
      <w:pPr>
        <w:pStyle w:val="ListParagraph"/>
        <w:autoSpaceDE w:val="0"/>
        <w:autoSpaceDN w:val="0"/>
        <w:adjustRightInd w:val="0"/>
        <w:ind w:left="1440" w:firstLine="360"/>
        <w:jc w:val="both"/>
        <w:rPr>
          <w:rFonts w:ascii="Arial" w:eastAsia="MS Mincho" w:hAnsi="Arial" w:cs="Arial"/>
          <w:color w:val="FF0000"/>
          <w:sz w:val="22"/>
          <w:szCs w:val="22"/>
        </w:rPr>
      </w:pPr>
    </w:p>
    <w:p w:rsidR="0025442C" w:rsidRPr="007157C0" w:rsidRDefault="0025442C" w:rsidP="0025442C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Arial" w:eastAsia="MS Mincho" w:hAnsi="Arial" w:cs="Arial"/>
          <w:sz w:val="22"/>
          <w:szCs w:val="22"/>
        </w:rPr>
      </w:pPr>
      <w:r w:rsidRPr="007157C0">
        <w:rPr>
          <w:rFonts w:ascii="Arial" w:eastAsia="MS Mincho" w:hAnsi="Arial" w:cs="Arial"/>
          <w:sz w:val="22"/>
          <w:szCs w:val="22"/>
        </w:rPr>
        <w:t>Kruskal’s Algorithm</w:t>
      </w:r>
    </w:p>
    <w:p w:rsidR="0025442C" w:rsidRPr="007157C0" w:rsidRDefault="0025442C" w:rsidP="0025442C">
      <w:pPr>
        <w:pStyle w:val="ListParagraph"/>
        <w:autoSpaceDE w:val="0"/>
        <w:autoSpaceDN w:val="0"/>
        <w:adjustRightInd w:val="0"/>
        <w:ind w:left="1080"/>
        <w:jc w:val="both"/>
        <w:rPr>
          <w:rFonts w:ascii="Arial" w:eastAsia="MS Mincho" w:hAnsi="Arial" w:cs="Arial"/>
          <w:sz w:val="22"/>
          <w:szCs w:val="22"/>
        </w:rPr>
      </w:pPr>
    </w:p>
    <w:p w:rsidR="0025442C" w:rsidRPr="007157C0" w:rsidRDefault="0025442C" w:rsidP="00F25E0C">
      <w:pPr>
        <w:pStyle w:val="ListParagraph"/>
        <w:autoSpaceDE w:val="0"/>
        <w:autoSpaceDN w:val="0"/>
        <w:adjustRightInd w:val="0"/>
        <w:ind w:left="1800"/>
        <w:jc w:val="both"/>
        <w:rPr>
          <w:rFonts w:ascii="Arial" w:eastAsia="MS Mincho" w:hAnsi="Arial" w:cs="Arial"/>
          <w:sz w:val="22"/>
          <w:szCs w:val="22"/>
        </w:rPr>
      </w:pPr>
    </w:p>
    <w:p w:rsidR="0025442C" w:rsidRPr="007157C0" w:rsidRDefault="0025442C" w:rsidP="0025442C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Arial" w:eastAsia="MS Mincho" w:hAnsi="Arial" w:cs="Arial"/>
          <w:sz w:val="22"/>
          <w:szCs w:val="22"/>
        </w:rPr>
      </w:pPr>
      <w:r w:rsidRPr="007157C0">
        <w:rPr>
          <w:rFonts w:ascii="Arial" w:eastAsia="MS Mincho" w:hAnsi="Arial" w:cs="Arial"/>
          <w:sz w:val="22"/>
          <w:szCs w:val="22"/>
        </w:rPr>
        <w:t>Draw the Minimal Spanning Tree</w:t>
      </w:r>
    </w:p>
    <w:p w:rsidR="0025442C" w:rsidRPr="007157C0" w:rsidRDefault="0025442C" w:rsidP="0025442C">
      <w:pPr>
        <w:autoSpaceDE w:val="0"/>
        <w:autoSpaceDN w:val="0"/>
        <w:adjustRightInd w:val="0"/>
        <w:jc w:val="both"/>
        <w:rPr>
          <w:rFonts w:ascii="Arial" w:eastAsia="MS Mincho" w:hAnsi="Arial" w:cs="Arial"/>
          <w:sz w:val="22"/>
          <w:szCs w:val="22"/>
        </w:rPr>
      </w:pPr>
    </w:p>
    <w:p w:rsidR="0025442C" w:rsidRPr="007157C0" w:rsidRDefault="0025442C" w:rsidP="0025442C">
      <w:pPr>
        <w:autoSpaceDE w:val="0"/>
        <w:autoSpaceDN w:val="0"/>
        <w:adjustRightInd w:val="0"/>
        <w:jc w:val="center"/>
        <w:rPr>
          <w:rFonts w:ascii="Arial" w:eastAsia="MS Mincho" w:hAnsi="Arial" w:cs="Arial"/>
          <w:sz w:val="22"/>
          <w:szCs w:val="22"/>
        </w:rPr>
      </w:pPr>
    </w:p>
    <w:p w:rsidR="0025442C" w:rsidRPr="007157C0" w:rsidRDefault="0025442C" w:rsidP="0025442C">
      <w:pPr>
        <w:autoSpaceDE w:val="0"/>
        <w:autoSpaceDN w:val="0"/>
        <w:adjustRightInd w:val="0"/>
        <w:jc w:val="both"/>
        <w:rPr>
          <w:rFonts w:ascii="Arial" w:eastAsia="MS Mincho" w:hAnsi="Arial" w:cs="Arial"/>
          <w:sz w:val="22"/>
          <w:szCs w:val="22"/>
        </w:rPr>
      </w:pPr>
    </w:p>
    <w:p w:rsidR="0025442C" w:rsidRPr="007157C0" w:rsidRDefault="0025442C" w:rsidP="0025442C">
      <w:pPr>
        <w:autoSpaceDE w:val="0"/>
        <w:autoSpaceDN w:val="0"/>
        <w:adjustRightInd w:val="0"/>
        <w:jc w:val="both"/>
        <w:rPr>
          <w:rFonts w:ascii="Arial" w:eastAsia="MS Mincho" w:hAnsi="Arial" w:cs="Arial"/>
          <w:sz w:val="22"/>
          <w:szCs w:val="22"/>
        </w:rPr>
      </w:pPr>
    </w:p>
    <w:p w:rsidR="0025442C" w:rsidRPr="007157C0" w:rsidRDefault="0025442C" w:rsidP="0025442C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Arial" w:eastAsia="MS Mincho" w:hAnsi="Arial" w:cs="Arial"/>
          <w:sz w:val="22"/>
          <w:szCs w:val="22"/>
        </w:rPr>
      </w:pPr>
      <w:r w:rsidRPr="007157C0">
        <w:rPr>
          <w:rFonts w:ascii="Arial" w:eastAsia="MS Mincho" w:hAnsi="Arial" w:cs="Arial"/>
          <w:sz w:val="22"/>
          <w:szCs w:val="22"/>
        </w:rPr>
        <w:t xml:space="preserve">If the cost of building the pipe network is </w:t>
      </w:r>
      <w:r>
        <w:rPr>
          <w:rFonts w:ascii="Arial" w:eastAsia="MS Mincho" w:hAnsi="Arial" w:cs="Arial"/>
          <w:sz w:val="22"/>
          <w:szCs w:val="22"/>
        </w:rPr>
        <w:t>$</w:t>
      </w:r>
      <w:r w:rsidRPr="007157C0">
        <w:rPr>
          <w:rFonts w:ascii="Arial" w:eastAsia="MS Mincho" w:hAnsi="Arial" w:cs="Arial"/>
          <w:sz w:val="22"/>
          <w:szCs w:val="22"/>
        </w:rPr>
        <w:t xml:space="preserve">80 thousand per kilometer and the oil companies only catered 20 million for this project, will the oil companies be able to proceed with the project?  Explain. </w:t>
      </w:r>
    </w:p>
    <w:p w:rsidR="0025442C" w:rsidRDefault="0025442C" w:rsidP="0025442C">
      <w:pPr>
        <w:pStyle w:val="ListParagraph"/>
        <w:autoSpaceDE w:val="0"/>
        <w:autoSpaceDN w:val="0"/>
        <w:adjustRightInd w:val="0"/>
        <w:ind w:left="1080"/>
        <w:jc w:val="both"/>
        <w:rPr>
          <w:rFonts w:ascii="Arial" w:eastAsia="MS Mincho" w:hAnsi="Arial" w:cs="Arial"/>
          <w:sz w:val="22"/>
          <w:szCs w:val="22"/>
        </w:rPr>
      </w:pPr>
    </w:p>
    <w:p w:rsidR="00460126" w:rsidRDefault="00460126" w:rsidP="0025442C">
      <w:pPr>
        <w:pStyle w:val="ListParagraph"/>
        <w:autoSpaceDE w:val="0"/>
        <w:autoSpaceDN w:val="0"/>
        <w:adjustRightInd w:val="0"/>
        <w:ind w:left="1080"/>
        <w:jc w:val="both"/>
        <w:rPr>
          <w:rFonts w:ascii="Arial" w:eastAsia="MS Mincho" w:hAnsi="Arial" w:cs="Arial"/>
          <w:sz w:val="22"/>
          <w:szCs w:val="22"/>
        </w:rPr>
      </w:pPr>
    </w:p>
    <w:p w:rsidR="00460126" w:rsidRDefault="00460126" w:rsidP="0025442C">
      <w:pPr>
        <w:pStyle w:val="ListParagraph"/>
        <w:autoSpaceDE w:val="0"/>
        <w:autoSpaceDN w:val="0"/>
        <w:adjustRightInd w:val="0"/>
        <w:ind w:left="1080"/>
        <w:jc w:val="both"/>
        <w:rPr>
          <w:rFonts w:ascii="Arial" w:eastAsia="MS Mincho" w:hAnsi="Arial" w:cs="Arial"/>
          <w:sz w:val="22"/>
          <w:szCs w:val="22"/>
        </w:rPr>
      </w:pPr>
    </w:p>
    <w:p w:rsidR="00460126" w:rsidRDefault="00460126" w:rsidP="0025442C">
      <w:pPr>
        <w:pStyle w:val="ListParagraph"/>
        <w:autoSpaceDE w:val="0"/>
        <w:autoSpaceDN w:val="0"/>
        <w:adjustRightInd w:val="0"/>
        <w:ind w:left="1080"/>
        <w:jc w:val="both"/>
        <w:rPr>
          <w:rFonts w:ascii="Arial" w:eastAsia="MS Mincho" w:hAnsi="Arial" w:cs="Arial"/>
          <w:sz w:val="22"/>
          <w:szCs w:val="22"/>
        </w:rPr>
      </w:pPr>
    </w:p>
    <w:p w:rsidR="00460126" w:rsidRDefault="00460126" w:rsidP="0025442C">
      <w:pPr>
        <w:pStyle w:val="ListParagraph"/>
        <w:autoSpaceDE w:val="0"/>
        <w:autoSpaceDN w:val="0"/>
        <w:adjustRightInd w:val="0"/>
        <w:ind w:left="1080"/>
        <w:jc w:val="both"/>
        <w:rPr>
          <w:rFonts w:ascii="Arial" w:eastAsia="MS Mincho" w:hAnsi="Arial" w:cs="Arial"/>
          <w:sz w:val="22"/>
          <w:szCs w:val="22"/>
        </w:rPr>
      </w:pPr>
    </w:p>
    <w:p w:rsidR="00460126" w:rsidRDefault="00460126" w:rsidP="0025442C">
      <w:pPr>
        <w:pStyle w:val="ListParagraph"/>
        <w:autoSpaceDE w:val="0"/>
        <w:autoSpaceDN w:val="0"/>
        <w:adjustRightInd w:val="0"/>
        <w:ind w:left="1080"/>
        <w:jc w:val="both"/>
        <w:rPr>
          <w:rFonts w:ascii="Arial" w:eastAsia="MS Mincho" w:hAnsi="Arial" w:cs="Arial"/>
          <w:sz w:val="22"/>
          <w:szCs w:val="22"/>
        </w:rPr>
      </w:pPr>
    </w:p>
    <w:p w:rsidR="00460126" w:rsidRDefault="00460126" w:rsidP="0025442C">
      <w:pPr>
        <w:pStyle w:val="ListParagraph"/>
        <w:autoSpaceDE w:val="0"/>
        <w:autoSpaceDN w:val="0"/>
        <w:adjustRightInd w:val="0"/>
        <w:ind w:left="1080"/>
        <w:jc w:val="both"/>
        <w:rPr>
          <w:rFonts w:ascii="Arial" w:eastAsia="MS Mincho" w:hAnsi="Arial" w:cs="Arial"/>
          <w:sz w:val="22"/>
          <w:szCs w:val="22"/>
        </w:rPr>
      </w:pPr>
    </w:p>
    <w:p w:rsidR="00460126" w:rsidRDefault="00460126" w:rsidP="0025442C">
      <w:pPr>
        <w:pStyle w:val="ListParagraph"/>
        <w:autoSpaceDE w:val="0"/>
        <w:autoSpaceDN w:val="0"/>
        <w:adjustRightInd w:val="0"/>
        <w:ind w:left="1080"/>
        <w:jc w:val="both"/>
        <w:rPr>
          <w:rFonts w:ascii="Arial" w:eastAsia="MS Mincho" w:hAnsi="Arial" w:cs="Arial"/>
          <w:sz w:val="22"/>
          <w:szCs w:val="22"/>
        </w:rPr>
      </w:pPr>
    </w:p>
    <w:p w:rsidR="00460126" w:rsidRDefault="00460126" w:rsidP="0025442C">
      <w:pPr>
        <w:pStyle w:val="ListParagraph"/>
        <w:autoSpaceDE w:val="0"/>
        <w:autoSpaceDN w:val="0"/>
        <w:adjustRightInd w:val="0"/>
        <w:ind w:left="1080"/>
        <w:jc w:val="both"/>
        <w:rPr>
          <w:rFonts w:ascii="Arial" w:eastAsia="MS Mincho" w:hAnsi="Arial" w:cs="Arial"/>
          <w:sz w:val="22"/>
          <w:szCs w:val="22"/>
        </w:rPr>
      </w:pPr>
    </w:p>
    <w:p w:rsidR="00460126" w:rsidRDefault="00460126" w:rsidP="0025442C">
      <w:pPr>
        <w:pStyle w:val="ListParagraph"/>
        <w:autoSpaceDE w:val="0"/>
        <w:autoSpaceDN w:val="0"/>
        <w:adjustRightInd w:val="0"/>
        <w:ind w:left="1080"/>
        <w:jc w:val="both"/>
        <w:rPr>
          <w:rFonts w:ascii="Arial" w:eastAsia="MS Mincho" w:hAnsi="Arial" w:cs="Arial"/>
          <w:sz w:val="22"/>
          <w:szCs w:val="22"/>
        </w:rPr>
      </w:pPr>
    </w:p>
    <w:p w:rsidR="00460126" w:rsidRPr="007157C0" w:rsidRDefault="00460126" w:rsidP="0025442C">
      <w:pPr>
        <w:pStyle w:val="ListParagraph"/>
        <w:autoSpaceDE w:val="0"/>
        <w:autoSpaceDN w:val="0"/>
        <w:adjustRightInd w:val="0"/>
        <w:ind w:left="1080"/>
        <w:jc w:val="both"/>
        <w:rPr>
          <w:rFonts w:ascii="Arial" w:eastAsia="MS Mincho" w:hAnsi="Arial" w:cs="Arial"/>
          <w:sz w:val="22"/>
          <w:szCs w:val="22"/>
        </w:rPr>
      </w:pPr>
    </w:p>
    <w:p w:rsidR="00DB0DCE" w:rsidRDefault="00DB0DCE" w:rsidP="0025442C">
      <w:pPr>
        <w:pStyle w:val="ListParagraph"/>
        <w:autoSpaceDE w:val="0"/>
        <w:autoSpaceDN w:val="0"/>
        <w:adjustRightInd w:val="0"/>
        <w:ind w:left="426"/>
        <w:jc w:val="both"/>
        <w:rPr>
          <w:rFonts w:ascii="Arial" w:eastAsia="MS Mincho" w:hAnsi="Arial" w:cs="Arial"/>
          <w:color w:val="FF0000"/>
          <w:sz w:val="22"/>
          <w:szCs w:val="22"/>
        </w:rPr>
      </w:pPr>
    </w:p>
    <w:p w:rsidR="00DB0DCE" w:rsidRPr="007157C0" w:rsidRDefault="00DB0DCE" w:rsidP="00DB0DCE">
      <w:pPr>
        <w:spacing w:before="120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7157C0">
        <w:rPr>
          <w:rFonts w:ascii="Arial" w:hAnsi="Arial" w:cs="Arial"/>
          <w:b/>
          <w:sz w:val="22"/>
          <w:szCs w:val="22"/>
          <w:u w:val="single"/>
          <w:lang w:val="en-GB"/>
        </w:rPr>
        <w:lastRenderedPageBreak/>
        <w:t xml:space="preserve">Question </w:t>
      </w:r>
      <w:r w:rsidR="00572F2D">
        <w:rPr>
          <w:rFonts w:ascii="Arial" w:hAnsi="Arial" w:cs="Arial"/>
          <w:b/>
          <w:sz w:val="22"/>
          <w:szCs w:val="22"/>
          <w:u w:val="single"/>
          <w:lang w:val="en-GB"/>
        </w:rPr>
        <w:t>9</w:t>
      </w:r>
    </w:p>
    <w:p w:rsidR="00DB0DCE" w:rsidRPr="007157C0" w:rsidRDefault="00DB0DCE" w:rsidP="00DB0DCE">
      <w:pPr>
        <w:spacing w:before="120"/>
        <w:rPr>
          <w:rFonts w:ascii="Arial" w:hAnsi="Arial" w:cs="Arial"/>
          <w:sz w:val="22"/>
          <w:szCs w:val="22"/>
          <w:lang w:val="en-GB"/>
        </w:rPr>
      </w:pPr>
      <w:r w:rsidRPr="007157C0">
        <w:rPr>
          <w:rFonts w:ascii="Arial" w:hAnsi="Arial" w:cs="Arial"/>
          <w:sz w:val="22"/>
          <w:szCs w:val="22"/>
          <w:lang w:val="en-GB"/>
        </w:rPr>
        <w:t>A large bank is going to make one of three investments. The economy will have one of three possible states during the life of the investment: improve, remain stable, or worsen. The trust officer believes the respective probabilities are 0.1, 0.5, and 0.4. The estimated payoff table is as follows:</w:t>
      </w:r>
    </w:p>
    <w:p w:rsidR="00DB0DCE" w:rsidRPr="007157C0" w:rsidRDefault="00DB0DCE" w:rsidP="00DB0DCE">
      <w:pPr>
        <w:spacing w:before="120"/>
        <w:ind w:left="360"/>
        <w:rPr>
          <w:rFonts w:ascii="Arial" w:hAnsi="Arial" w:cs="Arial"/>
          <w:sz w:val="22"/>
          <w:szCs w:val="22"/>
          <w:lang w:val="en-GB"/>
        </w:rPr>
      </w:pPr>
    </w:p>
    <w:tbl>
      <w:tblPr>
        <w:tblW w:w="5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1011"/>
        <w:gridCol w:w="1987"/>
        <w:gridCol w:w="1455"/>
      </w:tblGrid>
      <w:tr w:rsidR="00DB0DCE" w:rsidRPr="007157C0" w:rsidTr="00550D7B">
        <w:trPr>
          <w:trHeight w:val="290"/>
          <w:jc w:val="center"/>
        </w:trPr>
        <w:tc>
          <w:tcPr>
            <w:tcW w:w="1293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Investment</w:t>
            </w:r>
          </w:p>
        </w:tc>
        <w:tc>
          <w:tcPr>
            <w:tcW w:w="1011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Improve</w:t>
            </w:r>
          </w:p>
        </w:tc>
        <w:tc>
          <w:tcPr>
            <w:tcW w:w="1987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Remain stable</w:t>
            </w:r>
          </w:p>
        </w:tc>
        <w:tc>
          <w:tcPr>
            <w:tcW w:w="1455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Worsen</w:t>
            </w:r>
          </w:p>
        </w:tc>
      </w:tr>
      <w:tr w:rsidR="00DB0DCE" w:rsidRPr="007157C0" w:rsidTr="00550D7B">
        <w:trPr>
          <w:trHeight w:val="290"/>
          <w:jc w:val="center"/>
        </w:trPr>
        <w:tc>
          <w:tcPr>
            <w:tcW w:w="1293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A</w:t>
            </w: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1011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30</w:t>
            </w:r>
          </w:p>
        </w:tc>
        <w:tc>
          <w:tcPr>
            <w:tcW w:w="1987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1455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-10</w:t>
            </w:r>
          </w:p>
        </w:tc>
      </w:tr>
      <w:tr w:rsidR="00DB0DCE" w:rsidRPr="007157C0" w:rsidTr="00550D7B">
        <w:trPr>
          <w:trHeight w:val="290"/>
          <w:jc w:val="center"/>
        </w:trPr>
        <w:tc>
          <w:tcPr>
            <w:tcW w:w="1293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A</w:t>
            </w: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1011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40</w:t>
            </w:r>
          </w:p>
        </w:tc>
        <w:tc>
          <w:tcPr>
            <w:tcW w:w="1987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1455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-30</w:t>
            </w:r>
          </w:p>
        </w:tc>
      </w:tr>
      <w:tr w:rsidR="00DB0DCE" w:rsidRPr="007157C0" w:rsidTr="00550D7B">
        <w:trPr>
          <w:trHeight w:val="290"/>
          <w:jc w:val="center"/>
        </w:trPr>
        <w:tc>
          <w:tcPr>
            <w:tcW w:w="1293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A</w:t>
            </w: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3</w:t>
            </w:r>
          </w:p>
        </w:tc>
        <w:tc>
          <w:tcPr>
            <w:tcW w:w="1011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-10</w:t>
            </w:r>
          </w:p>
        </w:tc>
        <w:tc>
          <w:tcPr>
            <w:tcW w:w="1987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1455" w:type="dxa"/>
            <w:noWrap/>
            <w:vAlign w:val="center"/>
            <w:hideMark/>
          </w:tcPr>
          <w:p w:rsidR="00DB0DCE" w:rsidRPr="007157C0" w:rsidRDefault="00DB0DCE" w:rsidP="00550D7B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</w:pPr>
            <w:r w:rsidRPr="007157C0">
              <w:rPr>
                <w:rFonts w:ascii="Arial" w:eastAsia="Times New Roman" w:hAnsi="Arial" w:cs="Arial"/>
                <w:color w:val="000000"/>
                <w:sz w:val="22"/>
                <w:szCs w:val="22"/>
                <w:lang w:val="en-GB"/>
              </w:rPr>
              <w:t>15</w:t>
            </w:r>
          </w:p>
        </w:tc>
      </w:tr>
    </w:tbl>
    <w:p w:rsidR="00460126" w:rsidRDefault="00460126" w:rsidP="00460126">
      <w:pPr>
        <w:spacing w:before="120"/>
        <w:rPr>
          <w:rFonts w:ascii="Arial" w:hAnsi="Arial" w:cs="Arial"/>
          <w:sz w:val="22"/>
          <w:szCs w:val="22"/>
          <w:lang w:val="en-GB"/>
        </w:rPr>
      </w:pPr>
    </w:p>
    <w:p w:rsidR="00DB0DCE" w:rsidRDefault="00DB0DCE" w:rsidP="00DB0DCE">
      <w:pPr>
        <w:numPr>
          <w:ilvl w:val="0"/>
          <w:numId w:val="25"/>
        </w:numPr>
        <w:spacing w:before="120"/>
        <w:rPr>
          <w:rFonts w:ascii="Arial" w:hAnsi="Arial" w:cs="Arial"/>
          <w:sz w:val="22"/>
          <w:szCs w:val="22"/>
          <w:lang w:val="en-GB"/>
        </w:rPr>
      </w:pPr>
      <w:r w:rsidRPr="007157C0">
        <w:rPr>
          <w:rFonts w:ascii="Arial" w:hAnsi="Arial" w:cs="Arial"/>
          <w:sz w:val="22"/>
          <w:szCs w:val="22"/>
          <w:lang w:val="en-GB"/>
        </w:rPr>
        <w:t>Determine the optimal action based on the EMV method</w:t>
      </w:r>
    </w:p>
    <w:p w:rsidR="00460126" w:rsidRDefault="00460126" w:rsidP="00460126">
      <w:pPr>
        <w:spacing w:before="120"/>
        <w:rPr>
          <w:rFonts w:ascii="Arial" w:hAnsi="Arial" w:cs="Arial"/>
          <w:sz w:val="22"/>
          <w:szCs w:val="22"/>
          <w:lang w:val="en-GB"/>
        </w:rPr>
      </w:pPr>
    </w:p>
    <w:p w:rsidR="00460126" w:rsidRDefault="00460126" w:rsidP="00460126">
      <w:pPr>
        <w:spacing w:before="120"/>
        <w:rPr>
          <w:rFonts w:ascii="Arial" w:hAnsi="Arial" w:cs="Arial"/>
          <w:sz w:val="22"/>
          <w:szCs w:val="22"/>
          <w:lang w:val="en-GB"/>
        </w:rPr>
      </w:pPr>
    </w:p>
    <w:p w:rsidR="00460126" w:rsidRPr="007157C0" w:rsidRDefault="00460126" w:rsidP="00460126">
      <w:pPr>
        <w:spacing w:before="120"/>
        <w:rPr>
          <w:rFonts w:ascii="Arial" w:hAnsi="Arial" w:cs="Arial"/>
          <w:sz w:val="22"/>
          <w:szCs w:val="22"/>
          <w:lang w:val="en-GB"/>
        </w:rPr>
      </w:pPr>
    </w:p>
    <w:p w:rsidR="00DB0DCE" w:rsidRDefault="00DB0DCE" w:rsidP="00DB0DCE">
      <w:pPr>
        <w:numPr>
          <w:ilvl w:val="0"/>
          <w:numId w:val="25"/>
        </w:numPr>
        <w:spacing w:before="120"/>
        <w:rPr>
          <w:rFonts w:ascii="Arial" w:hAnsi="Arial" w:cs="Arial"/>
          <w:sz w:val="22"/>
          <w:szCs w:val="22"/>
          <w:lang w:val="en-GB"/>
        </w:rPr>
      </w:pPr>
      <w:r w:rsidRPr="007157C0">
        <w:rPr>
          <w:rFonts w:ascii="Arial" w:hAnsi="Arial" w:cs="Arial"/>
          <w:sz w:val="22"/>
          <w:szCs w:val="22"/>
          <w:lang w:val="en-GB"/>
        </w:rPr>
        <w:t>Calculate the EMV with perfect information and EVPI.</w:t>
      </w:r>
    </w:p>
    <w:p w:rsidR="00460126" w:rsidRDefault="00460126" w:rsidP="00460126">
      <w:pPr>
        <w:spacing w:before="120"/>
        <w:rPr>
          <w:rFonts w:ascii="Arial" w:hAnsi="Arial" w:cs="Arial"/>
          <w:sz w:val="22"/>
          <w:szCs w:val="22"/>
          <w:lang w:val="en-GB"/>
        </w:rPr>
      </w:pPr>
    </w:p>
    <w:p w:rsidR="00460126" w:rsidRDefault="00460126" w:rsidP="00460126">
      <w:pPr>
        <w:spacing w:before="120"/>
        <w:rPr>
          <w:rFonts w:ascii="Arial" w:hAnsi="Arial" w:cs="Arial"/>
          <w:sz w:val="22"/>
          <w:szCs w:val="22"/>
          <w:lang w:val="en-GB"/>
        </w:rPr>
      </w:pPr>
    </w:p>
    <w:p w:rsidR="00460126" w:rsidRPr="007157C0" w:rsidRDefault="00460126" w:rsidP="00460126">
      <w:pPr>
        <w:spacing w:before="120"/>
        <w:rPr>
          <w:rFonts w:ascii="Arial" w:hAnsi="Arial" w:cs="Arial"/>
          <w:sz w:val="22"/>
          <w:szCs w:val="22"/>
          <w:lang w:val="en-GB"/>
        </w:rPr>
      </w:pPr>
    </w:p>
    <w:p w:rsidR="00DB0DCE" w:rsidRPr="007157C0" w:rsidRDefault="00DB0DCE" w:rsidP="00DB0DCE">
      <w:pPr>
        <w:numPr>
          <w:ilvl w:val="0"/>
          <w:numId w:val="25"/>
        </w:numPr>
        <w:spacing w:before="120"/>
        <w:rPr>
          <w:rFonts w:ascii="Arial" w:hAnsi="Arial" w:cs="Arial"/>
          <w:sz w:val="22"/>
          <w:szCs w:val="22"/>
          <w:lang w:val="en-GB"/>
        </w:rPr>
      </w:pPr>
      <w:r w:rsidRPr="007157C0">
        <w:rPr>
          <w:rFonts w:ascii="Arial" w:hAnsi="Arial" w:cs="Arial"/>
          <w:sz w:val="22"/>
          <w:szCs w:val="22"/>
          <w:lang w:val="en-GB"/>
        </w:rPr>
        <w:t xml:space="preserve">If the trust officer makes his decision based on the following utility functions, determine the optimal action to take under each scenario based on </w:t>
      </w:r>
      <w:r>
        <w:rPr>
          <w:rFonts w:ascii="Arial" w:hAnsi="Arial" w:cs="Arial"/>
          <w:sz w:val="22"/>
          <w:szCs w:val="22"/>
          <w:lang w:val="en-GB"/>
        </w:rPr>
        <w:t xml:space="preserve">the </w:t>
      </w:r>
      <w:r w:rsidRPr="007157C0">
        <w:rPr>
          <w:rFonts w:ascii="Arial" w:hAnsi="Arial" w:cs="Arial"/>
          <w:sz w:val="22"/>
          <w:szCs w:val="22"/>
          <w:lang w:val="en-GB"/>
        </w:rPr>
        <w:t>expected utility.</w:t>
      </w:r>
    </w:p>
    <w:p w:rsidR="00DB0DCE" w:rsidRDefault="00DB0DCE" w:rsidP="00DB0DCE">
      <w:pPr>
        <w:numPr>
          <w:ilvl w:val="0"/>
          <w:numId w:val="26"/>
        </w:numPr>
        <w:spacing w:before="120"/>
        <w:rPr>
          <w:rFonts w:ascii="Arial" w:hAnsi="Arial" w:cs="Arial"/>
          <w:sz w:val="22"/>
          <w:szCs w:val="22"/>
          <w:lang w:val="en-GB"/>
        </w:rPr>
      </w:pPr>
      <w:r w:rsidRPr="007157C0">
        <w:rPr>
          <w:rFonts w:ascii="Arial" w:hAnsi="Arial" w:cs="Arial"/>
          <w:sz w:val="22"/>
          <w:szCs w:val="22"/>
          <w:lang w:val="en-GB"/>
        </w:rPr>
        <w:t>U(x) = x</w:t>
      </w:r>
      <w:r w:rsidRPr="007157C0">
        <w:rPr>
          <w:rFonts w:ascii="Arial" w:hAnsi="Arial" w:cs="Arial"/>
          <w:sz w:val="22"/>
          <w:szCs w:val="22"/>
          <w:vertAlign w:val="superscript"/>
          <w:lang w:val="en-GB"/>
        </w:rPr>
        <w:t>1/3</w:t>
      </w:r>
    </w:p>
    <w:p w:rsidR="00DB0DCE" w:rsidRDefault="00DB0DCE" w:rsidP="00DB0DCE">
      <w:pPr>
        <w:numPr>
          <w:ilvl w:val="0"/>
          <w:numId w:val="26"/>
        </w:numPr>
        <w:spacing w:before="120"/>
        <w:rPr>
          <w:rFonts w:ascii="Arial" w:hAnsi="Arial" w:cs="Arial"/>
          <w:sz w:val="22"/>
          <w:szCs w:val="22"/>
          <w:lang w:val="en-GB"/>
        </w:rPr>
      </w:pPr>
      <w:r w:rsidRPr="00042FAF">
        <w:rPr>
          <w:rFonts w:ascii="Arial" w:hAnsi="Arial" w:cs="Arial"/>
          <w:sz w:val="22"/>
          <w:szCs w:val="22"/>
          <w:lang w:val="en-GB"/>
        </w:rPr>
        <w:t>U(x) = 2x + 6</w:t>
      </w:r>
    </w:p>
    <w:p w:rsidR="00DB0DCE" w:rsidRDefault="00DB0DCE" w:rsidP="00DB0DCE">
      <w:pPr>
        <w:spacing w:before="120"/>
        <w:ind w:left="720"/>
        <w:rPr>
          <w:rFonts w:ascii="Arial" w:hAnsi="Arial" w:cs="Arial"/>
          <w:sz w:val="22"/>
          <w:szCs w:val="22"/>
          <w:lang w:val="en-GB"/>
        </w:rPr>
      </w:pPr>
    </w:p>
    <w:p w:rsidR="00C27401" w:rsidRDefault="00C27401" w:rsidP="00DB0DCE">
      <w:pPr>
        <w:spacing w:before="120"/>
        <w:ind w:left="720"/>
        <w:rPr>
          <w:rFonts w:ascii="Arial" w:hAnsi="Arial" w:cs="Arial"/>
          <w:sz w:val="22"/>
          <w:szCs w:val="22"/>
          <w:lang w:val="en-GB"/>
        </w:rPr>
      </w:pPr>
    </w:p>
    <w:p w:rsidR="00460126" w:rsidRDefault="00460126" w:rsidP="00DB0DCE">
      <w:pPr>
        <w:spacing w:before="120"/>
        <w:ind w:left="720"/>
        <w:rPr>
          <w:rFonts w:ascii="Arial" w:hAnsi="Arial" w:cs="Arial"/>
          <w:sz w:val="22"/>
          <w:szCs w:val="22"/>
          <w:lang w:val="en-GB"/>
        </w:rPr>
      </w:pPr>
    </w:p>
    <w:p w:rsidR="00460126" w:rsidRDefault="00460126" w:rsidP="00DB0DCE">
      <w:pPr>
        <w:spacing w:before="120"/>
        <w:ind w:left="720"/>
        <w:rPr>
          <w:rFonts w:ascii="Arial" w:hAnsi="Arial" w:cs="Arial"/>
          <w:sz w:val="22"/>
          <w:szCs w:val="22"/>
          <w:lang w:val="en-GB"/>
        </w:rPr>
      </w:pPr>
    </w:p>
    <w:p w:rsidR="00460126" w:rsidRDefault="00460126" w:rsidP="00DB0DCE">
      <w:pPr>
        <w:spacing w:before="120"/>
        <w:ind w:left="720"/>
        <w:rPr>
          <w:rFonts w:ascii="Arial" w:hAnsi="Arial" w:cs="Arial"/>
          <w:sz w:val="22"/>
          <w:szCs w:val="22"/>
          <w:lang w:val="en-GB"/>
        </w:rPr>
      </w:pPr>
    </w:p>
    <w:p w:rsidR="00460126" w:rsidRDefault="00460126" w:rsidP="00DB0DCE">
      <w:pPr>
        <w:spacing w:before="120"/>
        <w:ind w:left="720"/>
        <w:rPr>
          <w:rFonts w:ascii="Arial" w:hAnsi="Arial" w:cs="Arial"/>
          <w:sz w:val="22"/>
          <w:szCs w:val="22"/>
          <w:lang w:val="en-GB"/>
        </w:rPr>
      </w:pPr>
    </w:p>
    <w:p w:rsidR="00460126" w:rsidRPr="00042FAF" w:rsidRDefault="00460126" w:rsidP="00DB0DCE">
      <w:pPr>
        <w:spacing w:before="120"/>
        <w:ind w:left="720"/>
        <w:rPr>
          <w:rFonts w:ascii="Arial" w:hAnsi="Arial" w:cs="Arial"/>
          <w:sz w:val="22"/>
          <w:szCs w:val="22"/>
          <w:lang w:val="en-GB"/>
        </w:rPr>
      </w:pPr>
    </w:p>
    <w:p w:rsidR="002C0A6E" w:rsidRPr="007157C0" w:rsidRDefault="002C0A6E" w:rsidP="002C0A6E">
      <w:pPr>
        <w:spacing w:before="120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7157C0">
        <w:rPr>
          <w:rFonts w:ascii="Arial" w:hAnsi="Arial" w:cs="Arial"/>
          <w:b/>
          <w:sz w:val="22"/>
          <w:szCs w:val="22"/>
          <w:u w:val="single"/>
          <w:lang w:val="en-GB"/>
        </w:rPr>
        <w:t xml:space="preserve">Question </w:t>
      </w:r>
      <w:r>
        <w:rPr>
          <w:rFonts w:ascii="Arial" w:hAnsi="Arial" w:cs="Arial"/>
          <w:b/>
          <w:sz w:val="22"/>
          <w:szCs w:val="22"/>
          <w:u w:val="single"/>
          <w:lang w:val="en-GB"/>
        </w:rPr>
        <w:t>1</w:t>
      </w:r>
      <w:r w:rsidR="00572F2D">
        <w:rPr>
          <w:rFonts w:ascii="Arial" w:hAnsi="Arial" w:cs="Arial"/>
          <w:b/>
          <w:sz w:val="22"/>
          <w:szCs w:val="22"/>
          <w:u w:val="single"/>
          <w:lang w:val="en-GB"/>
        </w:rPr>
        <w:t>0</w:t>
      </w:r>
    </w:p>
    <w:p w:rsidR="002C0A6E" w:rsidRDefault="002C0A6E" w:rsidP="002C0A6E">
      <w:pPr>
        <w:pStyle w:val="body"/>
        <w:jc w:val="both"/>
        <w:rPr>
          <w:rFonts w:ascii="Arial" w:hAnsi="Arial" w:cs="Arial"/>
          <w:lang w:val="en"/>
        </w:rPr>
      </w:pPr>
      <w:r w:rsidRPr="00AF7BC9">
        <w:rPr>
          <w:rFonts w:ascii="Arial" w:hAnsi="Arial" w:cs="Arial"/>
          <w:lang w:val="en"/>
        </w:rPr>
        <w:t xml:space="preserve">A form teacher of primary six wants to assign his 8 students to 3 interest groups taking into account student attributes and their preferences. </w:t>
      </w:r>
      <w:bookmarkStart w:id="0" w:name="127336"/>
      <w:r w:rsidRPr="00AF7BC9">
        <w:rPr>
          <w:rFonts w:ascii="Arial" w:hAnsi="Arial" w:cs="Arial"/>
          <w:lang w:val="en"/>
        </w:rPr>
        <w:t>There are certain constraints on the composition of each group. Each group must contain a certain minimum number of female students and certain minimum numbers of students who are good at the following subjects: Math, Science, and English.</w:t>
      </w:r>
      <w:bookmarkStart w:id="1" w:name="138326"/>
      <w:bookmarkEnd w:id="0"/>
      <w:r w:rsidRPr="00AF7BC9">
        <w:rPr>
          <w:rFonts w:ascii="Arial" w:hAnsi="Arial" w:cs="Arial"/>
          <w:lang w:val="en"/>
        </w:rPr>
        <w:t xml:space="preserve"> </w:t>
      </w:r>
      <w:bookmarkStart w:id="2" w:name="148829"/>
      <w:bookmarkEnd w:id="1"/>
      <w:r w:rsidRPr="00AF7BC9">
        <w:rPr>
          <w:rFonts w:ascii="Arial" w:hAnsi="Arial" w:cs="Arial"/>
          <w:lang w:val="en"/>
        </w:rPr>
        <w:t xml:space="preserve">Here is a table with the 3 groups and their student requirements: </w:t>
      </w:r>
    </w:p>
    <w:p w:rsidR="002C0A6E" w:rsidRPr="00AF7BC9" w:rsidRDefault="002C0A6E" w:rsidP="002C0A6E">
      <w:pPr>
        <w:jc w:val="center"/>
        <w:rPr>
          <w:rFonts w:ascii="Arial" w:hAnsi="Arial" w:cs="Arial"/>
          <w:u w:val="single"/>
          <w:lang w:val="en"/>
        </w:rPr>
      </w:pPr>
      <w:bookmarkStart w:id="3" w:name="148718"/>
      <w:bookmarkEnd w:id="2"/>
      <w:r w:rsidRPr="00AF7BC9">
        <w:rPr>
          <w:rStyle w:val="tabletitle"/>
          <w:rFonts w:ascii="Arial" w:hAnsi="Arial" w:cs="Arial"/>
          <w:u w:val="single"/>
          <w:lang w:val="en"/>
        </w:rPr>
        <w:lastRenderedPageBreak/>
        <w:t>Table 1: Group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119"/>
        <w:gridCol w:w="2329"/>
        <w:gridCol w:w="2430"/>
        <w:gridCol w:w="2418"/>
      </w:tblGrid>
      <w:tr w:rsidR="002C0A6E" w:rsidRPr="00460126" w:rsidTr="00550D7B">
        <w:trPr>
          <w:trHeight w:val="537"/>
        </w:trPr>
        <w:tc>
          <w:tcPr>
            <w:tcW w:w="0" w:type="auto"/>
            <w:vMerge w:val="restart"/>
            <w:vAlign w:val="center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4" w:name="148190"/>
            <w:bookmarkEnd w:id="3"/>
            <w:r w:rsidRPr="00460126">
              <w:rPr>
                <w:rFonts w:ascii="Arial" w:hAnsi="Arial" w:cs="Arial"/>
                <w:b/>
                <w:bCs/>
                <w:sz w:val="22"/>
                <w:szCs w:val="22"/>
              </w:rPr>
              <w:t>Group Number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60126">
              <w:rPr>
                <w:rFonts w:ascii="Arial" w:hAnsi="Arial" w:cs="Arial"/>
                <w:b/>
                <w:bCs/>
                <w:sz w:val="22"/>
                <w:szCs w:val="22"/>
              </w:rPr>
              <w:t>Size of Group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60126">
              <w:rPr>
                <w:rFonts w:ascii="Arial" w:hAnsi="Arial" w:cs="Arial"/>
                <w:b/>
                <w:bCs/>
                <w:sz w:val="22"/>
                <w:szCs w:val="22"/>
              </w:rPr>
              <w:t>Minimum Number of Students Good at Math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60126">
              <w:rPr>
                <w:rFonts w:ascii="Arial" w:hAnsi="Arial" w:cs="Arial"/>
                <w:b/>
                <w:bCs/>
                <w:sz w:val="22"/>
                <w:szCs w:val="22"/>
              </w:rPr>
              <w:t>Minimum Number of Students Good at Science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60126">
              <w:rPr>
                <w:rFonts w:ascii="Arial" w:hAnsi="Arial" w:cs="Arial"/>
                <w:b/>
                <w:bCs/>
                <w:sz w:val="22"/>
                <w:szCs w:val="22"/>
              </w:rPr>
              <w:t>Minimum Number of Students Good at English</w:t>
            </w:r>
          </w:p>
        </w:tc>
      </w:tr>
      <w:tr w:rsidR="002C0A6E" w:rsidRPr="00460126" w:rsidTr="00550D7B">
        <w:trPr>
          <w:trHeight w:val="537"/>
        </w:trPr>
        <w:tc>
          <w:tcPr>
            <w:tcW w:w="0" w:type="auto"/>
            <w:vMerge/>
            <w:hideMark/>
          </w:tcPr>
          <w:p w:rsidR="002C0A6E" w:rsidRPr="00460126" w:rsidRDefault="002C0A6E" w:rsidP="00550D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hideMark/>
          </w:tcPr>
          <w:p w:rsidR="002C0A6E" w:rsidRPr="00460126" w:rsidRDefault="002C0A6E" w:rsidP="00550D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hideMark/>
          </w:tcPr>
          <w:p w:rsidR="002C0A6E" w:rsidRPr="00460126" w:rsidRDefault="002C0A6E" w:rsidP="00550D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hideMark/>
          </w:tcPr>
          <w:p w:rsidR="002C0A6E" w:rsidRPr="00460126" w:rsidRDefault="002C0A6E" w:rsidP="00550D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hideMark/>
          </w:tcPr>
          <w:p w:rsidR="002C0A6E" w:rsidRPr="00460126" w:rsidRDefault="002C0A6E" w:rsidP="00550D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C0A6E" w:rsidRPr="00460126" w:rsidTr="00550D7B"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5" w:name="148802"/>
            <w:r w:rsidRPr="00460126">
              <w:rPr>
                <w:rFonts w:ascii="Arial" w:hAnsi="Arial" w:cs="Arial"/>
                <w:sz w:val="22"/>
                <w:szCs w:val="22"/>
              </w:rPr>
              <w:t>#1</w:t>
            </w:r>
            <w:bookmarkEnd w:id="5"/>
          </w:p>
        </w:tc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C0A6E" w:rsidRPr="00460126" w:rsidTr="00550D7B"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6" w:name="148816"/>
            <w:r w:rsidRPr="00460126">
              <w:rPr>
                <w:rFonts w:ascii="Arial" w:hAnsi="Arial" w:cs="Arial"/>
                <w:sz w:val="22"/>
                <w:szCs w:val="22"/>
              </w:rPr>
              <w:t>#2</w:t>
            </w:r>
            <w:bookmarkEnd w:id="6"/>
          </w:p>
        </w:tc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7" w:name="148824"/>
            <w:r w:rsidRPr="00460126">
              <w:rPr>
                <w:rFonts w:ascii="Arial" w:hAnsi="Arial" w:cs="Arial"/>
                <w:sz w:val="22"/>
                <w:szCs w:val="22"/>
              </w:rPr>
              <w:t>2</w:t>
            </w:r>
            <w:bookmarkEnd w:id="7"/>
          </w:p>
        </w:tc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8" w:name="148826"/>
            <w:r w:rsidRPr="00460126">
              <w:rPr>
                <w:rFonts w:ascii="Arial" w:hAnsi="Arial" w:cs="Arial"/>
                <w:sz w:val="22"/>
                <w:szCs w:val="22"/>
              </w:rPr>
              <w:t>1</w:t>
            </w:r>
            <w:bookmarkEnd w:id="8"/>
          </w:p>
        </w:tc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C0A6E" w:rsidRPr="00460126" w:rsidTr="00550D7B"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9" w:name="148868"/>
            <w:r w:rsidRPr="00460126">
              <w:rPr>
                <w:rFonts w:ascii="Arial" w:hAnsi="Arial" w:cs="Arial"/>
                <w:sz w:val="22"/>
                <w:szCs w:val="22"/>
              </w:rPr>
              <w:t>#3</w:t>
            </w:r>
            <w:bookmarkEnd w:id="9"/>
          </w:p>
        </w:tc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0" w:name="148876"/>
            <w:r w:rsidRPr="00460126">
              <w:rPr>
                <w:rFonts w:ascii="Arial" w:hAnsi="Arial" w:cs="Arial"/>
                <w:sz w:val="22"/>
                <w:szCs w:val="22"/>
              </w:rPr>
              <w:t>1</w:t>
            </w:r>
            <w:bookmarkEnd w:id="10"/>
          </w:p>
        </w:tc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:rsidR="002C0A6E" w:rsidRDefault="002C0A6E" w:rsidP="002C0A6E">
      <w:pPr>
        <w:pStyle w:val="body"/>
        <w:rPr>
          <w:rFonts w:ascii="Arial" w:hAnsi="Arial" w:cs="Arial"/>
          <w:lang w:val="en"/>
        </w:rPr>
      </w:pPr>
      <w:r w:rsidRPr="00AF7BC9">
        <w:rPr>
          <w:rFonts w:ascii="Arial" w:hAnsi="Arial" w:cs="Arial"/>
          <w:lang w:val="en"/>
        </w:rPr>
        <w:t xml:space="preserve">Here is a table listing students’ preferences and their attributes: </w:t>
      </w:r>
    </w:p>
    <w:p w:rsidR="002C0A6E" w:rsidRPr="00AF7BC9" w:rsidRDefault="002C0A6E" w:rsidP="002C0A6E">
      <w:pPr>
        <w:adjustRightInd w:val="0"/>
        <w:jc w:val="center"/>
        <w:rPr>
          <w:rStyle w:val="tabletitle"/>
          <w:rFonts w:ascii="Arial" w:hAnsi="Arial" w:cs="Arial"/>
          <w:u w:val="single"/>
          <w:lang w:val="en"/>
        </w:rPr>
      </w:pPr>
      <w:bookmarkStart w:id="11" w:name="148202"/>
      <w:bookmarkEnd w:id="4"/>
      <w:r w:rsidRPr="00AF7BC9">
        <w:rPr>
          <w:rStyle w:val="tabletitle"/>
          <w:rFonts w:ascii="Arial" w:hAnsi="Arial" w:cs="Arial"/>
          <w:u w:val="single"/>
          <w:lang w:val="en"/>
        </w:rPr>
        <w:t>Table 2: Student Attributes and their preference</w:t>
      </w:r>
    </w:p>
    <w:tbl>
      <w:tblPr>
        <w:tblW w:w="6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913"/>
        <w:gridCol w:w="850"/>
        <w:gridCol w:w="966"/>
        <w:gridCol w:w="2176"/>
      </w:tblGrid>
      <w:tr w:rsidR="002C0A6E" w:rsidRPr="00460126" w:rsidTr="00550D7B">
        <w:trPr>
          <w:trHeight w:val="319"/>
          <w:jc w:val="center"/>
        </w:trPr>
        <w:tc>
          <w:tcPr>
            <w:tcW w:w="1143" w:type="dxa"/>
            <w:vMerge w:val="restart"/>
            <w:hideMark/>
          </w:tcPr>
          <w:p w:rsidR="002C0A6E" w:rsidRPr="00460126" w:rsidRDefault="002C0A6E" w:rsidP="00550D7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12" w:name="148208"/>
            <w:bookmarkEnd w:id="11"/>
            <w:r w:rsidRPr="00460126">
              <w:rPr>
                <w:rFonts w:ascii="Arial" w:hAnsi="Arial" w:cs="Arial"/>
                <w:b/>
                <w:bCs/>
                <w:sz w:val="22"/>
                <w:szCs w:val="22"/>
              </w:rPr>
              <w:t>Student Name</w:t>
            </w:r>
            <w:bookmarkEnd w:id="12"/>
          </w:p>
        </w:tc>
        <w:tc>
          <w:tcPr>
            <w:tcW w:w="2729" w:type="dxa"/>
            <w:gridSpan w:val="3"/>
            <w:vAlign w:val="center"/>
          </w:tcPr>
          <w:p w:rsidR="002C0A6E" w:rsidRPr="00460126" w:rsidRDefault="002C0A6E" w:rsidP="00550D7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60126">
              <w:rPr>
                <w:rFonts w:ascii="Arial" w:hAnsi="Arial" w:cs="Arial"/>
                <w:b/>
                <w:bCs/>
                <w:sz w:val="22"/>
                <w:szCs w:val="22"/>
              </w:rPr>
              <w:t>Group Preference</w:t>
            </w:r>
          </w:p>
        </w:tc>
        <w:tc>
          <w:tcPr>
            <w:tcW w:w="2176" w:type="dxa"/>
            <w:vMerge w:val="restart"/>
            <w:hideMark/>
          </w:tcPr>
          <w:p w:rsidR="002C0A6E" w:rsidRPr="00460126" w:rsidRDefault="002C0A6E" w:rsidP="00550D7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13" w:name="148212"/>
            <w:r w:rsidRPr="00460126">
              <w:rPr>
                <w:rFonts w:ascii="Arial" w:hAnsi="Arial" w:cs="Arial"/>
                <w:b/>
                <w:bCs/>
                <w:sz w:val="22"/>
                <w:szCs w:val="22"/>
              </w:rPr>
              <w:t>Subjects good at</w:t>
            </w:r>
            <w:bookmarkEnd w:id="13"/>
          </w:p>
        </w:tc>
      </w:tr>
      <w:tr w:rsidR="002C0A6E" w:rsidRPr="00460126" w:rsidTr="00550D7B">
        <w:trPr>
          <w:trHeight w:val="319"/>
          <w:jc w:val="center"/>
        </w:trPr>
        <w:tc>
          <w:tcPr>
            <w:tcW w:w="1143" w:type="dxa"/>
            <w:vMerge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13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60126">
              <w:rPr>
                <w:rFonts w:ascii="Arial" w:hAnsi="Arial" w:cs="Arial"/>
                <w:b/>
                <w:bCs/>
                <w:sz w:val="22"/>
                <w:szCs w:val="22"/>
              </w:rPr>
              <w:t>#1</w:t>
            </w:r>
          </w:p>
        </w:tc>
        <w:tc>
          <w:tcPr>
            <w:tcW w:w="850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60126">
              <w:rPr>
                <w:rFonts w:ascii="Arial" w:hAnsi="Arial" w:cs="Arial"/>
                <w:b/>
                <w:bCs/>
                <w:sz w:val="22"/>
                <w:szCs w:val="22"/>
              </w:rPr>
              <w:t>#2</w:t>
            </w:r>
          </w:p>
        </w:tc>
        <w:tc>
          <w:tcPr>
            <w:tcW w:w="966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60126">
              <w:rPr>
                <w:rFonts w:ascii="Arial" w:hAnsi="Arial" w:cs="Arial"/>
                <w:b/>
                <w:bCs/>
                <w:sz w:val="22"/>
                <w:szCs w:val="22"/>
              </w:rPr>
              <w:t>#3</w:t>
            </w:r>
          </w:p>
        </w:tc>
        <w:tc>
          <w:tcPr>
            <w:tcW w:w="2176" w:type="dxa"/>
            <w:vMerge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C0A6E" w:rsidRPr="00460126" w:rsidTr="00550D7B">
        <w:trPr>
          <w:trHeight w:val="319"/>
          <w:jc w:val="center"/>
        </w:trPr>
        <w:tc>
          <w:tcPr>
            <w:tcW w:w="1143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13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66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76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English</w:t>
            </w:r>
          </w:p>
        </w:tc>
      </w:tr>
      <w:tr w:rsidR="002C0A6E" w:rsidRPr="00460126" w:rsidTr="00550D7B">
        <w:trPr>
          <w:trHeight w:val="319"/>
          <w:jc w:val="center"/>
        </w:trPr>
        <w:tc>
          <w:tcPr>
            <w:tcW w:w="1143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13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66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76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Math, English</w:t>
            </w:r>
          </w:p>
        </w:tc>
      </w:tr>
      <w:tr w:rsidR="002C0A6E" w:rsidRPr="00460126" w:rsidTr="00550D7B">
        <w:trPr>
          <w:trHeight w:val="319"/>
          <w:jc w:val="center"/>
        </w:trPr>
        <w:tc>
          <w:tcPr>
            <w:tcW w:w="1143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13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66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76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Science</w:t>
            </w:r>
          </w:p>
        </w:tc>
      </w:tr>
      <w:tr w:rsidR="002C0A6E" w:rsidRPr="00460126" w:rsidTr="00550D7B">
        <w:trPr>
          <w:trHeight w:val="319"/>
          <w:jc w:val="center"/>
        </w:trPr>
        <w:tc>
          <w:tcPr>
            <w:tcW w:w="1143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13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66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76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Math, English</w:t>
            </w:r>
          </w:p>
        </w:tc>
      </w:tr>
      <w:tr w:rsidR="002C0A6E" w:rsidRPr="00460126" w:rsidTr="00550D7B">
        <w:trPr>
          <w:jc w:val="center"/>
        </w:trPr>
        <w:tc>
          <w:tcPr>
            <w:tcW w:w="1143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13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66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76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Math, Science</w:t>
            </w:r>
          </w:p>
        </w:tc>
      </w:tr>
      <w:tr w:rsidR="002C0A6E" w:rsidRPr="00460126" w:rsidTr="00550D7B">
        <w:trPr>
          <w:jc w:val="center"/>
        </w:trPr>
        <w:tc>
          <w:tcPr>
            <w:tcW w:w="1143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913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66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76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English</w:t>
            </w:r>
          </w:p>
        </w:tc>
      </w:tr>
      <w:tr w:rsidR="002C0A6E" w:rsidRPr="00460126" w:rsidTr="00550D7B">
        <w:trPr>
          <w:jc w:val="center"/>
        </w:trPr>
        <w:tc>
          <w:tcPr>
            <w:tcW w:w="1143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913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66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76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Math, Science</w:t>
            </w:r>
          </w:p>
        </w:tc>
      </w:tr>
      <w:tr w:rsidR="002C0A6E" w:rsidRPr="00460126" w:rsidTr="00550D7B">
        <w:trPr>
          <w:jc w:val="center"/>
        </w:trPr>
        <w:tc>
          <w:tcPr>
            <w:tcW w:w="1143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913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66" w:type="dxa"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2176" w:type="dxa"/>
            <w:hideMark/>
          </w:tcPr>
          <w:p w:rsidR="002C0A6E" w:rsidRPr="00460126" w:rsidRDefault="002C0A6E" w:rsidP="00550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0126">
              <w:rPr>
                <w:rFonts w:ascii="Arial" w:hAnsi="Arial" w:cs="Arial"/>
                <w:sz w:val="22"/>
                <w:szCs w:val="22"/>
              </w:rPr>
              <w:t>English</w:t>
            </w:r>
          </w:p>
        </w:tc>
      </w:tr>
    </w:tbl>
    <w:p w:rsidR="00C27401" w:rsidRDefault="00C27401" w:rsidP="002C0A6E">
      <w:pPr>
        <w:pStyle w:val="body"/>
        <w:spacing w:before="0" w:beforeAutospacing="0" w:after="0" w:afterAutospacing="0"/>
        <w:rPr>
          <w:rFonts w:ascii="Arial" w:hAnsi="Arial" w:cs="Arial"/>
          <w:lang w:val="en"/>
        </w:rPr>
      </w:pPr>
      <w:bookmarkStart w:id="14" w:name="116156"/>
      <w:bookmarkEnd w:id="14"/>
    </w:p>
    <w:p w:rsidR="00460126" w:rsidRDefault="00460126" w:rsidP="002C0A6E">
      <w:pPr>
        <w:pStyle w:val="body"/>
        <w:adjustRightInd w:val="0"/>
        <w:snapToGrid w:val="0"/>
        <w:spacing w:before="0" w:beforeAutospacing="0" w:after="0" w:afterAutospacing="0"/>
        <w:rPr>
          <w:rFonts w:ascii="Arial" w:hAnsi="Arial" w:cs="Arial"/>
          <w:lang w:val="en"/>
        </w:rPr>
      </w:pPr>
    </w:p>
    <w:p w:rsidR="002C0A6E" w:rsidRPr="00AF7BC9" w:rsidRDefault="002C0A6E" w:rsidP="002C0A6E">
      <w:pPr>
        <w:pStyle w:val="body"/>
        <w:adjustRightInd w:val="0"/>
        <w:snapToGrid w:val="0"/>
        <w:spacing w:before="0" w:beforeAutospacing="0" w:after="0" w:afterAutospacing="0"/>
        <w:rPr>
          <w:rFonts w:ascii="Arial" w:hAnsi="Arial" w:cs="Arial"/>
          <w:lang w:val="en"/>
        </w:rPr>
      </w:pPr>
      <w:r w:rsidRPr="00AF7BC9">
        <w:rPr>
          <w:rFonts w:ascii="Arial" w:hAnsi="Arial" w:cs="Arial"/>
          <w:lang w:val="en"/>
        </w:rPr>
        <w:t xml:space="preserve">‘1’- Preferred; ‘2’- preferred; ‘3’-Not Preferred </w:t>
      </w:r>
    </w:p>
    <w:p w:rsidR="002C0A6E" w:rsidRPr="00AF7BC9" w:rsidRDefault="002C0A6E" w:rsidP="002C0A6E">
      <w:pPr>
        <w:pStyle w:val="body"/>
        <w:adjustRightInd w:val="0"/>
        <w:snapToGrid w:val="0"/>
        <w:spacing w:before="0" w:beforeAutospacing="0" w:after="0" w:afterAutospacing="0"/>
        <w:jc w:val="both"/>
        <w:rPr>
          <w:rFonts w:ascii="Arial" w:hAnsi="Arial" w:cs="Arial"/>
          <w:lang w:val="en"/>
        </w:rPr>
      </w:pPr>
      <w:bookmarkStart w:id="15" w:name="_GoBack"/>
      <w:bookmarkEnd w:id="15"/>
    </w:p>
    <w:p w:rsidR="002C0A6E" w:rsidRPr="00AF7BC9" w:rsidRDefault="002C0A6E" w:rsidP="002C0A6E">
      <w:pPr>
        <w:pStyle w:val="body"/>
        <w:adjustRightInd w:val="0"/>
        <w:snapToGrid w:val="0"/>
        <w:spacing w:before="0" w:beforeAutospacing="0" w:after="0" w:afterAutospacing="0"/>
        <w:jc w:val="both"/>
        <w:rPr>
          <w:rFonts w:ascii="Arial" w:hAnsi="Arial" w:cs="Arial"/>
          <w:lang w:val="en-US"/>
        </w:rPr>
      </w:pPr>
      <w:r w:rsidRPr="00AF7BC9">
        <w:rPr>
          <w:rFonts w:ascii="Arial" w:hAnsi="Arial" w:cs="Arial"/>
          <w:lang w:val="en-US"/>
        </w:rPr>
        <w:t xml:space="preserve">The form teacher also understands that students 1 and 5 must be in the same group; either student 4 or 6 must be in group 2 and; students 6 and 8 cannot be together.  </w:t>
      </w:r>
    </w:p>
    <w:p w:rsidR="002C0A6E" w:rsidRPr="00AF7BC9" w:rsidRDefault="002C0A6E" w:rsidP="002C0A6E">
      <w:pPr>
        <w:pStyle w:val="body"/>
        <w:adjustRightInd w:val="0"/>
        <w:snapToGrid w:val="0"/>
        <w:spacing w:before="0" w:beforeAutospacing="0" w:after="0" w:afterAutospacing="0"/>
        <w:jc w:val="both"/>
        <w:rPr>
          <w:rFonts w:ascii="Arial" w:hAnsi="Arial" w:cs="Arial"/>
          <w:lang w:val="en-US"/>
        </w:rPr>
      </w:pPr>
    </w:p>
    <w:p w:rsidR="002C0A6E" w:rsidRPr="00AF7BC9" w:rsidRDefault="002C0A6E" w:rsidP="002C0A6E">
      <w:pPr>
        <w:pStyle w:val="body"/>
        <w:adjustRightInd w:val="0"/>
        <w:snapToGrid w:val="0"/>
        <w:spacing w:before="0" w:beforeAutospacing="0" w:after="0" w:afterAutospacing="0"/>
        <w:jc w:val="both"/>
        <w:rPr>
          <w:rFonts w:ascii="Arial" w:hAnsi="Arial" w:cs="Arial"/>
          <w:lang w:val="en"/>
        </w:rPr>
      </w:pPr>
      <w:r w:rsidRPr="00AF7BC9">
        <w:rPr>
          <w:rFonts w:ascii="Arial" w:hAnsi="Arial" w:cs="Arial"/>
          <w:lang w:val="en"/>
        </w:rPr>
        <w:t>Formulate a binary integer programming (BIP) model for the above problem.</w:t>
      </w:r>
    </w:p>
    <w:p w:rsidR="002C0A6E" w:rsidRPr="00AF7BC9" w:rsidRDefault="002C0A6E" w:rsidP="002C0A6E">
      <w:pPr>
        <w:pStyle w:val="body"/>
        <w:adjustRightInd w:val="0"/>
        <w:snapToGrid w:val="0"/>
        <w:spacing w:before="0" w:beforeAutospacing="0" w:after="0" w:afterAutospacing="0"/>
        <w:jc w:val="both"/>
        <w:rPr>
          <w:rFonts w:ascii="Arial" w:hAnsi="Arial" w:cs="Arial"/>
          <w:lang w:val="en"/>
        </w:rPr>
      </w:pPr>
    </w:p>
    <w:p w:rsidR="00923305" w:rsidRPr="004D234B" w:rsidRDefault="00923305" w:rsidP="00702D6C">
      <w:pPr>
        <w:jc w:val="center"/>
        <w:rPr>
          <w:rFonts w:ascii="Arial" w:hAnsi="Arial" w:cs="Arial"/>
          <w:color w:val="000000"/>
          <w:sz w:val="40"/>
          <w:szCs w:val="22"/>
          <w:lang w:val="en-GB"/>
        </w:rPr>
      </w:pPr>
    </w:p>
    <w:sectPr w:rsidR="00923305" w:rsidRPr="004D234B" w:rsidSect="00CB7436">
      <w:headerReference w:type="default" r:id="rId13"/>
      <w:footerReference w:type="default" r:id="rId14"/>
      <w:pgSz w:w="11909" w:h="16834" w:code="9"/>
      <w:pgMar w:top="1134" w:right="1134" w:bottom="226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9A3" w:rsidRDefault="000519A3">
      <w:r>
        <w:separator/>
      </w:r>
    </w:p>
  </w:endnote>
  <w:endnote w:type="continuationSeparator" w:id="0">
    <w:p w:rsidR="000519A3" w:rsidRDefault="0005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5560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1209" w:rsidRDefault="00E412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012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41209" w:rsidRPr="007202BC" w:rsidRDefault="00E41209" w:rsidP="005C3917">
    <w:pPr>
      <w:pStyle w:val="Footer"/>
      <w:tabs>
        <w:tab w:val="clear" w:pos="8640"/>
        <w:tab w:val="left" w:pos="-1440"/>
        <w:tab w:val="left" w:pos="0"/>
        <w:tab w:val="right" w:pos="9630"/>
      </w:tabs>
      <w:ind w:right="-105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9A3" w:rsidRDefault="000519A3">
      <w:r>
        <w:separator/>
      </w:r>
    </w:p>
  </w:footnote>
  <w:footnote w:type="continuationSeparator" w:id="0">
    <w:p w:rsidR="000519A3" w:rsidRDefault="00051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209" w:rsidRDefault="00E41209" w:rsidP="00236CA7">
    <w:pPr>
      <w:autoSpaceDE w:val="0"/>
      <w:autoSpaceDN w:val="0"/>
      <w:adjustRightInd w:val="0"/>
      <w:jc w:val="both"/>
      <w:rPr>
        <w:rFonts w:ascii="Arial" w:hAnsi="Arial" w:cs="Arial"/>
        <w:b/>
        <w:bCs/>
        <w:sz w:val="18"/>
        <w:szCs w:val="18"/>
        <w:lang w:val="en-GB"/>
      </w:rPr>
    </w:pPr>
    <w:r>
      <w:rPr>
        <w:noProof/>
        <w:lang w:val="en-SG" w:eastAsia="en-SG"/>
      </w:rPr>
      <w:drawing>
        <wp:anchor distT="0" distB="0" distL="114300" distR="114300" simplePos="0" relativeHeight="251657728" behindDoc="1" locked="0" layoutInCell="1" allowOverlap="1" wp14:anchorId="66FE81E8" wp14:editId="4CCA938C">
          <wp:simplePos x="0" y="0"/>
          <wp:positionH relativeFrom="page">
            <wp:posOffset>4791710</wp:posOffset>
          </wp:positionH>
          <wp:positionV relativeFrom="page">
            <wp:posOffset>503555</wp:posOffset>
          </wp:positionV>
          <wp:extent cx="2038350" cy="657225"/>
          <wp:effectExtent l="0" t="0" r="0" b="9525"/>
          <wp:wrapNone/>
          <wp:docPr id="20" name="Picture 20" descr="Description: RP Logo-2C_CS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RP Logo-2C_CS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1209" w:rsidRDefault="00E41209">
    <w:pPr>
      <w:pStyle w:val="Header"/>
      <w:rPr>
        <w:rFonts w:ascii="Arial" w:hAnsi="Arial" w:cs="Arial"/>
        <w:b/>
      </w:rPr>
    </w:pPr>
    <w:r w:rsidRPr="004C442D">
      <w:rPr>
        <w:rFonts w:ascii="Arial" w:hAnsi="Arial" w:cs="Arial"/>
        <w:b/>
      </w:rPr>
      <w:t>School of Engineering</w:t>
    </w:r>
  </w:p>
  <w:p w:rsidR="00E41209" w:rsidRDefault="00E41209">
    <w:pPr>
      <w:pStyle w:val="Header"/>
      <w:rPr>
        <w:rFonts w:ascii="Arial" w:hAnsi="Arial" w:cs="Arial"/>
        <w:b/>
      </w:rPr>
    </w:pPr>
  </w:p>
  <w:p w:rsidR="00E41209" w:rsidRPr="004C442D" w:rsidRDefault="00E41209">
    <w:pPr>
      <w:pStyle w:val="Head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890D276"/>
    <w:lvl w:ilvl="0">
      <w:start w:val="1"/>
      <w:numFmt w:val="decimal"/>
      <w:pStyle w:val="Heading1"/>
      <w:lvlText w:val="%1"/>
      <w:lvlJc w:val="left"/>
      <w:pPr>
        <w:tabs>
          <w:tab w:val="num" w:pos="820"/>
        </w:tabs>
        <w:ind w:left="82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08"/>
        </w:tabs>
        <w:ind w:left="110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52"/>
        </w:tabs>
        <w:ind w:left="1252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96"/>
        </w:tabs>
        <w:ind w:left="1396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40"/>
        </w:tabs>
        <w:ind w:left="1540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84"/>
        </w:tabs>
        <w:ind w:left="1684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28"/>
        </w:tabs>
        <w:ind w:left="1828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72"/>
        </w:tabs>
        <w:ind w:left="1972" w:hanging="1584"/>
      </w:pPr>
    </w:lvl>
  </w:abstractNum>
  <w:abstractNum w:abstractNumId="1" w15:restartNumberingAfterBreak="0">
    <w:nsid w:val="06C84701"/>
    <w:multiLevelType w:val="hybridMultilevel"/>
    <w:tmpl w:val="3664F1B4"/>
    <w:lvl w:ilvl="0" w:tplc="2E40ACC0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C72EC"/>
    <w:multiLevelType w:val="hybridMultilevel"/>
    <w:tmpl w:val="78D2A1C0"/>
    <w:lvl w:ilvl="0" w:tplc="4C20FA2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BE9E6A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2" w:tplc="899E1370">
      <w:start w:val="3359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6829A64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95EE556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0019E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EAE9418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0A47AF0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B0CE7B96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1D770A"/>
    <w:multiLevelType w:val="hybridMultilevel"/>
    <w:tmpl w:val="12CEBA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C53F2"/>
    <w:multiLevelType w:val="hybridMultilevel"/>
    <w:tmpl w:val="4F2E12FA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D2B22"/>
    <w:multiLevelType w:val="hybridMultilevel"/>
    <w:tmpl w:val="E96681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4A6402"/>
    <w:multiLevelType w:val="hybridMultilevel"/>
    <w:tmpl w:val="2FF89684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81223"/>
    <w:multiLevelType w:val="hybridMultilevel"/>
    <w:tmpl w:val="D7CE7F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C1074"/>
    <w:multiLevelType w:val="hybridMultilevel"/>
    <w:tmpl w:val="59826018"/>
    <w:lvl w:ilvl="0" w:tplc="1884EB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260C1"/>
    <w:multiLevelType w:val="hybridMultilevel"/>
    <w:tmpl w:val="D5C8142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9B75C3"/>
    <w:multiLevelType w:val="hybridMultilevel"/>
    <w:tmpl w:val="F0E87EF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3172A9"/>
    <w:multiLevelType w:val="hybridMultilevel"/>
    <w:tmpl w:val="11541B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833FE"/>
    <w:multiLevelType w:val="hybridMultilevel"/>
    <w:tmpl w:val="C908C4BA"/>
    <w:lvl w:ilvl="0" w:tplc="50565B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4691B"/>
    <w:multiLevelType w:val="hybridMultilevel"/>
    <w:tmpl w:val="91F627B8"/>
    <w:lvl w:ilvl="0" w:tplc="4809001B">
      <w:start w:val="1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8" w:hanging="360"/>
      </w:pPr>
    </w:lvl>
    <w:lvl w:ilvl="2" w:tplc="4809001B" w:tentative="1">
      <w:start w:val="1"/>
      <w:numFmt w:val="lowerRoman"/>
      <w:lvlText w:val="%3."/>
      <w:lvlJc w:val="right"/>
      <w:pPr>
        <w:ind w:left="2368" w:hanging="180"/>
      </w:pPr>
    </w:lvl>
    <w:lvl w:ilvl="3" w:tplc="4809000F" w:tentative="1">
      <w:start w:val="1"/>
      <w:numFmt w:val="decimal"/>
      <w:lvlText w:val="%4."/>
      <w:lvlJc w:val="left"/>
      <w:pPr>
        <w:ind w:left="3088" w:hanging="360"/>
      </w:pPr>
    </w:lvl>
    <w:lvl w:ilvl="4" w:tplc="48090019" w:tentative="1">
      <w:start w:val="1"/>
      <w:numFmt w:val="lowerLetter"/>
      <w:lvlText w:val="%5."/>
      <w:lvlJc w:val="left"/>
      <w:pPr>
        <w:ind w:left="3808" w:hanging="360"/>
      </w:pPr>
    </w:lvl>
    <w:lvl w:ilvl="5" w:tplc="4809001B" w:tentative="1">
      <w:start w:val="1"/>
      <w:numFmt w:val="lowerRoman"/>
      <w:lvlText w:val="%6."/>
      <w:lvlJc w:val="right"/>
      <w:pPr>
        <w:ind w:left="4528" w:hanging="180"/>
      </w:pPr>
    </w:lvl>
    <w:lvl w:ilvl="6" w:tplc="4809000F" w:tentative="1">
      <w:start w:val="1"/>
      <w:numFmt w:val="decimal"/>
      <w:lvlText w:val="%7."/>
      <w:lvlJc w:val="left"/>
      <w:pPr>
        <w:ind w:left="5248" w:hanging="360"/>
      </w:pPr>
    </w:lvl>
    <w:lvl w:ilvl="7" w:tplc="48090019" w:tentative="1">
      <w:start w:val="1"/>
      <w:numFmt w:val="lowerLetter"/>
      <w:lvlText w:val="%8."/>
      <w:lvlJc w:val="left"/>
      <w:pPr>
        <w:ind w:left="5968" w:hanging="360"/>
      </w:pPr>
    </w:lvl>
    <w:lvl w:ilvl="8" w:tplc="4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4BA065C"/>
    <w:multiLevelType w:val="hybridMultilevel"/>
    <w:tmpl w:val="480A3C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564AB1"/>
    <w:multiLevelType w:val="hybridMultilevel"/>
    <w:tmpl w:val="F03EFCF0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35D24"/>
    <w:multiLevelType w:val="hybridMultilevel"/>
    <w:tmpl w:val="FB8A897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B0F4E"/>
    <w:multiLevelType w:val="hybridMultilevel"/>
    <w:tmpl w:val="493AA82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A14FC5"/>
    <w:multiLevelType w:val="hybridMultilevel"/>
    <w:tmpl w:val="0DACC78A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4025EE"/>
    <w:multiLevelType w:val="hybridMultilevel"/>
    <w:tmpl w:val="C4B4CE78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913571"/>
    <w:multiLevelType w:val="hybridMultilevel"/>
    <w:tmpl w:val="E86646E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B62349"/>
    <w:multiLevelType w:val="hybridMultilevel"/>
    <w:tmpl w:val="AC40C1A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9A48CE"/>
    <w:multiLevelType w:val="hybridMultilevel"/>
    <w:tmpl w:val="B1882632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08090019">
      <w:start w:val="1"/>
      <w:numFmt w:val="lowerLetter"/>
      <w:lvlText w:val="%5."/>
      <w:lvlJc w:val="left"/>
      <w:pPr>
        <w:ind w:left="4680" w:hanging="360"/>
      </w:pPr>
    </w:lvl>
    <w:lvl w:ilvl="5" w:tplc="0809001B">
      <w:start w:val="1"/>
      <w:numFmt w:val="lowerRoman"/>
      <w:lvlText w:val="%6."/>
      <w:lvlJc w:val="right"/>
      <w:pPr>
        <w:ind w:left="5400" w:hanging="180"/>
      </w:pPr>
    </w:lvl>
    <w:lvl w:ilvl="6" w:tplc="0809000F">
      <w:start w:val="1"/>
      <w:numFmt w:val="decimal"/>
      <w:lvlText w:val="%7."/>
      <w:lvlJc w:val="left"/>
      <w:pPr>
        <w:ind w:left="6120" w:hanging="360"/>
      </w:pPr>
    </w:lvl>
    <w:lvl w:ilvl="7" w:tplc="08090019">
      <w:start w:val="1"/>
      <w:numFmt w:val="lowerLetter"/>
      <w:lvlText w:val="%8."/>
      <w:lvlJc w:val="left"/>
      <w:pPr>
        <w:ind w:left="6840" w:hanging="360"/>
      </w:pPr>
    </w:lvl>
    <w:lvl w:ilvl="8" w:tplc="08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7877C8"/>
    <w:multiLevelType w:val="hybridMultilevel"/>
    <w:tmpl w:val="E9D0744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9079F1"/>
    <w:multiLevelType w:val="hybridMultilevel"/>
    <w:tmpl w:val="493AA82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970E93"/>
    <w:multiLevelType w:val="hybridMultilevel"/>
    <w:tmpl w:val="F0E87EF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12438E"/>
    <w:multiLevelType w:val="hybridMultilevel"/>
    <w:tmpl w:val="A170C8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3541A"/>
    <w:multiLevelType w:val="hybridMultilevel"/>
    <w:tmpl w:val="5ACA5954"/>
    <w:lvl w:ilvl="0" w:tplc="43C89EB6">
      <w:start w:val="1"/>
      <w:numFmt w:val="lowerLetter"/>
      <w:lvlText w:val="(%1)"/>
      <w:lvlJc w:val="left"/>
      <w:pPr>
        <w:ind w:left="720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F0508"/>
    <w:multiLevelType w:val="hybridMultilevel"/>
    <w:tmpl w:val="7E169290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A5265"/>
    <w:multiLevelType w:val="hybridMultilevel"/>
    <w:tmpl w:val="50EAA7FC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6F3062"/>
    <w:multiLevelType w:val="hybridMultilevel"/>
    <w:tmpl w:val="BABA0D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1F46C1"/>
    <w:multiLevelType w:val="hybridMultilevel"/>
    <w:tmpl w:val="5B485EC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C1659"/>
    <w:multiLevelType w:val="hybridMultilevel"/>
    <w:tmpl w:val="0B02A8D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973C1B"/>
    <w:multiLevelType w:val="hybridMultilevel"/>
    <w:tmpl w:val="3C54A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92E65"/>
    <w:multiLevelType w:val="hybridMultilevel"/>
    <w:tmpl w:val="30743CE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2520D8"/>
    <w:multiLevelType w:val="hybridMultilevel"/>
    <w:tmpl w:val="55F61B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C50775"/>
    <w:multiLevelType w:val="hybridMultilevel"/>
    <w:tmpl w:val="6EC62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96137"/>
    <w:multiLevelType w:val="hybridMultilevel"/>
    <w:tmpl w:val="766469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27D4E"/>
    <w:multiLevelType w:val="hybridMultilevel"/>
    <w:tmpl w:val="C882D8EE"/>
    <w:lvl w:ilvl="0" w:tplc="04DEF0F6">
      <w:start w:val="1"/>
      <w:numFmt w:val="bullet"/>
      <w:lvlText w:val="-"/>
      <w:lvlJc w:val="left"/>
      <w:pPr>
        <w:ind w:left="1800" w:hanging="360"/>
      </w:pPr>
      <w:rPr>
        <w:rFonts w:ascii="Arial" w:eastAsia="PMingLiU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3"/>
  </w:num>
  <w:num w:numId="8">
    <w:abstractNumId w:val="28"/>
  </w:num>
  <w:num w:numId="9">
    <w:abstractNumId w:val="4"/>
  </w:num>
  <w:num w:numId="10">
    <w:abstractNumId w:val="29"/>
  </w:num>
  <w:num w:numId="11">
    <w:abstractNumId w:val="9"/>
  </w:num>
  <w:num w:numId="12">
    <w:abstractNumId w:val="12"/>
  </w:num>
  <w:num w:numId="13">
    <w:abstractNumId w:val="1"/>
  </w:num>
  <w:num w:numId="14">
    <w:abstractNumId w:val="0"/>
  </w:num>
  <w:num w:numId="15">
    <w:abstractNumId w:val="8"/>
  </w:num>
  <w:num w:numId="16">
    <w:abstractNumId w:val="27"/>
  </w:num>
  <w:num w:numId="17">
    <w:abstractNumId w:val="38"/>
  </w:num>
  <w:num w:numId="18">
    <w:abstractNumId w:val="30"/>
  </w:num>
  <w:num w:numId="19">
    <w:abstractNumId w:val="21"/>
  </w:num>
  <w:num w:numId="20">
    <w:abstractNumId w:val="24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7"/>
  </w:num>
  <w:num w:numId="26">
    <w:abstractNumId w:val="20"/>
  </w:num>
  <w:num w:numId="27">
    <w:abstractNumId w:val="35"/>
  </w:num>
  <w:num w:numId="28">
    <w:abstractNumId w:val="5"/>
  </w:num>
  <w:num w:numId="29">
    <w:abstractNumId w:val="36"/>
  </w:num>
  <w:num w:numId="30">
    <w:abstractNumId w:val="32"/>
  </w:num>
  <w:num w:numId="31">
    <w:abstractNumId w:val="3"/>
  </w:num>
  <w:num w:numId="32">
    <w:abstractNumId w:val="26"/>
  </w:num>
  <w:num w:numId="33">
    <w:abstractNumId w:val="11"/>
  </w:num>
  <w:num w:numId="34">
    <w:abstractNumId w:val="33"/>
  </w:num>
  <w:num w:numId="35">
    <w:abstractNumId w:val="34"/>
  </w:num>
  <w:num w:numId="36">
    <w:abstractNumId w:val="10"/>
  </w:num>
  <w:num w:numId="37">
    <w:abstractNumId w:val="6"/>
  </w:num>
  <w:num w:numId="38">
    <w:abstractNumId w:val="2"/>
  </w:num>
  <w:num w:numId="39">
    <w:abstractNumId w:val="19"/>
  </w:num>
  <w:num w:numId="4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61"/>
    <w:rsid w:val="00004D65"/>
    <w:rsid w:val="0001254C"/>
    <w:rsid w:val="00012B04"/>
    <w:rsid w:val="00016792"/>
    <w:rsid w:val="000247DF"/>
    <w:rsid w:val="00031956"/>
    <w:rsid w:val="00032727"/>
    <w:rsid w:val="00042E20"/>
    <w:rsid w:val="000519A3"/>
    <w:rsid w:val="00055B08"/>
    <w:rsid w:val="00057254"/>
    <w:rsid w:val="00061D96"/>
    <w:rsid w:val="00070FE9"/>
    <w:rsid w:val="00085032"/>
    <w:rsid w:val="000850DE"/>
    <w:rsid w:val="00085211"/>
    <w:rsid w:val="00086322"/>
    <w:rsid w:val="00086F56"/>
    <w:rsid w:val="000901D1"/>
    <w:rsid w:val="00093D41"/>
    <w:rsid w:val="000A0485"/>
    <w:rsid w:val="000A49CE"/>
    <w:rsid w:val="000A57FA"/>
    <w:rsid w:val="000B1DDA"/>
    <w:rsid w:val="000C5D63"/>
    <w:rsid w:val="000D41A7"/>
    <w:rsid w:val="000D5969"/>
    <w:rsid w:val="000E0FE8"/>
    <w:rsid w:val="000E3462"/>
    <w:rsid w:val="000E5BE9"/>
    <w:rsid w:val="000F1590"/>
    <w:rsid w:val="000F3DB0"/>
    <w:rsid w:val="00101B81"/>
    <w:rsid w:val="00106278"/>
    <w:rsid w:val="00106CD8"/>
    <w:rsid w:val="00107FD6"/>
    <w:rsid w:val="001114C5"/>
    <w:rsid w:val="00112BF1"/>
    <w:rsid w:val="00124678"/>
    <w:rsid w:val="00126212"/>
    <w:rsid w:val="00133BD6"/>
    <w:rsid w:val="00136CA4"/>
    <w:rsid w:val="00147AB6"/>
    <w:rsid w:val="001506E8"/>
    <w:rsid w:val="00156688"/>
    <w:rsid w:val="001613D1"/>
    <w:rsid w:val="00165B6F"/>
    <w:rsid w:val="00170728"/>
    <w:rsid w:val="001772B2"/>
    <w:rsid w:val="0018079A"/>
    <w:rsid w:val="00181E0A"/>
    <w:rsid w:val="0018530D"/>
    <w:rsid w:val="00191566"/>
    <w:rsid w:val="001A0946"/>
    <w:rsid w:val="001A115B"/>
    <w:rsid w:val="001A236B"/>
    <w:rsid w:val="001A664B"/>
    <w:rsid w:val="001B5F63"/>
    <w:rsid w:val="001C336B"/>
    <w:rsid w:val="001C4629"/>
    <w:rsid w:val="001C4BAF"/>
    <w:rsid w:val="001D0AD7"/>
    <w:rsid w:val="001D298B"/>
    <w:rsid w:val="001E5AC5"/>
    <w:rsid w:val="001E79B3"/>
    <w:rsid w:val="001F5B39"/>
    <w:rsid w:val="001F6549"/>
    <w:rsid w:val="001F7980"/>
    <w:rsid w:val="00206432"/>
    <w:rsid w:val="00222FA9"/>
    <w:rsid w:val="00223A8D"/>
    <w:rsid w:val="002270FD"/>
    <w:rsid w:val="00234ABE"/>
    <w:rsid w:val="00236CA7"/>
    <w:rsid w:val="00236EF4"/>
    <w:rsid w:val="00245536"/>
    <w:rsid w:val="00250C91"/>
    <w:rsid w:val="0025442C"/>
    <w:rsid w:val="00263400"/>
    <w:rsid w:val="002646E7"/>
    <w:rsid w:val="0026763B"/>
    <w:rsid w:val="002715E6"/>
    <w:rsid w:val="00271911"/>
    <w:rsid w:val="002727F0"/>
    <w:rsid w:val="00274BCA"/>
    <w:rsid w:val="0028369A"/>
    <w:rsid w:val="00287869"/>
    <w:rsid w:val="00295783"/>
    <w:rsid w:val="002B0F03"/>
    <w:rsid w:val="002B4483"/>
    <w:rsid w:val="002B7C84"/>
    <w:rsid w:val="002C0A6E"/>
    <w:rsid w:val="002C0E3C"/>
    <w:rsid w:val="002C1212"/>
    <w:rsid w:val="002C1693"/>
    <w:rsid w:val="002D3B91"/>
    <w:rsid w:val="002D5422"/>
    <w:rsid w:val="002D7597"/>
    <w:rsid w:val="002E2A0E"/>
    <w:rsid w:val="002E3A76"/>
    <w:rsid w:val="002F5106"/>
    <w:rsid w:val="002F7D36"/>
    <w:rsid w:val="003016FE"/>
    <w:rsid w:val="00303663"/>
    <w:rsid w:val="003039D3"/>
    <w:rsid w:val="00305012"/>
    <w:rsid w:val="00316399"/>
    <w:rsid w:val="00316ECB"/>
    <w:rsid w:val="003240A3"/>
    <w:rsid w:val="0032587F"/>
    <w:rsid w:val="003311A2"/>
    <w:rsid w:val="00332508"/>
    <w:rsid w:val="00340E55"/>
    <w:rsid w:val="00341057"/>
    <w:rsid w:val="00344247"/>
    <w:rsid w:val="00345BC2"/>
    <w:rsid w:val="00346735"/>
    <w:rsid w:val="00350A91"/>
    <w:rsid w:val="00357953"/>
    <w:rsid w:val="00361DDA"/>
    <w:rsid w:val="00366471"/>
    <w:rsid w:val="003701DC"/>
    <w:rsid w:val="00382DB2"/>
    <w:rsid w:val="00386BBA"/>
    <w:rsid w:val="00386FD5"/>
    <w:rsid w:val="00394A12"/>
    <w:rsid w:val="00397292"/>
    <w:rsid w:val="003972F7"/>
    <w:rsid w:val="003A630D"/>
    <w:rsid w:val="003B595E"/>
    <w:rsid w:val="003B59CF"/>
    <w:rsid w:val="003B5CCB"/>
    <w:rsid w:val="003B6C26"/>
    <w:rsid w:val="003C2513"/>
    <w:rsid w:val="003C3415"/>
    <w:rsid w:val="003C3CD2"/>
    <w:rsid w:val="003C7DE0"/>
    <w:rsid w:val="003D6231"/>
    <w:rsid w:val="003E60AF"/>
    <w:rsid w:val="003E75A6"/>
    <w:rsid w:val="003E7A1C"/>
    <w:rsid w:val="003F3659"/>
    <w:rsid w:val="003F528D"/>
    <w:rsid w:val="0040071B"/>
    <w:rsid w:val="00410182"/>
    <w:rsid w:val="004108A6"/>
    <w:rsid w:val="00415DB0"/>
    <w:rsid w:val="0041778E"/>
    <w:rsid w:val="00425987"/>
    <w:rsid w:val="0042599E"/>
    <w:rsid w:val="00433FE5"/>
    <w:rsid w:val="004353F7"/>
    <w:rsid w:val="00442A98"/>
    <w:rsid w:val="00442E58"/>
    <w:rsid w:val="00446056"/>
    <w:rsid w:val="004523F5"/>
    <w:rsid w:val="00460126"/>
    <w:rsid w:val="00461694"/>
    <w:rsid w:val="00463DDB"/>
    <w:rsid w:val="0046479F"/>
    <w:rsid w:val="00465E66"/>
    <w:rsid w:val="00467136"/>
    <w:rsid w:val="00471CED"/>
    <w:rsid w:val="00472B8F"/>
    <w:rsid w:val="004746C3"/>
    <w:rsid w:val="00482758"/>
    <w:rsid w:val="00483DA1"/>
    <w:rsid w:val="004855CC"/>
    <w:rsid w:val="00487BDB"/>
    <w:rsid w:val="00490E91"/>
    <w:rsid w:val="004B086C"/>
    <w:rsid w:val="004C0074"/>
    <w:rsid w:val="004C3A7F"/>
    <w:rsid w:val="004C442D"/>
    <w:rsid w:val="004D1343"/>
    <w:rsid w:val="004D234B"/>
    <w:rsid w:val="004D5213"/>
    <w:rsid w:val="004E22ED"/>
    <w:rsid w:val="004E6C7A"/>
    <w:rsid w:val="004E75FD"/>
    <w:rsid w:val="004F0C11"/>
    <w:rsid w:val="004F3213"/>
    <w:rsid w:val="004F35FF"/>
    <w:rsid w:val="004F5B75"/>
    <w:rsid w:val="0050450D"/>
    <w:rsid w:val="00510AE2"/>
    <w:rsid w:val="005137E7"/>
    <w:rsid w:val="00514146"/>
    <w:rsid w:val="0052378C"/>
    <w:rsid w:val="005273EF"/>
    <w:rsid w:val="00540E58"/>
    <w:rsid w:val="00542AF6"/>
    <w:rsid w:val="00545733"/>
    <w:rsid w:val="005461CB"/>
    <w:rsid w:val="005461F5"/>
    <w:rsid w:val="00562813"/>
    <w:rsid w:val="00570178"/>
    <w:rsid w:val="00572F2D"/>
    <w:rsid w:val="00577C97"/>
    <w:rsid w:val="00594566"/>
    <w:rsid w:val="00594B23"/>
    <w:rsid w:val="005A37F9"/>
    <w:rsid w:val="005A3B68"/>
    <w:rsid w:val="005A5A3B"/>
    <w:rsid w:val="005B780A"/>
    <w:rsid w:val="005C3917"/>
    <w:rsid w:val="005D42DD"/>
    <w:rsid w:val="005F7E48"/>
    <w:rsid w:val="00601FA4"/>
    <w:rsid w:val="006143C2"/>
    <w:rsid w:val="0061535D"/>
    <w:rsid w:val="00616553"/>
    <w:rsid w:val="0061714E"/>
    <w:rsid w:val="00626561"/>
    <w:rsid w:val="0063248F"/>
    <w:rsid w:val="006408EB"/>
    <w:rsid w:val="00642B2A"/>
    <w:rsid w:val="00643507"/>
    <w:rsid w:val="00645BA0"/>
    <w:rsid w:val="006703BD"/>
    <w:rsid w:val="00671E87"/>
    <w:rsid w:val="006722F1"/>
    <w:rsid w:val="00672628"/>
    <w:rsid w:val="00673CE8"/>
    <w:rsid w:val="0068078D"/>
    <w:rsid w:val="0068485A"/>
    <w:rsid w:val="00685656"/>
    <w:rsid w:val="00685F07"/>
    <w:rsid w:val="00686375"/>
    <w:rsid w:val="006A0678"/>
    <w:rsid w:val="006A5292"/>
    <w:rsid w:val="006B1A21"/>
    <w:rsid w:val="006B37FF"/>
    <w:rsid w:val="006B74E1"/>
    <w:rsid w:val="006C195D"/>
    <w:rsid w:val="006C25C9"/>
    <w:rsid w:val="006C66E6"/>
    <w:rsid w:val="006C6E12"/>
    <w:rsid w:val="006D4488"/>
    <w:rsid w:val="006E0FE1"/>
    <w:rsid w:val="006F7EE6"/>
    <w:rsid w:val="0070002C"/>
    <w:rsid w:val="00702A11"/>
    <w:rsid w:val="00702D6C"/>
    <w:rsid w:val="00703BA7"/>
    <w:rsid w:val="00705D35"/>
    <w:rsid w:val="0070661B"/>
    <w:rsid w:val="0071028C"/>
    <w:rsid w:val="00711365"/>
    <w:rsid w:val="00711617"/>
    <w:rsid w:val="00711FFD"/>
    <w:rsid w:val="00717962"/>
    <w:rsid w:val="00717A77"/>
    <w:rsid w:val="007202BC"/>
    <w:rsid w:val="00722CE5"/>
    <w:rsid w:val="00723A4D"/>
    <w:rsid w:val="0072515C"/>
    <w:rsid w:val="007274D8"/>
    <w:rsid w:val="00727C7F"/>
    <w:rsid w:val="00735968"/>
    <w:rsid w:val="007404D1"/>
    <w:rsid w:val="00740B1C"/>
    <w:rsid w:val="00741C46"/>
    <w:rsid w:val="0075114D"/>
    <w:rsid w:val="00754A85"/>
    <w:rsid w:val="007629E7"/>
    <w:rsid w:val="00767FA1"/>
    <w:rsid w:val="00773F86"/>
    <w:rsid w:val="00781143"/>
    <w:rsid w:val="007923F3"/>
    <w:rsid w:val="00796B7C"/>
    <w:rsid w:val="007A4615"/>
    <w:rsid w:val="007A5174"/>
    <w:rsid w:val="007B2C50"/>
    <w:rsid w:val="007B509C"/>
    <w:rsid w:val="007B57C4"/>
    <w:rsid w:val="007B71F2"/>
    <w:rsid w:val="007C1040"/>
    <w:rsid w:val="007C24F2"/>
    <w:rsid w:val="007C5EF4"/>
    <w:rsid w:val="007D45DA"/>
    <w:rsid w:val="007E08B9"/>
    <w:rsid w:val="007E6967"/>
    <w:rsid w:val="007E711E"/>
    <w:rsid w:val="007E75F8"/>
    <w:rsid w:val="007F3D50"/>
    <w:rsid w:val="007F4C09"/>
    <w:rsid w:val="007F52AD"/>
    <w:rsid w:val="00811A94"/>
    <w:rsid w:val="00836EA7"/>
    <w:rsid w:val="00847FB9"/>
    <w:rsid w:val="00856350"/>
    <w:rsid w:val="0086097D"/>
    <w:rsid w:val="00876869"/>
    <w:rsid w:val="008817C4"/>
    <w:rsid w:val="0088385A"/>
    <w:rsid w:val="00883B73"/>
    <w:rsid w:val="0089214C"/>
    <w:rsid w:val="008926DA"/>
    <w:rsid w:val="00894114"/>
    <w:rsid w:val="0089724A"/>
    <w:rsid w:val="008A787C"/>
    <w:rsid w:val="008B5E55"/>
    <w:rsid w:val="008B6829"/>
    <w:rsid w:val="008C1FD5"/>
    <w:rsid w:val="008C6578"/>
    <w:rsid w:val="008D03D2"/>
    <w:rsid w:val="008D0913"/>
    <w:rsid w:val="008E2B82"/>
    <w:rsid w:val="008E2F6C"/>
    <w:rsid w:val="008E591E"/>
    <w:rsid w:val="008F01B4"/>
    <w:rsid w:val="00910D4A"/>
    <w:rsid w:val="00914BC9"/>
    <w:rsid w:val="00915915"/>
    <w:rsid w:val="00923305"/>
    <w:rsid w:val="00927508"/>
    <w:rsid w:val="00931BA8"/>
    <w:rsid w:val="00933EFA"/>
    <w:rsid w:val="00941CDA"/>
    <w:rsid w:val="00946C04"/>
    <w:rsid w:val="009502A9"/>
    <w:rsid w:val="00952EA5"/>
    <w:rsid w:val="009533A0"/>
    <w:rsid w:val="0096298D"/>
    <w:rsid w:val="00967E96"/>
    <w:rsid w:val="0097157F"/>
    <w:rsid w:val="00971B94"/>
    <w:rsid w:val="009812A1"/>
    <w:rsid w:val="00983227"/>
    <w:rsid w:val="009914B3"/>
    <w:rsid w:val="00995240"/>
    <w:rsid w:val="009A3C64"/>
    <w:rsid w:val="009A56AC"/>
    <w:rsid w:val="009B211D"/>
    <w:rsid w:val="009C1E3A"/>
    <w:rsid w:val="009C3763"/>
    <w:rsid w:val="009C5C4C"/>
    <w:rsid w:val="009C6474"/>
    <w:rsid w:val="009D0288"/>
    <w:rsid w:val="009E27D6"/>
    <w:rsid w:val="009E6A24"/>
    <w:rsid w:val="009E6D5D"/>
    <w:rsid w:val="009E774A"/>
    <w:rsid w:val="009F5013"/>
    <w:rsid w:val="009F75A2"/>
    <w:rsid w:val="00A01D11"/>
    <w:rsid w:val="00A07478"/>
    <w:rsid w:val="00A12545"/>
    <w:rsid w:val="00A151A7"/>
    <w:rsid w:val="00A21173"/>
    <w:rsid w:val="00A22E4F"/>
    <w:rsid w:val="00A323FE"/>
    <w:rsid w:val="00A37028"/>
    <w:rsid w:val="00A415E1"/>
    <w:rsid w:val="00A43F53"/>
    <w:rsid w:val="00A51A79"/>
    <w:rsid w:val="00A51F25"/>
    <w:rsid w:val="00A52FD6"/>
    <w:rsid w:val="00A601EC"/>
    <w:rsid w:val="00A67AE6"/>
    <w:rsid w:val="00A7062D"/>
    <w:rsid w:val="00A7632D"/>
    <w:rsid w:val="00A943CB"/>
    <w:rsid w:val="00A96955"/>
    <w:rsid w:val="00A9723E"/>
    <w:rsid w:val="00AA3254"/>
    <w:rsid w:val="00AA38D3"/>
    <w:rsid w:val="00AB1F19"/>
    <w:rsid w:val="00AB21BF"/>
    <w:rsid w:val="00AC1E3F"/>
    <w:rsid w:val="00AC2399"/>
    <w:rsid w:val="00AC3F34"/>
    <w:rsid w:val="00AC59C2"/>
    <w:rsid w:val="00AC5F34"/>
    <w:rsid w:val="00AC7BCD"/>
    <w:rsid w:val="00AD0444"/>
    <w:rsid w:val="00AD6365"/>
    <w:rsid w:val="00AD6CA1"/>
    <w:rsid w:val="00AE1FBC"/>
    <w:rsid w:val="00AE294F"/>
    <w:rsid w:val="00AE52DF"/>
    <w:rsid w:val="00AF3203"/>
    <w:rsid w:val="00B00747"/>
    <w:rsid w:val="00B0742E"/>
    <w:rsid w:val="00B20772"/>
    <w:rsid w:val="00B21CDE"/>
    <w:rsid w:val="00B22D61"/>
    <w:rsid w:val="00B23E16"/>
    <w:rsid w:val="00B25FE1"/>
    <w:rsid w:val="00B26688"/>
    <w:rsid w:val="00B279AF"/>
    <w:rsid w:val="00B32305"/>
    <w:rsid w:val="00B335CB"/>
    <w:rsid w:val="00B354BB"/>
    <w:rsid w:val="00B36E9E"/>
    <w:rsid w:val="00B37EE2"/>
    <w:rsid w:val="00B5254E"/>
    <w:rsid w:val="00B5625A"/>
    <w:rsid w:val="00B60482"/>
    <w:rsid w:val="00B61994"/>
    <w:rsid w:val="00B623CB"/>
    <w:rsid w:val="00B63083"/>
    <w:rsid w:val="00B65392"/>
    <w:rsid w:val="00B7209A"/>
    <w:rsid w:val="00B7325C"/>
    <w:rsid w:val="00B843F0"/>
    <w:rsid w:val="00B92F34"/>
    <w:rsid w:val="00BA3F76"/>
    <w:rsid w:val="00BB220C"/>
    <w:rsid w:val="00BC3A70"/>
    <w:rsid w:val="00BD24B2"/>
    <w:rsid w:val="00BD2791"/>
    <w:rsid w:val="00BD5BD3"/>
    <w:rsid w:val="00BE6782"/>
    <w:rsid w:val="00BF16D2"/>
    <w:rsid w:val="00BF1E75"/>
    <w:rsid w:val="00C07D41"/>
    <w:rsid w:val="00C11FF0"/>
    <w:rsid w:val="00C16706"/>
    <w:rsid w:val="00C1776E"/>
    <w:rsid w:val="00C203A9"/>
    <w:rsid w:val="00C27401"/>
    <w:rsid w:val="00C304B1"/>
    <w:rsid w:val="00C3093F"/>
    <w:rsid w:val="00C330B1"/>
    <w:rsid w:val="00C34838"/>
    <w:rsid w:val="00C46068"/>
    <w:rsid w:val="00C46E24"/>
    <w:rsid w:val="00C50A13"/>
    <w:rsid w:val="00C54F0C"/>
    <w:rsid w:val="00C651BC"/>
    <w:rsid w:val="00C66AB5"/>
    <w:rsid w:val="00C717FD"/>
    <w:rsid w:val="00C729E1"/>
    <w:rsid w:val="00C7422E"/>
    <w:rsid w:val="00C745A9"/>
    <w:rsid w:val="00C76442"/>
    <w:rsid w:val="00C76FB6"/>
    <w:rsid w:val="00C777E0"/>
    <w:rsid w:val="00C83846"/>
    <w:rsid w:val="00C85672"/>
    <w:rsid w:val="00C86B71"/>
    <w:rsid w:val="00C95196"/>
    <w:rsid w:val="00C953F0"/>
    <w:rsid w:val="00C96B3B"/>
    <w:rsid w:val="00CA6436"/>
    <w:rsid w:val="00CB0784"/>
    <w:rsid w:val="00CB3BE6"/>
    <w:rsid w:val="00CB7436"/>
    <w:rsid w:val="00CC2F6A"/>
    <w:rsid w:val="00CD3894"/>
    <w:rsid w:val="00CE1E65"/>
    <w:rsid w:val="00CE4A1D"/>
    <w:rsid w:val="00CF2CCC"/>
    <w:rsid w:val="00CF3B04"/>
    <w:rsid w:val="00CF785A"/>
    <w:rsid w:val="00D00B9F"/>
    <w:rsid w:val="00D05BA6"/>
    <w:rsid w:val="00D21477"/>
    <w:rsid w:val="00D22E6F"/>
    <w:rsid w:val="00D34A8F"/>
    <w:rsid w:val="00D350F6"/>
    <w:rsid w:val="00D3518F"/>
    <w:rsid w:val="00D37172"/>
    <w:rsid w:val="00D40380"/>
    <w:rsid w:val="00D52E0A"/>
    <w:rsid w:val="00D53D2F"/>
    <w:rsid w:val="00D64726"/>
    <w:rsid w:val="00D80E3F"/>
    <w:rsid w:val="00D8336D"/>
    <w:rsid w:val="00D87FE9"/>
    <w:rsid w:val="00D90CB9"/>
    <w:rsid w:val="00DA13EF"/>
    <w:rsid w:val="00DA2FD0"/>
    <w:rsid w:val="00DA404F"/>
    <w:rsid w:val="00DA5D62"/>
    <w:rsid w:val="00DA6294"/>
    <w:rsid w:val="00DB0DCE"/>
    <w:rsid w:val="00DB5EF4"/>
    <w:rsid w:val="00DB74F9"/>
    <w:rsid w:val="00DC2681"/>
    <w:rsid w:val="00DC4AEF"/>
    <w:rsid w:val="00DC7049"/>
    <w:rsid w:val="00DD481A"/>
    <w:rsid w:val="00DE144C"/>
    <w:rsid w:val="00DE5EC2"/>
    <w:rsid w:val="00DE6DCA"/>
    <w:rsid w:val="00DF5A5D"/>
    <w:rsid w:val="00E006DA"/>
    <w:rsid w:val="00E008B1"/>
    <w:rsid w:val="00E00BDA"/>
    <w:rsid w:val="00E01601"/>
    <w:rsid w:val="00E04AE9"/>
    <w:rsid w:val="00E17278"/>
    <w:rsid w:val="00E33E10"/>
    <w:rsid w:val="00E36973"/>
    <w:rsid w:val="00E37FA3"/>
    <w:rsid w:val="00E40BC7"/>
    <w:rsid w:val="00E41209"/>
    <w:rsid w:val="00E43143"/>
    <w:rsid w:val="00E452B5"/>
    <w:rsid w:val="00E46A9F"/>
    <w:rsid w:val="00E47E2D"/>
    <w:rsid w:val="00E502E4"/>
    <w:rsid w:val="00E5661C"/>
    <w:rsid w:val="00E605E2"/>
    <w:rsid w:val="00E73570"/>
    <w:rsid w:val="00E748C1"/>
    <w:rsid w:val="00E7517C"/>
    <w:rsid w:val="00E75572"/>
    <w:rsid w:val="00E81502"/>
    <w:rsid w:val="00E81559"/>
    <w:rsid w:val="00E85CF4"/>
    <w:rsid w:val="00E87A64"/>
    <w:rsid w:val="00E87F55"/>
    <w:rsid w:val="00E900A1"/>
    <w:rsid w:val="00E925A4"/>
    <w:rsid w:val="00E95E6B"/>
    <w:rsid w:val="00EA1D79"/>
    <w:rsid w:val="00EA33B9"/>
    <w:rsid w:val="00EA522C"/>
    <w:rsid w:val="00EA76E0"/>
    <w:rsid w:val="00EB29D9"/>
    <w:rsid w:val="00EB481B"/>
    <w:rsid w:val="00EC2AD4"/>
    <w:rsid w:val="00ED08D3"/>
    <w:rsid w:val="00ED653C"/>
    <w:rsid w:val="00EE619A"/>
    <w:rsid w:val="00EE6EEE"/>
    <w:rsid w:val="00F0135C"/>
    <w:rsid w:val="00F03A4D"/>
    <w:rsid w:val="00F05DC4"/>
    <w:rsid w:val="00F11B7D"/>
    <w:rsid w:val="00F14E14"/>
    <w:rsid w:val="00F152D0"/>
    <w:rsid w:val="00F24D20"/>
    <w:rsid w:val="00F25E0C"/>
    <w:rsid w:val="00F27CF8"/>
    <w:rsid w:val="00F31EAA"/>
    <w:rsid w:val="00F40771"/>
    <w:rsid w:val="00F530C2"/>
    <w:rsid w:val="00F57B88"/>
    <w:rsid w:val="00F647C8"/>
    <w:rsid w:val="00F77EA1"/>
    <w:rsid w:val="00F96E8D"/>
    <w:rsid w:val="00F97FA6"/>
    <w:rsid w:val="00FA452C"/>
    <w:rsid w:val="00FB49E3"/>
    <w:rsid w:val="00FC76A1"/>
    <w:rsid w:val="00FD1B79"/>
    <w:rsid w:val="00FD249F"/>
    <w:rsid w:val="00FD7677"/>
    <w:rsid w:val="00FE6D3C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2E475"/>
  <w15:docId w15:val="{6B295527-793C-45EC-BE02-958D8640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37172"/>
    <w:pPr>
      <w:keepNext/>
      <w:pageBreakBefore/>
      <w:widowControl w:val="0"/>
      <w:numPr>
        <w:numId w:val="14"/>
      </w:numPr>
      <w:spacing w:before="120" w:after="120"/>
      <w:outlineLvl w:val="0"/>
    </w:pPr>
    <w:rPr>
      <w:rFonts w:ascii="Helvetica" w:eastAsia="Times New Roman" w:hAnsi="Helvetica"/>
      <w:b/>
      <w:kern w:val="28"/>
      <w:sz w:val="28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D37172"/>
    <w:pPr>
      <w:keepNext/>
      <w:widowControl w:val="0"/>
      <w:numPr>
        <w:ilvl w:val="1"/>
        <w:numId w:val="14"/>
      </w:numPr>
      <w:spacing w:before="240" w:after="60"/>
      <w:outlineLvl w:val="1"/>
    </w:pPr>
    <w:rPr>
      <w:rFonts w:ascii="Helvetica" w:eastAsia="Times New Roman" w:hAnsi="Helvetica"/>
      <w:b/>
      <w:i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D37172"/>
    <w:pPr>
      <w:keepNext/>
      <w:widowControl w:val="0"/>
      <w:numPr>
        <w:ilvl w:val="2"/>
        <w:numId w:val="14"/>
      </w:numPr>
      <w:spacing w:before="120" w:after="60"/>
      <w:ind w:left="1008"/>
      <w:outlineLvl w:val="2"/>
    </w:pPr>
    <w:rPr>
      <w:rFonts w:ascii="Helvetica" w:eastAsia="Times New Roman" w:hAnsi="Helvetica"/>
      <w:b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37172"/>
    <w:pPr>
      <w:keepNext/>
      <w:widowControl w:val="0"/>
      <w:numPr>
        <w:ilvl w:val="3"/>
        <w:numId w:val="14"/>
      </w:numPr>
      <w:spacing w:before="120" w:after="60"/>
      <w:ind w:left="720" w:firstLine="720"/>
      <w:outlineLvl w:val="3"/>
    </w:pPr>
    <w:rPr>
      <w:rFonts w:ascii="Helvetica" w:eastAsia="Times New Roman" w:hAnsi="Helvetica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D37172"/>
    <w:pPr>
      <w:widowControl w:val="0"/>
      <w:numPr>
        <w:ilvl w:val="4"/>
        <w:numId w:val="14"/>
      </w:numPr>
      <w:spacing w:before="240" w:after="60"/>
      <w:outlineLvl w:val="4"/>
    </w:pPr>
    <w:rPr>
      <w:rFonts w:ascii="Times" w:eastAsia="Times New Roman" w:hAnsi="Times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37172"/>
    <w:pPr>
      <w:widowControl w:val="0"/>
      <w:numPr>
        <w:ilvl w:val="5"/>
        <w:numId w:val="14"/>
      </w:numPr>
      <w:spacing w:before="240" w:after="60"/>
      <w:outlineLvl w:val="5"/>
    </w:pPr>
    <w:rPr>
      <w:rFonts w:ascii="Times" w:eastAsia="Times New Roman" w:hAnsi="Times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D37172"/>
    <w:pPr>
      <w:widowControl w:val="0"/>
      <w:numPr>
        <w:ilvl w:val="6"/>
        <w:numId w:val="14"/>
      </w:numPr>
      <w:spacing w:before="240" w:after="60"/>
      <w:outlineLvl w:val="6"/>
    </w:pPr>
    <w:rPr>
      <w:rFonts w:ascii="Helvetica" w:eastAsia="Times New Roman" w:hAnsi="Helvetica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D37172"/>
    <w:pPr>
      <w:widowControl w:val="0"/>
      <w:numPr>
        <w:ilvl w:val="7"/>
        <w:numId w:val="14"/>
      </w:numPr>
      <w:spacing w:before="240" w:after="60"/>
      <w:outlineLvl w:val="7"/>
    </w:pPr>
    <w:rPr>
      <w:rFonts w:ascii="Helvetica" w:eastAsia="Times New Roman" w:hAnsi="Helvetica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D37172"/>
    <w:pPr>
      <w:widowControl w:val="0"/>
      <w:numPr>
        <w:ilvl w:val="8"/>
        <w:numId w:val="14"/>
      </w:numPr>
      <w:spacing w:before="240" w:after="60"/>
      <w:ind w:hanging="144"/>
      <w:outlineLvl w:val="8"/>
    </w:pPr>
    <w:rPr>
      <w:rFonts w:ascii="Helvetica" w:eastAsia="Times New Roman" w:hAnsi="Helvetica"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06CD8"/>
    <w:rPr>
      <w:color w:val="0000FF"/>
      <w:u w:val="single"/>
    </w:rPr>
  </w:style>
  <w:style w:type="table" w:styleId="TableGrid">
    <w:name w:val="Table Grid"/>
    <w:basedOn w:val="TableNormal"/>
    <w:rsid w:val="001C4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275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275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14146"/>
    <w:rPr>
      <w:sz w:val="16"/>
      <w:szCs w:val="16"/>
    </w:rPr>
  </w:style>
  <w:style w:type="character" w:customStyle="1" w:styleId="HeaderChar">
    <w:name w:val="Header Char"/>
    <w:link w:val="Header"/>
    <w:uiPriority w:val="99"/>
    <w:rsid w:val="00236CA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72628"/>
    <w:pPr>
      <w:spacing w:before="100" w:beforeAutospacing="1" w:after="100" w:afterAutospacing="1"/>
    </w:pPr>
    <w:rPr>
      <w:rFonts w:eastAsia="Times New Roman"/>
      <w:lang w:val="en-SG"/>
    </w:rPr>
  </w:style>
  <w:style w:type="paragraph" w:styleId="ListParagraph">
    <w:name w:val="List Paragraph"/>
    <w:basedOn w:val="Normal"/>
    <w:uiPriority w:val="34"/>
    <w:qFormat/>
    <w:rsid w:val="004D5213"/>
    <w:pPr>
      <w:ind w:left="720"/>
    </w:pPr>
  </w:style>
  <w:style w:type="paragraph" w:styleId="Date">
    <w:name w:val="Date"/>
    <w:basedOn w:val="Normal"/>
    <w:next w:val="Normal"/>
    <w:link w:val="DateChar"/>
    <w:rsid w:val="00F96E8D"/>
  </w:style>
  <w:style w:type="character" w:customStyle="1" w:styleId="DateChar">
    <w:name w:val="Date Char"/>
    <w:basedOn w:val="DefaultParagraphFont"/>
    <w:link w:val="Date"/>
    <w:rsid w:val="00F96E8D"/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47E2D"/>
    <w:rPr>
      <w:sz w:val="24"/>
      <w:szCs w:val="24"/>
      <w:lang w:val="en-US"/>
    </w:rPr>
  </w:style>
  <w:style w:type="paragraph" w:customStyle="1" w:styleId="Default">
    <w:name w:val="Default"/>
    <w:rsid w:val="00BF1E7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37172"/>
    <w:rPr>
      <w:rFonts w:ascii="Helvetica" w:eastAsia="Times New Roman" w:hAnsi="Helvetica"/>
      <w:b/>
      <w:kern w:val="28"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37172"/>
    <w:rPr>
      <w:rFonts w:ascii="Helvetica" w:eastAsia="Times New Roman" w:hAnsi="Helvetica"/>
      <w:b/>
      <w:i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37172"/>
    <w:rPr>
      <w:rFonts w:ascii="Helvetica" w:eastAsia="Times New Roman" w:hAnsi="Helvetica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37172"/>
    <w:rPr>
      <w:rFonts w:ascii="Helvetica" w:eastAsia="Times New Roman" w:hAnsi="Helvetica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37172"/>
    <w:rPr>
      <w:rFonts w:ascii="Times" w:eastAsia="Times New Roman" w:hAnsi="Times"/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37172"/>
    <w:rPr>
      <w:rFonts w:ascii="Times" w:eastAsia="Times New Roman" w:hAnsi="Times"/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D37172"/>
    <w:rPr>
      <w:rFonts w:ascii="Helvetica" w:eastAsia="Times New Roman" w:hAnsi="Helvetica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D37172"/>
    <w:rPr>
      <w:rFonts w:ascii="Helvetica" w:eastAsia="Times New Roman" w:hAnsi="Helvetica"/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D37172"/>
    <w:rPr>
      <w:rFonts w:ascii="Helvetica" w:eastAsia="Times New Roman" w:hAnsi="Helvetica"/>
      <w:i/>
      <w:sz w:val="18"/>
      <w:lang w:val="en-US" w:eastAsia="en-US"/>
    </w:rPr>
  </w:style>
  <w:style w:type="character" w:styleId="PageNumber">
    <w:name w:val="page number"/>
    <w:basedOn w:val="DefaultParagraphFont"/>
    <w:rsid w:val="00D37172"/>
  </w:style>
  <w:style w:type="paragraph" w:customStyle="1" w:styleId="Level2Body">
    <w:name w:val="Level_2 Body"/>
    <w:basedOn w:val="Normal"/>
    <w:rsid w:val="00D37172"/>
    <w:pPr>
      <w:widowControl w:val="0"/>
      <w:tabs>
        <w:tab w:val="left" w:pos="1988"/>
        <w:tab w:val="left" w:pos="2348"/>
        <w:tab w:val="left" w:pos="2708"/>
        <w:tab w:val="left" w:pos="3068"/>
      </w:tabs>
      <w:ind w:left="3428"/>
    </w:pPr>
    <w:rPr>
      <w:rFonts w:ascii="Times" w:eastAsia="Times New Roman" w:hAnsi="Times"/>
      <w:szCs w:val="20"/>
      <w:lang w:eastAsia="en-US"/>
    </w:rPr>
  </w:style>
  <w:style w:type="paragraph" w:styleId="DocumentMap">
    <w:name w:val="Document Map"/>
    <w:basedOn w:val="Normal"/>
    <w:link w:val="DocumentMapChar"/>
    <w:rsid w:val="00D3717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D37172"/>
    <w:rPr>
      <w:rFonts w:ascii="Tahoma" w:hAnsi="Tahoma" w:cs="Tahoma"/>
      <w:shd w:val="clear" w:color="auto" w:fill="000080"/>
      <w:lang w:val="en-US"/>
    </w:rPr>
  </w:style>
  <w:style w:type="paragraph" w:styleId="HTMLPreformatted">
    <w:name w:val="HTML Preformatted"/>
    <w:basedOn w:val="Normal"/>
    <w:link w:val="HTMLPreformattedChar"/>
    <w:rsid w:val="00D3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D37172"/>
    <w:rPr>
      <w:rFonts w:ascii="Courier New" w:eastAsia="Times New Roman" w:hAnsi="Courier New" w:cs="Courier New"/>
      <w:lang w:val="en-US" w:eastAsia="en-US"/>
    </w:rPr>
  </w:style>
  <w:style w:type="table" w:styleId="TableClassic1">
    <w:name w:val="Table Classic 1"/>
    <w:basedOn w:val="TableNormal"/>
    <w:rsid w:val="00D3717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37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2C0A6E"/>
    <w:pPr>
      <w:spacing w:before="100" w:beforeAutospacing="1" w:after="100" w:afterAutospacing="1"/>
    </w:pPr>
    <w:rPr>
      <w:rFonts w:eastAsia="Times New Roman"/>
      <w:lang w:val="en-GB"/>
    </w:rPr>
  </w:style>
  <w:style w:type="character" w:customStyle="1" w:styleId="tabletitle">
    <w:name w:val="tabletitle"/>
    <w:rsid w:val="002C0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80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18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097">
          <w:marLeft w:val="20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92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716">
          <w:marLeft w:val="20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760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9A9B51A88B34EB28DB7206783B7A5" ma:contentTypeVersion="0" ma:contentTypeDescription="Create a new document." ma:contentTypeScope="" ma:versionID="cf08d8447b1420a7b49c74b576eadacd">
  <xsd:schema xmlns:xsd="http://www.w3.org/2001/XMLSchema" xmlns:xs="http://www.w3.org/2001/XMLSchema" xmlns:p="http://schemas.microsoft.com/office/2006/metadata/properties" xmlns:ns2="031a2879-3055-41c3-a902-1e02df48bfe9" targetNamespace="http://schemas.microsoft.com/office/2006/metadata/properties" ma:root="true" ma:fieldsID="936616cee0ca1b3b9fbb5226f04c85ba" ns2:_="">
    <xsd:import namespace="031a2879-3055-41c3-a902-1e02df48bfe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a2879-3055-41c3-a902-1e02df48bfe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31a2879-3055-41c3-a902-1e02df48bfe9">TCH4W4C37E5S-621578321-78</_dlc_DocId>
    <_dlc_DocIdUrl xmlns="031a2879-3055-41c3-a902-1e02df48bfe9">
      <Url>https://rp-sp.rp.edu.sg/sites/LCMS_c43d6eda-e520-e811-80f6-5cb901e2a858/_layouts/15/DocIdRedir.aspx?ID=TCH4W4C37E5S-621578321-78</Url>
      <Description>TCH4W4C37E5S-621578321-78</Description>
    </_dlc_DocIdUrl>
  </documentManagement>
</p:properties>
</file>

<file path=customXml/itemProps1.xml><?xml version="1.0" encoding="utf-8"?>
<ds:datastoreItem xmlns:ds="http://schemas.openxmlformats.org/officeDocument/2006/customXml" ds:itemID="{D7AA836E-F093-499E-9847-760858202A59}"/>
</file>

<file path=customXml/itemProps2.xml><?xml version="1.0" encoding="utf-8"?>
<ds:datastoreItem xmlns:ds="http://schemas.openxmlformats.org/officeDocument/2006/customXml" ds:itemID="{F47D2171-1C3A-431B-B509-09FA6AB23B76}"/>
</file>

<file path=customXml/itemProps3.xml><?xml version="1.0" encoding="utf-8"?>
<ds:datastoreItem xmlns:ds="http://schemas.openxmlformats.org/officeDocument/2006/customXml" ds:itemID="{719CBD73-9250-4261-AE77-E2ABB4FCE72A}"/>
</file>

<file path=customXml/itemProps4.xml><?xml version="1.0" encoding="utf-8"?>
<ds:datastoreItem xmlns:ds="http://schemas.openxmlformats.org/officeDocument/2006/customXml" ds:itemID="{8B2F0D80-872F-40D1-B7EE-476BE1F8C55B}"/>
</file>

<file path=customXml/itemProps5.xml><?xml version="1.0" encoding="utf-8"?>
<ds:datastoreItem xmlns:ds="http://schemas.openxmlformats.org/officeDocument/2006/customXml" ds:itemID="{DF106393-FC2A-424B-8E63-5D44A6F3D1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10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9792</CharactersWithSpaces>
  <SharedDoc>false</SharedDoc>
  <HLinks>
    <vt:vector size="12" baseType="variant">
      <vt:variant>
        <vt:i4>5111852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http://en.wikipedia.org/wiki/Purchase_order</vt:lpwstr>
      </vt:variant>
      <vt:variant>
        <vt:lpwstr/>
      </vt:variant>
      <vt:variant>
        <vt:i4>8257558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http://en.wikipedia.org/wiki/Distribution_%28business%29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lim_le_anne</dc:creator>
  <cp:lastModifiedBy>Teng Suyan</cp:lastModifiedBy>
  <cp:revision>103</cp:revision>
  <cp:lastPrinted>2016-07-27T23:54:00Z</cp:lastPrinted>
  <dcterms:created xsi:type="dcterms:W3CDTF">2016-08-16T00:14:00Z</dcterms:created>
  <dcterms:modified xsi:type="dcterms:W3CDTF">2018-08-19T15:46:00Z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0x010100DB99A9B51A88B34EB28DB7206783B7A5</vt:lpwstr>
  </property>
  <property fmtid="{D5CDD505-2E9C-101B-9397-08002B2CF9AE}" pid="3" name="_dlc_DocIdItemGuid">
    <vt:lpwstr>9e051126-f797-4544-9dbf-274bbcd234a5</vt:lpwstr>
  </property>
</Properties>
</file>