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681" w:rsidRPr="00935681" w:rsidRDefault="00935681" w:rsidP="00935681">
      <w:pPr>
        <w:shd w:val="clear" w:color="auto" w:fill="000099"/>
        <w:spacing w:after="0" w:line="240" w:lineRule="auto"/>
        <w:rPr>
          <w:rFonts w:ascii="Verdana" w:eastAsia="Times New Roman" w:hAnsi="Verdana" w:cs="Times New Roman"/>
          <w:b/>
          <w:bCs/>
          <w:color w:val="FFFFFF"/>
          <w:sz w:val="18"/>
          <w:szCs w:val="18"/>
          <w:lang w:eastAsia="en-SG"/>
        </w:rPr>
      </w:pPr>
      <w:r w:rsidRPr="00935681">
        <w:rPr>
          <w:rFonts w:ascii="Verdana" w:eastAsia="Times New Roman" w:hAnsi="Verdana" w:cs="Times New Roman"/>
          <w:b/>
          <w:bCs/>
          <w:color w:val="FFFFFF"/>
          <w:sz w:val="18"/>
          <w:szCs w:val="18"/>
          <w:lang w:eastAsia="en-SG"/>
        </w:rPr>
        <w:t>Section: Section A (15 marks)</w:t>
      </w:r>
    </w:p>
    <w:p w:rsidR="00935681" w:rsidRPr="00935681" w:rsidRDefault="00935681" w:rsidP="00935681">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935681">
        <w:rPr>
          <w:rFonts w:ascii="Arial" w:eastAsia="Times New Roman" w:hAnsi="Arial" w:cs="Arial"/>
          <w:color w:val="000000" w:themeColor="text1"/>
          <w:sz w:val="24"/>
          <w:szCs w:val="24"/>
          <w:lang w:eastAsia="en-SG"/>
        </w:rPr>
        <w:t> </w:t>
      </w:r>
      <w:r w:rsidRPr="00935681">
        <w:rPr>
          <w:rFonts w:ascii="Arial" w:eastAsia="Times New Roman" w:hAnsi="Arial" w:cs="Arial"/>
          <w:b/>
          <w:color w:val="000000" w:themeColor="text1"/>
          <w:sz w:val="24"/>
          <w:szCs w:val="24"/>
          <w:lang w:eastAsia="en-SG"/>
        </w:rPr>
        <w:t>Read the following carefully and answer Questions 1 to 9.</w:t>
      </w:r>
    </w:p>
    <w:p w:rsidR="00935681" w:rsidRPr="00935681" w:rsidRDefault="00935681" w:rsidP="00935681">
      <w:pPr>
        <w:shd w:val="clear" w:color="auto" w:fill="D5DDF6"/>
        <w:spacing w:after="200" w:line="240" w:lineRule="auto"/>
        <w:rPr>
          <w:rFonts w:ascii="Verdana" w:eastAsia="Times New Roman" w:hAnsi="Verdana" w:cs="Times New Roman"/>
          <w:sz w:val="18"/>
          <w:szCs w:val="18"/>
          <w:lang w:eastAsia="en-SG"/>
        </w:rPr>
      </w:pPr>
      <w:r w:rsidRPr="00935681">
        <w:rPr>
          <w:rFonts w:ascii="Arial" w:eastAsia="Times New Roman" w:hAnsi="Arial" w:cs="Arial"/>
          <w:color w:val="000000" w:themeColor="text1"/>
          <w:sz w:val="24"/>
          <w:szCs w:val="24"/>
          <w:lang w:eastAsia="en-SG"/>
        </w:rPr>
        <w:t xml:space="preserve">June was surfing online on </w:t>
      </w:r>
      <w:r w:rsidRPr="00935681">
        <w:rPr>
          <w:rFonts w:ascii="Arial" w:eastAsia="Times New Roman" w:hAnsi="Arial" w:cs="Arial"/>
          <w:i/>
          <w:color w:val="000000" w:themeColor="text1"/>
          <w:sz w:val="24"/>
          <w:szCs w:val="24"/>
          <w:lang w:eastAsia="en-SG"/>
        </w:rPr>
        <w:t>Facebook</w:t>
      </w:r>
      <w:r w:rsidRPr="00935681">
        <w:rPr>
          <w:rFonts w:ascii="Arial" w:eastAsia="Times New Roman" w:hAnsi="Arial" w:cs="Arial"/>
          <w:color w:val="000000" w:themeColor="text1"/>
          <w:sz w:val="24"/>
          <w:szCs w:val="24"/>
          <w:lang w:eastAsia="en-SG"/>
        </w:rPr>
        <w:t>. Her friend posted a link to the Singapore Government’s official news website. June clicked on the link and saw the article below:</w:t>
      </w:r>
    </w:p>
    <w:p w:rsidR="00935681" w:rsidRPr="00935681" w:rsidRDefault="00935681" w:rsidP="00935681">
      <w:pPr>
        <w:shd w:val="clear" w:color="auto" w:fill="D5DDF6"/>
        <w:spacing w:after="0" w:line="240" w:lineRule="auto"/>
        <w:rPr>
          <w:rFonts w:ascii="Verdana" w:eastAsia="Times New Roman" w:hAnsi="Verdana" w:cs="Times New Roman"/>
          <w:sz w:val="18"/>
          <w:szCs w:val="18"/>
          <w:lang w:eastAsia="en-SG"/>
        </w:rPr>
      </w:pPr>
      <w:r w:rsidRPr="00935681">
        <w:rPr>
          <w:rFonts w:ascii="Arial" w:eastAsia="Times New Roman" w:hAnsi="Arial" w:cs="Arial"/>
          <w:b/>
          <w:color w:val="000000" w:themeColor="text1"/>
          <w:sz w:val="24"/>
          <w:szCs w:val="24"/>
          <w:lang w:eastAsia="en-SG"/>
        </w:rPr>
        <w:t xml:space="preserve">EXTRACT 1 </w:t>
      </w:r>
    </w:p>
    <w:tbl>
      <w:tblPr>
        <w:tblW w:w="9611"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11"/>
      </w:tblGrid>
      <w:tr w:rsidR="00935681" w:rsidRPr="00935681" w:rsidTr="00935681">
        <w:tc>
          <w:tcPr>
            <w:tcW w:w="9611"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100" w:afterAutospacing="1" w:line="240" w:lineRule="auto"/>
              <w:outlineLvl w:val="4"/>
              <w:rPr>
                <w:rFonts w:ascii="Times New Roman" w:eastAsia="Times New Roman" w:hAnsi="Times New Roman" w:cs="Times New Roman"/>
                <w:sz w:val="24"/>
                <w:szCs w:val="24"/>
                <w:lang w:eastAsia="en-SG"/>
              </w:rPr>
            </w:pPr>
            <w:r w:rsidRPr="00935681">
              <w:rPr>
                <w:rFonts w:ascii="Arial" w:eastAsia="Times New Roman" w:hAnsi="Arial" w:cs="Arial"/>
                <w:b/>
                <w:color w:val="000000" w:themeColor="text1"/>
                <w:sz w:val="24"/>
                <w:szCs w:val="24"/>
                <w:lang w:val="en" w:eastAsia="en-SG"/>
              </w:rPr>
              <w:t xml:space="preserve">TODAY Online – United Nations (UN) survey names Singapore the happiest country in the region </w:t>
            </w:r>
          </w:p>
          <w:p w:rsidR="00935681" w:rsidRPr="00935681" w:rsidRDefault="00935681" w:rsidP="00935681">
            <w:pPr>
              <w:spacing w:after="100" w:afterAutospacing="1" w:line="240" w:lineRule="auto"/>
              <w:outlineLvl w:val="4"/>
              <w:rPr>
                <w:rFonts w:ascii="Times New Roman" w:eastAsia="Times New Roman" w:hAnsi="Times New Roman" w:cs="Times New Roman"/>
                <w:sz w:val="24"/>
                <w:szCs w:val="24"/>
                <w:lang w:eastAsia="en-SG"/>
              </w:rPr>
            </w:pPr>
            <w:r w:rsidRPr="00935681">
              <w:rPr>
                <w:rFonts w:ascii="Arial" w:eastAsia="Times New Roman" w:hAnsi="Arial" w:cs="Arial"/>
                <w:color w:val="000000" w:themeColor="text1"/>
                <w:sz w:val="24"/>
                <w:szCs w:val="24"/>
                <w:lang w:val="en" w:eastAsia="en-SG"/>
              </w:rPr>
              <w:t>The happiest country in the world is Denmark. </w:t>
            </w:r>
          </w:p>
          <w:p w:rsidR="00935681" w:rsidRPr="00935681" w:rsidRDefault="00935681" w:rsidP="00935681">
            <w:pPr>
              <w:spacing w:after="100" w:afterAutospacing="1" w:line="240" w:lineRule="auto"/>
              <w:outlineLvl w:val="4"/>
              <w:rPr>
                <w:rFonts w:ascii="Times New Roman" w:eastAsia="Times New Roman" w:hAnsi="Times New Roman" w:cs="Times New Roman"/>
                <w:sz w:val="24"/>
                <w:szCs w:val="24"/>
                <w:lang w:eastAsia="en-SG"/>
              </w:rPr>
            </w:pPr>
            <w:r w:rsidRPr="00935681">
              <w:rPr>
                <w:rFonts w:ascii="Arial" w:eastAsia="Times New Roman" w:hAnsi="Arial" w:cs="Arial"/>
                <w:color w:val="000000" w:themeColor="text1"/>
                <w:sz w:val="24"/>
                <w:szCs w:val="24"/>
                <w:lang w:val="en" w:eastAsia="en-SG"/>
              </w:rPr>
              <w:t>17 Mar 2016</w:t>
            </w:r>
          </w:p>
          <w:p w:rsidR="00935681" w:rsidRPr="00935681" w:rsidRDefault="00935681" w:rsidP="00935681">
            <w:pPr>
              <w:spacing w:after="100" w:afterAutospacing="1" w:line="240" w:lineRule="auto"/>
              <w:outlineLvl w:val="4"/>
              <w:rPr>
                <w:rFonts w:ascii="Times New Roman" w:eastAsia="Times New Roman" w:hAnsi="Times New Roman" w:cs="Times New Roman"/>
                <w:sz w:val="24"/>
                <w:szCs w:val="24"/>
                <w:lang w:eastAsia="en-SG"/>
              </w:rPr>
            </w:pPr>
            <w:r w:rsidRPr="00935681">
              <w:rPr>
                <w:rFonts w:ascii="Arial" w:eastAsia="Times New Roman" w:hAnsi="Arial" w:cs="Arial"/>
                <w:color w:val="000000" w:themeColor="text1"/>
                <w:spacing w:val="1"/>
                <w:sz w:val="24"/>
                <w:szCs w:val="24"/>
                <w:lang w:eastAsia="en-SG"/>
              </w:rPr>
              <w:t xml:space="preserve">The survey, which polled about 3 000 people in each country and asked them to evaluate their life in 11 categories on a scale from 0 to 10, also ranked Singapore as the 22nd happiest country in the world. </w:t>
            </w:r>
            <w:r w:rsidRPr="00935681">
              <w:rPr>
                <w:rFonts w:ascii="Arial" w:eastAsia="Times New Roman" w:hAnsi="Arial" w:cs="Arial"/>
                <w:color w:val="000000" w:themeColor="text1"/>
                <w:sz w:val="24"/>
                <w:szCs w:val="24"/>
                <w:lang w:val="en" w:eastAsia="en-SG"/>
              </w:rPr>
              <w:t>Singapore moved two places up from the previous list.</w:t>
            </w: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color w:val="000000" w:themeColor="text1"/>
                <w:spacing w:val="1"/>
                <w:sz w:val="24"/>
                <w:szCs w:val="24"/>
                <w:lang w:eastAsia="en-SG"/>
              </w:rPr>
              <w:t xml:space="preserve">Singapore scored 6.739 in the “happy index” of the World Happiness Report 2016, </w:t>
            </w:r>
            <w:r w:rsidRPr="00935681">
              <w:rPr>
                <w:rFonts w:ascii="Arial" w:eastAsia="Times New Roman" w:hAnsi="Arial" w:cs="Arial"/>
                <w:color w:val="000000" w:themeColor="text1"/>
                <w:sz w:val="24"/>
                <w:szCs w:val="24"/>
                <w:lang w:val="en" w:eastAsia="en-SG"/>
              </w:rPr>
              <w:t xml:space="preserve">which was published by the Sustainable Development Solutions Network for the United Nations. </w:t>
            </w:r>
          </w:p>
          <w:p w:rsidR="00935681" w:rsidRPr="00935681" w:rsidRDefault="00935681" w:rsidP="00935681">
            <w:pPr>
              <w:spacing w:after="0" w:line="240" w:lineRule="auto"/>
              <w:rPr>
                <w:rFonts w:ascii="Arial" w:eastAsia="Times New Roman" w:hAnsi="Arial" w:cs="Arial"/>
                <w:color w:val="000000" w:themeColor="text1"/>
                <w:sz w:val="24"/>
                <w:szCs w:val="24"/>
                <w:lang w:val="en" w:eastAsia="en-SG"/>
              </w:rPr>
            </w:pP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color w:val="000000" w:themeColor="text1"/>
                <w:sz w:val="24"/>
                <w:szCs w:val="24"/>
                <w:lang w:val="en-GB" w:eastAsia="en-SG"/>
              </w:rPr>
              <w:t>The survey is based on polls done by international research and performance-management company Gallup, using the Gallup World Poll methodology.</w:t>
            </w:r>
          </w:p>
          <w:p w:rsidR="00935681" w:rsidRPr="00935681" w:rsidRDefault="00935681" w:rsidP="00935681">
            <w:pPr>
              <w:spacing w:after="0" w:line="240" w:lineRule="auto"/>
              <w:rPr>
                <w:rFonts w:ascii="Arial" w:eastAsia="Times New Roman" w:hAnsi="Arial" w:cs="Arial"/>
                <w:color w:val="000000" w:themeColor="text1"/>
                <w:spacing w:val="1"/>
                <w:sz w:val="24"/>
                <w:szCs w:val="24"/>
                <w:lang w:eastAsia="en-SG"/>
              </w:rPr>
            </w:pP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color w:val="000000" w:themeColor="text1"/>
                <w:sz w:val="24"/>
                <w:szCs w:val="24"/>
                <w:lang w:val="en-GB" w:eastAsia="en-SG"/>
              </w:rPr>
              <w:t xml:space="preserve">Denmark was ranked as the happiest country in the world once again with a “happy index” score of 7.526. </w:t>
            </w:r>
          </w:p>
          <w:p w:rsidR="00935681" w:rsidRPr="00935681" w:rsidRDefault="00935681" w:rsidP="00935681">
            <w:pPr>
              <w:spacing w:after="0" w:line="240" w:lineRule="auto"/>
              <w:rPr>
                <w:rFonts w:ascii="Arial" w:eastAsia="Times New Roman" w:hAnsi="Arial" w:cs="Arial"/>
                <w:color w:val="000000" w:themeColor="text1"/>
                <w:spacing w:val="1"/>
                <w:sz w:val="24"/>
                <w:szCs w:val="24"/>
                <w:lang w:eastAsia="en-SG"/>
              </w:rPr>
            </w:pP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b/>
                <w:color w:val="000000" w:themeColor="text1"/>
                <w:spacing w:val="1"/>
                <w:sz w:val="24"/>
                <w:szCs w:val="24"/>
                <w:lang w:eastAsia="en-SG"/>
              </w:rPr>
              <w:t>Adapted from</w:t>
            </w:r>
            <w:r w:rsidRPr="00935681">
              <w:rPr>
                <w:rFonts w:ascii="Arial" w:eastAsia="Times New Roman" w:hAnsi="Arial" w:cs="Arial"/>
                <w:color w:val="000000" w:themeColor="text1"/>
                <w:spacing w:val="1"/>
                <w:sz w:val="24"/>
                <w:szCs w:val="24"/>
                <w:lang w:eastAsia="en-SG"/>
              </w:rPr>
              <w:t xml:space="preserve"> </w:t>
            </w:r>
            <w:r w:rsidRPr="00935681">
              <w:rPr>
                <w:rFonts w:ascii="Arial" w:eastAsia="Times New Roman" w:hAnsi="Arial" w:cs="Arial"/>
                <w:i/>
                <w:color w:val="000000" w:themeColor="text1"/>
                <w:spacing w:val="1"/>
                <w:sz w:val="24"/>
                <w:szCs w:val="24"/>
                <w:lang w:eastAsia="en-SG"/>
              </w:rPr>
              <w:t>TODAY ONLINE</w:t>
            </w:r>
          </w:p>
          <w:p w:rsidR="00935681" w:rsidRPr="00935681" w:rsidRDefault="00935681" w:rsidP="00935681">
            <w:pPr>
              <w:spacing w:after="0" w:line="240" w:lineRule="auto"/>
              <w:ind w:left="34"/>
              <w:rPr>
                <w:rFonts w:ascii="Times New Roman" w:eastAsia="Times New Roman" w:hAnsi="Times New Roman" w:cs="Times New Roman"/>
                <w:sz w:val="24"/>
                <w:szCs w:val="24"/>
                <w:lang w:eastAsia="en-SG"/>
              </w:rPr>
            </w:pPr>
            <w:r w:rsidRPr="00935681">
              <w:rPr>
                <w:rFonts w:ascii="Arial" w:eastAsia="Times New Roman" w:hAnsi="Arial" w:cs="Arial"/>
                <w:i/>
                <w:color w:val="000000" w:themeColor="text1"/>
                <w:spacing w:val="1"/>
                <w:sz w:val="24"/>
                <w:szCs w:val="24"/>
                <w:lang w:eastAsia="en-SG"/>
              </w:rPr>
              <w:t>https://www.gov.sg/news/content/today-online-un-survey-names-spore-the-happiest-country-in-the-region</w:t>
            </w:r>
            <w:r w:rsidRPr="00935681">
              <w:rPr>
                <w:rFonts w:ascii="Arial" w:eastAsia="Times New Roman" w:hAnsi="Arial" w:cs="Arial"/>
                <w:i/>
                <w:color w:val="000000" w:themeColor="text1"/>
                <w:sz w:val="24"/>
                <w:szCs w:val="24"/>
                <w:lang w:eastAsia="en-SG"/>
              </w:rPr>
              <w:t xml:space="preserve"> </w:t>
            </w:r>
          </w:p>
        </w:tc>
      </w:tr>
    </w:tbl>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in;height:18pt" o:ole="">
            <v:imagedata r:id="rId4" o:title=""/>
          </v:shape>
          <w:control r:id="rId5" w:name="DefaultOcxName" w:shapeid="_x0000_i1282"/>
        </w:object>
      </w:r>
      <w:r w:rsidRPr="00935681">
        <w:rPr>
          <w:rFonts w:ascii="Verdana" w:eastAsia="Times New Roman" w:hAnsi="Verdana" w:cs="Times New Roman"/>
          <w:sz w:val="18"/>
          <w:szCs w:val="18"/>
          <w:lang w:eastAsia="en-SG"/>
        </w:rPr>
        <w:object w:dxaOrig="225" w:dyaOrig="225">
          <v:shape id="_x0000_i1281" type="#_x0000_t75" style="width:1in;height:18pt" o:ole="">
            <v:imagedata r:id="rId4" o:title=""/>
          </v:shape>
          <w:control r:id="rId6" w:name="DefaultOcxName1" w:shapeid="_x0000_i128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Based on </w:t>
            </w:r>
            <w:r w:rsidRPr="00935681">
              <w:rPr>
                <w:rFonts w:ascii="Verdana" w:eastAsia="Times New Roman" w:hAnsi="Verdana" w:cs="Times New Roman"/>
                <w:b/>
                <w:bCs/>
                <w:sz w:val="18"/>
                <w:szCs w:val="18"/>
                <w:lang w:eastAsia="en-SG"/>
              </w:rPr>
              <w:t>EXTRACT 1</w:t>
            </w:r>
            <w:r w:rsidRPr="00935681">
              <w:rPr>
                <w:rFonts w:ascii="Verdana" w:eastAsia="Times New Roman" w:hAnsi="Verdana" w:cs="Times New Roman"/>
                <w:sz w:val="18"/>
                <w:szCs w:val="18"/>
                <w:lang w:eastAsia="en-SG"/>
              </w:rPr>
              <w:t xml:space="preserve"> from </w:t>
            </w:r>
            <w:r w:rsidRPr="00935681">
              <w:rPr>
                <w:rFonts w:ascii="Verdana" w:eastAsia="Times New Roman" w:hAnsi="Verdana" w:cs="Times New Roman"/>
                <w:i/>
                <w:iCs/>
                <w:sz w:val="18"/>
                <w:szCs w:val="18"/>
                <w:lang w:eastAsia="en-SG"/>
              </w:rPr>
              <w:t>TODAY ONLINE</w:t>
            </w:r>
            <w:r w:rsidRPr="00935681">
              <w:rPr>
                <w:rFonts w:ascii="Verdana" w:eastAsia="Times New Roman" w:hAnsi="Verdana" w:cs="Times New Roman"/>
                <w:sz w:val="18"/>
                <w:szCs w:val="18"/>
                <w:lang w:eastAsia="en-SG"/>
              </w:rPr>
              <w:t xml:space="preserve">, which of the following is the </w:t>
            </w:r>
            <w:r w:rsidRPr="00935681">
              <w:rPr>
                <w:rFonts w:ascii="Verdana" w:eastAsia="Times New Roman" w:hAnsi="Verdana" w:cs="Times New Roman"/>
                <w:b/>
                <w:bCs/>
                <w:sz w:val="18"/>
                <w:szCs w:val="18"/>
                <w:lang w:eastAsia="en-SG"/>
              </w:rPr>
              <w:t>PRIMARY</w:t>
            </w:r>
            <w:r w:rsidRPr="00935681">
              <w:rPr>
                <w:rFonts w:ascii="Verdana" w:eastAsia="Times New Roman" w:hAnsi="Verdana" w:cs="Times New Roman"/>
                <w:sz w:val="18"/>
                <w:szCs w:val="18"/>
                <w:lang w:eastAsia="en-SG"/>
              </w:rPr>
              <w:t xml:space="preserve"> and </w:t>
            </w:r>
            <w:r w:rsidRPr="00935681">
              <w:rPr>
                <w:rFonts w:ascii="Verdana" w:eastAsia="Times New Roman" w:hAnsi="Verdana" w:cs="Times New Roman"/>
                <w:b/>
                <w:bCs/>
                <w:sz w:val="18"/>
                <w:szCs w:val="18"/>
                <w:lang w:eastAsia="en-SG"/>
              </w:rPr>
              <w:t>SECONDARY</w:t>
            </w:r>
            <w:r w:rsidRPr="00935681">
              <w:rPr>
                <w:rFonts w:ascii="Verdana" w:eastAsia="Times New Roman" w:hAnsi="Verdana" w:cs="Times New Roman"/>
                <w:sz w:val="18"/>
                <w:szCs w:val="18"/>
                <w:lang w:eastAsia="en-SG"/>
              </w:rPr>
              <w:t xml:space="preserve"> source of information?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Choose the option in the format </w:t>
            </w:r>
            <w:r w:rsidRPr="00935681">
              <w:rPr>
                <w:rFonts w:ascii="Verdana" w:eastAsia="Times New Roman" w:hAnsi="Verdana" w:cs="Times New Roman"/>
                <w:b/>
                <w:bCs/>
                <w:sz w:val="18"/>
                <w:szCs w:val="18"/>
                <w:lang w:eastAsia="en-SG"/>
              </w:rPr>
              <w:t>[PRIMARY; SECONDARY].</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80" type="#_x0000_t75" style="width:16.5pt;height:15pt" o:ole="">
                  <v:imagedata r:id="rId7" o:title=""/>
                </v:shape>
                <w:control r:id="rId8" w:name="DefaultOcxName2" w:shapeid="_x0000_i1280"/>
              </w:object>
            </w:r>
            <w:r w:rsidRPr="00935681">
              <w:rPr>
                <w:rFonts w:ascii="Verdana" w:eastAsia="Times New Roman" w:hAnsi="Verdana" w:cs="Times New Roman"/>
                <w:i/>
                <w:iCs/>
                <w:sz w:val="18"/>
                <w:szCs w:val="18"/>
                <w:lang w:eastAsia="en-SG"/>
              </w:rPr>
              <w:t>TODAY ONLINE</w:t>
            </w:r>
            <w:r w:rsidRPr="00935681">
              <w:rPr>
                <w:rFonts w:ascii="Verdana" w:eastAsia="Times New Roman" w:hAnsi="Verdana" w:cs="Times New Roman"/>
                <w:sz w:val="18"/>
                <w:szCs w:val="18"/>
                <w:lang w:eastAsia="en-SG"/>
              </w:rPr>
              <w:t>; Singapore Government</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9" type="#_x0000_t75" style="width:16.5pt;height:15pt" o:ole="">
                  <v:imagedata r:id="rId7" o:title=""/>
                </v:shape>
                <w:control r:id="rId9" w:name="DefaultOcxName3" w:shapeid="_x0000_i1279"/>
              </w:object>
            </w:r>
            <w:r w:rsidRPr="00935681">
              <w:rPr>
                <w:rFonts w:ascii="Verdana" w:eastAsia="Times New Roman" w:hAnsi="Verdana" w:cs="Times New Roman"/>
                <w:sz w:val="18"/>
                <w:szCs w:val="18"/>
                <w:lang w:eastAsia="en-SG"/>
              </w:rPr>
              <w:t xml:space="preserve">United Nations; </w:t>
            </w:r>
            <w:r w:rsidRPr="00935681">
              <w:rPr>
                <w:rFonts w:ascii="Verdana" w:eastAsia="Times New Roman" w:hAnsi="Verdana" w:cs="Times New Roman"/>
                <w:i/>
                <w:iCs/>
                <w:sz w:val="18"/>
                <w:szCs w:val="18"/>
                <w:lang w:eastAsia="en-SG"/>
              </w:rPr>
              <w:t>Facebook</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8" type="#_x0000_t75" style="width:16.5pt;height:15pt" o:ole="">
                  <v:imagedata r:id="rId7" o:title=""/>
                </v:shape>
                <w:control r:id="rId10" w:name="DefaultOcxName4" w:shapeid="_x0000_i1278"/>
              </w:object>
            </w:r>
            <w:r w:rsidRPr="00935681">
              <w:rPr>
                <w:rFonts w:ascii="Verdana" w:eastAsia="Times New Roman" w:hAnsi="Verdana" w:cs="Times New Roman"/>
                <w:sz w:val="18"/>
                <w:szCs w:val="18"/>
                <w:lang w:eastAsia="en-SG"/>
              </w:rPr>
              <w:t xml:space="preserve">Singapore Government; </w:t>
            </w:r>
            <w:r w:rsidRPr="00935681">
              <w:rPr>
                <w:rFonts w:ascii="Verdana" w:eastAsia="Times New Roman" w:hAnsi="Verdana" w:cs="Times New Roman"/>
                <w:i/>
                <w:iCs/>
                <w:sz w:val="18"/>
                <w:szCs w:val="18"/>
                <w:lang w:eastAsia="en-SG"/>
              </w:rPr>
              <w:t>TODAY ONLINE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7" type="#_x0000_t75" style="width:16.5pt;height:15pt" o:ole="">
                  <v:imagedata r:id="rId11" o:title=""/>
                </v:shape>
                <w:control r:id="rId12" w:name="DefaultOcxName5" w:shapeid="_x0000_i1277"/>
              </w:object>
            </w:r>
            <w:r w:rsidRPr="00935681">
              <w:rPr>
                <w:rFonts w:ascii="Verdana" w:eastAsia="Times New Roman" w:hAnsi="Verdana" w:cs="Times New Roman"/>
                <w:sz w:val="18"/>
                <w:szCs w:val="18"/>
                <w:lang w:eastAsia="en-SG"/>
              </w:rPr>
              <w:t>Gallup; United Nations</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76" type="#_x0000_t75" style="width:1in;height:18pt" o:ole="">
            <v:imagedata r:id="rId4" o:title=""/>
          </v:shape>
          <w:control r:id="rId13" w:name="DefaultOcxName6" w:shapeid="_x0000_i1276"/>
        </w:object>
      </w:r>
      <w:r w:rsidRPr="00935681">
        <w:rPr>
          <w:rFonts w:ascii="Verdana" w:eastAsia="Times New Roman" w:hAnsi="Verdana" w:cs="Times New Roman"/>
          <w:sz w:val="18"/>
          <w:szCs w:val="18"/>
          <w:lang w:eastAsia="en-SG"/>
        </w:rPr>
        <w:object w:dxaOrig="225" w:dyaOrig="225">
          <v:shape id="_x0000_i1275" type="#_x0000_t75" style="width:1in;height:18pt" o:ole="">
            <v:imagedata r:id="rId14" o:title=""/>
          </v:shape>
          <w:control r:id="rId15" w:name="DefaultOcxName7" w:shapeid="_x0000_i12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lastRenderedPageBreak/>
              <w:t>Q2:</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June’s friends mentioned that they know many Singaporeans who do not seem happy at all. They wondered if the World Happiness Report 2016 may be misleading.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Which of the following is the </w:t>
            </w:r>
            <w:r w:rsidRPr="00935681">
              <w:rPr>
                <w:rFonts w:ascii="Verdana" w:eastAsia="Times New Roman" w:hAnsi="Verdana" w:cs="Times New Roman"/>
                <w:b/>
                <w:bCs/>
                <w:sz w:val="18"/>
                <w:szCs w:val="18"/>
                <w:lang w:eastAsia="en-SG"/>
              </w:rPr>
              <w:t>BEST</w:t>
            </w:r>
            <w:r w:rsidRPr="00935681">
              <w:rPr>
                <w:rFonts w:ascii="Verdana" w:eastAsia="Times New Roman" w:hAnsi="Verdana" w:cs="Times New Roman"/>
                <w:sz w:val="18"/>
                <w:szCs w:val="18"/>
                <w:lang w:eastAsia="en-SG"/>
              </w:rPr>
              <w:t xml:space="preserve"> way to find out if the World Happiness Report 2016 may be misleading?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4" type="#_x0000_t75" style="width:16.5pt;height:15pt" o:ole="">
                  <v:imagedata r:id="rId7" o:title=""/>
                </v:shape>
                <w:control r:id="rId16" w:name="DefaultOcxName8" w:shapeid="_x0000_i1274"/>
              </w:object>
            </w:r>
            <w:r w:rsidRPr="00935681">
              <w:rPr>
                <w:rFonts w:ascii="Verdana" w:eastAsia="Times New Roman" w:hAnsi="Verdana" w:cs="Times New Roman"/>
                <w:sz w:val="18"/>
                <w:szCs w:val="18"/>
                <w:lang w:eastAsia="en-SG"/>
              </w:rPr>
              <w:t>Read a study titled “Are Malaysians happier than Singaporeans?”</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3" type="#_x0000_t75" style="width:16.5pt;height:15pt" o:ole="">
                  <v:imagedata r:id="rId7" o:title=""/>
                </v:shape>
                <w:control r:id="rId17" w:name="DefaultOcxName9" w:shapeid="_x0000_i1273"/>
              </w:object>
            </w:r>
            <w:r w:rsidRPr="00935681">
              <w:rPr>
                <w:rFonts w:ascii="Verdana" w:eastAsia="Times New Roman" w:hAnsi="Verdana" w:cs="Times New Roman"/>
                <w:sz w:val="18"/>
                <w:szCs w:val="18"/>
                <w:lang w:eastAsia="en-SG"/>
              </w:rPr>
              <w:t>Check out this online forum http://www.angrysingaporeans.com.sg</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2" type="#_x0000_t75" style="width:16.5pt;height:15pt" o:ole="">
                  <v:imagedata r:id="rId7" o:title=""/>
                </v:shape>
                <w:control r:id="rId18" w:name="DefaultOcxName10" w:shapeid="_x0000_i1272"/>
              </w:object>
            </w:r>
            <w:r w:rsidRPr="00935681">
              <w:rPr>
                <w:rFonts w:ascii="Verdana" w:eastAsia="Times New Roman" w:hAnsi="Verdana" w:cs="Times New Roman"/>
                <w:sz w:val="18"/>
                <w:szCs w:val="18"/>
                <w:lang w:eastAsia="en-SG"/>
              </w:rPr>
              <w:t>Google “Twenty exciting things to do in Singapore”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71" type="#_x0000_t75" style="width:16.5pt;height:15pt" o:ole="">
                  <v:imagedata r:id="rId11" o:title=""/>
                </v:shape>
                <w:control r:id="rId19" w:name="DefaultOcxName11" w:shapeid="_x0000_i1271"/>
              </w:object>
            </w:r>
            <w:r w:rsidRPr="00935681">
              <w:rPr>
                <w:rFonts w:ascii="Verdana" w:eastAsia="Times New Roman" w:hAnsi="Verdana" w:cs="Times New Roman"/>
                <w:sz w:val="18"/>
                <w:szCs w:val="18"/>
                <w:lang w:eastAsia="en-SG"/>
              </w:rPr>
              <w:t>Google “Survey that shows Singaporeans are the least happy people in the world”</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70" type="#_x0000_t75" style="width:1in;height:18pt" o:ole="">
            <v:imagedata r:id="rId20" o:title=""/>
          </v:shape>
          <w:control r:id="rId21" w:name="DefaultOcxName12" w:shapeid="_x0000_i1270"/>
        </w:object>
      </w:r>
      <w:r w:rsidRPr="00935681">
        <w:rPr>
          <w:rFonts w:ascii="Verdana" w:eastAsia="Times New Roman" w:hAnsi="Verdana" w:cs="Times New Roman"/>
          <w:sz w:val="18"/>
          <w:szCs w:val="18"/>
          <w:lang w:eastAsia="en-SG"/>
        </w:rPr>
        <w:object w:dxaOrig="225" w:dyaOrig="225">
          <v:shape id="_x0000_i1269" type="#_x0000_t75" style="width:1in;height:18pt" o:ole="">
            <v:imagedata r:id="rId22" o:title=""/>
          </v:shape>
          <w:control r:id="rId23" w:name="DefaultOcxName13" w:shapeid="_x0000_i12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445"/>
        <w:gridCol w:w="115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Q3:</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June wants to check another source to find out if ‘Denmark is the happiest country in the world’ in 2016.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Which of the following sources is the </w:t>
            </w:r>
            <w:r w:rsidRPr="00935681">
              <w:rPr>
                <w:rFonts w:ascii="Verdana" w:eastAsia="Times New Roman" w:hAnsi="Verdana" w:cs="Times New Roman"/>
                <w:b/>
                <w:bCs/>
                <w:sz w:val="18"/>
                <w:szCs w:val="18"/>
                <w:lang w:eastAsia="en-SG"/>
              </w:rPr>
              <w:t>MOST CREDIBLE</w:t>
            </w:r>
            <w:r w:rsidRPr="00935681">
              <w:rPr>
                <w:rFonts w:ascii="Verdana" w:eastAsia="Times New Roman" w:hAnsi="Verdana" w:cs="Times New Roman"/>
                <w:sz w:val="18"/>
                <w:szCs w:val="18"/>
                <w:lang w:eastAsia="en-SG"/>
              </w:rPr>
              <w:t>?</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68" type="#_x0000_t75" style="width:16.5pt;height:15pt" o:ole="">
                  <v:imagedata r:id="rId7" o:title=""/>
                </v:shape>
                <w:control r:id="rId24" w:name="DefaultOcxName14" w:shapeid="_x0000_i1268"/>
              </w:object>
            </w:r>
            <w:r w:rsidRPr="00935681">
              <w:rPr>
                <w:rFonts w:ascii="Verdana" w:eastAsia="Times New Roman" w:hAnsi="Verdana" w:cs="Times New Roman"/>
                <w:sz w:val="18"/>
                <w:szCs w:val="18"/>
                <w:lang w:eastAsia="en-SG"/>
              </w:rPr>
              <w:t>A 2016 study done by a non-profit research agency, on how happy citizens are at the workplace around different countries in the world, including Denmark.</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67" type="#_x0000_t75" style="width:16.5pt;height:15pt" o:ole="">
                  <v:imagedata r:id="rId7" o:title=""/>
                </v:shape>
                <w:control r:id="rId25" w:name="DefaultOcxName15" w:shapeid="_x0000_i1267"/>
              </w:object>
            </w:r>
            <w:r w:rsidRPr="00935681">
              <w:rPr>
                <w:rFonts w:ascii="Verdana" w:eastAsia="Times New Roman" w:hAnsi="Verdana" w:cs="Times New Roman"/>
                <w:sz w:val="18"/>
                <w:szCs w:val="18"/>
                <w:lang w:eastAsia="en-SG"/>
              </w:rPr>
              <w:t>Studies done by the American Government on the happiness level of citizens of all the countries in the world, including Denmark.</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66" type="#_x0000_t75" style="width:16.5pt;height:15pt" o:ole="">
                  <v:imagedata r:id="rId11" o:title=""/>
                </v:shape>
                <w:control r:id="rId26" w:name="DefaultOcxName16" w:shapeid="_x0000_i1266"/>
              </w:object>
            </w:r>
            <w:r w:rsidRPr="00935681">
              <w:rPr>
                <w:rFonts w:ascii="Verdana" w:eastAsia="Times New Roman" w:hAnsi="Verdana" w:cs="Times New Roman"/>
                <w:sz w:val="18"/>
                <w:szCs w:val="18"/>
                <w:lang w:eastAsia="en-SG"/>
              </w:rPr>
              <w:t>A 2016 study done by a non-profit research agency, on how happy citizens are with their lives around different countries in the world, including Denmark.</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65" type="#_x0000_t75" style="width:16.5pt;height:15pt" o:ole="">
                  <v:imagedata r:id="rId7" o:title=""/>
                </v:shape>
                <w:control r:id="rId27" w:name="DefaultOcxName17" w:shapeid="_x0000_i1265"/>
              </w:object>
            </w:r>
            <w:r w:rsidRPr="00935681">
              <w:rPr>
                <w:rFonts w:ascii="Verdana" w:eastAsia="Times New Roman" w:hAnsi="Verdana" w:cs="Times New Roman"/>
                <w:sz w:val="18"/>
                <w:szCs w:val="18"/>
                <w:lang w:eastAsia="en-SG"/>
              </w:rPr>
              <w:t>Studies done by the Government of Denmark on the happiness level of its citizens from the year 1996 to 2016 (a total of twenty years).</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64" type="#_x0000_t75" style="width:1in;height:18pt" o:ole="">
            <v:imagedata r:id="rId4" o:title=""/>
          </v:shape>
          <w:control r:id="rId28" w:name="DefaultOcxName18" w:shapeid="_x0000_i1264"/>
        </w:object>
      </w:r>
      <w:r w:rsidRPr="00935681">
        <w:rPr>
          <w:rFonts w:ascii="Verdana" w:eastAsia="Times New Roman" w:hAnsi="Verdana" w:cs="Times New Roman"/>
          <w:sz w:val="18"/>
          <w:szCs w:val="18"/>
          <w:lang w:eastAsia="en-SG"/>
        </w:rPr>
        <w:object w:dxaOrig="225" w:dyaOrig="225">
          <v:shape id="_x0000_i1263" type="#_x0000_t75" style="width:1in;height:18pt" o:ole="">
            <v:imagedata r:id="rId29" o:title=""/>
          </v:shape>
          <w:control r:id="rId30" w:name="DefaultOcxName19" w:shapeid="_x0000_i12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7636"/>
        <w:gridCol w:w="1030"/>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Q4:</w:t>
            </w:r>
          </w:p>
        </w:tc>
        <w:tc>
          <w:tcPr>
            <w:tcW w:w="0" w:type="auto"/>
          </w:tcPr>
          <w:p w:rsidR="00935681" w:rsidRPr="00935681" w:rsidRDefault="00935681" w:rsidP="00935681">
            <w:pPr>
              <w:spacing w:line="256" w:lineRule="auto"/>
              <w:contextualSpacing/>
              <w:rPr>
                <w:rFonts w:ascii="Arial" w:eastAsia="Times New Roman" w:hAnsi="Arial" w:cs="Arial"/>
                <w:sz w:val="24"/>
                <w:szCs w:val="24"/>
                <w:lang w:eastAsia="en-SG"/>
              </w:rPr>
            </w:pPr>
            <w:r w:rsidRPr="00935681">
              <w:rPr>
                <w:rFonts w:ascii="Arial" w:hAnsi="Arial" w:cs="Arial"/>
                <w:sz w:val="24"/>
                <w:szCs w:val="24"/>
              </w:rPr>
              <w:t xml:space="preserve">After reading </w:t>
            </w:r>
            <w:r w:rsidRPr="00935681">
              <w:rPr>
                <w:rFonts w:ascii="Arial" w:hAnsi="Arial" w:cs="Arial"/>
                <w:b/>
                <w:sz w:val="24"/>
                <w:szCs w:val="24"/>
              </w:rPr>
              <w:t>EXTRACT 1</w:t>
            </w:r>
            <w:r w:rsidRPr="00935681">
              <w:rPr>
                <w:rFonts w:ascii="Arial" w:hAnsi="Arial" w:cs="Arial"/>
                <w:sz w:val="24"/>
                <w:szCs w:val="24"/>
              </w:rPr>
              <w:t xml:space="preserve"> from </w:t>
            </w:r>
            <w:r w:rsidRPr="00935681">
              <w:rPr>
                <w:rFonts w:ascii="Arial" w:hAnsi="Arial" w:cs="Arial"/>
                <w:i/>
                <w:sz w:val="24"/>
                <w:szCs w:val="24"/>
              </w:rPr>
              <w:t>TODAY ONLINE</w:t>
            </w:r>
            <w:r w:rsidRPr="00935681">
              <w:rPr>
                <w:rFonts w:ascii="Arial" w:hAnsi="Arial" w:cs="Arial"/>
                <w:sz w:val="24"/>
                <w:szCs w:val="24"/>
              </w:rPr>
              <w:t>, June made the following claims.</w:t>
            </w:r>
          </w:p>
          <w:p w:rsidR="00935681" w:rsidRPr="00935681" w:rsidRDefault="00935681" w:rsidP="00935681">
            <w:pPr>
              <w:spacing w:line="256" w:lineRule="auto"/>
              <w:contextualSpacing/>
              <w:rPr>
                <w:rFonts w:ascii="Verdana" w:eastAsia="Times New Roman" w:hAnsi="Verdana" w:cs="Times New Roman"/>
                <w:sz w:val="24"/>
                <w:szCs w:val="24"/>
                <w:lang w:eastAsia="en-SG"/>
              </w:rPr>
            </w:pPr>
            <w:r w:rsidRPr="00935681">
              <w:rPr>
                <w:rFonts w:ascii="Arial" w:eastAsia="Times New Roman" w:hAnsi="Arial" w:cs="Arial"/>
                <w:sz w:val="24"/>
                <w:szCs w:val="24"/>
                <w:lang w:eastAsia="en-SG"/>
              </w:rPr>
              <w:t xml:space="preserve">Indicate if June’s claims are </w:t>
            </w:r>
            <w:r w:rsidRPr="00935681">
              <w:rPr>
                <w:rFonts w:ascii="Arial" w:eastAsia="Times New Roman" w:hAnsi="Arial" w:cs="Arial"/>
                <w:b/>
                <w:sz w:val="24"/>
                <w:szCs w:val="24"/>
                <w:lang w:eastAsia="en-SG"/>
              </w:rPr>
              <w:t>VERIFIABLE</w:t>
            </w:r>
            <w:r w:rsidRPr="00935681">
              <w:rPr>
                <w:rFonts w:ascii="Arial" w:eastAsia="Times New Roman" w:hAnsi="Arial" w:cs="Arial"/>
                <w:sz w:val="24"/>
                <w:szCs w:val="24"/>
                <w:lang w:eastAsia="en-SG"/>
              </w:rPr>
              <w:t xml:space="preserve"> or </w:t>
            </w:r>
            <w:r w:rsidRPr="00935681">
              <w:rPr>
                <w:rFonts w:ascii="Arial" w:eastAsia="Times New Roman" w:hAnsi="Arial" w:cs="Arial"/>
                <w:b/>
                <w:sz w:val="24"/>
                <w:szCs w:val="24"/>
                <w:lang w:eastAsia="en-SG"/>
              </w:rPr>
              <w:t xml:space="preserve">NON-VERIFIABLE </w:t>
            </w:r>
            <w:r w:rsidRPr="00935681">
              <w:rPr>
                <w:rFonts w:ascii="Arial" w:eastAsia="Times New Roman" w:hAnsi="Arial" w:cs="Arial"/>
                <w:sz w:val="24"/>
                <w:szCs w:val="24"/>
                <w:lang w:eastAsia="en-SG"/>
              </w:rPr>
              <w:t>in the blanks below.</w:t>
            </w:r>
          </w:p>
          <w:p w:rsidR="00935681" w:rsidRPr="00935681" w:rsidRDefault="00935681" w:rsidP="00935681">
            <w:pPr>
              <w:spacing w:after="0" w:line="256" w:lineRule="auto"/>
              <w:ind w:left="720"/>
              <w:contextualSpacing/>
              <w:rPr>
                <w:rFonts w:ascii="Arial" w:eastAsia="Times New Roman" w:hAnsi="Arial" w:cs="Arial"/>
                <w:sz w:val="24"/>
                <w:szCs w:val="24"/>
                <w:lang w:eastAsia="en-SG"/>
              </w:rPr>
            </w:pPr>
          </w:p>
          <w:tbl>
            <w:tblPr>
              <w:tblW w:w="921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7"/>
              <w:gridCol w:w="6112"/>
              <w:gridCol w:w="2535"/>
            </w:tblGrid>
            <w:tr w:rsidR="00935681" w:rsidRPr="00935681">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i.</w:t>
                  </w:r>
                </w:p>
              </w:tc>
              <w:tc>
                <w:tcPr>
                  <w:tcW w:w="6112"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pacing w:val="1"/>
                      <w:sz w:val="24"/>
                      <w:szCs w:val="24"/>
                      <w:lang w:eastAsia="en-SG"/>
                    </w:rPr>
                    <w:t>Denmark scored 7.526 in the “happy index”.</w:t>
                  </w:r>
                </w:p>
                <w:p w:rsidR="00935681" w:rsidRPr="00935681" w:rsidRDefault="00935681" w:rsidP="00935681">
                  <w:pPr>
                    <w:spacing w:after="0" w:line="240" w:lineRule="auto"/>
                    <w:rPr>
                      <w:rFonts w:ascii="Arial" w:eastAsia="Times New Roman" w:hAnsi="Arial" w:cs="Arial"/>
                      <w:spacing w:val="1"/>
                      <w:sz w:val="24"/>
                      <w:szCs w:val="24"/>
                      <w:lang w:eastAsia="en-SG"/>
                    </w:rPr>
                  </w:pPr>
                </w:p>
                <w:p w:rsidR="00935681" w:rsidRPr="00935681" w:rsidRDefault="00935681" w:rsidP="00935681">
                  <w:pPr>
                    <w:spacing w:after="0" w:line="240" w:lineRule="auto"/>
                    <w:rPr>
                      <w:rFonts w:ascii="Arial" w:eastAsia="Times New Roman" w:hAnsi="Arial" w:cs="Arial"/>
                      <w:sz w:val="24"/>
                      <w:szCs w:val="24"/>
                      <w:lang w:eastAsia="en-SG"/>
                    </w:rPr>
                  </w:pPr>
                </w:p>
              </w:tc>
              <w:tc>
                <w:tcPr>
                  <w:tcW w:w="2535"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Arial" w:eastAsia="Times New Roman" w:hAnsi="Arial" w:cs="Arial"/>
                      <w:sz w:val="24"/>
                      <w:szCs w:val="24"/>
                      <w:lang w:eastAsia="en-SG"/>
                    </w:rPr>
                  </w:pPr>
                  <w:r w:rsidRPr="00935681">
                    <w:rPr>
                      <w:rFonts w:ascii="Arial" w:eastAsia="Times New Roman" w:hAnsi="Arial" w:cs="Arial"/>
                      <w:sz w:val="24"/>
                      <w:szCs w:val="24"/>
                      <w:lang w:eastAsia="en-SG"/>
                    </w:rPr>
                    <w:object w:dxaOrig="225" w:dyaOrig="225">
                      <v:shape id="_x0000_i1262" type="#_x0000_t75" style="width:1in;height:18pt" o:ole="">
                        <v:imagedata r:id="rId31" o:title=""/>
                      </v:shape>
                      <w:control r:id="rId32" w:name="DefaultOcxName20" w:shapeid="_x0000_i1262"/>
                    </w:object>
                  </w:r>
                </w:p>
              </w:tc>
            </w:tr>
            <w:tr w:rsidR="00935681" w:rsidRPr="00935681">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ii.</w:t>
                  </w:r>
                </w:p>
              </w:tc>
              <w:tc>
                <w:tcPr>
                  <w:tcW w:w="6112"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The happiest country in the world is Denmark.</w:t>
                  </w:r>
                </w:p>
                <w:p w:rsidR="00935681" w:rsidRPr="00935681" w:rsidRDefault="00935681" w:rsidP="00935681">
                  <w:pPr>
                    <w:spacing w:after="0" w:line="240" w:lineRule="auto"/>
                    <w:rPr>
                      <w:rFonts w:ascii="Arial" w:eastAsia="Times New Roman" w:hAnsi="Arial" w:cs="Arial"/>
                      <w:sz w:val="24"/>
                      <w:szCs w:val="24"/>
                      <w:lang w:eastAsia="en-SG"/>
                    </w:rPr>
                  </w:pPr>
                </w:p>
                <w:p w:rsidR="00935681" w:rsidRPr="00935681" w:rsidRDefault="00935681" w:rsidP="00935681">
                  <w:pPr>
                    <w:spacing w:after="0" w:line="240" w:lineRule="auto"/>
                    <w:rPr>
                      <w:rFonts w:ascii="Arial" w:eastAsia="Times New Roman" w:hAnsi="Arial" w:cs="Arial"/>
                      <w:sz w:val="24"/>
                      <w:szCs w:val="24"/>
                      <w:lang w:eastAsia="en-SG"/>
                    </w:rPr>
                  </w:pPr>
                </w:p>
              </w:tc>
              <w:tc>
                <w:tcPr>
                  <w:tcW w:w="2535"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Arial" w:eastAsia="Times New Roman" w:hAnsi="Arial" w:cs="Arial"/>
                      <w:sz w:val="24"/>
                      <w:szCs w:val="24"/>
                      <w:lang w:eastAsia="en-SG"/>
                    </w:rPr>
                  </w:pPr>
                  <w:r w:rsidRPr="00935681">
                    <w:rPr>
                      <w:rFonts w:ascii="Arial" w:eastAsia="Times New Roman" w:hAnsi="Arial" w:cs="Arial"/>
                      <w:sz w:val="24"/>
                      <w:szCs w:val="24"/>
                      <w:lang w:eastAsia="en-SG"/>
                    </w:rPr>
                    <w:object w:dxaOrig="225" w:dyaOrig="225">
                      <v:shape id="_x0000_i1261" type="#_x0000_t75" style="width:1in;height:18pt" o:ole="">
                        <v:imagedata r:id="rId33" o:title=""/>
                      </v:shape>
                      <w:control r:id="rId34" w:name="DefaultOcxName21" w:shapeid="_x0000_i1261"/>
                    </w:object>
                  </w:r>
                </w:p>
              </w:tc>
            </w:tr>
            <w:tr w:rsidR="00935681" w:rsidRPr="00935681">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iii.</w:t>
                  </w:r>
                </w:p>
              </w:tc>
              <w:tc>
                <w:tcPr>
                  <w:tcW w:w="6112"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Singapore was the 20</w:t>
                  </w:r>
                  <w:r w:rsidRPr="00935681">
                    <w:rPr>
                      <w:rFonts w:ascii="Arial" w:eastAsia="Times New Roman" w:hAnsi="Arial" w:cs="Arial"/>
                      <w:sz w:val="24"/>
                      <w:szCs w:val="24"/>
                      <w:vertAlign w:val="superscript"/>
                      <w:lang w:eastAsia="en-SG"/>
                    </w:rPr>
                    <w:t>th</w:t>
                  </w:r>
                  <w:r w:rsidRPr="00935681">
                    <w:rPr>
                      <w:rFonts w:ascii="Arial" w:eastAsia="Times New Roman" w:hAnsi="Arial" w:cs="Arial"/>
                      <w:sz w:val="24"/>
                      <w:szCs w:val="24"/>
                      <w:lang w:eastAsia="en-SG"/>
                    </w:rPr>
                    <w:t xml:space="preserve"> happiest country in the world in the previous survey.</w:t>
                  </w:r>
                </w:p>
                <w:p w:rsidR="00935681" w:rsidRPr="00935681" w:rsidRDefault="00935681" w:rsidP="00935681">
                  <w:pPr>
                    <w:spacing w:after="0" w:line="240" w:lineRule="auto"/>
                    <w:rPr>
                      <w:rFonts w:ascii="Arial" w:eastAsia="Times New Roman" w:hAnsi="Arial" w:cs="Arial"/>
                      <w:sz w:val="24"/>
                      <w:szCs w:val="24"/>
                      <w:lang w:eastAsia="en-SG"/>
                    </w:rPr>
                  </w:pPr>
                </w:p>
              </w:tc>
              <w:tc>
                <w:tcPr>
                  <w:tcW w:w="2535"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Arial" w:eastAsia="Times New Roman" w:hAnsi="Arial" w:cs="Arial"/>
                      <w:sz w:val="24"/>
                      <w:szCs w:val="24"/>
                      <w:lang w:eastAsia="en-SG"/>
                    </w:rPr>
                  </w:pPr>
                  <w:r w:rsidRPr="00935681">
                    <w:rPr>
                      <w:rFonts w:ascii="Arial" w:eastAsia="Times New Roman" w:hAnsi="Arial" w:cs="Arial"/>
                      <w:sz w:val="24"/>
                      <w:szCs w:val="24"/>
                      <w:lang w:eastAsia="en-SG"/>
                    </w:rPr>
                    <w:object w:dxaOrig="225" w:dyaOrig="225">
                      <v:shape id="_x0000_i1260" type="#_x0000_t75" style="width:1in;height:18pt" o:ole="">
                        <v:imagedata r:id="rId31" o:title=""/>
                      </v:shape>
                      <w:control r:id="rId35" w:name="DefaultOcxName22" w:shapeid="_x0000_i1260"/>
                    </w:object>
                  </w:r>
                </w:p>
              </w:tc>
            </w:tr>
          </w:tbl>
          <w:p w:rsidR="00935681" w:rsidRPr="00935681" w:rsidRDefault="00935681" w:rsidP="00935681">
            <w:pPr>
              <w:spacing w:after="0" w:line="240" w:lineRule="auto"/>
              <w:rPr>
                <w:rFonts w:ascii="Verdana" w:eastAsia="Times New Roman" w:hAnsi="Verdana" w:cs="Times New Roman"/>
                <w:sz w:val="24"/>
                <w:szCs w:val="24"/>
                <w:lang w:eastAsia="en-SG"/>
              </w:rPr>
            </w:pPr>
            <w:r w:rsidRPr="00935681">
              <w:rPr>
                <w:rFonts w:ascii="Verdana" w:eastAsia="Times New Roman" w:hAnsi="Verdana" w:cs="Times New Roman"/>
                <w:sz w:val="24"/>
                <w:szCs w:val="24"/>
                <w:lang w:eastAsia="en-SG"/>
              </w:rPr>
              <w:br/>
            </w:r>
            <w:r w:rsidRPr="00935681">
              <w:rPr>
                <w:rFonts w:ascii="Verdana" w:eastAsia="Times New Roman" w:hAnsi="Verdana" w:cs="Times New Roman"/>
                <w:sz w:val="24"/>
                <w:szCs w:val="24"/>
                <w:lang w:eastAsia="en-SG"/>
              </w:rPr>
              <w:object w:dxaOrig="225" w:dyaOrig="225">
                <v:shape id="_x0000_i1259" type="#_x0000_t75" style="width:1in;height:18pt" o:ole="">
                  <v:imagedata r:id="rId29" o:title=""/>
                </v:shape>
                <w:control r:id="rId36" w:name="DefaultOcxName23" w:shapeid="_x0000_i1259"/>
              </w:objec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24"/>
                <w:szCs w:val="24"/>
                <w:lang w:eastAsia="en-SG"/>
              </w:rPr>
            </w:pPr>
            <w:r w:rsidRPr="00935681">
              <w:rPr>
                <w:rFonts w:ascii="Verdana" w:eastAsia="Times New Roman" w:hAnsi="Verdana" w:cs="Times New Roman"/>
                <w:b/>
                <w:bCs/>
                <w:sz w:val="24"/>
                <w:szCs w:val="24"/>
                <w:lang w:eastAsia="en-SG"/>
              </w:rPr>
              <w:t>Mark (3)</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58" type="#_x0000_t75" style="width:1in;height:18pt" o:ole="">
            <v:imagedata r:id="rId4" o:title=""/>
          </v:shape>
          <w:control r:id="rId37" w:name="DefaultOcxName24" w:shapeid="_x0000_i1258"/>
        </w:object>
      </w:r>
      <w:r w:rsidRPr="00935681">
        <w:rPr>
          <w:rFonts w:ascii="Verdana" w:eastAsia="Times New Roman" w:hAnsi="Verdana" w:cs="Times New Roman"/>
          <w:sz w:val="18"/>
          <w:szCs w:val="18"/>
          <w:lang w:eastAsia="en-SG"/>
        </w:rPr>
        <w:object w:dxaOrig="225" w:dyaOrig="225">
          <v:shape id="_x0000_i1257" type="#_x0000_t75" style="width:1in;height:18pt" o:ole="">
            <v:imagedata r:id="rId38" o:title=""/>
          </v:shape>
          <w:control r:id="rId39" w:name="DefaultOcxName25" w:shapeid="_x0000_i125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lastRenderedPageBreak/>
              <w:t>Q5:</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EXTRACT 1</w:t>
            </w:r>
            <w:r w:rsidRPr="00935681">
              <w:rPr>
                <w:rFonts w:ascii="Verdana" w:eastAsia="Times New Roman" w:hAnsi="Verdana" w:cs="Times New Roman"/>
                <w:sz w:val="18"/>
                <w:szCs w:val="18"/>
                <w:lang w:eastAsia="en-SG"/>
              </w:rPr>
              <w:t xml:space="preserve"> from </w:t>
            </w:r>
            <w:r w:rsidRPr="00935681">
              <w:rPr>
                <w:rFonts w:ascii="Verdana" w:eastAsia="Times New Roman" w:hAnsi="Verdana" w:cs="Times New Roman"/>
                <w:i/>
                <w:iCs/>
                <w:sz w:val="18"/>
                <w:szCs w:val="18"/>
                <w:lang w:eastAsia="en-SG"/>
              </w:rPr>
              <w:t>TODAY ONLINE</w:t>
            </w:r>
            <w:r w:rsidRPr="00935681">
              <w:rPr>
                <w:rFonts w:ascii="Verdana" w:eastAsia="Times New Roman" w:hAnsi="Verdana" w:cs="Times New Roman"/>
                <w:sz w:val="18"/>
                <w:szCs w:val="18"/>
                <w:lang w:eastAsia="en-SG"/>
              </w:rPr>
              <w:t xml:space="preserve"> stated that about 3 000 people in each country were surveyed.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Which of the following would </w:t>
            </w:r>
            <w:r w:rsidRPr="00935681">
              <w:rPr>
                <w:rFonts w:ascii="Verdana" w:eastAsia="Times New Roman" w:hAnsi="Verdana" w:cs="Times New Roman"/>
                <w:b/>
                <w:bCs/>
                <w:sz w:val="18"/>
                <w:szCs w:val="18"/>
                <w:lang w:eastAsia="en-SG"/>
              </w:rPr>
              <w:t>MOST LIKELY</w:t>
            </w:r>
            <w:r w:rsidRPr="00935681">
              <w:rPr>
                <w:rFonts w:ascii="Verdana" w:eastAsia="Times New Roman" w:hAnsi="Verdana" w:cs="Times New Roman"/>
                <w:sz w:val="18"/>
                <w:szCs w:val="18"/>
                <w:lang w:eastAsia="en-SG"/>
              </w:rPr>
              <w:t xml:space="preserve"> lead to a </w:t>
            </w:r>
            <w:r w:rsidRPr="00935681">
              <w:rPr>
                <w:rFonts w:ascii="Verdana" w:eastAsia="Times New Roman" w:hAnsi="Verdana" w:cs="Times New Roman"/>
                <w:b/>
                <w:bCs/>
                <w:sz w:val="18"/>
                <w:szCs w:val="18"/>
                <w:lang w:eastAsia="en-SG"/>
              </w:rPr>
              <w:t>BIASED SAMPLE</w:t>
            </w:r>
            <w:r w:rsidRPr="00935681">
              <w:rPr>
                <w:rFonts w:ascii="Verdana" w:eastAsia="Times New Roman" w:hAnsi="Verdana" w:cs="Times New Roman"/>
                <w:sz w:val="18"/>
                <w:szCs w:val="18"/>
                <w:lang w:eastAsia="en-SG"/>
              </w:rPr>
              <w:t xml:space="preserve">?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About half of the 3 000 people surveyed were _______________________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56" type="#_x0000_t75" style="width:16.5pt;height:15pt" o:ole="">
                  <v:imagedata r:id="rId7" o:title=""/>
                </v:shape>
                <w:control r:id="rId40" w:name="DefaultOcxName26" w:shapeid="_x0000_i1256"/>
              </w:object>
            </w:r>
            <w:r w:rsidRPr="00935681">
              <w:rPr>
                <w:rFonts w:ascii="Verdana" w:eastAsia="Times New Roman" w:hAnsi="Verdana" w:cs="Times New Roman"/>
                <w:sz w:val="18"/>
                <w:szCs w:val="18"/>
                <w:lang w:eastAsia="en-SG"/>
              </w:rPr>
              <w:t>female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55" type="#_x0000_t75" style="width:16.5pt;height:15pt" o:ole="">
                  <v:imagedata r:id="rId7" o:title=""/>
                </v:shape>
                <w:control r:id="rId41" w:name="DefaultOcxName27" w:shapeid="_x0000_i1255"/>
              </w:object>
            </w:r>
            <w:r w:rsidRPr="00935681">
              <w:rPr>
                <w:rFonts w:ascii="Verdana" w:eastAsia="Times New Roman" w:hAnsi="Verdana" w:cs="Times New Roman"/>
                <w:sz w:val="18"/>
                <w:szCs w:val="18"/>
                <w:lang w:eastAsia="en-SG"/>
              </w:rPr>
              <w:t>chosen randomly</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54" type="#_x0000_t75" style="width:16.5pt;height:15pt" o:ole="">
                  <v:imagedata r:id="rId7" o:title=""/>
                </v:shape>
                <w:control r:id="rId42" w:name="DefaultOcxName28" w:shapeid="_x0000_i1254"/>
              </w:object>
            </w:r>
            <w:r w:rsidRPr="00935681">
              <w:rPr>
                <w:rFonts w:ascii="Verdana" w:eastAsia="Times New Roman" w:hAnsi="Verdana" w:cs="Times New Roman"/>
                <w:sz w:val="18"/>
                <w:szCs w:val="18"/>
                <w:lang w:eastAsia="en-SG"/>
              </w:rPr>
              <w:t>male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53" type="#_x0000_t75" style="width:16.5pt;height:15pt" o:ole="">
                  <v:imagedata r:id="rId11" o:title=""/>
                </v:shape>
                <w:control r:id="rId43" w:name="DefaultOcxName29" w:shapeid="_x0000_i1253"/>
              </w:object>
            </w:r>
            <w:r w:rsidRPr="00935681">
              <w:rPr>
                <w:rFonts w:ascii="Verdana" w:eastAsia="Times New Roman" w:hAnsi="Verdana" w:cs="Times New Roman"/>
                <w:sz w:val="18"/>
                <w:szCs w:val="18"/>
                <w:lang w:eastAsia="en-SG"/>
              </w:rPr>
              <w:t>above 90 years old</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52" type="#_x0000_t75" style="width:1in;height:18pt" o:ole="">
            <v:imagedata r:id="rId4" o:title=""/>
          </v:shape>
          <w:control r:id="rId44" w:name="DefaultOcxName30" w:shapeid="_x0000_i1252"/>
        </w:object>
      </w:r>
      <w:r w:rsidRPr="00935681">
        <w:rPr>
          <w:rFonts w:ascii="Verdana" w:eastAsia="Times New Roman" w:hAnsi="Verdana" w:cs="Times New Roman"/>
          <w:sz w:val="18"/>
          <w:szCs w:val="18"/>
          <w:lang w:eastAsia="en-SG"/>
        </w:rPr>
        <w:object w:dxaOrig="225" w:dyaOrig="225">
          <v:shape id="_x0000_i1251" type="#_x0000_t75" style="width:1in;height:18pt" o:ole="">
            <v:imagedata r:id="rId45" o:title=""/>
          </v:shape>
          <w:control r:id="rId46" w:name="DefaultOcxName31" w:shapeid="_x0000_i12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2"/>
        <w:gridCol w:w="1365"/>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Q6:</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June’s friend suggested that she looks at </w:t>
            </w:r>
            <w:r w:rsidRPr="00935681">
              <w:rPr>
                <w:rFonts w:ascii="Verdana" w:eastAsia="Times New Roman" w:hAnsi="Verdana" w:cs="Times New Roman"/>
                <w:b/>
                <w:bCs/>
                <w:sz w:val="18"/>
                <w:szCs w:val="18"/>
                <w:lang w:eastAsia="en-SG"/>
              </w:rPr>
              <w:t>ANOTHER</w:t>
            </w:r>
            <w:r w:rsidRPr="00935681">
              <w:rPr>
                <w:rFonts w:ascii="Verdana" w:eastAsia="Times New Roman" w:hAnsi="Verdana" w:cs="Times New Roman"/>
                <w:sz w:val="18"/>
                <w:szCs w:val="18"/>
                <w:lang w:eastAsia="en-SG"/>
              </w:rPr>
              <w:t xml:space="preserve"> report to check if the World Happiness Report 2016 is credible.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Explain how June would use this other report to check the credibility of the World Happiness Report 2016.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50" type="#_x0000_t75" style="width:424.5pt;height:119pt" o:ole="">
                  <v:imagedata r:id="rId47" o:title=""/>
                </v:shape>
                <w:control r:id="rId48" w:name="DefaultOcxName32" w:shapeid="_x0000_i1250"/>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19</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49" type="#_x0000_t75" style="width:1in;height:18pt" o:ole="">
            <v:imagedata r:id="rId49" o:title=""/>
          </v:shape>
          <w:control r:id="rId50" w:name="DefaultOcxName33" w:shapeid="_x0000_i1249"/>
        </w:object>
      </w:r>
      <w:r w:rsidRPr="00935681">
        <w:rPr>
          <w:rFonts w:ascii="Verdana" w:eastAsia="Times New Roman" w:hAnsi="Verdana" w:cs="Times New Roman"/>
          <w:sz w:val="18"/>
          <w:szCs w:val="18"/>
          <w:lang w:eastAsia="en-SG"/>
        </w:rPr>
        <w:object w:dxaOrig="225" w:dyaOrig="225">
          <v:shape id="_x0000_i1248" type="#_x0000_t75" style="width:1in;height:18pt" o:ole="">
            <v:imagedata r:id="rId51" o:title=""/>
          </v:shape>
          <w:control r:id="rId52" w:name="DefaultOcxName34" w:shapeid="_x0000_i124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3"/>
        <w:gridCol w:w="1364"/>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Q7:</w:t>
            </w:r>
          </w:p>
        </w:tc>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Besides checking other survey reports, explain </w:t>
            </w:r>
            <w:r w:rsidRPr="00935681">
              <w:rPr>
                <w:rFonts w:ascii="Verdana" w:eastAsia="Times New Roman" w:hAnsi="Verdana" w:cs="Times New Roman"/>
                <w:b/>
                <w:bCs/>
                <w:sz w:val="18"/>
                <w:szCs w:val="18"/>
                <w:lang w:eastAsia="en-SG"/>
              </w:rPr>
              <w:t>ONE</w:t>
            </w:r>
            <w:r w:rsidRPr="00935681">
              <w:rPr>
                <w:rFonts w:ascii="Verdana" w:eastAsia="Times New Roman" w:hAnsi="Verdana" w:cs="Times New Roman"/>
                <w:sz w:val="18"/>
                <w:szCs w:val="18"/>
                <w:lang w:eastAsia="en-SG"/>
              </w:rPr>
              <w:t xml:space="preserve"> thing June can do to check the credibility of the </w:t>
            </w:r>
            <w:r w:rsidRPr="00935681">
              <w:rPr>
                <w:rFonts w:ascii="Verdana" w:eastAsia="Times New Roman" w:hAnsi="Verdana" w:cs="Times New Roman"/>
                <w:b/>
                <w:bCs/>
                <w:sz w:val="18"/>
                <w:szCs w:val="18"/>
                <w:u w:val="single"/>
                <w:lang w:eastAsia="en-SG"/>
              </w:rPr>
              <w:t>SOURCE</w:t>
            </w:r>
            <w:r w:rsidRPr="00935681">
              <w:rPr>
                <w:rFonts w:ascii="Verdana" w:eastAsia="Times New Roman" w:hAnsi="Verdana" w:cs="Times New Roman"/>
                <w:sz w:val="18"/>
                <w:szCs w:val="18"/>
                <w:lang w:eastAsia="en-SG"/>
              </w:rPr>
              <w:t xml:space="preserve"> of the World Happiness Report 2016.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47" type="#_x0000_t75" style="width:424.5pt;height:119pt" o:ole="">
                  <v:imagedata r:id="rId53" o:title=""/>
                </v:shape>
                <w:control r:id="rId54" w:name="DefaultOcxName35" w:shapeid="_x0000_i1247"/>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54</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46" type="#_x0000_t75" style="width:1in;height:18pt" o:ole="">
            <v:imagedata r:id="rId4" o:title=""/>
          </v:shape>
          <w:control r:id="rId55" w:name="DefaultOcxName36" w:shapeid="_x0000_i1246"/>
        </w:object>
      </w:r>
      <w:r w:rsidRPr="00935681">
        <w:rPr>
          <w:rFonts w:ascii="Verdana" w:eastAsia="Times New Roman" w:hAnsi="Verdana" w:cs="Times New Roman"/>
          <w:sz w:val="18"/>
          <w:szCs w:val="18"/>
          <w:lang w:eastAsia="en-SG"/>
        </w:rPr>
        <w:object w:dxaOrig="225" w:dyaOrig="225">
          <v:shape id="_x0000_i1245" type="#_x0000_t75" style="width:1in;height:18pt" o:ole="">
            <v:imagedata r:id="rId56" o:title=""/>
          </v:shape>
          <w:control r:id="rId57" w:name="DefaultOcxName37" w:shapeid="_x0000_i124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7941"/>
        <w:gridCol w:w="743"/>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Q8:</w:t>
            </w:r>
          </w:p>
        </w:tc>
        <w:tc>
          <w:tcPr>
            <w:tcW w:w="0" w:type="auto"/>
          </w:tcPr>
          <w:p w:rsidR="00935681" w:rsidRPr="00935681" w:rsidRDefault="00935681" w:rsidP="00935681">
            <w:pPr>
              <w:spacing w:line="256" w:lineRule="auto"/>
              <w:ind w:left="-207" w:firstLine="207"/>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Read the following arguments:</w:t>
            </w:r>
          </w:p>
          <w:tbl>
            <w:tblPr>
              <w:tblW w:w="8602" w:type="dxa"/>
              <w:tblInd w:w="128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1"/>
              <w:gridCol w:w="7751"/>
            </w:tblGrid>
            <w:tr w:rsidR="00935681" w:rsidRPr="00935681">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lastRenderedPageBreak/>
                    <w:t>A</w:t>
                  </w:r>
                </w:p>
              </w:tc>
              <w:tc>
                <w:tcPr>
                  <w:tcW w:w="7751"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Since 3000 people surveyed in Denmark have indicated that they are very happy, I would consider migrating there to raise my children in such an environment.</w:t>
                  </w:r>
                </w:p>
                <w:p w:rsidR="00935681" w:rsidRPr="00935681" w:rsidRDefault="00935681" w:rsidP="00935681">
                  <w:pPr>
                    <w:spacing w:after="0" w:line="240" w:lineRule="auto"/>
                    <w:contextualSpacing/>
                    <w:rPr>
                      <w:rFonts w:ascii="Arial" w:eastAsia="Times New Roman" w:hAnsi="Arial" w:cs="Arial"/>
                      <w:i/>
                      <w:sz w:val="24"/>
                      <w:szCs w:val="24"/>
                      <w:lang w:eastAsia="en-SG"/>
                    </w:rPr>
                  </w:pPr>
                </w:p>
              </w:tc>
            </w:tr>
            <w:tr w:rsidR="00935681" w:rsidRPr="00935681">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B</w:t>
                  </w:r>
                </w:p>
              </w:tc>
              <w:tc>
                <w:tcPr>
                  <w:tcW w:w="7751"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A lot of my friends have migrated to Denmark and they have told me how wonderful it is over there and how happy they are. I should migrate there too.</w:t>
                  </w:r>
                </w:p>
                <w:p w:rsidR="00935681" w:rsidRPr="00935681" w:rsidRDefault="00935681" w:rsidP="00935681">
                  <w:pPr>
                    <w:spacing w:after="0" w:line="240" w:lineRule="auto"/>
                    <w:contextualSpacing/>
                    <w:rPr>
                      <w:rFonts w:ascii="Arial" w:eastAsia="Times New Roman" w:hAnsi="Arial" w:cs="Arial"/>
                      <w:sz w:val="24"/>
                      <w:szCs w:val="24"/>
                      <w:lang w:eastAsia="en-SG"/>
                    </w:rPr>
                  </w:pPr>
                </w:p>
              </w:tc>
            </w:tr>
            <w:tr w:rsidR="00935681" w:rsidRPr="00935681">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C</w:t>
                  </w:r>
                </w:p>
              </w:tc>
              <w:tc>
                <w:tcPr>
                  <w:tcW w:w="7751"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 xml:space="preserve">Since, according to the survey, Denmark is the happiest place in the world, if I migrate to Denmark, my neighbours and colleagues would mostly be happy people. </w:t>
                  </w:r>
                </w:p>
                <w:p w:rsidR="00935681" w:rsidRPr="00935681" w:rsidRDefault="00935681" w:rsidP="00935681">
                  <w:pPr>
                    <w:spacing w:after="0" w:line="240" w:lineRule="auto"/>
                    <w:rPr>
                      <w:rFonts w:ascii="Arial" w:eastAsia="Times New Roman" w:hAnsi="Arial" w:cs="Arial"/>
                      <w:sz w:val="24"/>
                      <w:szCs w:val="24"/>
                      <w:lang w:eastAsia="en-SG"/>
                    </w:rPr>
                  </w:pPr>
                </w:p>
              </w:tc>
            </w:tr>
            <w:tr w:rsidR="00935681" w:rsidRPr="00935681">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D</w:t>
                  </w:r>
                </w:p>
              </w:tc>
              <w:tc>
                <w:tcPr>
                  <w:tcW w:w="7751"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Migrating to Denmark, the happiest place in the world, would make me a much happier person and ensures I would live more healthily and longer.”</w:t>
                  </w:r>
                </w:p>
                <w:p w:rsidR="00935681" w:rsidRPr="00935681" w:rsidRDefault="00935681" w:rsidP="00935681">
                  <w:pPr>
                    <w:spacing w:after="0" w:line="240" w:lineRule="auto"/>
                    <w:contextualSpacing/>
                    <w:rPr>
                      <w:rFonts w:ascii="Arial" w:eastAsia="Times New Roman" w:hAnsi="Arial" w:cs="Arial"/>
                      <w:sz w:val="24"/>
                      <w:szCs w:val="24"/>
                      <w:lang w:eastAsia="en-SG"/>
                    </w:rPr>
                  </w:pPr>
                </w:p>
              </w:tc>
            </w:tr>
          </w:tbl>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Which </w:t>
            </w:r>
            <w:r w:rsidRPr="00935681">
              <w:rPr>
                <w:rFonts w:ascii="Arial" w:eastAsia="Times New Roman" w:hAnsi="Arial" w:cs="Arial"/>
                <w:b/>
                <w:sz w:val="24"/>
                <w:szCs w:val="24"/>
                <w:lang w:eastAsia="en-SG"/>
              </w:rPr>
              <w:t>ONE</w:t>
            </w:r>
            <w:r w:rsidRPr="00935681">
              <w:rPr>
                <w:rFonts w:ascii="Arial" w:eastAsia="Times New Roman" w:hAnsi="Arial" w:cs="Arial"/>
                <w:sz w:val="24"/>
                <w:szCs w:val="24"/>
                <w:lang w:eastAsia="en-SG"/>
              </w:rPr>
              <w:t xml:space="preserve"> of the arguments above commits the </w:t>
            </w:r>
            <w:r w:rsidRPr="00935681">
              <w:rPr>
                <w:rFonts w:ascii="Arial" w:eastAsia="Times New Roman" w:hAnsi="Arial" w:cs="Arial"/>
                <w:b/>
                <w:sz w:val="24"/>
                <w:szCs w:val="24"/>
                <w:lang w:eastAsia="en-SG"/>
              </w:rPr>
              <w:t>BANDWAGON FALLACY</w:t>
            </w:r>
            <w:r w:rsidRPr="00935681">
              <w:rPr>
                <w:rFonts w:ascii="Arial" w:eastAsia="Times New Roman" w:hAnsi="Arial" w:cs="Arial"/>
                <w:sz w:val="24"/>
                <w:szCs w:val="24"/>
                <w:lang w:eastAsia="en-SG"/>
              </w:rPr>
              <w:t>?</w:t>
            </w:r>
          </w:p>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object w:dxaOrig="225" w:dyaOrig="225">
                <v:shape id="_x0000_i1244" type="#_x0000_t75" style="width:1in;height:18pt" o:ole="">
                  <v:imagedata r:id="rId58" o:title=""/>
                </v:shape>
                <w:control r:id="rId59" w:name="DefaultOcxName38" w:shapeid="_x0000_i1244"/>
              </w:object>
            </w:r>
          </w:p>
          <w:p w:rsidR="00935681" w:rsidRPr="00935681" w:rsidRDefault="00935681" w:rsidP="00935681">
            <w:pPr>
              <w:spacing w:after="0" w:line="240" w:lineRule="auto"/>
              <w:ind w:left="567"/>
              <w:contextualSpacing/>
              <w:rPr>
                <w:rFonts w:ascii="Arial" w:eastAsia="Times New Roman" w:hAnsi="Arial" w:cs="Arial"/>
                <w:b/>
                <w:sz w:val="24"/>
                <w:szCs w:val="24"/>
                <w:lang w:eastAsia="en-SG"/>
              </w:rPr>
            </w:pPr>
          </w:p>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Which </w:t>
            </w:r>
            <w:r w:rsidRPr="00935681">
              <w:rPr>
                <w:rFonts w:ascii="Arial" w:eastAsia="Times New Roman" w:hAnsi="Arial" w:cs="Arial"/>
                <w:b/>
                <w:sz w:val="24"/>
                <w:szCs w:val="24"/>
                <w:lang w:eastAsia="en-SG"/>
              </w:rPr>
              <w:t>ONE</w:t>
            </w:r>
            <w:r w:rsidRPr="00935681">
              <w:rPr>
                <w:rFonts w:ascii="Arial" w:eastAsia="Times New Roman" w:hAnsi="Arial" w:cs="Arial"/>
                <w:sz w:val="24"/>
                <w:szCs w:val="24"/>
                <w:lang w:eastAsia="en-SG"/>
              </w:rPr>
              <w:t xml:space="preserve"> of the arguments above commits the </w:t>
            </w:r>
            <w:r w:rsidRPr="00935681">
              <w:rPr>
                <w:rFonts w:ascii="Arial" w:eastAsia="Times New Roman" w:hAnsi="Arial" w:cs="Arial"/>
                <w:b/>
                <w:sz w:val="24"/>
                <w:szCs w:val="24"/>
                <w:lang w:eastAsia="en-SG"/>
              </w:rPr>
              <w:t>SLIPPERY SLOPE FALLACY</w:t>
            </w:r>
            <w:r w:rsidRPr="00935681">
              <w:rPr>
                <w:rFonts w:ascii="Arial" w:eastAsia="Times New Roman" w:hAnsi="Arial" w:cs="Arial"/>
                <w:sz w:val="24"/>
                <w:szCs w:val="24"/>
                <w:lang w:eastAsia="en-SG"/>
              </w:rPr>
              <w:t xml:space="preserve">? </w:t>
            </w:r>
          </w:p>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p w:rsidR="00935681" w:rsidRPr="00935681" w:rsidRDefault="00935681" w:rsidP="00935681">
            <w:pPr>
              <w:spacing w:after="0" w:line="240" w:lineRule="auto"/>
              <w:ind w:left="567"/>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object w:dxaOrig="225" w:dyaOrig="225">
                <v:shape id="_x0000_i1243" type="#_x0000_t75" style="width:1in;height:18pt" o:ole="">
                  <v:imagedata r:id="rId60" o:title=""/>
                </v:shape>
                <w:control r:id="rId61" w:name="DefaultOcxName39" w:shapeid="_x0000_i1243"/>
              </w:object>
            </w:r>
            <w:r w:rsidRPr="00935681">
              <w:rPr>
                <w:rFonts w:ascii="Verdana" w:eastAsia="Times New Roman" w:hAnsi="Verdana" w:cs="Times New Roman"/>
                <w:sz w:val="18"/>
                <w:szCs w:val="18"/>
                <w:lang w:eastAsia="en-SG"/>
              </w:rPr>
              <w:br/>
            </w:r>
            <w:r w:rsidRPr="00935681">
              <w:rPr>
                <w:rFonts w:ascii="Verdana" w:eastAsia="Times New Roman" w:hAnsi="Verdana" w:cs="Times New Roman"/>
                <w:sz w:val="18"/>
                <w:szCs w:val="18"/>
                <w:lang w:eastAsia="en-SG"/>
              </w:rPr>
              <w:object w:dxaOrig="225" w:dyaOrig="225">
                <v:shape id="_x0000_i1242" type="#_x0000_t75" style="width:1in;height:18pt" o:ole="">
                  <v:imagedata r:id="rId62" o:title=""/>
                </v:shape>
                <w:control r:id="rId63" w:name="DefaultOcxName40" w:shapeid="_x0000_i1242"/>
              </w:objec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lastRenderedPageBreak/>
              <w:t>Mark (2)</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41" type="#_x0000_t75" style="width:1in;height:18pt" o:ole="">
            <v:imagedata r:id="rId4" o:title=""/>
          </v:shape>
          <w:control r:id="rId64" w:name="DefaultOcxName41" w:shapeid="_x0000_i1241"/>
        </w:object>
      </w:r>
      <w:r w:rsidRPr="00935681">
        <w:rPr>
          <w:rFonts w:ascii="Verdana" w:eastAsia="Times New Roman" w:hAnsi="Verdana" w:cs="Times New Roman"/>
          <w:sz w:val="18"/>
          <w:szCs w:val="18"/>
          <w:lang w:eastAsia="en-SG"/>
        </w:rPr>
        <w:object w:dxaOrig="225" w:dyaOrig="225">
          <v:shape id="_x0000_i1240" type="#_x0000_t75" style="width:1in;height:18pt" o:ole="">
            <v:imagedata r:id="rId65" o:title=""/>
          </v:shape>
          <w:control r:id="rId66" w:name="DefaultOcxName42" w:shapeid="_x0000_i12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3"/>
        <w:gridCol w:w="1364"/>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Q9:</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Since the World Happiness Report (2016) had been released, Noel, a Singaporean owner of a travel agency has been receiving many calls asking for flights and holiday packages to Denmark. Noel sees the potential to increase his profits. He decides to design a short advertisement for a holiday package to Denmark.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Using the </w:t>
            </w:r>
            <w:r w:rsidRPr="00935681">
              <w:rPr>
                <w:rFonts w:ascii="Verdana" w:eastAsia="Times New Roman" w:hAnsi="Verdana" w:cs="Times New Roman"/>
                <w:b/>
                <w:bCs/>
                <w:sz w:val="18"/>
                <w:szCs w:val="18"/>
                <w:lang w:eastAsia="en-SG"/>
              </w:rPr>
              <w:t>LOSS AVERSION</w:t>
            </w:r>
            <w:r w:rsidRPr="00935681">
              <w:rPr>
                <w:rFonts w:ascii="Verdana" w:eastAsia="Times New Roman" w:hAnsi="Verdana" w:cs="Times New Roman"/>
                <w:sz w:val="18"/>
                <w:szCs w:val="18"/>
                <w:lang w:eastAsia="en-SG"/>
              </w:rPr>
              <w:t xml:space="preserve"> cognitive bias, suggest phrase(s) you would write in Noel’s advertisement slogan. You are </w:t>
            </w:r>
            <w:r w:rsidRPr="00935681">
              <w:rPr>
                <w:rFonts w:ascii="Verdana" w:eastAsia="Times New Roman" w:hAnsi="Verdana" w:cs="Times New Roman"/>
                <w:b/>
                <w:bCs/>
                <w:sz w:val="18"/>
                <w:szCs w:val="18"/>
                <w:lang w:eastAsia="en-SG"/>
              </w:rPr>
              <w:t>ONLY</w:t>
            </w:r>
            <w:r w:rsidRPr="00935681">
              <w:rPr>
                <w:rFonts w:ascii="Verdana" w:eastAsia="Times New Roman" w:hAnsi="Verdana" w:cs="Times New Roman"/>
                <w:sz w:val="18"/>
                <w:szCs w:val="18"/>
                <w:lang w:eastAsia="en-SG"/>
              </w:rPr>
              <w:t xml:space="preserve"> allowed to use a </w:t>
            </w:r>
            <w:r w:rsidRPr="00935681">
              <w:rPr>
                <w:rFonts w:ascii="Verdana" w:eastAsia="Times New Roman" w:hAnsi="Verdana" w:cs="Times New Roman"/>
                <w:b/>
                <w:bCs/>
                <w:sz w:val="18"/>
                <w:szCs w:val="18"/>
                <w:u w:val="single"/>
                <w:lang w:eastAsia="en-SG"/>
              </w:rPr>
              <w:t>MAXIMUM of FIFTEEN (15) words</w:t>
            </w:r>
            <w:r w:rsidRPr="00935681">
              <w:rPr>
                <w:rFonts w:ascii="Verdana" w:eastAsia="Times New Roman" w:hAnsi="Verdana" w:cs="Times New Roman"/>
                <w:sz w:val="18"/>
                <w:szCs w:val="18"/>
                <w:lang w:eastAsia="en-SG"/>
              </w:rPr>
              <w:t xml:space="preserve"> in your advertisement slogan. Explain why your suggestion illustrates the </w:t>
            </w:r>
            <w:r w:rsidRPr="00935681">
              <w:rPr>
                <w:rFonts w:ascii="Verdana" w:eastAsia="Times New Roman" w:hAnsi="Verdana" w:cs="Times New Roman"/>
                <w:b/>
                <w:bCs/>
                <w:sz w:val="18"/>
                <w:szCs w:val="18"/>
                <w:lang w:eastAsia="en-SG"/>
              </w:rPr>
              <w:t>LOSS AVERSION</w:t>
            </w:r>
            <w:r w:rsidRPr="00935681">
              <w:rPr>
                <w:rFonts w:ascii="Verdana" w:eastAsia="Times New Roman" w:hAnsi="Verdana" w:cs="Times New Roman"/>
                <w:sz w:val="18"/>
                <w:szCs w:val="18"/>
                <w:lang w:eastAsia="en-SG"/>
              </w:rPr>
              <w:t xml:space="preserve"> cognitive bias.</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39" type="#_x0000_t75" style="width:424.5pt;height:119pt" o:ole="">
                  <v:imagedata r:id="rId67" o:title=""/>
                </v:shape>
                <w:control r:id="rId68" w:name="DefaultOcxName43" w:shapeid="_x0000_i1239"/>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15</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shd w:val="clear" w:color="auto" w:fill="000099"/>
        <w:spacing w:after="0" w:line="240" w:lineRule="auto"/>
        <w:rPr>
          <w:rFonts w:ascii="Verdana" w:eastAsia="Times New Roman" w:hAnsi="Verdana" w:cs="Times New Roman"/>
          <w:b/>
          <w:bCs/>
          <w:color w:val="FFFFFF"/>
          <w:sz w:val="18"/>
          <w:szCs w:val="18"/>
          <w:lang w:eastAsia="en-SG"/>
        </w:rPr>
      </w:pPr>
      <w:r w:rsidRPr="00935681">
        <w:rPr>
          <w:rFonts w:ascii="Verdana" w:eastAsia="Times New Roman" w:hAnsi="Verdana" w:cs="Times New Roman"/>
          <w:b/>
          <w:bCs/>
          <w:color w:val="FFFFFF"/>
          <w:sz w:val="18"/>
          <w:szCs w:val="18"/>
          <w:lang w:eastAsia="en-SG"/>
        </w:rPr>
        <w:t>Section: Section B (I) (6 marks)</w:t>
      </w:r>
    </w:p>
    <w:p w:rsidR="00935681" w:rsidRPr="00935681" w:rsidRDefault="00935681" w:rsidP="00935681">
      <w:pPr>
        <w:shd w:val="clear" w:color="auto" w:fill="D5DDF6"/>
        <w:spacing w:after="0" w:line="256" w:lineRule="auto"/>
        <w:rPr>
          <w:rFonts w:ascii="Arial" w:eastAsia="Times New Roman" w:hAnsi="Arial" w:cs="Arial"/>
          <w:sz w:val="24"/>
          <w:szCs w:val="24"/>
          <w:lang w:eastAsia="en-SG"/>
        </w:rPr>
      </w:pPr>
      <w:r w:rsidRPr="00935681">
        <w:rPr>
          <w:rFonts w:ascii="Arial" w:eastAsia="Times New Roman" w:hAnsi="Arial" w:cs="Arial"/>
          <w:b/>
          <w:sz w:val="24"/>
          <w:szCs w:val="24"/>
          <w:lang w:eastAsia="en-SG"/>
        </w:rPr>
        <w:lastRenderedPageBreak/>
        <w:t>Read the following carefully and answer Questions 10 to 14.</w:t>
      </w:r>
    </w:p>
    <w:p w:rsidR="00935681" w:rsidRPr="00935681" w:rsidRDefault="00935681" w:rsidP="00935681">
      <w:pPr>
        <w:shd w:val="clear" w:color="auto" w:fill="D5DDF6"/>
        <w:spacing w:after="0" w:line="256" w:lineRule="auto"/>
        <w:rPr>
          <w:rFonts w:ascii="Arial" w:eastAsia="Times New Roman" w:hAnsi="Arial" w:cs="Arial"/>
          <w:sz w:val="24"/>
          <w:szCs w:val="24"/>
          <w:lang w:eastAsia="en-SG"/>
        </w:rPr>
      </w:pPr>
      <w:r w:rsidRPr="00935681">
        <w:rPr>
          <w:rFonts w:ascii="Arial" w:eastAsia="Times New Roman" w:hAnsi="Arial" w:cs="Arial"/>
          <w:sz w:val="24"/>
          <w:szCs w:val="24"/>
          <w:lang w:eastAsia="en-SG"/>
        </w:rPr>
        <w:t> </w:t>
      </w:r>
    </w:p>
    <w:p w:rsidR="00935681" w:rsidRPr="00935681" w:rsidRDefault="00935681" w:rsidP="00935681">
      <w:pPr>
        <w:shd w:val="clear" w:color="auto" w:fill="D5DDF6"/>
        <w:spacing w:line="256"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John wonders if drinking coffee regularly would help a person lose weight. He plans to conduct the following experiment with his two friends, David and Peter.</w:t>
      </w:r>
    </w:p>
    <w:p w:rsidR="00935681" w:rsidRPr="00935681" w:rsidRDefault="00935681" w:rsidP="00935681">
      <w:pPr>
        <w:shd w:val="clear" w:color="auto" w:fill="D5DDF6"/>
        <w:spacing w:after="0" w:line="256" w:lineRule="auto"/>
        <w:contextualSpacing/>
        <w:rPr>
          <w:rFonts w:ascii="Arial" w:eastAsia="Times New Roman" w:hAnsi="Arial" w:cs="Arial"/>
          <w:sz w:val="24"/>
          <w:szCs w:val="24"/>
          <w:lang w:eastAsia="en-SG"/>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16"/>
      </w:tblGrid>
      <w:tr w:rsidR="00935681" w:rsidRPr="00935681" w:rsidTr="00935681">
        <w:tc>
          <w:tcPr>
            <w:tcW w:w="9016"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 xml:space="preserve">Both David and Peter will drink one cup of coffee every day over three months and monitor their weight weekly using a weighing machine. </w:t>
            </w:r>
          </w:p>
          <w:p w:rsidR="00935681" w:rsidRPr="00935681" w:rsidRDefault="00935681" w:rsidP="00935681">
            <w:pPr>
              <w:spacing w:after="0" w:line="240" w:lineRule="auto"/>
              <w:rPr>
                <w:rFonts w:ascii="Arial" w:eastAsia="Times New Roman" w:hAnsi="Arial" w:cs="Arial"/>
                <w:sz w:val="24"/>
                <w:szCs w:val="24"/>
                <w:lang w:eastAsia="en-SG"/>
              </w:rPr>
            </w:pP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 xml:space="preserve">Both of them would also keep to the same diet for the three months. </w:t>
            </w:r>
          </w:p>
          <w:p w:rsidR="00935681" w:rsidRPr="00935681" w:rsidRDefault="00935681" w:rsidP="00935681">
            <w:pPr>
              <w:spacing w:after="0" w:line="240" w:lineRule="auto"/>
              <w:rPr>
                <w:rFonts w:ascii="Arial" w:eastAsia="Times New Roman" w:hAnsi="Arial" w:cs="Arial"/>
                <w:sz w:val="24"/>
                <w:szCs w:val="24"/>
                <w:lang w:eastAsia="en-SG"/>
              </w:rPr>
            </w:pP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 xml:space="preserve">If both of them report losing at least 3 kg at the end of three months, John would conclude that it has worked. </w:t>
            </w:r>
          </w:p>
          <w:p w:rsidR="00935681" w:rsidRPr="00935681" w:rsidRDefault="00935681" w:rsidP="00935681">
            <w:pPr>
              <w:spacing w:after="0" w:line="240" w:lineRule="auto"/>
              <w:rPr>
                <w:rFonts w:ascii="Arial" w:eastAsia="Times New Roman" w:hAnsi="Arial" w:cs="Arial"/>
                <w:sz w:val="24"/>
                <w:szCs w:val="24"/>
                <w:lang w:eastAsia="en-SG"/>
              </w:rPr>
            </w:pPr>
          </w:p>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Currently, both David and Peter each weigh 70 kg.</w:t>
            </w:r>
          </w:p>
        </w:tc>
      </w:tr>
    </w:tbl>
    <w:p w:rsidR="00935681" w:rsidRPr="00935681" w:rsidRDefault="00935681" w:rsidP="00935681">
      <w:pPr>
        <w:shd w:val="clear" w:color="auto" w:fill="D5DDF6"/>
        <w:spacing w:after="0" w:line="240" w:lineRule="auto"/>
        <w:ind w:hanging="567"/>
        <w:rPr>
          <w:rFonts w:ascii="Arial" w:eastAsia="Times New Roman" w:hAnsi="Arial" w:cs="Arial"/>
          <w:sz w:val="24"/>
          <w:szCs w:val="24"/>
          <w:highlight w:val="yellow"/>
          <w:lang w:eastAsia="en-SG"/>
        </w:rPr>
      </w:pP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38" type="#_x0000_t75" style="width:1in;height:18pt" o:ole="">
            <v:imagedata r:id="rId14" o:title=""/>
          </v:shape>
          <w:control r:id="rId69" w:name="DefaultOcxName44" w:shapeid="_x0000_i1238"/>
        </w:object>
      </w:r>
      <w:r w:rsidRPr="00935681">
        <w:rPr>
          <w:rFonts w:ascii="Verdana" w:eastAsia="Times New Roman" w:hAnsi="Verdana" w:cs="Times New Roman"/>
          <w:sz w:val="18"/>
          <w:szCs w:val="18"/>
          <w:lang w:eastAsia="en-SG"/>
        </w:rPr>
        <w:object w:dxaOrig="225" w:dyaOrig="225">
          <v:shape id="_x0000_i1237" type="#_x0000_t75" style="width:1in;height:18pt" o:ole="">
            <v:imagedata r:id="rId20" o:title=""/>
          </v:shape>
          <w:control r:id="rId70" w:name="DefaultOcxName45" w:shapeid="_x0000_i12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3"/>
        <w:gridCol w:w="7295"/>
        <w:gridCol w:w="1098"/>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Q10:</w:t>
            </w:r>
          </w:p>
        </w:tc>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What is the </w:t>
            </w:r>
            <w:r w:rsidRPr="00935681">
              <w:rPr>
                <w:rFonts w:ascii="Arial" w:eastAsia="Times New Roman" w:hAnsi="Arial" w:cs="Arial"/>
                <w:b/>
                <w:sz w:val="24"/>
                <w:szCs w:val="24"/>
                <w:lang w:eastAsia="en-SG"/>
              </w:rPr>
              <w:t>INDEPENDENT</w:t>
            </w:r>
            <w:r w:rsidRPr="00935681">
              <w:rPr>
                <w:rFonts w:ascii="Arial" w:eastAsia="Times New Roman" w:hAnsi="Arial" w:cs="Arial"/>
                <w:sz w:val="24"/>
                <w:szCs w:val="24"/>
                <w:lang w:eastAsia="en-SG"/>
              </w:rPr>
              <w:t xml:space="preserve"> variable in John’s experiment?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36" type="#_x0000_t75" style="width:16.5pt;height:15pt" o:ole="">
                  <v:imagedata r:id="rId11" o:title=""/>
                </v:shape>
                <w:control r:id="rId71" w:name="DefaultOcxName46" w:shapeid="_x0000_i1236"/>
              </w:object>
            </w:r>
            <w:r w:rsidRPr="00935681">
              <w:rPr>
                <w:rFonts w:ascii="Verdana" w:eastAsia="Times New Roman" w:hAnsi="Verdana" w:cs="Times New Roman"/>
                <w:sz w:val="18"/>
                <w:szCs w:val="18"/>
                <w:lang w:eastAsia="en-SG"/>
              </w:rPr>
              <w:t>Drinking coffee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35" type="#_x0000_t75" style="width:16.5pt;height:15pt" o:ole="">
                  <v:imagedata r:id="rId7" o:title=""/>
                </v:shape>
                <w:control r:id="rId72" w:name="DefaultOcxName47" w:shapeid="_x0000_i1235"/>
              </w:object>
            </w:r>
            <w:r w:rsidRPr="00935681">
              <w:rPr>
                <w:rFonts w:ascii="Verdana" w:eastAsia="Times New Roman" w:hAnsi="Verdana" w:cs="Times New Roman"/>
                <w:sz w:val="18"/>
                <w:szCs w:val="18"/>
                <w:lang w:eastAsia="en-SG"/>
              </w:rPr>
              <w:t>Weighing machine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34" type="#_x0000_t75" style="width:16.5pt;height:15pt" o:ole="">
                  <v:imagedata r:id="rId7" o:title=""/>
                </v:shape>
                <w:control r:id="rId73" w:name="DefaultOcxName48" w:shapeid="_x0000_i1234"/>
              </w:object>
            </w:r>
            <w:r w:rsidRPr="00935681">
              <w:rPr>
                <w:rFonts w:ascii="Verdana" w:eastAsia="Times New Roman" w:hAnsi="Verdana" w:cs="Times New Roman"/>
                <w:sz w:val="18"/>
                <w:szCs w:val="18"/>
                <w:lang w:eastAsia="en-SG"/>
              </w:rPr>
              <w:t>Losing weight</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33" type="#_x0000_t75" style="width:16.5pt;height:15pt" o:ole="">
                  <v:imagedata r:id="rId7" o:title=""/>
                </v:shape>
                <w:control r:id="rId74" w:name="DefaultOcxName49" w:shapeid="_x0000_i1233"/>
              </w:object>
            </w:r>
            <w:r w:rsidRPr="00935681">
              <w:rPr>
                <w:rFonts w:ascii="Verdana" w:eastAsia="Times New Roman" w:hAnsi="Verdana" w:cs="Times New Roman"/>
                <w:sz w:val="18"/>
                <w:szCs w:val="18"/>
                <w:lang w:eastAsia="en-SG"/>
              </w:rPr>
              <w:t>Keeping same diet</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32" type="#_x0000_t75" style="width:1in;height:18pt" o:ole="">
            <v:imagedata r:id="rId75" o:title=""/>
          </v:shape>
          <w:control r:id="rId76" w:name="DefaultOcxName50" w:shapeid="_x0000_i1232"/>
        </w:object>
      </w:r>
      <w:r w:rsidRPr="00935681">
        <w:rPr>
          <w:rFonts w:ascii="Verdana" w:eastAsia="Times New Roman" w:hAnsi="Verdana" w:cs="Times New Roman"/>
          <w:sz w:val="18"/>
          <w:szCs w:val="18"/>
          <w:lang w:eastAsia="en-SG"/>
        </w:rPr>
        <w:object w:dxaOrig="225" w:dyaOrig="225">
          <v:shape id="_x0000_i1231" type="#_x0000_t75" style="width:1in;height:18pt" o:ole="">
            <v:imagedata r:id="rId77" o:title=""/>
          </v:shape>
          <w:control r:id="rId78" w:name="DefaultOcxName51" w:shapeid="_x0000_i12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Q11:</w:t>
            </w:r>
          </w:p>
        </w:tc>
        <w:tc>
          <w:tcPr>
            <w:tcW w:w="0" w:type="auto"/>
          </w:tcPr>
          <w:p w:rsidR="00935681" w:rsidRPr="00935681" w:rsidRDefault="00935681" w:rsidP="00935681">
            <w:pPr>
              <w:spacing w:after="0" w:line="240"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Which of the following changes should John do to his experiment to </w:t>
            </w:r>
            <w:r w:rsidRPr="00935681">
              <w:rPr>
                <w:rFonts w:ascii="Arial" w:eastAsia="Times New Roman" w:hAnsi="Arial" w:cs="Arial"/>
                <w:b/>
                <w:sz w:val="24"/>
                <w:szCs w:val="24"/>
                <w:lang w:eastAsia="en-SG"/>
              </w:rPr>
              <w:t>BEST</w:t>
            </w:r>
            <w:r w:rsidRPr="00935681">
              <w:rPr>
                <w:rFonts w:ascii="Arial" w:eastAsia="Times New Roman" w:hAnsi="Arial" w:cs="Arial"/>
                <w:sz w:val="24"/>
                <w:szCs w:val="24"/>
                <w:lang w:eastAsia="en-SG"/>
              </w:rPr>
              <w:t xml:space="preserve"> improve the accuracy of the results? </w:t>
            </w:r>
          </w:p>
          <w:p w:rsidR="00935681" w:rsidRPr="00935681" w:rsidRDefault="00935681" w:rsidP="00935681">
            <w:pPr>
              <w:spacing w:after="0" w:line="240" w:lineRule="auto"/>
              <w:rPr>
                <w:rFonts w:ascii="Arial" w:eastAsia="Times New Roman" w:hAnsi="Arial" w:cs="Arial"/>
                <w:sz w:val="24"/>
                <w:szCs w:val="24"/>
                <w:lang w:eastAsia="en-SG"/>
              </w:rPr>
            </w:pPr>
          </w:p>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Arial" w:hAnsi="Arial" w:cs="Arial"/>
                <w:sz w:val="24"/>
                <w:szCs w:val="24"/>
              </w:rPr>
              <w:t>Ensure that both David and Peter ____________________________________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30" type="#_x0000_t75" style="width:16.5pt;height:15pt" o:ole="">
                  <v:imagedata r:id="rId7" o:title=""/>
                </v:shape>
                <w:control r:id="rId79" w:name="DefaultOcxName52" w:shapeid="_x0000_i1230"/>
              </w:object>
            </w:r>
            <w:r w:rsidRPr="00935681">
              <w:rPr>
                <w:rFonts w:ascii="Verdana" w:eastAsia="Times New Roman" w:hAnsi="Verdana" w:cs="Times New Roman"/>
                <w:sz w:val="18"/>
                <w:szCs w:val="18"/>
                <w:lang w:eastAsia="en-SG"/>
              </w:rPr>
              <w:t>like the same type of food</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9" type="#_x0000_t75" style="width:16.5pt;height:15pt" o:ole="">
                  <v:imagedata r:id="rId7" o:title=""/>
                </v:shape>
                <w:control r:id="rId80" w:name="DefaultOcxName53" w:shapeid="_x0000_i1229"/>
              </w:object>
            </w:r>
            <w:r w:rsidRPr="00935681">
              <w:rPr>
                <w:rFonts w:ascii="Verdana" w:eastAsia="Times New Roman" w:hAnsi="Verdana" w:cs="Times New Roman"/>
                <w:sz w:val="18"/>
                <w:szCs w:val="18"/>
                <w:lang w:eastAsia="en-SG"/>
              </w:rPr>
              <w:t>have the same exercise routine</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8" type="#_x0000_t75" style="width:16.5pt;height:15pt" o:ole="">
                  <v:imagedata r:id="rId7" o:title=""/>
                </v:shape>
                <w:control r:id="rId81" w:name="DefaultOcxName54" w:shapeid="_x0000_i1228"/>
              </w:object>
            </w:r>
            <w:r w:rsidRPr="00935681">
              <w:rPr>
                <w:rFonts w:ascii="Verdana" w:eastAsia="Times New Roman" w:hAnsi="Verdana" w:cs="Times New Roman"/>
                <w:sz w:val="18"/>
                <w:szCs w:val="18"/>
                <w:lang w:eastAsia="en-SG"/>
              </w:rPr>
              <w:t>are university graduates</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7" type="#_x0000_t75" style="width:16.5pt;height:15pt" o:ole="">
                  <v:imagedata r:id="rId11" o:title=""/>
                </v:shape>
                <w:control r:id="rId82" w:name="DefaultOcxName55" w:shapeid="_x0000_i1227"/>
              </w:object>
            </w:r>
            <w:r w:rsidRPr="00935681">
              <w:rPr>
                <w:rFonts w:ascii="Verdana" w:eastAsia="Times New Roman" w:hAnsi="Verdana" w:cs="Times New Roman"/>
                <w:sz w:val="18"/>
                <w:szCs w:val="18"/>
                <w:lang w:eastAsia="en-SG"/>
              </w:rPr>
              <w:t>use the same brand of weighing machine</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26" type="#_x0000_t75" style="width:1in;height:18pt" o:ole="">
            <v:imagedata r:id="rId83" o:title=""/>
          </v:shape>
          <w:control r:id="rId84" w:name="DefaultOcxName56" w:shapeid="_x0000_i1226"/>
        </w:object>
      </w:r>
      <w:r w:rsidRPr="00935681">
        <w:rPr>
          <w:rFonts w:ascii="Verdana" w:eastAsia="Times New Roman" w:hAnsi="Verdana" w:cs="Times New Roman"/>
          <w:sz w:val="18"/>
          <w:szCs w:val="18"/>
          <w:lang w:eastAsia="en-SG"/>
        </w:rPr>
        <w:object w:dxaOrig="225" w:dyaOrig="225">
          <v:shape id="_x0000_i1225" type="#_x0000_t75" style="width:1in;height:18pt" o:ole="">
            <v:imagedata r:id="rId85" o:title=""/>
          </v:shape>
          <w:control r:id="rId86" w:name="DefaultOcxName57" w:shapeid="_x0000_i12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Q12:</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Which of the following actions by David will cause </w:t>
            </w:r>
            <w:r w:rsidRPr="00935681">
              <w:rPr>
                <w:rFonts w:ascii="Verdana" w:eastAsia="Times New Roman" w:hAnsi="Verdana" w:cs="Times New Roman"/>
                <w:b/>
                <w:bCs/>
                <w:sz w:val="18"/>
                <w:szCs w:val="18"/>
                <w:lang w:eastAsia="en-SG"/>
              </w:rPr>
              <w:t>INACCURATE</w:t>
            </w:r>
            <w:r w:rsidRPr="00935681">
              <w:rPr>
                <w:rFonts w:ascii="Verdana" w:eastAsia="Times New Roman" w:hAnsi="Verdana" w:cs="Times New Roman"/>
                <w:sz w:val="18"/>
                <w:szCs w:val="18"/>
                <w:lang w:eastAsia="en-SG"/>
              </w:rPr>
              <w:t xml:space="preserve"> results in the experiment on whether drinking coffee regularly would help a person lose weight after three months?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I. On some weeks, David uses different weighing machine.</w:t>
            </w:r>
            <w:r w:rsidRPr="00935681">
              <w:rPr>
                <w:rFonts w:ascii="Verdana" w:eastAsia="Times New Roman" w:hAnsi="Verdana" w:cs="Times New Roman"/>
                <w:sz w:val="18"/>
                <w:szCs w:val="18"/>
                <w:lang w:eastAsia="en-SG"/>
              </w:rPr>
              <w:br/>
              <w:t xml:space="preserve">II. On some weeks, David weighs himself in the morning before he brushes his teeth and on other weeks, after he brushes his teeth. </w:t>
            </w:r>
            <w:r w:rsidRPr="00935681">
              <w:rPr>
                <w:rFonts w:ascii="Verdana" w:eastAsia="Times New Roman" w:hAnsi="Verdana" w:cs="Times New Roman"/>
                <w:sz w:val="18"/>
                <w:szCs w:val="18"/>
                <w:lang w:eastAsia="en-SG"/>
              </w:rPr>
              <w:br/>
              <w:t xml:space="preserve">III. David may not drink a cup of coffee at all on some days in the first month. </w:t>
            </w:r>
            <w:r w:rsidRPr="00935681">
              <w:rPr>
                <w:rFonts w:ascii="Verdana" w:eastAsia="Times New Roman" w:hAnsi="Verdana" w:cs="Times New Roman"/>
                <w:sz w:val="18"/>
                <w:szCs w:val="18"/>
                <w:lang w:eastAsia="en-SG"/>
              </w:rPr>
              <w:br/>
              <w:t>IV. David may eat more on some days in the third month.</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lastRenderedPageBreak/>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4" type="#_x0000_t75" style="width:16.5pt;height:15pt" o:ole="">
                  <v:imagedata r:id="rId11" o:title=""/>
                </v:shape>
                <w:control r:id="rId87" w:name="DefaultOcxName58" w:shapeid="_x0000_i1224"/>
              </w:object>
            </w:r>
            <w:r w:rsidRPr="00935681">
              <w:rPr>
                <w:rFonts w:ascii="Verdana" w:eastAsia="Times New Roman" w:hAnsi="Verdana" w:cs="Times New Roman"/>
                <w:sz w:val="18"/>
                <w:szCs w:val="18"/>
                <w:lang w:eastAsia="en-SG"/>
              </w:rPr>
              <w:t>I &amp; III</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3" type="#_x0000_t75" style="width:16.5pt;height:15pt" o:ole="">
                  <v:imagedata r:id="rId7" o:title=""/>
                </v:shape>
                <w:control r:id="rId88" w:name="DefaultOcxName59" w:shapeid="_x0000_i1223"/>
              </w:object>
            </w:r>
            <w:r w:rsidRPr="00935681">
              <w:rPr>
                <w:rFonts w:ascii="Verdana" w:eastAsia="Times New Roman" w:hAnsi="Verdana" w:cs="Times New Roman"/>
                <w:sz w:val="18"/>
                <w:szCs w:val="18"/>
                <w:lang w:eastAsia="en-SG"/>
              </w:rPr>
              <w:t>II &amp; IV</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2" type="#_x0000_t75" style="width:16.5pt;height:15pt" o:ole="">
                  <v:imagedata r:id="rId7" o:title=""/>
                </v:shape>
                <w:control r:id="rId89" w:name="DefaultOcxName60" w:shapeid="_x0000_i1222"/>
              </w:object>
            </w:r>
            <w:r w:rsidRPr="00935681">
              <w:rPr>
                <w:rFonts w:ascii="Verdana" w:eastAsia="Times New Roman" w:hAnsi="Verdana" w:cs="Times New Roman"/>
                <w:sz w:val="18"/>
                <w:szCs w:val="18"/>
                <w:lang w:eastAsia="en-SG"/>
              </w:rPr>
              <w:t>I &amp; II</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21" type="#_x0000_t75" style="width:16.5pt;height:15pt" o:ole="">
                  <v:imagedata r:id="rId7" o:title=""/>
                </v:shape>
                <w:control r:id="rId90" w:name="DefaultOcxName61" w:shapeid="_x0000_i1221"/>
              </w:object>
            </w:r>
            <w:r w:rsidRPr="00935681">
              <w:rPr>
                <w:rFonts w:ascii="Verdana" w:eastAsia="Times New Roman" w:hAnsi="Verdana" w:cs="Times New Roman"/>
                <w:sz w:val="18"/>
                <w:szCs w:val="18"/>
                <w:lang w:eastAsia="en-SG"/>
              </w:rPr>
              <w:t>III &amp; IV</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20" type="#_x0000_t75" style="width:1in;height:18pt" o:ole="">
            <v:imagedata r:id="rId14" o:title=""/>
          </v:shape>
          <w:control r:id="rId91" w:name="DefaultOcxName62" w:shapeid="_x0000_i1220"/>
        </w:object>
      </w:r>
      <w:r w:rsidRPr="00935681">
        <w:rPr>
          <w:rFonts w:ascii="Verdana" w:eastAsia="Times New Roman" w:hAnsi="Verdana" w:cs="Times New Roman"/>
          <w:sz w:val="18"/>
          <w:szCs w:val="18"/>
          <w:lang w:eastAsia="en-SG"/>
        </w:rPr>
        <w:object w:dxaOrig="225" w:dyaOrig="225">
          <v:shape id="_x0000_i1219" type="#_x0000_t75" style="width:1in;height:18pt" o:ole="">
            <v:imagedata r:id="rId92" o:title=""/>
          </v:shape>
          <w:control r:id="rId93" w:name="DefaultOcxName63" w:shapeid="_x0000_i121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5"/>
        <w:gridCol w:w="1349"/>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Q13:</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John wants to check the sugar content in the coffee packs that are given to David and Peter to drink. He thought of the following method - taste the coffee himself and rate how sweet it is on a scale of 1 to 10.</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Is John’s method of measuring the sugar content in the coffee pack </w:t>
            </w:r>
            <w:r w:rsidRPr="00935681">
              <w:rPr>
                <w:rFonts w:ascii="Verdana" w:eastAsia="Times New Roman" w:hAnsi="Verdana" w:cs="Times New Roman"/>
                <w:b/>
                <w:bCs/>
                <w:sz w:val="18"/>
                <w:szCs w:val="18"/>
                <w:lang w:eastAsia="en-SG"/>
              </w:rPr>
              <w:t>OBJECTIVE</w:t>
            </w:r>
            <w:r w:rsidRPr="00935681">
              <w:rPr>
                <w:rFonts w:ascii="Verdana" w:eastAsia="Times New Roman" w:hAnsi="Verdana" w:cs="Times New Roman"/>
                <w:sz w:val="18"/>
                <w:szCs w:val="18"/>
                <w:lang w:eastAsia="en-SG"/>
              </w:rPr>
              <w:t xml:space="preserve">? </w:t>
            </w:r>
            <w:r w:rsidRPr="00935681">
              <w:rPr>
                <w:rFonts w:ascii="Verdana" w:eastAsia="Times New Roman" w:hAnsi="Verdana" w:cs="Times New Roman"/>
                <w:sz w:val="18"/>
                <w:szCs w:val="18"/>
                <w:lang w:eastAsia="en-SG"/>
              </w:rPr>
              <w:br/>
              <w:t>Explain your answer.</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18" type="#_x0000_t75" style="width:424.5pt;height:119pt" o:ole="">
                  <v:imagedata r:id="rId94" o:title=""/>
                </v:shape>
                <w:control r:id="rId95" w:name="DefaultOcxName64" w:shapeid="_x0000_i1218"/>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17</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17" type="#_x0000_t75" style="width:1in;height:18pt" o:ole="">
            <v:imagedata r:id="rId83" o:title=""/>
          </v:shape>
          <w:control r:id="rId96" w:name="DefaultOcxName65" w:shapeid="_x0000_i1217"/>
        </w:object>
      </w:r>
      <w:r w:rsidRPr="00935681">
        <w:rPr>
          <w:rFonts w:ascii="Verdana" w:eastAsia="Times New Roman" w:hAnsi="Verdana" w:cs="Times New Roman"/>
          <w:sz w:val="18"/>
          <w:szCs w:val="18"/>
          <w:lang w:eastAsia="en-SG"/>
        </w:rPr>
        <w:object w:dxaOrig="225" w:dyaOrig="225">
          <v:shape id="_x0000_i1216" type="#_x0000_t75" style="width:1in;height:18pt" o:ole="">
            <v:imagedata r:id="rId97" o:title=""/>
          </v:shape>
          <w:control r:id="rId98" w:name="DefaultOcxName66" w:shapeid="_x0000_i12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Q14:</w:t>
            </w:r>
          </w:p>
        </w:tc>
        <w:tc>
          <w:tcPr>
            <w:tcW w:w="0" w:type="auto"/>
          </w:tcPr>
          <w:p w:rsidR="00935681" w:rsidRPr="00935681" w:rsidRDefault="00935681" w:rsidP="00935681">
            <w:pPr>
              <w:spacing w:line="256" w:lineRule="auto"/>
              <w:contextualSpacing/>
              <w:rPr>
                <w:rFonts w:ascii="Arial" w:eastAsia="Times New Roman" w:hAnsi="Arial" w:cs="Arial"/>
                <w:sz w:val="24"/>
                <w:szCs w:val="24"/>
                <w:lang w:eastAsia="en-SG"/>
              </w:rPr>
            </w:pPr>
            <w:r w:rsidRPr="00935681">
              <w:rPr>
                <w:rFonts w:ascii="Arial" w:eastAsia="Times New Roman" w:hAnsi="Arial" w:cs="Arial"/>
                <w:sz w:val="24"/>
                <w:szCs w:val="24"/>
                <w:lang w:eastAsia="en-SG"/>
              </w:rPr>
              <w:t xml:space="preserve">John went ahead to conduct an experiment on David and Peter. He ensured that both of them drank one cup of coffee and kept to the </w:t>
            </w:r>
            <w:r w:rsidRPr="00935681">
              <w:rPr>
                <w:rFonts w:ascii="Arial" w:eastAsia="Times New Roman" w:hAnsi="Arial" w:cs="Arial"/>
                <w:b/>
                <w:sz w:val="24"/>
                <w:szCs w:val="24"/>
                <w:lang w:eastAsia="en-SG"/>
              </w:rPr>
              <w:t>same</w:t>
            </w:r>
            <w:r w:rsidRPr="00935681">
              <w:rPr>
                <w:rFonts w:ascii="Arial" w:eastAsia="Times New Roman" w:hAnsi="Arial" w:cs="Arial"/>
                <w:sz w:val="24"/>
                <w:szCs w:val="24"/>
                <w:lang w:eastAsia="en-SG"/>
              </w:rPr>
              <w:t xml:space="preserve"> diet everyday over the three months. </w:t>
            </w:r>
          </w:p>
          <w:p w:rsidR="00935681" w:rsidRPr="00935681" w:rsidRDefault="00935681" w:rsidP="00935681">
            <w:pPr>
              <w:spacing w:after="0" w:line="240"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Below is the data John has collected in the </w:t>
            </w:r>
            <w:r w:rsidRPr="00935681">
              <w:rPr>
                <w:rFonts w:ascii="Arial" w:eastAsia="Times New Roman" w:hAnsi="Arial" w:cs="Arial"/>
                <w:b/>
                <w:sz w:val="24"/>
                <w:szCs w:val="24"/>
                <w:lang w:eastAsia="en-SG"/>
              </w:rPr>
              <w:t>first</w:t>
            </w:r>
            <w:r w:rsidRPr="00935681">
              <w:rPr>
                <w:rFonts w:ascii="Arial" w:eastAsia="Times New Roman" w:hAnsi="Arial" w:cs="Arial"/>
                <w:sz w:val="24"/>
                <w:szCs w:val="24"/>
                <w:lang w:eastAsia="en-SG"/>
              </w:rPr>
              <w:t xml:space="preserve"> </w:t>
            </w:r>
            <w:r w:rsidRPr="00935681">
              <w:rPr>
                <w:rFonts w:ascii="Arial" w:eastAsia="Times New Roman" w:hAnsi="Arial" w:cs="Arial"/>
                <w:b/>
                <w:sz w:val="24"/>
                <w:szCs w:val="24"/>
                <w:lang w:eastAsia="en-SG"/>
              </w:rPr>
              <w:t xml:space="preserve">3 weeks </w:t>
            </w:r>
            <w:r w:rsidRPr="00935681">
              <w:rPr>
                <w:rFonts w:ascii="Arial" w:eastAsia="Times New Roman" w:hAnsi="Arial" w:cs="Arial"/>
                <w:sz w:val="24"/>
                <w:szCs w:val="24"/>
                <w:lang w:eastAsia="en-SG"/>
              </w:rPr>
              <w:t xml:space="preserve">of his experiment: </w:t>
            </w:r>
          </w:p>
          <w:p w:rsidR="00935681" w:rsidRPr="00935681" w:rsidRDefault="00935681" w:rsidP="00935681">
            <w:pPr>
              <w:spacing w:after="0" w:line="240" w:lineRule="auto"/>
              <w:contextualSpacing/>
              <w:rPr>
                <w:rFonts w:ascii="Arial" w:eastAsia="Times New Roman" w:hAnsi="Arial" w:cs="Arial"/>
                <w:sz w:val="24"/>
                <w:szCs w:val="24"/>
                <w:lang w:eastAsia="en-SG"/>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437"/>
            </w:tblGrid>
            <w:tr w:rsidR="00935681" w:rsidRPr="00935681">
              <w:trPr>
                <w:trHeight w:val="2873"/>
              </w:trPr>
              <w:tc>
                <w:tcPr>
                  <w:tcW w:w="9021" w:type="dxa"/>
                  <w:tcBorders>
                    <w:top w:val="single" w:sz="4" w:space="0" w:color="auto"/>
                    <w:left w:val="single" w:sz="4" w:space="0" w:color="auto"/>
                    <w:bottom w:val="single" w:sz="4" w:space="0" w:color="auto"/>
                    <w:right w:val="single" w:sz="4" w:space="0" w:color="auto"/>
                  </w:tcBorders>
                  <w:shd w:val="clear" w:color="auto" w:fill="auto"/>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David’s initial weight before experiment: 70 kg</w:t>
                  </w:r>
                </w:p>
                <w:p w:rsidR="00935681" w:rsidRPr="00935681" w:rsidRDefault="00935681" w:rsidP="00935681">
                  <w:pPr>
                    <w:spacing w:after="0" w:line="240" w:lineRule="auto"/>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Peter’s initial weight before experiment: 70 kg</w:t>
                  </w:r>
                </w:p>
                <w:p w:rsidR="00935681" w:rsidRPr="00935681" w:rsidRDefault="00935681" w:rsidP="00935681">
                  <w:pPr>
                    <w:spacing w:after="0" w:line="240" w:lineRule="auto"/>
                    <w:ind w:left="720"/>
                    <w:contextualSpacing/>
                    <w:rPr>
                      <w:rFonts w:ascii="Arial" w:eastAsia="Times New Roman" w:hAnsi="Arial" w:cs="Arial"/>
                      <w:i/>
                      <w:sz w:val="24"/>
                      <w:szCs w:val="24"/>
                      <w:lang w:eastAsia="en-SG"/>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57"/>
                    <w:gridCol w:w="1767"/>
                    <w:gridCol w:w="1624"/>
                    <w:gridCol w:w="1624"/>
                  </w:tblGrid>
                  <w:tr w:rsidR="00935681" w:rsidRPr="00935681">
                    <w:trPr>
                      <w:jc w:val="center"/>
                    </w:trPr>
                    <w:tc>
                      <w:tcPr>
                        <w:tcW w:w="165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Month</w:t>
                        </w:r>
                      </w:p>
                    </w:tc>
                    <w:tc>
                      <w:tcPr>
                        <w:tcW w:w="17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Week</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David’s weight</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Peter’s weight</w:t>
                        </w:r>
                      </w:p>
                    </w:tc>
                  </w:tr>
                  <w:tr w:rsidR="00935681" w:rsidRPr="00935681">
                    <w:trPr>
                      <w:jc w:val="center"/>
                    </w:trPr>
                    <w:tc>
                      <w:tcPr>
                        <w:tcW w:w="165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1</w:t>
                        </w:r>
                        <w:r w:rsidRPr="00935681">
                          <w:rPr>
                            <w:rFonts w:ascii="Arial" w:eastAsia="Times New Roman" w:hAnsi="Arial" w:cs="Arial"/>
                            <w:i/>
                            <w:sz w:val="24"/>
                            <w:szCs w:val="24"/>
                            <w:vertAlign w:val="superscript"/>
                            <w:lang w:eastAsia="en-SG"/>
                          </w:rPr>
                          <w:t>st</w:t>
                        </w:r>
                        <w:r w:rsidRPr="00935681">
                          <w:rPr>
                            <w:rFonts w:ascii="Arial" w:eastAsia="Times New Roman" w:hAnsi="Arial" w:cs="Arial"/>
                            <w:i/>
                            <w:sz w:val="24"/>
                            <w:szCs w:val="24"/>
                            <w:lang w:eastAsia="en-SG"/>
                          </w:rPr>
                          <w:t xml:space="preserve"> month</w:t>
                        </w:r>
                      </w:p>
                    </w:tc>
                    <w:tc>
                      <w:tcPr>
                        <w:tcW w:w="17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End of week 1</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70 kg</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69 kg</w:t>
                        </w:r>
                      </w:p>
                    </w:tc>
                  </w:tr>
                  <w:tr w:rsidR="00935681" w:rsidRPr="0093568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p>
                    </w:tc>
                    <w:tc>
                      <w:tcPr>
                        <w:tcW w:w="17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End of week 2</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70 kg</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68 kg</w:t>
                        </w:r>
                      </w:p>
                    </w:tc>
                  </w:tr>
                  <w:tr w:rsidR="00935681" w:rsidRPr="0093568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5681" w:rsidRPr="00935681" w:rsidRDefault="00935681" w:rsidP="00935681">
                        <w:pPr>
                          <w:spacing w:after="0" w:line="240" w:lineRule="auto"/>
                          <w:rPr>
                            <w:rFonts w:ascii="Times New Roman" w:eastAsia="Times New Roman" w:hAnsi="Times New Roman" w:cs="Times New Roman"/>
                            <w:sz w:val="24"/>
                            <w:szCs w:val="24"/>
                            <w:lang w:eastAsia="en-SG"/>
                          </w:rPr>
                        </w:pPr>
                      </w:p>
                    </w:tc>
                    <w:tc>
                      <w:tcPr>
                        <w:tcW w:w="1767"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End of week 3</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71 kg</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after="0" w:line="240"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i/>
                            <w:sz w:val="24"/>
                            <w:szCs w:val="24"/>
                            <w:lang w:eastAsia="en-SG"/>
                          </w:rPr>
                          <w:t>66 kg</w:t>
                        </w:r>
                      </w:p>
                    </w:tc>
                  </w:tr>
                </w:tbl>
                <w:p w:rsidR="00935681" w:rsidRPr="00935681" w:rsidRDefault="00935681" w:rsidP="00935681">
                  <w:pPr>
                    <w:spacing w:after="0" w:line="240" w:lineRule="auto"/>
                    <w:rPr>
                      <w:rFonts w:ascii="Times New Roman" w:eastAsia="Times New Roman" w:hAnsi="Times New Roman" w:cs="Times New Roman"/>
                      <w:sz w:val="24"/>
                      <w:szCs w:val="24"/>
                      <w:lang w:eastAsia="en-SG"/>
                    </w:rPr>
                  </w:pPr>
                </w:p>
              </w:tc>
            </w:tr>
          </w:tbl>
          <w:p w:rsidR="00935681" w:rsidRPr="00935681" w:rsidRDefault="00935681" w:rsidP="00935681">
            <w:pPr>
              <w:spacing w:after="0" w:line="240" w:lineRule="auto"/>
              <w:ind w:left="720"/>
              <w:contextualSpacing/>
              <w:rPr>
                <w:rFonts w:ascii="Arial" w:eastAsia="Times New Roman" w:hAnsi="Arial" w:cs="Arial"/>
                <w:sz w:val="24"/>
                <w:szCs w:val="24"/>
                <w:lang w:eastAsia="en-SG"/>
              </w:rPr>
            </w:pPr>
          </w:p>
          <w:p w:rsidR="00935681" w:rsidRPr="00935681" w:rsidRDefault="00935681" w:rsidP="00935681">
            <w:pPr>
              <w:spacing w:after="0" w:line="256" w:lineRule="auto"/>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What would be the </w:t>
            </w:r>
            <w:r w:rsidRPr="00935681">
              <w:rPr>
                <w:rFonts w:ascii="Arial" w:eastAsia="Times New Roman" w:hAnsi="Arial" w:cs="Arial"/>
                <w:b/>
                <w:sz w:val="24"/>
                <w:szCs w:val="24"/>
                <w:lang w:eastAsia="en-SG"/>
              </w:rPr>
              <w:t>MOST REASONABLE</w:t>
            </w:r>
            <w:r w:rsidRPr="00935681">
              <w:rPr>
                <w:rFonts w:ascii="Arial" w:eastAsia="Times New Roman" w:hAnsi="Arial" w:cs="Arial"/>
                <w:sz w:val="24"/>
                <w:szCs w:val="24"/>
                <w:lang w:eastAsia="en-SG"/>
              </w:rPr>
              <w:t xml:space="preserve"> interpretation of the data shown above?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15" type="#_x0000_t75" style="width:16.5pt;height:15pt" o:ole="">
                  <v:imagedata r:id="rId7" o:title=""/>
                </v:shape>
                <w:control r:id="rId99" w:name="DefaultOcxName67" w:shapeid="_x0000_i1215"/>
              </w:object>
            </w:r>
            <w:r w:rsidRPr="00935681">
              <w:rPr>
                <w:rFonts w:ascii="Verdana" w:eastAsia="Times New Roman" w:hAnsi="Verdana" w:cs="Times New Roman"/>
                <w:sz w:val="18"/>
                <w:szCs w:val="18"/>
                <w:lang w:eastAsia="en-SG"/>
              </w:rPr>
              <w:t>Peter must have drank more coffee than David.</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lastRenderedPageBreak/>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14" type="#_x0000_t75" style="width:16.5pt;height:15pt" o:ole="">
                  <v:imagedata r:id="rId11" o:title=""/>
                </v:shape>
                <w:control r:id="rId100" w:name="DefaultOcxName68" w:shapeid="_x0000_i1214"/>
              </w:object>
            </w:r>
            <w:r w:rsidRPr="00935681">
              <w:rPr>
                <w:rFonts w:ascii="Verdana" w:eastAsia="Times New Roman" w:hAnsi="Verdana" w:cs="Times New Roman"/>
                <w:sz w:val="18"/>
                <w:szCs w:val="18"/>
                <w:lang w:eastAsia="en-SG"/>
              </w:rPr>
              <w:t>There is no evidence to show that drinking coffee regularly helps a person to lose weight.</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13" type="#_x0000_t75" style="width:16.5pt;height:15pt" o:ole="">
                  <v:imagedata r:id="rId7" o:title=""/>
                </v:shape>
                <w:control r:id="rId101" w:name="DefaultOcxName69" w:shapeid="_x0000_i1213"/>
              </w:object>
            </w:r>
            <w:r w:rsidRPr="00935681">
              <w:rPr>
                <w:rFonts w:ascii="Verdana" w:eastAsia="Times New Roman" w:hAnsi="Verdana" w:cs="Times New Roman"/>
                <w:sz w:val="18"/>
                <w:szCs w:val="18"/>
                <w:lang w:eastAsia="en-SG"/>
              </w:rPr>
              <w:t>Peter and David must be of a different height.</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r w:rsidRPr="00935681">
              <w:rPr>
                <w:rFonts w:ascii="Verdana" w:eastAsia="Times New Roman" w:hAnsi="Verdana" w:cs="Times New Roman"/>
                <w:sz w:val="18"/>
                <w:szCs w:val="18"/>
                <w:lang w:eastAsia="en-SG"/>
              </w:rPr>
              <w:object w:dxaOrig="225" w:dyaOrig="225">
                <v:shape id="_x0000_i1212" type="#_x0000_t75" style="width:16.5pt;height:15pt" o:ole="">
                  <v:imagedata r:id="rId7" o:title=""/>
                </v:shape>
                <w:control r:id="rId102" w:name="DefaultOcxName70" w:shapeid="_x0000_i1212"/>
              </w:object>
            </w:r>
            <w:r w:rsidRPr="00935681">
              <w:rPr>
                <w:rFonts w:ascii="Verdana" w:eastAsia="Times New Roman" w:hAnsi="Verdana" w:cs="Times New Roman"/>
                <w:sz w:val="18"/>
                <w:szCs w:val="18"/>
                <w:lang w:eastAsia="en-SG"/>
              </w:rPr>
              <w:t>There is strong evidence to show that drinking coffee regularly helps a person to lose weight.</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shd w:val="clear" w:color="auto" w:fill="000099"/>
        <w:spacing w:after="0" w:line="240" w:lineRule="auto"/>
        <w:rPr>
          <w:rFonts w:ascii="Verdana" w:eastAsia="Times New Roman" w:hAnsi="Verdana" w:cs="Times New Roman"/>
          <w:b/>
          <w:bCs/>
          <w:color w:val="FFFFFF"/>
          <w:sz w:val="18"/>
          <w:szCs w:val="18"/>
          <w:lang w:eastAsia="en-SG"/>
        </w:rPr>
      </w:pPr>
      <w:r w:rsidRPr="00935681">
        <w:rPr>
          <w:rFonts w:ascii="Verdana" w:eastAsia="Times New Roman" w:hAnsi="Verdana" w:cs="Times New Roman"/>
          <w:b/>
          <w:bCs/>
          <w:color w:val="FFFFFF"/>
          <w:sz w:val="18"/>
          <w:szCs w:val="18"/>
          <w:lang w:eastAsia="en-SG"/>
        </w:rPr>
        <w:t>Section: Section B (II) (9 marks)</w:t>
      </w:r>
    </w:p>
    <w:p w:rsidR="00935681" w:rsidRPr="00935681" w:rsidRDefault="00935681" w:rsidP="00935681">
      <w:pPr>
        <w:shd w:val="clear" w:color="auto" w:fill="D5DDF6"/>
        <w:spacing w:after="0" w:line="240" w:lineRule="auto"/>
        <w:rPr>
          <w:rFonts w:ascii="Verdana" w:eastAsia="Times New Roman" w:hAnsi="Verdana" w:cs="Times New Roman"/>
          <w:sz w:val="18"/>
          <w:szCs w:val="18"/>
          <w:lang w:eastAsia="en-SG"/>
        </w:rPr>
      </w:pPr>
      <w:r w:rsidRPr="00935681">
        <w:rPr>
          <w:rFonts w:ascii="Arial" w:eastAsia="Times New Roman" w:hAnsi="Arial" w:cs="Arial"/>
          <w:b/>
          <w:sz w:val="24"/>
          <w:szCs w:val="24"/>
          <w:lang w:eastAsia="en-SG"/>
        </w:rPr>
        <w:t>Read the following carefully and answer Questions 15 to 19.</w:t>
      </w:r>
    </w:p>
    <w:p w:rsidR="00935681" w:rsidRPr="00935681" w:rsidRDefault="00935681" w:rsidP="00935681">
      <w:pPr>
        <w:shd w:val="clear" w:color="auto" w:fill="D5DDF6"/>
        <w:spacing w:after="0" w:line="240" w:lineRule="auto"/>
        <w:ind w:left="-567"/>
        <w:contextualSpacing/>
        <w:rPr>
          <w:rFonts w:ascii="Arial" w:eastAsia="Times New Roman" w:hAnsi="Arial" w:cs="Arial"/>
          <w:sz w:val="24"/>
          <w:szCs w:val="24"/>
          <w:lang w:eastAsia="en-SG"/>
        </w:rPr>
      </w:pPr>
    </w:p>
    <w:p w:rsidR="00935681" w:rsidRPr="00935681" w:rsidRDefault="00935681" w:rsidP="00935681">
      <w:pPr>
        <w:shd w:val="clear" w:color="auto" w:fill="D5DDF6"/>
        <w:spacing w:after="0" w:line="240" w:lineRule="auto"/>
        <w:ind w:left="-567" w:firstLine="567"/>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Consider the following scenario.</w:t>
      </w:r>
    </w:p>
    <w:p w:rsidR="00935681" w:rsidRPr="00935681" w:rsidRDefault="00935681" w:rsidP="00935681">
      <w:pPr>
        <w:shd w:val="clear" w:color="auto" w:fill="D5DDF6"/>
        <w:spacing w:line="256" w:lineRule="auto"/>
        <w:ind w:left="567"/>
        <w:contextualSpacing/>
        <w:rPr>
          <w:rFonts w:ascii="Arial" w:eastAsia="Times New Roman" w:hAnsi="Arial" w:cs="Arial"/>
          <w:sz w:val="24"/>
          <w:szCs w:val="24"/>
          <w:lang w:eastAsia="en-SG"/>
        </w:rPr>
      </w:pPr>
    </w:p>
    <w:p w:rsidR="00935681" w:rsidRPr="00935681" w:rsidRDefault="00935681" w:rsidP="00935681">
      <w:pPr>
        <w:pBdr>
          <w:top w:val="single" w:sz="4" w:space="1" w:color="auto"/>
          <w:left w:val="single" w:sz="4" w:space="4" w:color="auto"/>
          <w:bottom w:val="single" w:sz="4" w:space="1" w:color="auto"/>
          <w:right w:val="single" w:sz="4" w:space="7" w:color="auto"/>
        </w:pBdr>
        <w:shd w:val="clear" w:color="auto" w:fill="D5DDF6"/>
        <w:spacing w:line="256"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Jack is having a fever. His mother used her hands to feel his forehead and said that his fever was very high. She got him to drink 300 ml of green tea. After six hours, she asked Jack’s father to use his hands to feel Jack’s forehead. Jack’s father said that his fever was not so high. Jack’s father concluded that the green tea had worked.</w:t>
      </w:r>
    </w:p>
    <w:p w:rsidR="00935681" w:rsidRPr="00935681" w:rsidRDefault="00935681" w:rsidP="00935681">
      <w:pPr>
        <w:shd w:val="clear" w:color="auto" w:fill="D5DDF6"/>
        <w:spacing w:line="256" w:lineRule="auto"/>
        <w:ind w:left="720"/>
        <w:contextualSpacing/>
        <w:rPr>
          <w:rFonts w:ascii="Arial" w:eastAsia="Times New Roman" w:hAnsi="Arial" w:cs="Arial"/>
          <w:sz w:val="24"/>
          <w:szCs w:val="24"/>
          <w:lang w:eastAsia="en-SG"/>
        </w:rPr>
      </w:pP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11" type="#_x0000_t75" style="width:1in;height:18pt" o:ole="">
            <v:imagedata r:id="rId22" o:title=""/>
          </v:shape>
          <w:control r:id="rId103" w:name="DefaultOcxName71" w:shapeid="_x0000_i1211"/>
        </w:object>
      </w:r>
      <w:r w:rsidRPr="00935681">
        <w:rPr>
          <w:rFonts w:ascii="Verdana" w:eastAsia="Times New Roman" w:hAnsi="Verdana" w:cs="Times New Roman"/>
          <w:sz w:val="18"/>
          <w:szCs w:val="18"/>
          <w:lang w:eastAsia="en-SG"/>
        </w:rPr>
        <w:object w:dxaOrig="225" w:dyaOrig="225">
          <v:shape id="_x0000_i1210" type="#_x0000_t75" style="width:1in;height:18pt" o:ole="">
            <v:imagedata r:id="rId49" o:title=""/>
          </v:shape>
          <w:control r:id="rId104" w:name="DefaultOcxName72" w:shapeid="_x0000_i12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6017"/>
        <w:gridCol w:w="2457"/>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Q15:</w:t>
            </w:r>
          </w:p>
        </w:tc>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What is the likely </w:t>
            </w:r>
            <w:r w:rsidRPr="00935681">
              <w:rPr>
                <w:rFonts w:ascii="Verdana" w:eastAsia="Times New Roman" w:hAnsi="Verdana" w:cs="Times New Roman"/>
                <w:b/>
                <w:bCs/>
                <w:sz w:val="18"/>
                <w:szCs w:val="18"/>
                <w:lang w:eastAsia="en-SG"/>
              </w:rPr>
              <w:t>HYPOTHESIS</w:t>
            </w:r>
            <w:r w:rsidRPr="00935681">
              <w:rPr>
                <w:rFonts w:ascii="Verdana" w:eastAsia="Times New Roman" w:hAnsi="Verdana" w:cs="Times New Roman"/>
                <w:sz w:val="18"/>
                <w:szCs w:val="18"/>
                <w:lang w:eastAsia="en-SG"/>
              </w:rPr>
              <w:t xml:space="preserve"> made by Jack’s father?</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(1)</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9" type="#_x0000_t75" style="width:424.5pt;height:119pt" o:ole="">
                  <v:imagedata r:id="rId105" o:title=""/>
                </v:shape>
                <w:control r:id="rId106" w:name="DefaultOcxName73" w:shapeid="_x0000_i1209"/>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9</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100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8" type="#_x0000_t75" style="width:1in;height:18pt" o:ole="">
            <v:imagedata r:id="rId22" o:title=""/>
          </v:shape>
          <w:control r:id="rId107" w:name="DefaultOcxName74" w:shapeid="_x0000_i1208"/>
        </w:object>
      </w:r>
      <w:r w:rsidRPr="00935681">
        <w:rPr>
          <w:rFonts w:ascii="Verdana" w:eastAsia="Times New Roman" w:hAnsi="Verdana" w:cs="Times New Roman"/>
          <w:sz w:val="18"/>
          <w:szCs w:val="18"/>
          <w:lang w:eastAsia="en-SG"/>
        </w:rPr>
        <w:object w:dxaOrig="225" w:dyaOrig="225">
          <v:shape id="_x0000_i1207" type="#_x0000_t75" style="width:1in;height:18pt" o:ole="">
            <v:imagedata r:id="rId75" o:title=""/>
          </v:shape>
          <w:control r:id="rId108" w:name="DefaultOcxName75" w:shapeid="_x0000_i12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6129"/>
        <w:gridCol w:w="2345"/>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Q16:</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Jack’s father concluded that the green tea had worked for Jack.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Is he correct in making such a conclusion? Explain your answer.</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6" type="#_x0000_t75" style="width:424.5pt;height:119pt" o:ole="">
                  <v:imagedata r:id="rId109" o:title=""/>
                </v:shape>
                <w:control r:id="rId110" w:name="DefaultOcxName76" w:shapeid="_x0000_i1206"/>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50</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5" type="#_x0000_t75" style="width:1in;height:18pt" o:ole="">
            <v:imagedata r:id="rId85" o:title=""/>
          </v:shape>
          <w:control r:id="rId111" w:name="DefaultOcxName77" w:shapeid="_x0000_i1205"/>
        </w:object>
      </w:r>
      <w:r w:rsidRPr="00935681">
        <w:rPr>
          <w:rFonts w:ascii="Verdana" w:eastAsia="Times New Roman" w:hAnsi="Verdana" w:cs="Times New Roman"/>
          <w:sz w:val="18"/>
          <w:szCs w:val="18"/>
          <w:lang w:eastAsia="en-SG"/>
        </w:rPr>
        <w:object w:dxaOrig="225" w:dyaOrig="225">
          <v:shape id="_x0000_i1204" type="#_x0000_t75" style="width:1in;height:18pt" o:ole="">
            <v:imagedata r:id="rId22" o:title=""/>
          </v:shape>
          <w:control r:id="rId112" w:name="DefaultOcxName78" w:shapeid="_x0000_i12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5"/>
        <w:gridCol w:w="1349"/>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lastRenderedPageBreak/>
              <w:t>Q17:</w:t>
            </w:r>
          </w:p>
        </w:tc>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Suggest </w:t>
            </w:r>
            <w:r w:rsidRPr="00935681">
              <w:rPr>
                <w:rFonts w:ascii="Verdana" w:eastAsia="Times New Roman" w:hAnsi="Verdana" w:cs="Times New Roman"/>
                <w:b/>
                <w:bCs/>
                <w:sz w:val="18"/>
                <w:szCs w:val="18"/>
                <w:lang w:eastAsia="en-SG"/>
              </w:rPr>
              <w:t>AND</w:t>
            </w:r>
            <w:r w:rsidRPr="00935681">
              <w:rPr>
                <w:rFonts w:ascii="Verdana" w:eastAsia="Times New Roman" w:hAnsi="Verdana" w:cs="Times New Roman"/>
                <w:sz w:val="18"/>
                <w:szCs w:val="18"/>
                <w:lang w:eastAsia="en-SG"/>
              </w:rPr>
              <w:t xml:space="preserve"> explain how Jack’s father can use a </w:t>
            </w:r>
            <w:r w:rsidRPr="00935681">
              <w:rPr>
                <w:rFonts w:ascii="Verdana" w:eastAsia="Times New Roman" w:hAnsi="Verdana" w:cs="Times New Roman"/>
                <w:b/>
                <w:bCs/>
                <w:sz w:val="18"/>
                <w:szCs w:val="18"/>
                <w:lang w:eastAsia="en-SG"/>
              </w:rPr>
              <w:t>RELIABLE</w:t>
            </w:r>
            <w:r w:rsidRPr="00935681">
              <w:rPr>
                <w:rFonts w:ascii="Verdana" w:eastAsia="Times New Roman" w:hAnsi="Verdana" w:cs="Times New Roman"/>
                <w:sz w:val="18"/>
                <w:szCs w:val="18"/>
                <w:lang w:eastAsia="en-SG"/>
              </w:rPr>
              <w:t xml:space="preserve"> method to measure Jack’s fever.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3" type="#_x0000_t75" style="width:424.5pt;height:119pt" o:ole="">
                  <v:imagedata r:id="rId113" o:title=""/>
                </v:shape>
                <w:control r:id="rId114" w:name="DefaultOcxName79" w:shapeid="_x0000_i1203"/>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13</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2" type="#_x0000_t75" style="width:1in;height:18pt" o:ole="">
            <v:imagedata r:id="rId22" o:title=""/>
          </v:shape>
          <w:control r:id="rId115" w:name="DefaultOcxName80" w:shapeid="_x0000_i1202"/>
        </w:object>
      </w:r>
      <w:r w:rsidRPr="00935681">
        <w:rPr>
          <w:rFonts w:ascii="Verdana" w:eastAsia="Times New Roman" w:hAnsi="Verdana" w:cs="Times New Roman"/>
          <w:sz w:val="18"/>
          <w:szCs w:val="18"/>
          <w:lang w:eastAsia="en-SG"/>
        </w:rPr>
        <w:object w:dxaOrig="225" w:dyaOrig="225">
          <v:shape id="_x0000_i1201" type="#_x0000_t75" style="width:1in;height:18pt" o:ole="">
            <v:imagedata r:id="rId116" o:title=""/>
          </v:shape>
          <w:control r:id="rId117" w:name="DefaultOcxName81" w:shapeid="_x0000_i12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5"/>
        <w:gridCol w:w="1349"/>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Q18:</w:t>
            </w:r>
          </w:p>
        </w:tc>
        <w:tc>
          <w:tcPr>
            <w:tcW w:w="0" w:type="auto"/>
            <w:hideMark/>
          </w:tcPr>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Jack’s mother claims that to lower the temperature of a high fever, drinking green bean soup will also have the same effect as drinking green tea. This is because both drinks are green. </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xml:space="preserve">Explain the steps of the scientific method Jack’s mother needs to do to support her claim. </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200" type="#_x0000_t75" style="width:424.5pt;height:119pt" o:ole="">
                  <v:imagedata r:id="rId118" o:title=""/>
                </v:shape>
                <w:control r:id="rId119" w:name="DefaultOcxName82" w:shapeid="_x0000_i1200"/>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58</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935681" w:rsidRPr="00935681" w:rsidRDefault="00935681" w:rsidP="00935681">
      <w:pPr>
        <w:pBdr>
          <w:bottom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Top of Form</w:t>
      </w:r>
    </w:p>
    <w:p w:rsidR="00935681" w:rsidRPr="00935681" w:rsidRDefault="00935681" w:rsidP="00935681">
      <w:pPr>
        <w:spacing w:before="100" w:beforeAutospacing="1" w:after="100" w:afterAutospacing="1"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199" type="#_x0000_t75" style="width:1in;height:18pt" o:ole="">
            <v:imagedata r:id="rId120" o:title=""/>
          </v:shape>
          <w:control r:id="rId121" w:name="DefaultOcxName83" w:shapeid="_x0000_i1199"/>
        </w:object>
      </w:r>
      <w:r w:rsidRPr="00935681">
        <w:rPr>
          <w:rFonts w:ascii="Verdana" w:eastAsia="Times New Roman" w:hAnsi="Verdana" w:cs="Times New Roman"/>
          <w:sz w:val="18"/>
          <w:szCs w:val="18"/>
          <w:lang w:eastAsia="en-SG"/>
        </w:rPr>
        <w:object w:dxaOrig="225" w:dyaOrig="225">
          <v:shape id="_x0000_i1198" type="#_x0000_t75" style="width:1in;height:18pt" o:ole="">
            <v:imagedata r:id="rId122" o:title=""/>
          </v:shape>
          <w:control r:id="rId123" w:name="DefaultOcxName84" w:shapeid="_x0000_i11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121"/>
        <w:gridCol w:w="1354"/>
      </w:tblGrid>
      <w:tr w:rsidR="00935681" w:rsidRPr="00935681" w:rsidTr="00935681">
        <w:trPr>
          <w:tblCellSpacing w:w="15" w:type="dxa"/>
        </w:trPr>
        <w:tc>
          <w:tcPr>
            <w:tcW w:w="0" w:type="auto"/>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Q19:</w:t>
            </w:r>
          </w:p>
        </w:tc>
        <w:tc>
          <w:tcPr>
            <w:tcW w:w="0" w:type="auto"/>
          </w:tcPr>
          <w:p w:rsidR="00935681" w:rsidRPr="00935681" w:rsidRDefault="00935681" w:rsidP="00935681">
            <w:pPr>
              <w:spacing w:after="0" w:line="240"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Consider this claim, “to reduce fever you must drink green tea in the morning”.  </w:t>
            </w:r>
          </w:p>
          <w:p w:rsidR="00935681" w:rsidRPr="00935681" w:rsidRDefault="00935681" w:rsidP="00935681">
            <w:pPr>
              <w:spacing w:line="256" w:lineRule="auto"/>
              <w:contextualSpacing/>
              <w:rPr>
                <w:rFonts w:ascii="Arial" w:eastAsia="Times New Roman" w:hAnsi="Arial" w:cs="Arial"/>
                <w:sz w:val="24"/>
                <w:szCs w:val="24"/>
                <w:lang w:eastAsia="en-SG"/>
              </w:rPr>
            </w:pPr>
          </w:p>
          <w:p w:rsidR="00935681" w:rsidRPr="00935681" w:rsidRDefault="00935681" w:rsidP="00935681">
            <w:pPr>
              <w:spacing w:line="256"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Three tests were done on 100 participants as follows:</w:t>
            </w:r>
          </w:p>
          <w:p w:rsidR="00935681" w:rsidRPr="00935681" w:rsidRDefault="00935681" w:rsidP="00935681">
            <w:pPr>
              <w:spacing w:line="256" w:lineRule="auto"/>
              <w:contextualSpacing/>
              <w:rPr>
                <w:rFonts w:ascii="Arial" w:eastAsia="Times New Roman" w:hAnsi="Arial" w:cs="Arial"/>
                <w:sz w:val="24"/>
                <w:szCs w:val="24"/>
                <w:lang w:eastAsia="en-SG"/>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6"/>
              <w:gridCol w:w="2551"/>
              <w:gridCol w:w="2835"/>
            </w:tblGrid>
            <w:tr w:rsidR="00935681" w:rsidRPr="00935681">
              <w:trPr>
                <w:jc w:val="center"/>
              </w:trPr>
              <w:tc>
                <w:tcPr>
                  <w:tcW w:w="846"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Test</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Morning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Evening</w:t>
                  </w:r>
                </w:p>
              </w:tc>
            </w:tr>
            <w:tr w:rsidR="00935681" w:rsidRPr="00935681">
              <w:trPr>
                <w:jc w:val="center"/>
              </w:trPr>
              <w:tc>
                <w:tcPr>
                  <w:tcW w:w="846"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1</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300 ml of green tea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300 ml of green tea</w:t>
                  </w:r>
                </w:p>
              </w:tc>
            </w:tr>
            <w:tr w:rsidR="00935681" w:rsidRPr="00935681">
              <w:trPr>
                <w:jc w:val="center"/>
              </w:trPr>
              <w:tc>
                <w:tcPr>
                  <w:tcW w:w="846"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2</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300 ml of green tea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300 ml of water</w:t>
                  </w:r>
                </w:p>
              </w:tc>
            </w:tr>
            <w:tr w:rsidR="00935681" w:rsidRPr="00935681">
              <w:trPr>
                <w:jc w:val="center"/>
              </w:trPr>
              <w:tc>
                <w:tcPr>
                  <w:tcW w:w="846"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jc w:val="center"/>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w:t>
                  </w: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300 ml of water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935681" w:rsidRPr="00935681" w:rsidRDefault="00935681" w:rsidP="00935681">
                  <w:pPr>
                    <w:spacing w:line="256" w:lineRule="auto"/>
                    <w:contextualSpacing/>
                    <w:rPr>
                      <w:rFonts w:ascii="Times New Roman" w:eastAsia="Times New Roman" w:hAnsi="Times New Roman" w:cs="Times New Roman"/>
                      <w:sz w:val="24"/>
                      <w:szCs w:val="24"/>
                      <w:lang w:eastAsia="en-SG"/>
                    </w:rPr>
                  </w:pPr>
                  <w:r w:rsidRPr="00935681">
                    <w:rPr>
                      <w:rFonts w:ascii="Arial" w:eastAsia="Times New Roman" w:hAnsi="Arial" w:cs="Arial"/>
                      <w:sz w:val="24"/>
                      <w:szCs w:val="24"/>
                      <w:lang w:eastAsia="en-SG"/>
                    </w:rPr>
                    <w:t>300 ml of green tea</w:t>
                  </w:r>
                </w:p>
              </w:tc>
            </w:tr>
          </w:tbl>
          <w:p w:rsidR="00935681" w:rsidRPr="00935681" w:rsidRDefault="00935681" w:rsidP="00935681">
            <w:pPr>
              <w:spacing w:line="256" w:lineRule="auto"/>
              <w:contextualSpacing/>
              <w:rPr>
                <w:rFonts w:ascii="Arial" w:eastAsia="Times New Roman" w:hAnsi="Arial" w:cs="Arial"/>
                <w:sz w:val="24"/>
                <w:szCs w:val="24"/>
                <w:lang w:eastAsia="en-SG"/>
              </w:rPr>
            </w:pPr>
          </w:p>
          <w:p w:rsidR="00935681" w:rsidRPr="00935681" w:rsidRDefault="00935681" w:rsidP="00935681">
            <w:pPr>
              <w:spacing w:line="256" w:lineRule="auto"/>
              <w:contextualSpacing/>
              <w:rPr>
                <w:rFonts w:ascii="Verdana" w:eastAsia="Times New Roman" w:hAnsi="Verdana" w:cs="Times New Roman"/>
                <w:sz w:val="18"/>
                <w:szCs w:val="18"/>
                <w:lang w:eastAsia="en-SG"/>
              </w:rPr>
            </w:pPr>
            <w:r w:rsidRPr="00935681">
              <w:rPr>
                <w:rFonts w:ascii="Arial" w:eastAsia="Times New Roman" w:hAnsi="Arial" w:cs="Arial"/>
                <w:sz w:val="24"/>
                <w:szCs w:val="24"/>
                <w:lang w:eastAsia="en-SG"/>
              </w:rPr>
              <w:t xml:space="preserve">Explain which of the </w:t>
            </w:r>
            <w:r w:rsidRPr="00935681">
              <w:rPr>
                <w:rFonts w:ascii="Arial" w:eastAsia="Times New Roman" w:hAnsi="Arial" w:cs="Arial"/>
                <w:b/>
                <w:sz w:val="24"/>
                <w:szCs w:val="24"/>
                <w:lang w:eastAsia="en-SG"/>
              </w:rPr>
              <w:t>TWO</w:t>
            </w:r>
            <w:r w:rsidRPr="00935681">
              <w:rPr>
                <w:rFonts w:ascii="Arial" w:eastAsia="Times New Roman" w:hAnsi="Arial" w:cs="Arial"/>
                <w:sz w:val="24"/>
                <w:szCs w:val="24"/>
                <w:lang w:eastAsia="en-SG"/>
              </w:rPr>
              <w:t xml:space="preserve"> tests above you would use to evaluate if this claim, “to reduce fever you must drink green tea in the morning”, is </w:t>
            </w:r>
            <w:r w:rsidRPr="00935681">
              <w:rPr>
                <w:rFonts w:ascii="Arial" w:eastAsia="Times New Roman" w:hAnsi="Arial" w:cs="Arial"/>
                <w:b/>
                <w:sz w:val="24"/>
                <w:szCs w:val="24"/>
                <w:lang w:eastAsia="en-SG"/>
              </w:rPr>
              <w:t>true</w:t>
            </w:r>
            <w:r w:rsidRPr="00935681">
              <w:rPr>
                <w:rFonts w:ascii="Arial" w:eastAsia="Times New Roman" w:hAnsi="Arial" w:cs="Arial"/>
                <w:sz w:val="24"/>
                <w:szCs w:val="24"/>
                <w:lang w:eastAsia="en-SG"/>
              </w:rPr>
              <w:t>.</w:t>
            </w:r>
          </w:p>
        </w:tc>
        <w:tc>
          <w:tcPr>
            <w:tcW w:w="0" w:type="auto"/>
            <w:noWrap/>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b/>
                <w:bCs/>
                <w:sz w:val="18"/>
                <w:szCs w:val="18"/>
                <w:lang w:eastAsia="en-SG"/>
              </w:rPr>
              <w:t>Mark (2)</w: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lastRenderedPageBreak/>
              <w:t> </w:t>
            </w:r>
          </w:p>
        </w:tc>
        <w:tc>
          <w:tcPr>
            <w:tcW w:w="0" w:type="auto"/>
            <w:gridSpan w:val="2"/>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object w:dxaOrig="225" w:dyaOrig="225">
                <v:shape id="_x0000_i1197" type="#_x0000_t75" style="width:424.5pt;height:119pt" o:ole="">
                  <v:imagedata r:id="rId124" o:title=""/>
                </v:shape>
                <w:control r:id="rId125" w:name="DefaultOcxName85" w:shapeid="_x0000_i1197"/>
              </w:object>
            </w:r>
          </w:p>
        </w:tc>
      </w:tr>
      <w:tr w:rsidR="00935681" w:rsidRPr="00935681" w:rsidTr="00935681">
        <w:trPr>
          <w:tblCellSpacing w:w="15" w:type="dxa"/>
        </w:trPr>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 </w:t>
            </w:r>
          </w:p>
        </w:tc>
        <w:tc>
          <w:tcPr>
            <w:tcW w:w="0" w:type="auto"/>
            <w:vAlign w:val="center"/>
            <w:hideMark/>
          </w:tcPr>
          <w:p w:rsidR="00935681" w:rsidRPr="00935681" w:rsidRDefault="00935681" w:rsidP="00935681">
            <w:pPr>
              <w:spacing w:after="0" w:line="240" w:lineRule="auto"/>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Word Count: 45</w:t>
            </w:r>
          </w:p>
        </w:tc>
        <w:tc>
          <w:tcPr>
            <w:tcW w:w="0" w:type="auto"/>
            <w:vAlign w:val="center"/>
            <w:hideMark/>
          </w:tcPr>
          <w:p w:rsidR="00935681" w:rsidRPr="00935681" w:rsidRDefault="00935681" w:rsidP="00935681">
            <w:pPr>
              <w:spacing w:after="0" w:line="240" w:lineRule="auto"/>
              <w:jc w:val="right"/>
              <w:rPr>
                <w:rFonts w:ascii="Verdana" w:eastAsia="Times New Roman" w:hAnsi="Verdana" w:cs="Times New Roman"/>
                <w:sz w:val="18"/>
                <w:szCs w:val="18"/>
                <w:lang w:eastAsia="en-SG"/>
              </w:rPr>
            </w:pPr>
            <w:r w:rsidRPr="00935681">
              <w:rPr>
                <w:rFonts w:ascii="Verdana" w:eastAsia="Times New Roman" w:hAnsi="Verdana" w:cs="Times New Roman"/>
                <w:sz w:val="18"/>
                <w:szCs w:val="18"/>
                <w:lang w:eastAsia="en-SG"/>
              </w:rPr>
              <w:t>Max Words: 200</w:t>
            </w:r>
          </w:p>
        </w:tc>
      </w:tr>
    </w:tbl>
    <w:p w:rsidR="00935681" w:rsidRPr="00935681" w:rsidRDefault="00935681" w:rsidP="00935681">
      <w:pPr>
        <w:pBdr>
          <w:top w:val="single" w:sz="6" w:space="1" w:color="auto"/>
        </w:pBdr>
        <w:spacing w:after="0" w:line="240" w:lineRule="auto"/>
        <w:jc w:val="center"/>
        <w:rPr>
          <w:rFonts w:ascii="Arial" w:eastAsia="Times New Roman" w:hAnsi="Arial" w:cs="Arial"/>
          <w:vanish/>
          <w:sz w:val="16"/>
          <w:szCs w:val="16"/>
          <w:lang w:eastAsia="en-SG"/>
        </w:rPr>
      </w:pPr>
      <w:r w:rsidRPr="00935681">
        <w:rPr>
          <w:rFonts w:ascii="Arial" w:eastAsia="Times New Roman" w:hAnsi="Arial" w:cs="Arial"/>
          <w:vanish/>
          <w:sz w:val="16"/>
          <w:szCs w:val="16"/>
          <w:lang w:eastAsia="en-SG"/>
        </w:rPr>
        <w:t>Bottom of Form</w:t>
      </w:r>
    </w:p>
    <w:p w:rsidR="00CA47DB" w:rsidRDefault="00935681">
      <w:bookmarkStart w:id="0" w:name="_GoBack"/>
      <w:bookmarkEnd w:id="0"/>
    </w:p>
    <w:sectPr w:rsidR="00CA4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81"/>
    <w:rsid w:val="00022AFB"/>
    <w:rsid w:val="00384CB3"/>
    <w:rsid w:val="00935681"/>
    <w:rsid w:val="00BE13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99144-95EC-4CC0-BB00-EF6A9EEA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568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935681"/>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935681"/>
    <w:rPr>
      <w:rFonts w:ascii="Arial" w:eastAsia="Times New Roman" w:hAnsi="Arial" w:cs="Arial"/>
      <w:vanish/>
      <w:sz w:val="16"/>
      <w:szCs w:val="16"/>
      <w:lang w:eastAsia="en-SG"/>
    </w:rPr>
  </w:style>
  <w:style w:type="character" w:styleId="Strong">
    <w:name w:val="Strong"/>
    <w:basedOn w:val="DefaultParagraphFont"/>
    <w:uiPriority w:val="22"/>
    <w:qFormat/>
    <w:rsid w:val="00935681"/>
    <w:rPr>
      <w:b/>
      <w:bCs/>
    </w:rPr>
  </w:style>
  <w:style w:type="character" w:styleId="Emphasis">
    <w:name w:val="Emphasis"/>
    <w:basedOn w:val="DefaultParagraphFont"/>
    <w:uiPriority w:val="20"/>
    <w:qFormat/>
    <w:rsid w:val="00935681"/>
    <w:rPr>
      <w:i/>
      <w:iCs/>
    </w:rPr>
  </w:style>
  <w:style w:type="paragraph" w:styleId="z-BottomofForm">
    <w:name w:val="HTML Bottom of Form"/>
    <w:basedOn w:val="Normal"/>
    <w:next w:val="Normal"/>
    <w:link w:val="z-BottomofFormChar"/>
    <w:hidden/>
    <w:uiPriority w:val="99"/>
    <w:semiHidden/>
    <w:unhideWhenUsed/>
    <w:rsid w:val="00935681"/>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935681"/>
    <w:rPr>
      <w:rFonts w:ascii="Arial" w:eastAsia="Times New Roman" w:hAnsi="Arial" w:cs="Arial"/>
      <w:vanish/>
      <w:sz w:val="16"/>
      <w:szCs w:val="16"/>
      <w:lang w:eastAsia="en-SG"/>
    </w:rPr>
  </w:style>
  <w:style w:type="paragraph" w:styleId="ListParagraph">
    <w:name w:val="List Paragraph"/>
    <w:basedOn w:val="Normal"/>
    <w:uiPriority w:val="34"/>
    <w:qFormat/>
    <w:rsid w:val="0093568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29233">
      <w:bodyDiv w:val="1"/>
      <w:marLeft w:val="0"/>
      <w:marRight w:val="0"/>
      <w:marTop w:val="0"/>
      <w:marBottom w:val="0"/>
      <w:divBdr>
        <w:top w:val="none" w:sz="0" w:space="0" w:color="auto"/>
        <w:left w:val="none" w:sz="0" w:space="0" w:color="auto"/>
        <w:bottom w:val="none" w:sz="0" w:space="0" w:color="auto"/>
        <w:right w:val="none" w:sz="0" w:space="0" w:color="auto"/>
      </w:divBdr>
      <w:divsChild>
        <w:div w:id="1597400319">
          <w:marLeft w:val="0"/>
          <w:marRight w:val="0"/>
          <w:marTop w:val="0"/>
          <w:marBottom w:val="0"/>
          <w:divBdr>
            <w:top w:val="none" w:sz="0" w:space="0" w:color="auto"/>
            <w:left w:val="none" w:sz="0" w:space="0" w:color="auto"/>
            <w:bottom w:val="none" w:sz="0" w:space="0" w:color="auto"/>
            <w:right w:val="none" w:sz="0" w:space="0" w:color="auto"/>
          </w:divBdr>
          <w:divsChild>
            <w:div w:id="1249657004">
              <w:marLeft w:val="0"/>
              <w:marRight w:val="0"/>
              <w:marTop w:val="0"/>
              <w:marBottom w:val="0"/>
              <w:divBdr>
                <w:top w:val="none" w:sz="0" w:space="0" w:color="auto"/>
                <w:left w:val="none" w:sz="0" w:space="0" w:color="auto"/>
                <w:bottom w:val="none" w:sz="0" w:space="0" w:color="auto"/>
                <w:right w:val="none" w:sz="0" w:space="0" w:color="auto"/>
              </w:divBdr>
            </w:div>
            <w:div w:id="1175151719">
              <w:marLeft w:val="0"/>
              <w:marRight w:val="0"/>
              <w:marTop w:val="0"/>
              <w:marBottom w:val="0"/>
              <w:divBdr>
                <w:top w:val="none" w:sz="0" w:space="0" w:color="auto"/>
                <w:left w:val="none" w:sz="0" w:space="0" w:color="auto"/>
                <w:bottom w:val="none" w:sz="0" w:space="0" w:color="auto"/>
                <w:right w:val="none" w:sz="0" w:space="0" w:color="auto"/>
              </w:divBdr>
            </w:div>
            <w:div w:id="111172897">
              <w:marLeft w:val="0"/>
              <w:marRight w:val="0"/>
              <w:marTop w:val="0"/>
              <w:marBottom w:val="0"/>
              <w:divBdr>
                <w:top w:val="none" w:sz="0" w:space="0" w:color="auto"/>
                <w:left w:val="none" w:sz="0" w:space="0" w:color="auto"/>
                <w:bottom w:val="none" w:sz="0" w:space="0" w:color="auto"/>
                <w:right w:val="none" w:sz="0" w:space="0" w:color="auto"/>
              </w:divBdr>
            </w:div>
            <w:div w:id="2006929071">
              <w:marLeft w:val="0"/>
              <w:marRight w:val="0"/>
              <w:marTop w:val="0"/>
              <w:marBottom w:val="0"/>
              <w:divBdr>
                <w:top w:val="none" w:sz="0" w:space="0" w:color="auto"/>
                <w:left w:val="none" w:sz="0" w:space="0" w:color="auto"/>
                <w:bottom w:val="none" w:sz="0" w:space="0" w:color="auto"/>
                <w:right w:val="none" w:sz="0" w:space="0" w:color="auto"/>
              </w:divBdr>
            </w:div>
            <w:div w:id="340665949">
              <w:marLeft w:val="0"/>
              <w:marRight w:val="0"/>
              <w:marTop w:val="0"/>
              <w:marBottom w:val="0"/>
              <w:divBdr>
                <w:top w:val="none" w:sz="0" w:space="0" w:color="auto"/>
                <w:left w:val="none" w:sz="0" w:space="0" w:color="auto"/>
                <w:bottom w:val="none" w:sz="0" w:space="0" w:color="auto"/>
                <w:right w:val="none" w:sz="0" w:space="0" w:color="auto"/>
              </w:divBdr>
            </w:div>
            <w:div w:id="560795525">
              <w:marLeft w:val="0"/>
              <w:marRight w:val="0"/>
              <w:marTop w:val="0"/>
              <w:marBottom w:val="0"/>
              <w:divBdr>
                <w:top w:val="none" w:sz="0" w:space="0" w:color="auto"/>
                <w:left w:val="none" w:sz="0" w:space="0" w:color="auto"/>
                <w:bottom w:val="none" w:sz="0" w:space="0" w:color="auto"/>
                <w:right w:val="none" w:sz="0" w:space="0" w:color="auto"/>
              </w:divBdr>
            </w:div>
            <w:div w:id="1698046460">
              <w:marLeft w:val="0"/>
              <w:marRight w:val="0"/>
              <w:marTop w:val="0"/>
              <w:marBottom w:val="0"/>
              <w:divBdr>
                <w:top w:val="none" w:sz="0" w:space="0" w:color="auto"/>
                <w:left w:val="none" w:sz="0" w:space="0" w:color="auto"/>
                <w:bottom w:val="none" w:sz="0" w:space="0" w:color="auto"/>
                <w:right w:val="none" w:sz="0" w:space="0" w:color="auto"/>
              </w:divBdr>
            </w:div>
            <w:div w:id="72627197">
              <w:marLeft w:val="0"/>
              <w:marRight w:val="0"/>
              <w:marTop w:val="0"/>
              <w:marBottom w:val="0"/>
              <w:divBdr>
                <w:top w:val="none" w:sz="0" w:space="0" w:color="auto"/>
                <w:left w:val="none" w:sz="0" w:space="0" w:color="auto"/>
                <w:bottom w:val="none" w:sz="0" w:space="0" w:color="auto"/>
                <w:right w:val="none" w:sz="0" w:space="0" w:color="auto"/>
              </w:divBdr>
            </w:div>
            <w:div w:id="1903565850">
              <w:marLeft w:val="0"/>
              <w:marRight w:val="0"/>
              <w:marTop w:val="0"/>
              <w:marBottom w:val="0"/>
              <w:divBdr>
                <w:top w:val="none" w:sz="0" w:space="0" w:color="auto"/>
                <w:left w:val="none" w:sz="0" w:space="0" w:color="auto"/>
                <w:bottom w:val="none" w:sz="0" w:space="0" w:color="auto"/>
                <w:right w:val="none" w:sz="0" w:space="0" w:color="auto"/>
              </w:divBdr>
            </w:div>
            <w:div w:id="2111461099">
              <w:marLeft w:val="0"/>
              <w:marRight w:val="0"/>
              <w:marTop w:val="0"/>
              <w:marBottom w:val="0"/>
              <w:divBdr>
                <w:top w:val="none" w:sz="0" w:space="0" w:color="auto"/>
                <w:left w:val="none" w:sz="0" w:space="0" w:color="auto"/>
                <w:bottom w:val="none" w:sz="0" w:space="0" w:color="auto"/>
                <w:right w:val="none" w:sz="0" w:space="0" w:color="auto"/>
              </w:divBdr>
              <w:divsChild>
                <w:div w:id="738332716">
                  <w:marLeft w:val="0"/>
                  <w:marRight w:val="0"/>
                  <w:marTop w:val="0"/>
                  <w:marBottom w:val="0"/>
                  <w:divBdr>
                    <w:top w:val="single" w:sz="4" w:space="1" w:color="auto"/>
                    <w:left w:val="single" w:sz="4" w:space="4" w:color="auto"/>
                    <w:bottom w:val="single" w:sz="4" w:space="1" w:color="auto"/>
                    <w:right w:val="single" w:sz="4" w:space="7" w:color="auto"/>
                  </w:divBdr>
                </w:div>
              </w:divsChild>
            </w:div>
            <w:div w:id="580406780">
              <w:marLeft w:val="0"/>
              <w:marRight w:val="0"/>
              <w:marTop w:val="0"/>
              <w:marBottom w:val="0"/>
              <w:divBdr>
                <w:top w:val="none" w:sz="0" w:space="0" w:color="auto"/>
                <w:left w:val="none" w:sz="0" w:space="0" w:color="auto"/>
                <w:bottom w:val="none" w:sz="0" w:space="0" w:color="auto"/>
                <w:right w:val="none" w:sz="0" w:space="0" w:color="auto"/>
              </w:divBdr>
            </w:div>
            <w:div w:id="602345922">
              <w:marLeft w:val="0"/>
              <w:marRight w:val="0"/>
              <w:marTop w:val="0"/>
              <w:marBottom w:val="0"/>
              <w:divBdr>
                <w:top w:val="none" w:sz="0" w:space="0" w:color="auto"/>
                <w:left w:val="none" w:sz="0" w:space="0" w:color="auto"/>
                <w:bottom w:val="none" w:sz="0" w:space="0" w:color="auto"/>
                <w:right w:val="none" w:sz="0" w:space="0" w:color="auto"/>
              </w:divBdr>
            </w:div>
            <w:div w:id="1052924395">
              <w:marLeft w:val="0"/>
              <w:marRight w:val="0"/>
              <w:marTop w:val="0"/>
              <w:marBottom w:val="0"/>
              <w:divBdr>
                <w:top w:val="none" w:sz="0" w:space="0" w:color="auto"/>
                <w:left w:val="none" w:sz="0" w:space="0" w:color="auto"/>
                <w:bottom w:val="none" w:sz="0" w:space="0" w:color="auto"/>
                <w:right w:val="none" w:sz="0" w:space="0" w:color="auto"/>
              </w:divBdr>
            </w:div>
            <w:div w:id="583951051">
              <w:marLeft w:val="0"/>
              <w:marRight w:val="0"/>
              <w:marTop w:val="0"/>
              <w:marBottom w:val="0"/>
              <w:divBdr>
                <w:top w:val="none" w:sz="0" w:space="0" w:color="auto"/>
                <w:left w:val="none" w:sz="0" w:space="0" w:color="auto"/>
                <w:bottom w:val="none" w:sz="0" w:space="0" w:color="auto"/>
                <w:right w:val="none" w:sz="0" w:space="0" w:color="auto"/>
              </w:divBdr>
            </w:div>
            <w:div w:id="5984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117" Type="http://schemas.openxmlformats.org/officeDocument/2006/relationships/control" Target="activeX/activeX82.xml"/><Relationship Id="rId21" Type="http://schemas.openxmlformats.org/officeDocument/2006/relationships/control" Target="activeX/activeX13.xml"/><Relationship Id="rId42" Type="http://schemas.openxmlformats.org/officeDocument/2006/relationships/control" Target="activeX/activeX29.xml"/><Relationship Id="rId47" Type="http://schemas.openxmlformats.org/officeDocument/2006/relationships/image" Target="media/image12.wmf"/><Relationship Id="rId63" Type="http://schemas.openxmlformats.org/officeDocument/2006/relationships/control" Target="activeX/activeX41.xml"/><Relationship Id="rId68" Type="http://schemas.openxmlformats.org/officeDocument/2006/relationships/control" Target="activeX/activeX44.xml"/><Relationship Id="rId84" Type="http://schemas.openxmlformats.org/officeDocument/2006/relationships/control" Target="activeX/activeX57.xml"/><Relationship Id="rId89" Type="http://schemas.openxmlformats.org/officeDocument/2006/relationships/control" Target="activeX/activeX61.xml"/><Relationship Id="rId112" Type="http://schemas.openxmlformats.org/officeDocument/2006/relationships/control" Target="activeX/activeX79.xml"/><Relationship Id="rId16" Type="http://schemas.openxmlformats.org/officeDocument/2006/relationships/control" Target="activeX/activeX9.xml"/><Relationship Id="rId107" Type="http://schemas.openxmlformats.org/officeDocument/2006/relationships/control" Target="activeX/activeX75.xml"/><Relationship Id="rId11" Type="http://schemas.openxmlformats.org/officeDocument/2006/relationships/image" Target="media/image3.wmf"/><Relationship Id="rId32" Type="http://schemas.openxmlformats.org/officeDocument/2006/relationships/control" Target="activeX/activeX21.xml"/><Relationship Id="rId37" Type="http://schemas.openxmlformats.org/officeDocument/2006/relationships/control" Target="activeX/activeX25.xml"/><Relationship Id="rId53" Type="http://schemas.openxmlformats.org/officeDocument/2006/relationships/image" Target="media/image15.wmf"/><Relationship Id="rId58" Type="http://schemas.openxmlformats.org/officeDocument/2006/relationships/image" Target="media/image17.wmf"/><Relationship Id="rId74" Type="http://schemas.openxmlformats.org/officeDocument/2006/relationships/control" Target="activeX/activeX50.xml"/><Relationship Id="rId79" Type="http://schemas.openxmlformats.org/officeDocument/2006/relationships/control" Target="activeX/activeX53.xml"/><Relationship Id="rId102" Type="http://schemas.openxmlformats.org/officeDocument/2006/relationships/control" Target="activeX/activeX71.xml"/><Relationship Id="rId123" Type="http://schemas.openxmlformats.org/officeDocument/2006/relationships/control" Target="activeX/activeX85.xml"/><Relationship Id="rId5" Type="http://schemas.openxmlformats.org/officeDocument/2006/relationships/control" Target="activeX/activeX1.xml"/><Relationship Id="rId90" Type="http://schemas.openxmlformats.org/officeDocument/2006/relationships/control" Target="activeX/activeX62.xml"/><Relationship Id="rId95" Type="http://schemas.openxmlformats.org/officeDocument/2006/relationships/control" Target="activeX/activeX65.xml"/><Relationship Id="rId19" Type="http://schemas.openxmlformats.org/officeDocument/2006/relationships/control" Target="activeX/activeX12.xml"/><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control" Target="activeX/activeX23.xml"/><Relationship Id="rId43" Type="http://schemas.openxmlformats.org/officeDocument/2006/relationships/control" Target="activeX/activeX30.xml"/><Relationship Id="rId48" Type="http://schemas.openxmlformats.org/officeDocument/2006/relationships/control" Target="activeX/activeX33.xml"/><Relationship Id="rId56" Type="http://schemas.openxmlformats.org/officeDocument/2006/relationships/image" Target="media/image16.wmf"/><Relationship Id="rId64" Type="http://schemas.openxmlformats.org/officeDocument/2006/relationships/control" Target="activeX/activeX42.xml"/><Relationship Id="rId69" Type="http://schemas.openxmlformats.org/officeDocument/2006/relationships/control" Target="activeX/activeX45.xml"/><Relationship Id="rId77" Type="http://schemas.openxmlformats.org/officeDocument/2006/relationships/image" Target="media/image23.wmf"/><Relationship Id="rId100" Type="http://schemas.openxmlformats.org/officeDocument/2006/relationships/control" Target="activeX/activeX69.xml"/><Relationship Id="rId105" Type="http://schemas.openxmlformats.org/officeDocument/2006/relationships/image" Target="media/image29.wmf"/><Relationship Id="rId113" Type="http://schemas.openxmlformats.org/officeDocument/2006/relationships/image" Target="media/image31.wmf"/><Relationship Id="rId118" Type="http://schemas.openxmlformats.org/officeDocument/2006/relationships/image" Target="media/image33.wmf"/><Relationship Id="rId126"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image" Target="media/image14.wmf"/><Relationship Id="rId72" Type="http://schemas.openxmlformats.org/officeDocument/2006/relationships/control" Target="activeX/activeX48.xml"/><Relationship Id="rId80" Type="http://schemas.openxmlformats.org/officeDocument/2006/relationships/control" Target="activeX/activeX54.xml"/><Relationship Id="rId85" Type="http://schemas.openxmlformats.org/officeDocument/2006/relationships/image" Target="media/image25.wmf"/><Relationship Id="rId93" Type="http://schemas.openxmlformats.org/officeDocument/2006/relationships/control" Target="activeX/activeX64.xml"/><Relationship Id="rId98" Type="http://schemas.openxmlformats.org/officeDocument/2006/relationships/control" Target="activeX/activeX67.xml"/><Relationship Id="rId121" Type="http://schemas.openxmlformats.org/officeDocument/2006/relationships/control" Target="activeX/activeX84.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6.xml"/><Relationship Id="rId33" Type="http://schemas.openxmlformats.org/officeDocument/2006/relationships/image" Target="media/image9.wmf"/><Relationship Id="rId38" Type="http://schemas.openxmlformats.org/officeDocument/2006/relationships/image" Target="media/image10.wmf"/><Relationship Id="rId46" Type="http://schemas.openxmlformats.org/officeDocument/2006/relationships/control" Target="activeX/activeX32.xml"/><Relationship Id="rId59" Type="http://schemas.openxmlformats.org/officeDocument/2006/relationships/control" Target="activeX/activeX39.xml"/><Relationship Id="rId67" Type="http://schemas.openxmlformats.org/officeDocument/2006/relationships/image" Target="media/image21.wmf"/><Relationship Id="rId103" Type="http://schemas.openxmlformats.org/officeDocument/2006/relationships/control" Target="activeX/activeX72.xml"/><Relationship Id="rId108" Type="http://schemas.openxmlformats.org/officeDocument/2006/relationships/control" Target="activeX/activeX76.xml"/><Relationship Id="rId116" Type="http://schemas.openxmlformats.org/officeDocument/2006/relationships/image" Target="media/image32.wmf"/><Relationship Id="rId124" Type="http://schemas.openxmlformats.org/officeDocument/2006/relationships/image" Target="media/image36.wmf"/><Relationship Id="rId20" Type="http://schemas.openxmlformats.org/officeDocument/2006/relationships/image" Target="media/image5.wmf"/><Relationship Id="rId41" Type="http://schemas.openxmlformats.org/officeDocument/2006/relationships/control" Target="activeX/activeX28.xml"/><Relationship Id="rId54" Type="http://schemas.openxmlformats.org/officeDocument/2006/relationships/control" Target="activeX/activeX36.xml"/><Relationship Id="rId62" Type="http://schemas.openxmlformats.org/officeDocument/2006/relationships/image" Target="media/image19.wmf"/><Relationship Id="rId70" Type="http://schemas.openxmlformats.org/officeDocument/2006/relationships/control" Target="activeX/activeX46.xml"/><Relationship Id="rId75" Type="http://schemas.openxmlformats.org/officeDocument/2006/relationships/image" Target="media/image22.wmf"/><Relationship Id="rId83" Type="http://schemas.openxmlformats.org/officeDocument/2006/relationships/image" Target="media/image24.wmf"/><Relationship Id="rId88" Type="http://schemas.openxmlformats.org/officeDocument/2006/relationships/control" Target="activeX/activeX60.xml"/><Relationship Id="rId91" Type="http://schemas.openxmlformats.org/officeDocument/2006/relationships/control" Target="activeX/activeX63.xml"/><Relationship Id="rId96" Type="http://schemas.openxmlformats.org/officeDocument/2006/relationships/control" Target="activeX/activeX66.xml"/><Relationship Id="rId111" Type="http://schemas.openxmlformats.org/officeDocument/2006/relationships/control" Target="activeX/activeX78.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8.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4.xml"/><Relationship Id="rId49" Type="http://schemas.openxmlformats.org/officeDocument/2006/relationships/image" Target="media/image13.wmf"/><Relationship Id="rId57" Type="http://schemas.openxmlformats.org/officeDocument/2006/relationships/control" Target="activeX/activeX38.xml"/><Relationship Id="rId106" Type="http://schemas.openxmlformats.org/officeDocument/2006/relationships/control" Target="activeX/activeX74.xml"/><Relationship Id="rId114" Type="http://schemas.openxmlformats.org/officeDocument/2006/relationships/control" Target="activeX/activeX80.xml"/><Relationship Id="rId119" Type="http://schemas.openxmlformats.org/officeDocument/2006/relationships/control" Target="activeX/activeX83.xml"/><Relationship Id="rId127" Type="http://schemas.openxmlformats.org/officeDocument/2006/relationships/theme" Target="theme/theme1.xml"/><Relationship Id="rId10" Type="http://schemas.openxmlformats.org/officeDocument/2006/relationships/control" Target="activeX/activeX5.xml"/><Relationship Id="rId31" Type="http://schemas.openxmlformats.org/officeDocument/2006/relationships/image" Target="media/image8.wmf"/><Relationship Id="rId44" Type="http://schemas.openxmlformats.org/officeDocument/2006/relationships/control" Target="activeX/activeX31.xml"/><Relationship Id="rId52" Type="http://schemas.openxmlformats.org/officeDocument/2006/relationships/control" Target="activeX/activeX35.xml"/><Relationship Id="rId60" Type="http://schemas.openxmlformats.org/officeDocument/2006/relationships/image" Target="media/image18.wmf"/><Relationship Id="rId65" Type="http://schemas.openxmlformats.org/officeDocument/2006/relationships/image" Target="media/image20.wmf"/><Relationship Id="rId73" Type="http://schemas.openxmlformats.org/officeDocument/2006/relationships/control" Target="activeX/activeX49.xml"/><Relationship Id="rId78" Type="http://schemas.openxmlformats.org/officeDocument/2006/relationships/control" Target="activeX/activeX52.xml"/><Relationship Id="rId81" Type="http://schemas.openxmlformats.org/officeDocument/2006/relationships/control" Target="activeX/activeX55.xml"/><Relationship Id="rId86" Type="http://schemas.openxmlformats.org/officeDocument/2006/relationships/control" Target="activeX/activeX58.xml"/><Relationship Id="rId94" Type="http://schemas.openxmlformats.org/officeDocument/2006/relationships/image" Target="media/image27.wmf"/><Relationship Id="rId99" Type="http://schemas.openxmlformats.org/officeDocument/2006/relationships/control" Target="activeX/activeX68.xml"/><Relationship Id="rId101" Type="http://schemas.openxmlformats.org/officeDocument/2006/relationships/control" Target="activeX/activeX70.xml"/><Relationship Id="rId122" Type="http://schemas.openxmlformats.org/officeDocument/2006/relationships/image" Target="media/image35.wmf"/><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6.xml"/><Relationship Id="rId109" Type="http://schemas.openxmlformats.org/officeDocument/2006/relationships/image" Target="media/image30.wmf"/><Relationship Id="rId34" Type="http://schemas.openxmlformats.org/officeDocument/2006/relationships/control" Target="activeX/activeX22.xml"/><Relationship Id="rId50" Type="http://schemas.openxmlformats.org/officeDocument/2006/relationships/control" Target="activeX/activeX34.xml"/><Relationship Id="rId55" Type="http://schemas.openxmlformats.org/officeDocument/2006/relationships/control" Target="activeX/activeX37.xml"/><Relationship Id="rId76" Type="http://schemas.openxmlformats.org/officeDocument/2006/relationships/control" Target="activeX/activeX51.xml"/><Relationship Id="rId97" Type="http://schemas.openxmlformats.org/officeDocument/2006/relationships/image" Target="media/image28.wmf"/><Relationship Id="rId104" Type="http://schemas.openxmlformats.org/officeDocument/2006/relationships/control" Target="activeX/activeX73.xml"/><Relationship Id="rId120" Type="http://schemas.openxmlformats.org/officeDocument/2006/relationships/image" Target="media/image34.wmf"/><Relationship Id="rId125" Type="http://schemas.openxmlformats.org/officeDocument/2006/relationships/control" Target="activeX/activeX86.xml"/><Relationship Id="rId7" Type="http://schemas.openxmlformats.org/officeDocument/2006/relationships/image" Target="media/image2.wmf"/><Relationship Id="rId71" Type="http://schemas.openxmlformats.org/officeDocument/2006/relationships/control" Target="activeX/activeX47.xml"/><Relationship Id="rId92" Type="http://schemas.openxmlformats.org/officeDocument/2006/relationships/image" Target="media/image26.wmf"/><Relationship Id="rId2" Type="http://schemas.openxmlformats.org/officeDocument/2006/relationships/settings" Target="settings.xml"/><Relationship Id="rId29" Type="http://schemas.openxmlformats.org/officeDocument/2006/relationships/image" Target="media/image7.wmf"/><Relationship Id="rId24" Type="http://schemas.openxmlformats.org/officeDocument/2006/relationships/control" Target="activeX/activeX15.xml"/><Relationship Id="rId40" Type="http://schemas.openxmlformats.org/officeDocument/2006/relationships/control" Target="activeX/activeX27.xml"/><Relationship Id="rId45" Type="http://schemas.openxmlformats.org/officeDocument/2006/relationships/image" Target="media/image11.wmf"/><Relationship Id="rId66" Type="http://schemas.openxmlformats.org/officeDocument/2006/relationships/control" Target="activeX/activeX43.xml"/><Relationship Id="rId87" Type="http://schemas.openxmlformats.org/officeDocument/2006/relationships/control" Target="activeX/activeX59.xml"/><Relationship Id="rId110" Type="http://schemas.openxmlformats.org/officeDocument/2006/relationships/control" Target="activeX/activeX77.xml"/><Relationship Id="rId115" Type="http://schemas.openxmlformats.org/officeDocument/2006/relationships/control" Target="activeX/activeX81.xml"/><Relationship Id="rId61" Type="http://schemas.openxmlformats.org/officeDocument/2006/relationships/control" Target="activeX/activeX40.xml"/><Relationship Id="rId82" Type="http://schemas.openxmlformats.org/officeDocument/2006/relationships/control" Target="activeX/activeX5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2017-06-29T04:30:00Z</dcterms:created>
  <dcterms:modified xsi:type="dcterms:W3CDTF">2017-06-29T04:31:00Z</dcterms:modified>
</cp:coreProperties>
</file>