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考试题：Spark</w:t>
      </w:r>
      <w:r>
        <w:rPr>
          <w:rFonts w:hint="eastAsia" w:ascii="Courier New" w:hAnsi="Courier New" w:cs="Courier New"/>
          <w:lang w:val="en-US" w:eastAsia="zh-CN"/>
        </w:rPr>
        <w:t>Core和SparkSQL</w:t>
      </w:r>
    </w:p>
    <w:p>
      <w:pPr>
        <w:ind w:left="168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总分100分制，答题时间</w:t>
      </w:r>
      <w:r>
        <w:rPr>
          <w:rFonts w:hint="eastAsia" w:ascii="Courier New" w:hAnsi="Courier New" w:cs="Courier New"/>
          <w:lang w:val="en-US" w:eastAsia="zh-CN"/>
        </w:rPr>
        <w:t>200</w:t>
      </w:r>
      <w:r>
        <w:rPr>
          <w:rFonts w:hint="default" w:ascii="Courier New" w:hAnsi="Courier New" w:cs="Courier New"/>
          <w:lang w:val="en-US" w:eastAsia="zh-CN"/>
        </w:rPr>
        <w:t>分钟</w:t>
      </w:r>
    </w:p>
    <w:p>
      <w:pPr>
        <w:ind w:left="168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最后得分：</w:t>
      </w:r>
    </w:p>
    <w:p>
      <w:pPr>
        <w:pStyle w:val="3"/>
        <w:numPr>
          <w:ilvl w:val="0"/>
          <w:numId w:val="1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单选题（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  <w:lang w:val="en-US" w:eastAsia="zh-CN"/>
        </w:rPr>
        <w:t>0题，每题2分，共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  <w:lang w:val="en-US" w:eastAsia="zh-CN"/>
        </w:rPr>
        <w:t>0分）</w:t>
      </w:r>
    </w:p>
    <w:p>
      <w:p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1、</w:t>
      </w:r>
      <w:r>
        <w:rPr>
          <w:rFonts w:hint="eastAsia" w:ascii="Courier New" w:hAnsi="Courier New" w:cs="Courier New"/>
          <w:lang w:val="en-US" w:eastAsia="zh-CN"/>
        </w:rPr>
        <w:t>以下程序在第几行有错误（A）？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1 </w:t>
      </w:r>
      <w:r>
        <w:rPr>
          <w:rFonts w:hint="default" w:ascii="Courier New" w:hAnsi="Courier New" w:cs="Courier New"/>
          <w:lang w:val="en-US" w:eastAsia="zh-CN"/>
        </w:rPr>
        <w:t>class Person{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protected val salary = 100.00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protected[this] var address = "BeiJing"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4 </w:t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5 </w:t>
      </w:r>
      <w:r>
        <w:rPr>
          <w:rFonts w:hint="default" w:ascii="Courier New" w:hAnsi="Courier New" w:cs="Courier New"/>
          <w:lang w:val="en-US" w:eastAsia="zh-CN"/>
        </w:rPr>
        <w:t>class Employee extends Person{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6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private val name = "Garry"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7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def makeAddressDifference(emp:Employee): Unit ={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8</w:t>
      </w:r>
      <w:r>
        <w:rPr>
          <w:rFonts w:hint="default" w:ascii="Courier New" w:hAnsi="Courier New" w:cs="Courier New"/>
          <w:lang w:val="en-US" w:eastAsia="zh-CN"/>
        </w:rPr>
        <w:t xml:space="preserve">    println("my address=&gt; " + address +", your address=&gt; " + emp.address)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9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10</w:t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A) 8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B) 6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D)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2</w:t>
      </w:r>
    </w:p>
    <w:p>
      <w:pPr>
        <w:numPr>
          <w:ilvl w:val="0"/>
          <w:numId w:val="0"/>
        </w:numPr>
        <w:spacing w:line="36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2、Spark Job默认的调度模式（A）？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FIFO   B) FAIR   C) 无   D) 运行时指定</w:t>
      </w:r>
    </w:p>
    <w:p>
      <w:pPr>
        <w:numPr>
          <w:ilvl w:val="0"/>
          <w:numId w:val="0"/>
        </w:numPr>
        <w:spacing w:line="36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3、下面哪个不是RDD的特点(C )？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A) 可分区   B) 可序列化   C) 可修改   D) 可持久化</w:t>
      </w:r>
    </w:p>
    <w:p>
      <w:pPr>
        <w:numPr>
          <w:ilvl w:val="0"/>
          <w:numId w:val="0"/>
        </w:numPr>
        <w:spacing w:line="36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4、以下程序的输出内容为（A）？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object SingletonOps {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def main(args: Array[String]): Unit = {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val s1 = Singleton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val s2 = Singleton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s1.num = 6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s1.show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s2.show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object Singleton {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var num:Int = 5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def show = println("num: " + num)</w:t>
      </w:r>
    </w:p>
    <w:p>
      <w:pPr>
        <w:numPr>
          <w:ilvl w:val="0"/>
          <w:numId w:val="0"/>
        </w:num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6和6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B)6和5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C)5和5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D)5和6</w:t>
      </w:r>
    </w:p>
    <w:p>
      <w:pPr>
        <w:numPr>
          <w:ilvl w:val="0"/>
          <w:numId w:val="0"/>
        </w:num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5、</w:t>
      </w:r>
      <w:r>
        <w:rPr>
          <w:rFonts w:hint="default" w:ascii="Courier New" w:hAnsi="Courier New" w:cs="Courier New"/>
          <w:lang w:val="en-US" w:eastAsia="zh-CN"/>
        </w:rPr>
        <w:t>关于累加器，下面哪个是错误的 （</w:t>
      </w:r>
      <w:r>
        <w:rPr>
          <w:rFonts w:hint="eastAsia" w:ascii="Courier New" w:hAnsi="Courier New" w:cs="Courier New"/>
          <w:lang w:val="en-US" w:eastAsia="zh-CN"/>
        </w:rPr>
        <w:t>D</w:t>
      </w:r>
      <w:r>
        <w:rPr>
          <w:rFonts w:hint="default" w:ascii="Courier New" w:hAnsi="Courier New" w:cs="Courier New"/>
          <w:lang w:val="en-US" w:eastAsia="zh-CN"/>
        </w:rPr>
        <w:t>）？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A) 支持加法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B) 支持数值类型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C) 可并行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D) 不支持自定义类型</w:t>
      </w:r>
    </w:p>
    <w:p>
      <w:pPr>
        <w:numPr>
          <w:ilvl w:val="0"/>
          <w:numId w:val="0"/>
        </w:num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6、</w:t>
      </w:r>
      <w:r>
        <w:rPr>
          <w:rFonts w:hint="default" w:ascii="Courier New" w:hAnsi="Courier New" w:cs="Courier New"/>
          <w:lang w:val="en-US" w:eastAsia="zh-CN"/>
        </w:rPr>
        <w:t>St</w:t>
      </w:r>
      <w:r>
        <w:rPr>
          <w:rFonts w:hint="eastAsia" w:ascii="Courier New" w:hAnsi="Courier New" w:cs="Courier New"/>
          <w:lang w:val="en-US" w:eastAsia="zh-CN"/>
        </w:rPr>
        <w:t>a</w:t>
      </w:r>
      <w:r>
        <w:rPr>
          <w:rFonts w:hint="default" w:ascii="Courier New" w:hAnsi="Courier New" w:cs="Courier New"/>
          <w:lang w:val="en-US" w:eastAsia="zh-CN"/>
        </w:rPr>
        <w:t>ge 的 T</w:t>
      </w:r>
      <w:r>
        <w:rPr>
          <w:rFonts w:hint="eastAsia" w:ascii="Courier New" w:hAnsi="Courier New" w:cs="Courier New"/>
          <w:lang w:val="en-US" w:eastAsia="zh-CN"/>
        </w:rPr>
        <w:t>a</w:t>
      </w:r>
      <w:r>
        <w:rPr>
          <w:rFonts w:hint="default" w:ascii="Courier New" w:hAnsi="Courier New" w:cs="Courier New"/>
          <w:lang w:val="en-US" w:eastAsia="zh-CN"/>
        </w:rPr>
        <w:t>sk 的数量由什么决定 （</w:t>
      </w:r>
      <w:r>
        <w:rPr>
          <w:rFonts w:hint="eastAsia" w:ascii="Courier New" w:hAnsi="Courier New" w:cs="Courier New"/>
          <w:lang w:val="en-US" w:eastAsia="zh-CN"/>
        </w:rPr>
        <w:t>A</w:t>
      </w:r>
      <w:r>
        <w:rPr>
          <w:rFonts w:hint="default" w:ascii="Courier New" w:hAnsi="Courier New" w:cs="Courier New"/>
          <w:lang w:val="en-US" w:eastAsia="zh-CN"/>
        </w:rPr>
        <w:t>）？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A) partition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B) Job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C)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 xml:space="preserve">Stage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D) TaskScheduler</w:t>
      </w:r>
    </w:p>
    <w:p>
      <w:pPr>
        <w:numPr>
          <w:ilvl w:val="0"/>
          <w:numId w:val="0"/>
        </w:num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7、</w:t>
      </w:r>
      <w:r>
        <w:rPr>
          <w:rFonts w:hint="default" w:ascii="Courier New" w:hAnsi="Courier New" w:cs="Courier New"/>
          <w:lang w:val="en-US" w:eastAsia="zh-CN"/>
        </w:rPr>
        <w:t>下面哪个操作肯定是宽依赖 （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）？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A) map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B) </w:t>
      </w: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</w:rPr>
        <w:t>coalesce</w:t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C) reducByKey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D) </w:t>
      </w:r>
      <w:r>
        <w:rPr>
          <w:rFonts w:hint="eastAsia" w:ascii="Courier New" w:hAnsi="Courier New" w:cs="Courier New"/>
          <w:lang w:val="en-US" w:eastAsia="zh-CN"/>
        </w:rPr>
        <w:t>union</w:t>
      </w:r>
    </w:p>
    <w:p>
      <w:pPr>
        <w:numPr>
          <w:ilvl w:val="0"/>
          <w:numId w:val="0"/>
        </w:num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8、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  <w:lang w:val="en-US" w:eastAsia="zh-CN"/>
        </w:rPr>
        <w:t>SparkCore</w:t>
      </w:r>
      <w:r>
        <w:rPr>
          <w:rFonts w:hint="default" w:ascii="Courier New" w:hAnsi="Courier New" w:cs="Courier New"/>
          <w:lang w:val="en-US" w:eastAsia="zh-CN"/>
        </w:rPr>
        <w:t>默认的存储级别 （</w:t>
      </w:r>
      <w:r>
        <w:rPr>
          <w:rFonts w:hint="eastAsia" w:ascii="Courier New" w:hAnsi="Courier New" w:cs="Courier New"/>
          <w:lang w:val="en-US" w:eastAsia="zh-CN"/>
        </w:rPr>
        <w:t>A</w:t>
      </w:r>
      <w:r>
        <w:rPr>
          <w:rFonts w:hint="default" w:ascii="Courier New" w:hAnsi="Courier New" w:cs="Courier New"/>
          <w:lang w:val="en-US" w:eastAsia="zh-CN"/>
        </w:rPr>
        <w:t>）？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A) MEMORY_ONLY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B) MEMORY_ONLY_SER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C) MEMORY_AND_DISK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D) MEMORY_AND_DISK_SER</w:t>
      </w:r>
    </w:p>
    <w:p>
      <w:pPr>
        <w:numPr>
          <w:ilvl w:val="0"/>
          <w:numId w:val="0"/>
        </w:num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9、</w:t>
      </w:r>
      <w:r>
        <w:rPr>
          <w:rFonts w:hint="default" w:ascii="Courier New" w:hAnsi="Courier New" w:cs="Courier New"/>
          <w:lang w:val="en-US" w:eastAsia="zh-CN"/>
        </w:rPr>
        <w:t>DataFrame和RDD最大的区别（</w:t>
      </w:r>
      <w:r>
        <w:rPr>
          <w:rFonts w:hint="eastAsia" w:ascii="Courier New" w:hAnsi="Courier New" w:cs="Courier New"/>
          <w:lang w:val="en-US" w:eastAsia="zh-CN"/>
        </w:rPr>
        <w:t>B</w:t>
      </w:r>
      <w:r>
        <w:rPr>
          <w:rFonts w:hint="default" w:ascii="Courier New" w:hAnsi="Courier New" w:cs="Courier New"/>
          <w:lang w:val="en-US" w:eastAsia="zh-CN"/>
        </w:rPr>
        <w:t>）？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A) 科学统计支持 B) 多了schema </w:t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C) 存储方式不一样 D) 外部数据源支持</w:t>
      </w:r>
    </w:p>
    <w:p>
      <w:pPr>
        <w:numPr>
          <w:ilvl w:val="0"/>
          <w:numId w:val="0"/>
        </w:num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10、</w:t>
      </w:r>
      <w:r>
        <w:rPr>
          <w:rFonts w:hint="default" w:ascii="Courier New" w:hAnsi="Courier New" w:cs="Courier New"/>
          <w:lang w:val="en-US" w:eastAsia="zh-CN"/>
        </w:rPr>
        <w:t>spark.deploy.recoveryMo</w:t>
      </w:r>
      <w:r>
        <w:rPr>
          <w:rFonts w:hint="eastAsia" w:ascii="Courier New" w:hAnsi="Courier New" w:cs="Courier New"/>
          <w:lang w:val="en-US" w:eastAsia="zh-CN"/>
        </w:rPr>
        <w:t>d</w:t>
      </w:r>
      <w:r>
        <w:rPr>
          <w:rFonts w:hint="default" w:ascii="Courier New" w:hAnsi="Courier New" w:cs="Courier New"/>
          <w:lang w:val="en-US" w:eastAsia="zh-CN"/>
        </w:rPr>
        <w:t>e 不支持那种 （</w:t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）？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A) ZooKeeper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 xml:space="preserve">B) FileSystem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</w:t>
      </w:r>
      <w:r>
        <w:rPr>
          <w:rFonts w:hint="default" w:ascii="Courier New" w:hAnsi="Courier New" w:cs="Courier New"/>
          <w:lang w:val="en-US" w:eastAsia="zh-CN"/>
        </w:rPr>
        <w:t>) Hadoop</w:t>
      </w:r>
    </w:p>
    <w:p>
      <w:pPr>
        <w:pStyle w:val="3"/>
        <w:numPr>
          <w:ilvl w:val="0"/>
          <w:numId w:val="1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填空（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  <w:lang w:val="en-US" w:eastAsia="zh-CN"/>
        </w:rPr>
        <w:t>题，每空1分，共1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  <w:lang w:val="en-US" w:eastAsia="zh-CN"/>
        </w:rPr>
        <w:t>分）</w:t>
      </w:r>
    </w:p>
    <w:p>
      <w:pPr>
        <w:spacing w:line="36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1、JVM运行时区域分为__堆___、__方法区_____、__程序计数器_____和栈四个区域，其中栈又可以分为__虚拟机栈_____和__本地方法栈_____。</w:t>
      </w:r>
    </w:p>
    <w:p>
      <w:pPr>
        <w:spacing w:line="36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2、Spark JOB的依赖分为___窄依赖____、__宽依赖_____两种，其中Stage划分基于___宽依赖____阶段？</w:t>
      </w:r>
    </w:p>
    <w:p>
      <w:pPr>
        <w:spacing w:line="36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3、JVM堆区域可以分为___新生____代、__永久_____代、__老年_____代。</w:t>
      </w:r>
    </w:p>
    <w:p>
      <w:pPr>
        <w:spacing w:line="36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4、SparkSQL数据集DataFrame或者Dataset在落地过程中可选SaveMode有哪四种？_Append______、___Ignore____、_ErrorIfExists______、_OverWrite______。</w:t>
      </w:r>
    </w:p>
    <w:p>
      <w:pPr>
        <w:pStyle w:val="3"/>
        <w:numPr>
          <w:ilvl w:val="0"/>
          <w:numId w:val="1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编程（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  <w:lang w:val="en-US" w:eastAsia="zh-CN"/>
        </w:rPr>
        <w:t>题，共</w:t>
      </w:r>
      <w:r>
        <w:rPr>
          <w:rFonts w:hint="eastAsia" w:ascii="Courier New" w:hAnsi="Courier New" w:cs="Courier New"/>
          <w:lang w:val="en-US" w:eastAsia="zh-CN"/>
        </w:rPr>
        <w:t>65</w:t>
      </w:r>
      <w:r>
        <w:rPr>
          <w:rFonts w:hint="default" w:ascii="Courier New" w:hAnsi="Courier New" w:cs="Courier New"/>
          <w:lang w:val="en-US" w:eastAsia="zh-CN"/>
        </w:rPr>
        <w:t>分）</w:t>
      </w:r>
    </w:p>
    <w:p>
      <w:pPr>
        <w:numPr>
          <w:ilvl w:val="0"/>
          <w:numId w:val="3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通过sparksql加载如下文件，文件内容见附件：</w:t>
      </w:r>
      <w:r>
        <w:rPr>
          <w:rFonts w:hint="eastAsia" w:ascii="Courier New" w:hAnsi="Courier New" w:cs="Courier New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读数据进行计算，计算每个科目的平均值，然后将结果存储到mysql数据库，数据库和表自定义，要求源代码以及执行结果截图。(10分)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com.desheng.bigdata.exam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java.util.Properties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org.apache.spark.sql.SparkSession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object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ExamTest1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main(args: Array[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]): Unit 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spark = SparkSession.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builder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.appName(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"ExamTest1"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.master(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"local[*]"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.getOrCreate()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df = spark.read.csv(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"file:///E:/data/spark/sql/student.csv"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.toDF(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"sid"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"age"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"course"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"score"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df.createTempView(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"student"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sql =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"""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|select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  course,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  round(avg(score), 2) avg_score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|from student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|group by course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"""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.stripMargin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ret = spark.sql(sql)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println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"--------------------"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spark.implicits._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ds = df.map(row =&gt;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sid = row.getString(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).toInt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name = row.getString(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age = row.getString(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).toInt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gender = row.getString(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course = row.getString(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4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score = row.getString(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).toDouble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Student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(sid, name, age, gender, course, score)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ret = ds.groupBy(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"course"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).avg(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"score"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url =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"jdbc:mysql://localhost:3306/sz-1902"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table =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"student"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properties =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Properties()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properties.put(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"user"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"szxg"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properties.put(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"password"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"sorry"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ret.write.jdbc(url, table, properties)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spark.stop()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case 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Student(sid:Int, name: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age:Int, gender: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course: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score:Double)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2.编写SparkSQL自定义UDF完成对字符串函数</w:t>
      </w: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</w:rPr>
        <w:t>substr(str, pos[, len])</w:t>
      </w: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的模拟。（10分）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test_sql</w:t>
      </w:r>
    </w:p>
    <w:tbl>
      <w:tblPr>
        <w:tblStyle w:val="6"/>
        <w:tblW w:w="6525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57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id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vertAlign w:val="baseline"/>
                <w:lang w:val="en-US" w:eastAsia="zh-CN"/>
              </w:rPr>
              <w:t>name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string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vertAlign w:val="baseline"/>
                <w:lang w:val="en-US" w:eastAsia="zh-CN"/>
              </w:rPr>
              <w:t>age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vertAlign w:val="baseline"/>
                <w:lang w:val="en-US" w:eastAsia="zh-CN"/>
              </w:rPr>
              <w:t>int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vertAlign w:val="baseline"/>
                <w:lang w:val="en-US" w:eastAsia="zh-CN"/>
              </w:rPr>
              <w:t>用户年龄</w:t>
            </w:r>
          </w:p>
        </w:tc>
      </w:tr>
    </w:tbl>
    <w:p>
      <w:pPr>
        <w:numPr>
          <w:ilvl w:val="0"/>
          <w:numId w:val="0"/>
        </w:num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数据见附件：</w:t>
      </w: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可以基于用户名称进行统计。</w:t>
      </w:r>
    </w:p>
    <w:p>
      <w:p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object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ExamTest2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main(args: Array[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]): Unit 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spark = SparkSession.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builder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.appName(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"ExamTest2"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.master(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"local[*]"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.getOrCreate()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spark.udf.register[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Int, Int](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"mySubstr"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mySubstr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df = spark.read.json(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"file:///C:/Users/thinkpad/Desktop/test-sql.json"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df.createTempView(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"person"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sql =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"""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|select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  id,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  name,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  substr(name, 2, 3) sub2,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  mySubstr(name, 2, 3) msub2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|from person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"""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.stripMargin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spark.sql(sql).show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spark.stop()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mySubstr(str: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pos:Int, len:Int =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): 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(pos &gt;=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&amp;&amp; pos &lt; str.length -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(len ==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    str.substring(pos -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    str.substring(pos -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pos + len -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2644140" cy="1531620"/>
            <wp:effectExtent l="0" t="0" r="7620" b="762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3.举例编写SparkSQL自定义UADF完成对max函数</w:t>
      </w: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的模拟。（15分）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说明：表结构和数据通上题，可以基于age进行处理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object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ExamTest3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main(args: Array[</w:t>
      </w:r>
      <w:r>
        <w:rPr>
          <w:rFonts w:hint="default" w:ascii="Courier New" w:hAnsi="Courier New" w:cs="Courier New"/>
          <w:color w:val="20999D"/>
          <w:sz w:val="21"/>
          <w:szCs w:val="21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]): Unit 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spark = SparkSession.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builder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.appName(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"ExamTest3"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.master(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"local[*]"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.getOrCreate()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spark.udf.register(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"myMax"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MyMax)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df = spark.read.json(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"file:///C:/Users/thinkpad/Desktop/test-sql.json"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df.createTempView(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"person"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sql =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"""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|select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max(age) maxAge,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 myMax(age) myMaxAge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  |from person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 xml:space="preserve">            """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.stripMargin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spark.sql(sql).show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spark.stop()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MyMax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UserDefinedAggregateFunction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inputSchema: StructType =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StructType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StructField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"age"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DataTypes.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>IntegerType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) :: 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>Nil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bufferSchema: StructType =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StructType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StructField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"age"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DataTypes.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>IntegerType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) :: 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>Nil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dataType: DataType = DataTypes.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>IntegerType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deterministic: Boolean =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    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initialize(buffer: MutableAggregationBuffer): Unit 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buffer.update(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Integer.</w:t>
      </w:r>
      <w:r>
        <w:rPr>
          <w:rFonts w:hint="default" w:ascii="Courier New" w:hAnsi="Courier New" w:cs="Courier New"/>
          <w:i/>
          <w:color w:val="660E7A"/>
          <w:sz w:val="21"/>
          <w:szCs w:val="21"/>
          <w:shd w:val="clear" w:fill="FFFFFF"/>
        </w:rPr>
        <w:t>MIN_VALUE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update(buffer: MutableAggregationBuffer, input: Row): Unit 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max = buffer.getInt(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(max &lt; input.getInt(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buffer.update(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input.getInt(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merge(buffer1: MutableAggregationBuffer, buffer2: Row): Unit =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max = buffer1.getInt(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(max &lt; buffer2.getInt(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buffer1.update(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buffer2.getInt(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override 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evaluate(buffer: Row): Int = buffer.getInt(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2095500" cy="899160"/>
            <wp:effectExtent l="0" t="0" r="762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使用SparkSQL完成如下统计：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6"/>
        <w:tblW w:w="6525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57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id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Article文章id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author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string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Article文章作者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content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string  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文章内容(英文，单词用空格分割)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url</w:t>
            </w:r>
          </w:p>
        </w:tc>
        <w:tc>
          <w:tcPr>
            <w:tcW w:w="1657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string</w:t>
            </w:r>
          </w:p>
        </w:tc>
        <w:tc>
          <w:tcPr>
            <w:tcW w:w="348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文章链接地址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求：统计所有文章内容中每一个单词出现的次数，并按照每个单词出现次数降序排序的HQL</w:t>
      </w:r>
      <w:r>
        <w:rPr>
          <w:rFonts w:hint="eastAsia" w:ascii="Courier New" w:hAnsi="Courier New" w:cs="Courier New"/>
          <w:lang w:val="en-US" w:eastAsia="zh-CN"/>
        </w:rPr>
        <w:t>(15分)</w:t>
      </w:r>
      <w:r>
        <w:rPr>
          <w:rFonts w:hint="default" w:ascii="Courier New" w:hAnsi="Courier New" w:cs="Courier New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数据见附件：</w:t>
      </w:r>
      <w:r>
        <w:rPr>
          <w:rFonts w:hint="eastAsia" w:ascii="Courier New" w:hAnsi="Courier New" w:cs="Courier New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select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tmp.word,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count(tmp.word) as counts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from (select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explode(split(content, "\\s+")) word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from test-wc) tmp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group by tmp.word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order by counts desc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部门表dept</w:t>
      </w:r>
    </w:p>
    <w:tbl>
      <w:tblPr>
        <w:tblStyle w:val="6"/>
        <w:tblW w:w="7634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72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72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4574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FFFFFF"/>
                <w:vertAlign w:val="baseline"/>
                <w:lang w:val="en-US" w:eastAsia="zh-CN"/>
              </w:rPr>
              <w:t>字段涵义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id</w:t>
            </w:r>
          </w:p>
        </w:tc>
        <w:tc>
          <w:tcPr>
            <w:tcW w:w="1672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4574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name</w:t>
            </w:r>
          </w:p>
        </w:tc>
        <w:tc>
          <w:tcPr>
            <w:tcW w:w="1672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 xml:space="preserve"> string</w:t>
            </w:r>
          </w:p>
        </w:tc>
        <w:tc>
          <w:tcPr>
            <w:tcW w:w="4574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部门名称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员工表employee</w:t>
      </w:r>
    </w:p>
    <w:tbl>
      <w:tblPr>
        <w:tblStyle w:val="6"/>
        <w:tblW w:w="7634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87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87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4559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FFFFFF"/>
                <w:vertAlign w:val="baseline"/>
                <w:lang w:val="en-US" w:eastAsia="zh-CN"/>
              </w:rPr>
              <w:t>字段涵义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id</w:t>
            </w:r>
          </w:p>
        </w:tc>
        <w:tc>
          <w:tcPr>
            <w:tcW w:w="168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int</w:t>
            </w:r>
          </w:p>
        </w:tc>
        <w:tc>
          <w:tcPr>
            <w:tcW w:w="4559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员工号id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dept_id</w:t>
            </w:r>
          </w:p>
        </w:tc>
        <w:tc>
          <w:tcPr>
            <w:tcW w:w="168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int</w:t>
            </w:r>
          </w:p>
        </w:tc>
        <w:tc>
          <w:tcPr>
            <w:tcW w:w="4559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员工所在部门编号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name</w:t>
            </w:r>
          </w:p>
        </w:tc>
        <w:tc>
          <w:tcPr>
            <w:tcW w:w="168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string</w:t>
            </w:r>
          </w:p>
        </w:tc>
        <w:tc>
          <w:tcPr>
            <w:tcW w:w="4559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age</w:t>
            </w:r>
          </w:p>
        </w:tc>
        <w:tc>
          <w:tcPr>
            <w:tcW w:w="168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int</w:t>
            </w:r>
          </w:p>
        </w:tc>
        <w:tc>
          <w:tcPr>
            <w:tcW w:w="4559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员工年龄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sex</w:t>
            </w:r>
          </w:p>
        </w:tc>
        <w:tc>
          <w:tcPr>
            <w:tcW w:w="168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int</w:t>
            </w:r>
          </w:p>
        </w:tc>
        <w:tc>
          <w:tcPr>
            <w:tcW w:w="4559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员工性别，0为女，1为男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salary</w:t>
            </w:r>
          </w:p>
        </w:tc>
        <w:tc>
          <w:tcPr>
            <w:tcW w:w="16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10" w:firstLineChars="10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float</w:t>
            </w:r>
          </w:p>
        </w:tc>
        <w:tc>
          <w:tcPr>
            <w:tcW w:w="45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 w:eastAsia="zh-CN"/>
              </w:rPr>
              <w:t>员工薪资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求：</w:t>
      </w:r>
      <w:r>
        <w:rPr>
          <w:rFonts w:hint="eastAsia" w:ascii="Courier New" w:hAnsi="Courier New" w:cs="Courier New"/>
          <w:lang w:val="en-US" w:eastAsia="zh-CN"/>
        </w:rPr>
        <w:t>使用SparkSQL，</w:t>
      </w:r>
      <w:r>
        <w:rPr>
          <w:rFonts w:hint="default" w:ascii="Courier New" w:hAnsi="Courier New" w:cs="Courier New"/>
          <w:lang w:val="en-US" w:eastAsia="zh-CN"/>
        </w:rPr>
        <w:t>根据部门表dept和员工表employee，求出按照部门分组求出每个部门薪资最高的3名员工的基本信息，包括id, name, age, sex(0显示为0，1显示为男)，薪资，所在部门，薪资排名rank的HQL</w:t>
      </w:r>
      <w:r>
        <w:rPr>
          <w:rFonts w:hint="eastAsia" w:ascii="Courier New" w:hAnsi="Courier New" w:cs="Courier New"/>
          <w:lang w:val="en-US" w:eastAsia="zh-CN"/>
        </w:rPr>
        <w:t>(15分)</w:t>
      </w:r>
      <w:r>
        <w:rPr>
          <w:rFonts w:hint="default" w:ascii="Courier New" w:hAnsi="Courier New" w:cs="Courier New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数据见附件（说明，数据列之间以制表符“\t”为分隔符）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2">
            <o:LockedField>false</o:LockedField>
          </o:OLEObject>
        </w:object>
      </w:r>
      <w:r>
        <w:rPr>
          <w:rFonts w:hint="default" w:ascii="Courier New" w:hAnsi="Courier New" w:cs="Courier New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4">
            <o:LockedField>false</o:LockedField>
          </o:OLEObject>
        </w:objec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select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tmp.*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from (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select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e.id,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e.name,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d.name dept_name,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e.age,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if(e.sex == 1, '男', '女') gender,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e.salary,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row_number() over(partition by e.dept_id order by e.salary desc) rank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from dept d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inner join employee e on d.id = e.dept_id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) tmp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where tmp.rank &lt; </w:t>
      </w:r>
      <w:r>
        <w:rPr>
          <w:rFonts w:hint="eastAsia" w:ascii="Courier New" w:hAnsi="Courier New" w:cs="Courier New"/>
          <w:lang w:val="en-US" w:eastAsia="zh-CN"/>
        </w:rPr>
        <w:t>4</w:t>
      </w:r>
    </w:p>
    <w:p>
      <w:pPr>
        <w:pStyle w:val="3"/>
        <w:numPr>
          <w:ilvl w:val="0"/>
          <w:numId w:val="1"/>
        </w:num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附加题（总分除外，如果正确附加20分）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使用代码解决spark-sql在计算wordcount过程中出现的数据倾斜问题。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object _03SparkSQLDataskewOps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def main(args: Array[String]): Unit =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val conf = new SparkConf()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.setAppName("SparkSQLDataskew")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.setMaster("local[*]")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val spark = SparkSession.builder()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.config(conf)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.getOrCreate()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val list = List(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"zhang zhang wen wen wen wen yue yue",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"gong yi can can can can can can can can can can",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"chang bao peng can can can can can can"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import spark.implicits._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val lines = spark.createDataset(list).toDF("line")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lines.createTempView("test")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var sql =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"""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|select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substr(t2.prefix_word, instr(t2.prefix_word, '_') + 1) word,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sum(t2.counts) as countz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|from (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select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  concat_ws("_", cast(floor(rand() * 2) as string), t1.word) prefix_word,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  count(1) as counts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from (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  select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    explode(split(line, '\\s+')) word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  from test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) t1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  group by prefix_word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|) t2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  |group by word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    """.stripMargin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spark.sql(sql).show()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spark.stop()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D37CB"/>
    <w:multiLevelType w:val="singleLevel"/>
    <w:tmpl w:val="972D3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7B79FC"/>
    <w:multiLevelType w:val="singleLevel"/>
    <w:tmpl w:val="977B79F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9E5D972"/>
    <w:multiLevelType w:val="singleLevel"/>
    <w:tmpl w:val="59E5D97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E72ED5"/>
    <w:multiLevelType w:val="singleLevel"/>
    <w:tmpl w:val="59E72ED5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14894"/>
    <w:rsid w:val="0A8971CA"/>
    <w:rsid w:val="0A9E064E"/>
    <w:rsid w:val="0E2E0EA4"/>
    <w:rsid w:val="0E59089B"/>
    <w:rsid w:val="0EEC3D74"/>
    <w:rsid w:val="0F826DE7"/>
    <w:rsid w:val="10B632F7"/>
    <w:rsid w:val="10DA0916"/>
    <w:rsid w:val="1135347A"/>
    <w:rsid w:val="113905FC"/>
    <w:rsid w:val="11C8268A"/>
    <w:rsid w:val="15A4772E"/>
    <w:rsid w:val="16AB6ACF"/>
    <w:rsid w:val="188A79FD"/>
    <w:rsid w:val="19B55C7C"/>
    <w:rsid w:val="1DE06858"/>
    <w:rsid w:val="1E09378B"/>
    <w:rsid w:val="1F0E7E89"/>
    <w:rsid w:val="20153A6C"/>
    <w:rsid w:val="20352E76"/>
    <w:rsid w:val="2087677B"/>
    <w:rsid w:val="20912193"/>
    <w:rsid w:val="21514259"/>
    <w:rsid w:val="215E13BD"/>
    <w:rsid w:val="219C6814"/>
    <w:rsid w:val="267D4F96"/>
    <w:rsid w:val="269333B3"/>
    <w:rsid w:val="26F40079"/>
    <w:rsid w:val="28087DFE"/>
    <w:rsid w:val="289D1459"/>
    <w:rsid w:val="28C04980"/>
    <w:rsid w:val="28C8311C"/>
    <w:rsid w:val="28E06C32"/>
    <w:rsid w:val="2A3C6797"/>
    <w:rsid w:val="2C637A6C"/>
    <w:rsid w:val="2D23735E"/>
    <w:rsid w:val="2D8762E3"/>
    <w:rsid w:val="2E1D2387"/>
    <w:rsid w:val="2E8858C0"/>
    <w:rsid w:val="30F350D6"/>
    <w:rsid w:val="31853566"/>
    <w:rsid w:val="31FA49ED"/>
    <w:rsid w:val="32020CB2"/>
    <w:rsid w:val="32C46BD4"/>
    <w:rsid w:val="33C7251A"/>
    <w:rsid w:val="34F843BA"/>
    <w:rsid w:val="35026CD1"/>
    <w:rsid w:val="367E3414"/>
    <w:rsid w:val="373D02C9"/>
    <w:rsid w:val="373D2A8E"/>
    <w:rsid w:val="37D65C3D"/>
    <w:rsid w:val="37F1199C"/>
    <w:rsid w:val="380D4D73"/>
    <w:rsid w:val="3C7E1659"/>
    <w:rsid w:val="3D4312B7"/>
    <w:rsid w:val="3F6A5E36"/>
    <w:rsid w:val="3F823AEC"/>
    <w:rsid w:val="401823AE"/>
    <w:rsid w:val="418B2A73"/>
    <w:rsid w:val="41EA0777"/>
    <w:rsid w:val="42BA4B73"/>
    <w:rsid w:val="4380284D"/>
    <w:rsid w:val="43BB5E69"/>
    <w:rsid w:val="44690BE7"/>
    <w:rsid w:val="446C2FB7"/>
    <w:rsid w:val="44833247"/>
    <w:rsid w:val="474B7A63"/>
    <w:rsid w:val="47D54D74"/>
    <w:rsid w:val="486B6B76"/>
    <w:rsid w:val="4A4455BD"/>
    <w:rsid w:val="4B3101F7"/>
    <w:rsid w:val="4B622B03"/>
    <w:rsid w:val="4B690710"/>
    <w:rsid w:val="4BC91996"/>
    <w:rsid w:val="4C0F498E"/>
    <w:rsid w:val="4C9921E1"/>
    <w:rsid w:val="4E0F32D2"/>
    <w:rsid w:val="4FB06C00"/>
    <w:rsid w:val="52820DDC"/>
    <w:rsid w:val="546845AE"/>
    <w:rsid w:val="55EA0E2B"/>
    <w:rsid w:val="561277C2"/>
    <w:rsid w:val="563305E0"/>
    <w:rsid w:val="56E90369"/>
    <w:rsid w:val="56EA7322"/>
    <w:rsid w:val="59DD2E8A"/>
    <w:rsid w:val="5B4F30F0"/>
    <w:rsid w:val="5C710531"/>
    <w:rsid w:val="5C891485"/>
    <w:rsid w:val="60152377"/>
    <w:rsid w:val="604E7121"/>
    <w:rsid w:val="6079113F"/>
    <w:rsid w:val="60DE1E47"/>
    <w:rsid w:val="62312354"/>
    <w:rsid w:val="62AB6A35"/>
    <w:rsid w:val="637F51CD"/>
    <w:rsid w:val="63A95ED2"/>
    <w:rsid w:val="63E6540B"/>
    <w:rsid w:val="64C97DE3"/>
    <w:rsid w:val="65877EBF"/>
    <w:rsid w:val="66127D82"/>
    <w:rsid w:val="684D0342"/>
    <w:rsid w:val="69615FE6"/>
    <w:rsid w:val="69ED0CA1"/>
    <w:rsid w:val="6CBA0035"/>
    <w:rsid w:val="6F781FD4"/>
    <w:rsid w:val="6FE17B54"/>
    <w:rsid w:val="70CF7F47"/>
    <w:rsid w:val="73B67A6C"/>
    <w:rsid w:val="75B87811"/>
    <w:rsid w:val="75D519E4"/>
    <w:rsid w:val="761A173D"/>
    <w:rsid w:val="7815725D"/>
    <w:rsid w:val="7A2577DE"/>
    <w:rsid w:val="7A3D3E6D"/>
    <w:rsid w:val="7B1E4857"/>
    <w:rsid w:val="7B7A18CA"/>
    <w:rsid w:val="7D200301"/>
    <w:rsid w:val="7F43342B"/>
    <w:rsid w:val="7FE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李慧声</cp:lastModifiedBy>
  <dcterms:modified xsi:type="dcterms:W3CDTF">2020-01-03T07:00:11Z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