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E5E66" w14:textId="5311228E" w:rsidR="005A783C" w:rsidRPr="00B541AB" w:rsidRDefault="00DE2EA4" w:rsidP="005B72AA">
      <w:pPr>
        <w:spacing w:line="480" w:lineRule="auto"/>
        <w:rPr>
          <w:rFonts w:ascii="Arial" w:hAnsi="Arial" w:cs="Arial"/>
          <w:b/>
          <w:sz w:val="22"/>
          <w:szCs w:val="22"/>
        </w:rPr>
      </w:pPr>
      <w:r w:rsidRPr="00B541AB">
        <w:rPr>
          <w:rFonts w:ascii="Arial" w:hAnsi="Arial" w:cs="Arial"/>
          <w:b/>
          <w:sz w:val="22"/>
          <w:szCs w:val="22"/>
        </w:rPr>
        <w:t>N</w:t>
      </w:r>
      <w:r w:rsidR="005A783C" w:rsidRPr="00B541AB">
        <w:rPr>
          <w:rFonts w:ascii="Arial" w:hAnsi="Arial" w:cs="Arial"/>
          <w:b/>
          <w:sz w:val="22"/>
          <w:szCs w:val="22"/>
        </w:rPr>
        <w:t>eighbors</w:t>
      </w:r>
      <w:r w:rsidR="005B72AA" w:rsidRPr="00B541AB">
        <w:rPr>
          <w:rFonts w:ascii="Arial" w:hAnsi="Arial" w:cs="Arial"/>
          <w:b/>
          <w:sz w:val="22"/>
          <w:szCs w:val="22"/>
        </w:rPr>
        <w:t>-based</w:t>
      </w:r>
      <w:r w:rsidR="005A783C" w:rsidRPr="00B541AB">
        <w:rPr>
          <w:rFonts w:ascii="Arial" w:hAnsi="Arial" w:cs="Arial"/>
          <w:b/>
          <w:sz w:val="22"/>
          <w:szCs w:val="22"/>
        </w:rPr>
        <w:t xml:space="preserve"> </w:t>
      </w:r>
      <w:r w:rsidR="005B72AA" w:rsidRPr="00B541AB">
        <w:rPr>
          <w:rFonts w:ascii="Arial" w:hAnsi="Arial" w:cs="Arial"/>
          <w:b/>
          <w:sz w:val="22"/>
          <w:szCs w:val="22"/>
        </w:rPr>
        <w:t>prediction f</w:t>
      </w:r>
      <w:r w:rsidR="005A783C" w:rsidRPr="00B541AB">
        <w:rPr>
          <w:rFonts w:ascii="Arial" w:hAnsi="Arial" w:cs="Arial"/>
          <w:b/>
          <w:sz w:val="22"/>
          <w:szCs w:val="22"/>
        </w:rPr>
        <w:t>or physical function after total knee arthroplasty</w:t>
      </w:r>
    </w:p>
    <w:p w14:paraId="6DB63877" w14:textId="61EDF281" w:rsidR="00CC2709" w:rsidRPr="00B541AB" w:rsidRDefault="00CC2709" w:rsidP="00CC2709">
      <w:pPr>
        <w:spacing w:line="360" w:lineRule="auto"/>
        <w:contextualSpacing/>
        <w:rPr>
          <w:rFonts w:ascii="Arial" w:hAnsi="Arial" w:cs="Arial"/>
          <w:sz w:val="22"/>
          <w:szCs w:val="22"/>
          <w:vertAlign w:val="superscript"/>
        </w:rPr>
      </w:pPr>
      <w:r w:rsidRPr="00B541AB">
        <w:rPr>
          <w:rFonts w:ascii="Arial" w:hAnsi="Arial" w:cs="Arial"/>
          <w:sz w:val="22"/>
          <w:szCs w:val="22"/>
        </w:rPr>
        <w:t>Chong Kim</w:t>
      </w:r>
      <w:r w:rsidRPr="00B541AB">
        <w:rPr>
          <w:rFonts w:ascii="Arial" w:hAnsi="Arial" w:cs="Arial"/>
          <w:sz w:val="22"/>
          <w:szCs w:val="22"/>
          <w:vertAlign w:val="superscript"/>
        </w:rPr>
        <w:t>1</w:t>
      </w:r>
    </w:p>
    <w:p w14:paraId="02A11B61" w14:textId="16AF2E42" w:rsidR="00CC2709" w:rsidRPr="00B541AB" w:rsidRDefault="00CC2709" w:rsidP="00CC2709">
      <w:pPr>
        <w:spacing w:line="360" w:lineRule="auto"/>
        <w:contextualSpacing/>
        <w:rPr>
          <w:rFonts w:ascii="Arial" w:hAnsi="Arial" w:cs="Arial"/>
          <w:sz w:val="22"/>
          <w:szCs w:val="22"/>
        </w:rPr>
      </w:pPr>
      <w:r w:rsidRPr="00B541AB">
        <w:rPr>
          <w:rFonts w:ascii="Arial" w:hAnsi="Arial" w:cs="Arial"/>
          <w:sz w:val="22"/>
          <w:szCs w:val="22"/>
        </w:rPr>
        <w:t xml:space="preserve">Kathryn </w:t>
      </w:r>
      <w:r w:rsidR="00B541AB">
        <w:rPr>
          <w:rFonts w:ascii="Arial" w:hAnsi="Arial" w:cs="Arial"/>
          <w:sz w:val="22"/>
          <w:szCs w:val="22"/>
        </w:rPr>
        <w:t xml:space="preserve">L. </w:t>
      </w:r>
      <w:proofErr w:type="spellStart"/>
      <w:r w:rsidRPr="00B541AB">
        <w:rPr>
          <w:rFonts w:ascii="Arial" w:hAnsi="Arial" w:cs="Arial"/>
          <w:sz w:val="22"/>
          <w:szCs w:val="22"/>
        </w:rPr>
        <w:t>Colborn</w:t>
      </w:r>
      <w:proofErr w:type="spellEnd"/>
      <w:r w:rsidRPr="00B541AB">
        <w:rPr>
          <w:rFonts w:ascii="Arial" w:hAnsi="Arial" w:cs="Arial"/>
          <w:sz w:val="22"/>
          <w:szCs w:val="22"/>
        </w:rPr>
        <w:t>, PhD</w:t>
      </w:r>
      <w:r w:rsidRPr="00B541AB">
        <w:rPr>
          <w:rFonts w:ascii="Arial" w:hAnsi="Arial" w:cs="Arial"/>
          <w:sz w:val="22"/>
          <w:szCs w:val="22"/>
          <w:vertAlign w:val="superscript"/>
        </w:rPr>
        <w:t>1</w:t>
      </w:r>
      <w:r w:rsidRPr="00B541AB">
        <w:rPr>
          <w:rFonts w:ascii="Arial" w:hAnsi="Arial" w:cs="Arial"/>
          <w:sz w:val="22"/>
          <w:szCs w:val="22"/>
        </w:rPr>
        <w:t xml:space="preserve"> </w:t>
      </w:r>
    </w:p>
    <w:p w14:paraId="1F265EE4" w14:textId="02FD9580" w:rsidR="00CC2709" w:rsidRPr="00B541AB" w:rsidRDefault="00CC2709" w:rsidP="00CC2709">
      <w:pPr>
        <w:spacing w:line="360" w:lineRule="auto"/>
        <w:contextualSpacing/>
        <w:rPr>
          <w:rFonts w:ascii="Arial" w:hAnsi="Arial" w:cs="Arial"/>
          <w:sz w:val="22"/>
          <w:szCs w:val="22"/>
          <w:vertAlign w:val="superscript"/>
        </w:rPr>
      </w:pPr>
      <w:r w:rsidRPr="00B541AB">
        <w:rPr>
          <w:rFonts w:ascii="Arial" w:hAnsi="Arial" w:cs="Arial"/>
          <w:sz w:val="22"/>
          <w:szCs w:val="22"/>
        </w:rPr>
        <w:t xml:space="preserve">Stef van </w:t>
      </w:r>
      <w:proofErr w:type="spellStart"/>
      <w:r w:rsidRPr="00B541AB">
        <w:rPr>
          <w:rFonts w:ascii="Arial" w:hAnsi="Arial" w:cs="Arial"/>
          <w:sz w:val="22"/>
          <w:szCs w:val="22"/>
        </w:rPr>
        <w:t>Buuren</w:t>
      </w:r>
      <w:proofErr w:type="spellEnd"/>
      <w:r w:rsidRPr="00B541AB">
        <w:rPr>
          <w:rFonts w:ascii="Arial" w:hAnsi="Arial" w:cs="Arial"/>
          <w:sz w:val="22"/>
          <w:szCs w:val="22"/>
        </w:rPr>
        <w:t>, PhD</w:t>
      </w:r>
      <w:r w:rsidRPr="00B541AB">
        <w:rPr>
          <w:rFonts w:ascii="Arial" w:hAnsi="Arial" w:cs="Arial"/>
          <w:sz w:val="22"/>
          <w:szCs w:val="22"/>
          <w:vertAlign w:val="superscript"/>
        </w:rPr>
        <w:t>2</w:t>
      </w:r>
    </w:p>
    <w:p w14:paraId="555CF03E" w14:textId="749579E9" w:rsidR="00CC2709" w:rsidRPr="00B541AB" w:rsidRDefault="00CC2709" w:rsidP="00CC2709">
      <w:pPr>
        <w:spacing w:line="360" w:lineRule="auto"/>
        <w:contextualSpacing/>
        <w:rPr>
          <w:rFonts w:ascii="Arial" w:hAnsi="Arial" w:cs="Arial"/>
          <w:sz w:val="22"/>
          <w:szCs w:val="22"/>
        </w:rPr>
      </w:pPr>
      <w:r w:rsidRPr="00B541AB">
        <w:rPr>
          <w:rFonts w:ascii="Arial" w:hAnsi="Arial" w:cs="Arial"/>
          <w:sz w:val="22"/>
          <w:szCs w:val="22"/>
        </w:rPr>
        <w:t xml:space="preserve">Timothy </w:t>
      </w:r>
      <w:proofErr w:type="spellStart"/>
      <w:r w:rsidRPr="00B541AB">
        <w:rPr>
          <w:rFonts w:ascii="Arial" w:hAnsi="Arial" w:cs="Arial"/>
          <w:sz w:val="22"/>
          <w:szCs w:val="22"/>
        </w:rPr>
        <w:t>Loar</w:t>
      </w:r>
      <w:proofErr w:type="spellEnd"/>
      <w:r w:rsidR="00B541AB" w:rsidRPr="00B541AB">
        <w:rPr>
          <w:rFonts w:ascii="Arial" w:hAnsi="Arial" w:cs="Arial"/>
          <w:sz w:val="22"/>
          <w:szCs w:val="22"/>
        </w:rPr>
        <w:t>, DPT</w:t>
      </w:r>
      <w:r w:rsidR="00B541AB" w:rsidRPr="00B541AB">
        <w:rPr>
          <w:rFonts w:ascii="Arial" w:hAnsi="Arial" w:cs="Arial"/>
          <w:sz w:val="22"/>
          <w:szCs w:val="22"/>
          <w:vertAlign w:val="superscript"/>
        </w:rPr>
        <w:t>3</w:t>
      </w:r>
    </w:p>
    <w:p w14:paraId="393547F7" w14:textId="0CA36CE6" w:rsidR="00CC2709" w:rsidRPr="00B541AB" w:rsidRDefault="00CC2709" w:rsidP="00CC2709">
      <w:pPr>
        <w:spacing w:line="360" w:lineRule="auto"/>
        <w:contextualSpacing/>
        <w:rPr>
          <w:rFonts w:ascii="Arial" w:hAnsi="Arial" w:cs="Arial"/>
          <w:sz w:val="22"/>
          <w:szCs w:val="22"/>
          <w:vertAlign w:val="superscript"/>
        </w:rPr>
      </w:pPr>
      <w:r w:rsidRPr="00B541AB">
        <w:rPr>
          <w:rFonts w:ascii="Arial" w:hAnsi="Arial" w:cs="Arial"/>
          <w:sz w:val="22"/>
          <w:szCs w:val="22"/>
        </w:rPr>
        <w:t xml:space="preserve">Jennifer E. Stevens-Lapsley, </w:t>
      </w:r>
      <w:r w:rsidR="00B541AB" w:rsidRPr="00B541AB">
        <w:rPr>
          <w:rFonts w:ascii="Arial" w:hAnsi="Arial" w:cs="Arial"/>
          <w:sz w:val="22"/>
          <w:szCs w:val="22"/>
        </w:rPr>
        <w:t xml:space="preserve">PT, </w:t>
      </w:r>
      <w:r w:rsidRPr="00B541AB">
        <w:rPr>
          <w:rFonts w:ascii="Arial" w:hAnsi="Arial" w:cs="Arial"/>
          <w:sz w:val="22"/>
          <w:szCs w:val="22"/>
        </w:rPr>
        <w:t>PhD</w:t>
      </w:r>
      <w:r w:rsidRPr="00B541AB">
        <w:rPr>
          <w:rFonts w:ascii="Arial" w:hAnsi="Arial" w:cs="Arial"/>
          <w:sz w:val="22"/>
          <w:szCs w:val="22"/>
          <w:vertAlign w:val="superscript"/>
        </w:rPr>
        <w:t>3,4</w:t>
      </w:r>
    </w:p>
    <w:p w14:paraId="05A27E6A" w14:textId="3581F31A" w:rsidR="00CC2709" w:rsidRPr="00B541AB" w:rsidRDefault="00B541AB" w:rsidP="00CC2709">
      <w:pPr>
        <w:spacing w:line="360" w:lineRule="auto"/>
        <w:contextualSpacing/>
        <w:rPr>
          <w:rFonts w:ascii="Arial" w:hAnsi="Arial" w:cs="Arial"/>
          <w:sz w:val="22"/>
          <w:szCs w:val="22"/>
          <w:vertAlign w:val="superscript"/>
        </w:rPr>
      </w:pPr>
      <w:r w:rsidRPr="00B541AB">
        <w:rPr>
          <w:rFonts w:ascii="Arial" w:hAnsi="Arial" w:cs="Arial"/>
          <w:sz w:val="22"/>
          <w:szCs w:val="22"/>
        </w:rPr>
        <w:t>*</w:t>
      </w:r>
      <w:r w:rsidR="00CC2709" w:rsidRPr="00B541AB">
        <w:rPr>
          <w:rFonts w:ascii="Arial" w:hAnsi="Arial" w:cs="Arial"/>
          <w:sz w:val="22"/>
          <w:szCs w:val="22"/>
        </w:rPr>
        <w:t>Andrew Kittelson, PT, PhD</w:t>
      </w:r>
      <w:r w:rsidRPr="00B541AB">
        <w:rPr>
          <w:rFonts w:ascii="Arial" w:hAnsi="Arial" w:cs="Arial"/>
          <w:sz w:val="22"/>
          <w:szCs w:val="22"/>
          <w:vertAlign w:val="superscript"/>
        </w:rPr>
        <w:t>3</w:t>
      </w:r>
    </w:p>
    <w:p w14:paraId="54BA2ECE" w14:textId="77777777" w:rsidR="00CC2709" w:rsidRPr="00B541AB" w:rsidRDefault="00CC2709" w:rsidP="00CC2709">
      <w:pPr>
        <w:spacing w:line="360" w:lineRule="auto"/>
        <w:contextualSpacing/>
        <w:rPr>
          <w:rFonts w:ascii="Arial" w:hAnsi="Arial" w:cs="Arial"/>
          <w:sz w:val="22"/>
          <w:szCs w:val="22"/>
          <w:vertAlign w:val="superscript"/>
        </w:rPr>
      </w:pPr>
    </w:p>
    <w:p w14:paraId="4C16A160" w14:textId="39ACB65D" w:rsidR="00CC2709" w:rsidRPr="00B541AB" w:rsidRDefault="00CC2709" w:rsidP="00CC2709">
      <w:pPr>
        <w:pStyle w:val="NoSpacing"/>
        <w:rPr>
          <w:rFonts w:ascii="Arial" w:hAnsi="Arial" w:cs="Arial"/>
          <w:sz w:val="22"/>
          <w:szCs w:val="22"/>
        </w:rPr>
      </w:pPr>
      <w:r w:rsidRPr="00B541AB">
        <w:rPr>
          <w:rFonts w:ascii="Arial" w:hAnsi="Arial" w:cs="Arial"/>
          <w:sz w:val="22"/>
          <w:szCs w:val="22"/>
          <w:vertAlign w:val="superscript"/>
        </w:rPr>
        <w:t>1</w:t>
      </w:r>
      <w:r w:rsidRPr="00B541AB">
        <w:rPr>
          <w:rFonts w:ascii="Arial" w:hAnsi="Arial" w:cs="Arial"/>
          <w:sz w:val="22"/>
          <w:szCs w:val="22"/>
        </w:rPr>
        <w:t xml:space="preserve">University of Colorado, Biostatistics and Informatics, Colorado School of Public Health, Aurora, CO </w:t>
      </w:r>
      <w:proofErr w:type="spellStart"/>
      <w:r w:rsidRPr="00B541AB">
        <w:rPr>
          <w:rFonts w:ascii="Arial" w:hAnsi="Arial" w:cs="Arial"/>
          <w:sz w:val="22"/>
          <w:szCs w:val="22"/>
        </w:rPr>
        <w:t>niversity</w:t>
      </w:r>
      <w:proofErr w:type="spellEnd"/>
      <w:r w:rsidRPr="00B541AB">
        <w:rPr>
          <w:rFonts w:ascii="Arial" w:hAnsi="Arial" w:cs="Arial"/>
          <w:sz w:val="22"/>
          <w:szCs w:val="22"/>
        </w:rPr>
        <w:t xml:space="preserve"> of Colorado, Physical Therapy Program, Department of Physical Medicine and Rehabilitation, Aurora, CO </w:t>
      </w:r>
    </w:p>
    <w:p w14:paraId="120882FD" w14:textId="0EF76DB1" w:rsidR="00CC2709" w:rsidRPr="00B541AB" w:rsidRDefault="00CC2709" w:rsidP="00CC2709">
      <w:pPr>
        <w:pStyle w:val="NoSpacing"/>
        <w:rPr>
          <w:rFonts w:ascii="Arial" w:hAnsi="Arial" w:cs="Arial"/>
          <w:sz w:val="22"/>
          <w:szCs w:val="22"/>
        </w:rPr>
      </w:pPr>
    </w:p>
    <w:p w14:paraId="6B95E878" w14:textId="37B35B76" w:rsidR="00CC2709" w:rsidRPr="00B541AB" w:rsidRDefault="00B541AB" w:rsidP="00CC2709">
      <w:pPr>
        <w:pStyle w:val="NoSpacing"/>
        <w:rPr>
          <w:rFonts w:ascii="Arial" w:hAnsi="Arial" w:cs="Arial"/>
          <w:sz w:val="22"/>
          <w:szCs w:val="22"/>
        </w:rPr>
      </w:pPr>
      <w:r w:rsidRPr="00B541AB">
        <w:rPr>
          <w:rFonts w:ascii="Arial" w:hAnsi="Arial" w:cs="Arial"/>
          <w:sz w:val="22"/>
          <w:szCs w:val="22"/>
          <w:vertAlign w:val="superscript"/>
        </w:rPr>
        <w:t>2</w:t>
      </w:r>
      <w:r w:rsidRPr="00B541AB">
        <w:rPr>
          <w:rFonts w:ascii="Arial" w:hAnsi="Arial" w:cs="Arial"/>
          <w:sz w:val="22"/>
          <w:szCs w:val="22"/>
        </w:rPr>
        <w:t>Department of Statistics, University of Utrecht, Utrecht, The Netherlands</w:t>
      </w:r>
    </w:p>
    <w:p w14:paraId="531A61CD" w14:textId="77777777" w:rsidR="00B541AB" w:rsidRPr="00B541AB" w:rsidRDefault="00B541AB" w:rsidP="00B541AB">
      <w:pPr>
        <w:pStyle w:val="NoSpacing"/>
        <w:rPr>
          <w:rFonts w:ascii="Arial" w:hAnsi="Arial" w:cs="Arial"/>
          <w:sz w:val="22"/>
          <w:szCs w:val="22"/>
          <w:vertAlign w:val="superscript"/>
        </w:rPr>
      </w:pPr>
    </w:p>
    <w:p w14:paraId="61080FA2" w14:textId="0D4CB723" w:rsidR="00B541AB" w:rsidRPr="00B541AB" w:rsidRDefault="00B541AB" w:rsidP="00B541AB">
      <w:pPr>
        <w:pStyle w:val="NoSpacing"/>
        <w:rPr>
          <w:rFonts w:ascii="Arial" w:hAnsi="Arial" w:cs="Arial"/>
          <w:sz w:val="22"/>
          <w:szCs w:val="22"/>
        </w:rPr>
      </w:pPr>
      <w:r w:rsidRPr="00B541AB">
        <w:rPr>
          <w:rFonts w:ascii="Arial" w:hAnsi="Arial" w:cs="Arial"/>
          <w:sz w:val="22"/>
          <w:szCs w:val="22"/>
          <w:vertAlign w:val="superscript"/>
        </w:rPr>
        <w:t>3</w:t>
      </w:r>
      <w:r w:rsidRPr="00B541AB">
        <w:rPr>
          <w:rFonts w:ascii="Arial" w:hAnsi="Arial" w:cs="Arial"/>
          <w:sz w:val="22"/>
          <w:szCs w:val="22"/>
        </w:rPr>
        <w:t xml:space="preserve">University of Colorado, School of Medicine, Physical Therapy Program, Department of Physical Medicine and Rehabilitation, Aurora, CO </w:t>
      </w:r>
    </w:p>
    <w:p w14:paraId="71042526" w14:textId="77777777" w:rsidR="00CC2709" w:rsidRPr="00B541AB" w:rsidRDefault="00CC2709" w:rsidP="00CC2709">
      <w:pPr>
        <w:pStyle w:val="NoSpacing"/>
        <w:rPr>
          <w:rFonts w:ascii="Arial" w:hAnsi="Arial" w:cs="Arial"/>
          <w:sz w:val="22"/>
          <w:szCs w:val="22"/>
        </w:rPr>
      </w:pPr>
    </w:p>
    <w:p w14:paraId="69017F4E" w14:textId="5E13B7E0" w:rsidR="00CC2709" w:rsidRPr="00B541AB" w:rsidRDefault="00CC2709" w:rsidP="00CC2709">
      <w:pPr>
        <w:pStyle w:val="NoSpacing"/>
        <w:rPr>
          <w:rFonts w:ascii="Arial" w:hAnsi="Arial" w:cs="Arial"/>
          <w:sz w:val="22"/>
          <w:szCs w:val="22"/>
        </w:rPr>
      </w:pPr>
      <w:r w:rsidRPr="00B541AB">
        <w:rPr>
          <w:rFonts w:ascii="Arial" w:hAnsi="Arial" w:cs="Arial"/>
          <w:sz w:val="22"/>
          <w:szCs w:val="22"/>
          <w:vertAlign w:val="superscript"/>
        </w:rPr>
        <w:t>4</w:t>
      </w:r>
      <w:r w:rsidR="00B541AB" w:rsidRPr="00B541AB">
        <w:rPr>
          <w:rFonts w:ascii="Arial" w:hAnsi="Arial" w:cs="Arial"/>
          <w:sz w:val="22"/>
          <w:szCs w:val="22"/>
        </w:rPr>
        <w:t>V</w:t>
      </w:r>
      <w:r w:rsidRPr="00B541AB">
        <w:rPr>
          <w:rFonts w:ascii="Arial" w:hAnsi="Arial" w:cs="Arial"/>
          <w:sz w:val="22"/>
          <w:szCs w:val="22"/>
        </w:rPr>
        <w:t>eterans Affairs Medical Center, Geriatric Research, Education and Clinical Center, Denver, CO</w:t>
      </w:r>
    </w:p>
    <w:p w14:paraId="797DB09E" w14:textId="77777777" w:rsidR="00CC2709" w:rsidRPr="00B541AB" w:rsidRDefault="00CC2709" w:rsidP="00CC2709">
      <w:pPr>
        <w:pStyle w:val="NoSpacing"/>
        <w:rPr>
          <w:rFonts w:ascii="Arial" w:hAnsi="Arial" w:cs="Arial"/>
          <w:sz w:val="22"/>
          <w:szCs w:val="22"/>
        </w:rPr>
      </w:pPr>
    </w:p>
    <w:p w14:paraId="17585B7E" w14:textId="5C238011" w:rsidR="00B541AB" w:rsidRPr="00B541AB" w:rsidRDefault="00B541AB" w:rsidP="00B541AB">
      <w:pPr>
        <w:rPr>
          <w:rFonts w:ascii="Arial" w:hAnsi="Arial" w:cs="Arial"/>
          <w:bCs/>
          <w:sz w:val="22"/>
          <w:szCs w:val="22"/>
        </w:rPr>
      </w:pPr>
      <w:r w:rsidRPr="00B541AB">
        <w:rPr>
          <w:rFonts w:ascii="Arial" w:hAnsi="Arial" w:cs="Arial"/>
          <w:b/>
          <w:sz w:val="22"/>
          <w:szCs w:val="22"/>
        </w:rPr>
        <w:t>*</w:t>
      </w:r>
      <w:r w:rsidRPr="00B541AB">
        <w:rPr>
          <w:rFonts w:ascii="Arial" w:hAnsi="Arial" w:cs="Arial"/>
          <w:bCs/>
          <w:sz w:val="22"/>
          <w:szCs w:val="22"/>
        </w:rPr>
        <w:t xml:space="preserve"> Corresponding Author:</w:t>
      </w:r>
    </w:p>
    <w:p w14:paraId="33BAA0CE" w14:textId="77777777" w:rsidR="00B541AB" w:rsidRPr="00B541AB" w:rsidRDefault="00B541AB" w:rsidP="00B541AB">
      <w:pPr>
        <w:rPr>
          <w:rFonts w:ascii="Arial" w:hAnsi="Arial" w:cs="Arial"/>
          <w:bCs/>
          <w:sz w:val="22"/>
          <w:szCs w:val="22"/>
        </w:rPr>
      </w:pPr>
      <w:r w:rsidRPr="00B541AB">
        <w:rPr>
          <w:rFonts w:ascii="Arial" w:hAnsi="Arial" w:cs="Arial"/>
          <w:bCs/>
          <w:sz w:val="22"/>
          <w:szCs w:val="22"/>
        </w:rPr>
        <w:t>Andrew Kittelson, PT, DPT, PhD</w:t>
      </w:r>
    </w:p>
    <w:p w14:paraId="19B7C2E0" w14:textId="77777777" w:rsidR="00B541AB" w:rsidRPr="00B541AB" w:rsidRDefault="00B541AB" w:rsidP="00B541AB">
      <w:pPr>
        <w:rPr>
          <w:rFonts w:ascii="Arial" w:hAnsi="Arial" w:cs="Arial"/>
          <w:bCs/>
          <w:sz w:val="22"/>
          <w:szCs w:val="22"/>
        </w:rPr>
      </w:pPr>
      <w:r w:rsidRPr="00B541AB">
        <w:rPr>
          <w:rFonts w:ascii="Arial" w:hAnsi="Arial" w:cs="Arial"/>
          <w:bCs/>
          <w:sz w:val="22"/>
          <w:szCs w:val="22"/>
        </w:rPr>
        <w:t>School of Medicine, Physical Therapy Program</w:t>
      </w:r>
    </w:p>
    <w:p w14:paraId="39BBBC27" w14:textId="77777777" w:rsidR="00B541AB" w:rsidRPr="00B541AB" w:rsidRDefault="00B541AB" w:rsidP="00B541AB">
      <w:pPr>
        <w:rPr>
          <w:rFonts w:ascii="Arial" w:hAnsi="Arial" w:cs="Arial"/>
          <w:bCs/>
          <w:sz w:val="22"/>
          <w:szCs w:val="22"/>
        </w:rPr>
      </w:pPr>
      <w:r w:rsidRPr="00B541AB">
        <w:rPr>
          <w:rFonts w:ascii="Arial" w:hAnsi="Arial" w:cs="Arial"/>
          <w:bCs/>
          <w:sz w:val="22"/>
          <w:szCs w:val="22"/>
        </w:rPr>
        <w:t>Department of Physical Medicine and Rehabilitation</w:t>
      </w:r>
    </w:p>
    <w:p w14:paraId="722E0785" w14:textId="77777777" w:rsidR="00B541AB" w:rsidRPr="00B541AB" w:rsidRDefault="00B541AB" w:rsidP="00B541AB">
      <w:pPr>
        <w:rPr>
          <w:rFonts w:ascii="Arial" w:hAnsi="Arial" w:cs="Arial"/>
          <w:bCs/>
          <w:sz w:val="22"/>
          <w:szCs w:val="22"/>
        </w:rPr>
      </w:pPr>
      <w:r w:rsidRPr="00B541AB">
        <w:rPr>
          <w:rFonts w:ascii="Arial" w:hAnsi="Arial" w:cs="Arial"/>
          <w:bCs/>
          <w:sz w:val="22"/>
          <w:szCs w:val="22"/>
        </w:rPr>
        <w:t>Mail Stop C244</w:t>
      </w:r>
    </w:p>
    <w:p w14:paraId="6AE373F9" w14:textId="77777777" w:rsidR="00B541AB" w:rsidRPr="00B541AB" w:rsidRDefault="00B541AB" w:rsidP="00B541AB">
      <w:pPr>
        <w:rPr>
          <w:rFonts w:ascii="Arial" w:hAnsi="Arial" w:cs="Arial"/>
          <w:bCs/>
          <w:sz w:val="22"/>
          <w:szCs w:val="22"/>
        </w:rPr>
      </w:pPr>
      <w:r w:rsidRPr="00B541AB">
        <w:rPr>
          <w:rFonts w:ascii="Arial" w:hAnsi="Arial" w:cs="Arial"/>
          <w:bCs/>
          <w:sz w:val="22"/>
          <w:szCs w:val="22"/>
        </w:rPr>
        <w:t>13121 East 17th Avenue, Room 3116</w:t>
      </w:r>
    </w:p>
    <w:p w14:paraId="32E4FEA2" w14:textId="77777777" w:rsidR="00B541AB" w:rsidRPr="00B541AB" w:rsidRDefault="00B541AB" w:rsidP="00B541AB">
      <w:pPr>
        <w:rPr>
          <w:rFonts w:ascii="Arial" w:hAnsi="Arial" w:cs="Arial"/>
          <w:bCs/>
          <w:sz w:val="22"/>
          <w:szCs w:val="22"/>
        </w:rPr>
      </w:pPr>
      <w:r w:rsidRPr="00B541AB">
        <w:rPr>
          <w:rFonts w:ascii="Arial" w:hAnsi="Arial" w:cs="Arial"/>
          <w:bCs/>
          <w:sz w:val="22"/>
          <w:szCs w:val="22"/>
        </w:rPr>
        <w:t>Aurora, CO 80045</w:t>
      </w:r>
    </w:p>
    <w:p w14:paraId="16096B57" w14:textId="77777777" w:rsidR="00B541AB" w:rsidRPr="00B541AB" w:rsidRDefault="00B541AB" w:rsidP="00B541AB">
      <w:pPr>
        <w:rPr>
          <w:rFonts w:ascii="Arial" w:hAnsi="Arial" w:cs="Arial"/>
          <w:bCs/>
          <w:sz w:val="22"/>
          <w:szCs w:val="22"/>
        </w:rPr>
      </w:pPr>
    </w:p>
    <w:p w14:paraId="02679DF5" w14:textId="77777777" w:rsidR="00B541AB" w:rsidRPr="00B541AB" w:rsidRDefault="00B541AB" w:rsidP="00B541AB">
      <w:pPr>
        <w:rPr>
          <w:rFonts w:ascii="Arial" w:hAnsi="Arial" w:cs="Arial"/>
          <w:bCs/>
          <w:sz w:val="22"/>
          <w:szCs w:val="22"/>
        </w:rPr>
      </w:pPr>
      <w:r w:rsidRPr="00B541AB">
        <w:rPr>
          <w:rFonts w:ascii="Arial" w:hAnsi="Arial" w:cs="Arial"/>
          <w:bCs/>
          <w:sz w:val="22"/>
          <w:szCs w:val="22"/>
        </w:rPr>
        <w:t>Andrew.kittelson@ucdenver.edu</w:t>
      </w:r>
    </w:p>
    <w:p w14:paraId="122F0E2D" w14:textId="55580768" w:rsidR="009A76C0" w:rsidRPr="00B541AB" w:rsidRDefault="009A76C0" w:rsidP="009A76C0">
      <w:pPr>
        <w:spacing w:line="480" w:lineRule="auto"/>
        <w:rPr>
          <w:rFonts w:ascii="Arial" w:hAnsi="Arial" w:cs="Arial"/>
          <w:b/>
          <w:sz w:val="22"/>
          <w:szCs w:val="22"/>
        </w:rPr>
      </w:pPr>
    </w:p>
    <w:p w14:paraId="47E69C15" w14:textId="77777777" w:rsidR="00B541AB" w:rsidRDefault="00B541AB" w:rsidP="009A76C0">
      <w:pPr>
        <w:spacing w:line="480" w:lineRule="auto"/>
        <w:rPr>
          <w:rFonts w:ascii="Arial" w:hAnsi="Arial" w:cs="Arial"/>
          <w:b/>
          <w:sz w:val="22"/>
          <w:szCs w:val="22"/>
        </w:rPr>
      </w:pPr>
    </w:p>
    <w:p w14:paraId="699A658A" w14:textId="77777777" w:rsidR="00B541AB" w:rsidRDefault="00B541AB" w:rsidP="009A76C0">
      <w:pPr>
        <w:spacing w:line="480" w:lineRule="auto"/>
        <w:rPr>
          <w:rFonts w:ascii="Arial" w:hAnsi="Arial" w:cs="Arial"/>
          <w:b/>
          <w:sz w:val="22"/>
          <w:szCs w:val="22"/>
        </w:rPr>
      </w:pPr>
    </w:p>
    <w:p w14:paraId="348A5F3B" w14:textId="77777777" w:rsidR="00B541AB" w:rsidRDefault="00B541AB" w:rsidP="009A76C0">
      <w:pPr>
        <w:spacing w:line="480" w:lineRule="auto"/>
        <w:rPr>
          <w:rFonts w:ascii="Arial" w:hAnsi="Arial" w:cs="Arial"/>
          <w:b/>
          <w:sz w:val="22"/>
          <w:szCs w:val="22"/>
        </w:rPr>
      </w:pPr>
    </w:p>
    <w:p w14:paraId="71FB0AA3" w14:textId="77777777" w:rsidR="00B541AB" w:rsidRDefault="00B541AB" w:rsidP="009A76C0">
      <w:pPr>
        <w:spacing w:line="480" w:lineRule="auto"/>
        <w:rPr>
          <w:rFonts w:ascii="Arial" w:hAnsi="Arial" w:cs="Arial"/>
          <w:b/>
          <w:sz w:val="22"/>
          <w:szCs w:val="22"/>
        </w:rPr>
      </w:pPr>
    </w:p>
    <w:p w14:paraId="4DB9EC23" w14:textId="77777777" w:rsidR="00B541AB" w:rsidRDefault="00B541AB" w:rsidP="009A76C0">
      <w:pPr>
        <w:spacing w:line="480" w:lineRule="auto"/>
        <w:rPr>
          <w:rFonts w:ascii="Arial" w:hAnsi="Arial" w:cs="Arial"/>
          <w:b/>
          <w:sz w:val="22"/>
          <w:szCs w:val="22"/>
        </w:rPr>
      </w:pPr>
    </w:p>
    <w:p w14:paraId="017A9ABB" w14:textId="77777777" w:rsidR="00B541AB" w:rsidRDefault="00B541AB" w:rsidP="009A76C0">
      <w:pPr>
        <w:spacing w:line="480" w:lineRule="auto"/>
        <w:rPr>
          <w:rFonts w:ascii="Arial" w:hAnsi="Arial" w:cs="Arial"/>
          <w:b/>
          <w:sz w:val="22"/>
          <w:szCs w:val="22"/>
        </w:rPr>
      </w:pPr>
    </w:p>
    <w:p w14:paraId="1918D863" w14:textId="77777777" w:rsidR="00B541AB" w:rsidRDefault="00B541AB" w:rsidP="009A76C0">
      <w:pPr>
        <w:spacing w:line="480" w:lineRule="auto"/>
        <w:rPr>
          <w:rFonts w:ascii="Arial" w:hAnsi="Arial" w:cs="Arial"/>
          <w:b/>
          <w:sz w:val="22"/>
          <w:szCs w:val="22"/>
        </w:rPr>
      </w:pPr>
    </w:p>
    <w:p w14:paraId="403CE8E7" w14:textId="77777777" w:rsidR="00B541AB" w:rsidRDefault="00B541AB" w:rsidP="009A76C0">
      <w:pPr>
        <w:spacing w:line="480" w:lineRule="auto"/>
        <w:rPr>
          <w:rFonts w:ascii="Arial" w:hAnsi="Arial" w:cs="Arial"/>
          <w:b/>
          <w:sz w:val="22"/>
          <w:szCs w:val="22"/>
        </w:rPr>
      </w:pPr>
    </w:p>
    <w:p w14:paraId="1C84B219" w14:textId="69320D80" w:rsidR="005A783C" w:rsidRPr="00B541AB" w:rsidRDefault="009A76C0" w:rsidP="009A76C0">
      <w:pPr>
        <w:spacing w:line="480" w:lineRule="auto"/>
        <w:rPr>
          <w:rFonts w:ascii="Arial" w:hAnsi="Arial" w:cs="Arial"/>
          <w:b/>
          <w:sz w:val="22"/>
          <w:szCs w:val="22"/>
        </w:rPr>
      </w:pPr>
      <w:r w:rsidRPr="00B541AB">
        <w:rPr>
          <w:rFonts w:ascii="Arial" w:hAnsi="Arial" w:cs="Arial"/>
          <w:b/>
          <w:sz w:val="22"/>
          <w:szCs w:val="22"/>
        </w:rPr>
        <w:lastRenderedPageBreak/>
        <w:t>Abstract</w:t>
      </w:r>
    </w:p>
    <w:p w14:paraId="61C28B61" w14:textId="27F76605" w:rsidR="00901246" w:rsidRPr="009A76C0" w:rsidRDefault="00901246" w:rsidP="009A76C0">
      <w:pPr>
        <w:autoSpaceDE w:val="0"/>
        <w:autoSpaceDN w:val="0"/>
        <w:adjustRightInd w:val="0"/>
        <w:spacing w:line="480" w:lineRule="auto"/>
        <w:rPr>
          <w:rFonts w:ascii="Arial" w:hAnsi="Arial" w:cs="Arial"/>
          <w:i/>
          <w:sz w:val="22"/>
          <w:szCs w:val="22"/>
        </w:rPr>
      </w:pPr>
      <w:r w:rsidRPr="00B541AB">
        <w:rPr>
          <w:rFonts w:ascii="Arial" w:hAnsi="Arial" w:cs="Arial"/>
          <w:sz w:val="22"/>
          <w:szCs w:val="22"/>
        </w:rPr>
        <w:t>The purpose of this study was to develop and test personalized predictions for functional recovery after Total Knee Arthroplasty (TKA) surgery, using a novel neighbors-based prediction approach.</w:t>
      </w:r>
      <w:r w:rsidRPr="009A76C0">
        <w:rPr>
          <w:rFonts w:ascii="Arial" w:hAnsi="Arial" w:cs="Arial"/>
          <w:sz w:val="22"/>
          <w:szCs w:val="22"/>
        </w:rPr>
        <w:t xml:space="preserve"> We used data from 397 patients with TKA to develop the prediction</w:t>
      </w:r>
      <w:r w:rsidR="009A76C0">
        <w:rPr>
          <w:rFonts w:ascii="Arial" w:hAnsi="Arial" w:cs="Arial"/>
          <w:sz w:val="22"/>
          <w:szCs w:val="22"/>
        </w:rPr>
        <w:t xml:space="preserve"> methodology and </w:t>
      </w:r>
      <w:r w:rsidRPr="009A76C0">
        <w:rPr>
          <w:rFonts w:ascii="Arial" w:hAnsi="Arial" w:cs="Arial"/>
          <w:sz w:val="22"/>
          <w:szCs w:val="22"/>
        </w:rPr>
        <w:t xml:space="preserve">then tested the </w:t>
      </w:r>
      <w:r w:rsidR="009A76C0">
        <w:rPr>
          <w:rFonts w:ascii="Arial" w:hAnsi="Arial" w:cs="Arial"/>
          <w:sz w:val="22"/>
          <w:szCs w:val="22"/>
        </w:rPr>
        <w:t>predictions</w:t>
      </w:r>
      <w:r w:rsidRPr="009A76C0">
        <w:rPr>
          <w:rFonts w:ascii="Arial" w:hAnsi="Arial" w:cs="Arial"/>
          <w:sz w:val="22"/>
          <w:szCs w:val="22"/>
        </w:rPr>
        <w:t xml:space="preserve"> in a temporally distinct </w:t>
      </w:r>
      <w:r w:rsidR="009A76C0">
        <w:rPr>
          <w:rFonts w:ascii="Arial" w:hAnsi="Arial" w:cs="Arial"/>
          <w:sz w:val="22"/>
          <w:szCs w:val="22"/>
        </w:rPr>
        <w:t xml:space="preserve">sample </w:t>
      </w:r>
      <w:r w:rsidRPr="009A76C0">
        <w:rPr>
          <w:rFonts w:ascii="Arial" w:hAnsi="Arial" w:cs="Arial"/>
          <w:sz w:val="22"/>
          <w:szCs w:val="22"/>
        </w:rPr>
        <w:t>of 202 patients. The Timed Up and Go (TUG) Test was used to assess physical function. Neighbors-based predictions were generated by estimating an index patient’s prognosis from the observed recovery data of previous similar patients</w:t>
      </w:r>
      <w:r w:rsidR="009A76C0" w:rsidRPr="009A76C0">
        <w:rPr>
          <w:rFonts w:ascii="Arial" w:hAnsi="Arial" w:cs="Arial"/>
          <w:sz w:val="22"/>
          <w:szCs w:val="22"/>
        </w:rPr>
        <w:t xml:space="preserve"> (a.k.a., the index patient’s “matches”). Matches were determined by an adaptation of predictive mean matching. Matching characteristics included preoperative TUG time, age, sex and Body Mass Index. The optimal number of matches was determined to be m=35, based on low bias (-0.005 standard deviations), a</w:t>
      </w:r>
      <w:r w:rsidR="009A76C0">
        <w:rPr>
          <w:rFonts w:ascii="Arial" w:hAnsi="Arial" w:cs="Arial"/>
          <w:sz w:val="22"/>
          <w:szCs w:val="22"/>
        </w:rPr>
        <w:t xml:space="preserve">ccurate </w:t>
      </w:r>
      <w:r w:rsidR="009A76C0" w:rsidRPr="009A76C0">
        <w:rPr>
          <w:rFonts w:ascii="Arial" w:hAnsi="Arial" w:cs="Arial"/>
          <w:sz w:val="22"/>
          <w:szCs w:val="22"/>
        </w:rPr>
        <w:t xml:space="preserve">coverage (50% of the realized observations within the 50% prediction interval), and acceptable precision (the average width of the 50% prediction interval was 2.33 seconds). Predictions were well-calibrated in out-of-sample testing. These predictions have the potential to inform care decisions </w:t>
      </w:r>
      <w:r w:rsidR="009A76C0">
        <w:rPr>
          <w:rFonts w:ascii="Arial" w:hAnsi="Arial" w:cs="Arial"/>
          <w:sz w:val="22"/>
          <w:szCs w:val="22"/>
        </w:rPr>
        <w:t xml:space="preserve">both prior to </w:t>
      </w:r>
      <w:r w:rsidR="009A76C0" w:rsidRPr="009A76C0">
        <w:rPr>
          <w:rFonts w:ascii="Arial" w:hAnsi="Arial" w:cs="Arial"/>
          <w:sz w:val="22"/>
          <w:szCs w:val="22"/>
        </w:rPr>
        <w:t xml:space="preserve">and </w:t>
      </w:r>
      <w:r w:rsidR="009A76C0">
        <w:rPr>
          <w:rFonts w:ascii="Arial" w:hAnsi="Arial" w:cs="Arial"/>
          <w:sz w:val="22"/>
          <w:szCs w:val="22"/>
        </w:rPr>
        <w:t>following TKA surgery</w:t>
      </w:r>
      <w:r w:rsidR="009A76C0" w:rsidRPr="009A76C0">
        <w:rPr>
          <w:rFonts w:ascii="Arial" w:hAnsi="Arial" w:cs="Arial"/>
          <w:sz w:val="22"/>
          <w:szCs w:val="22"/>
        </w:rPr>
        <w:t>.</w:t>
      </w:r>
    </w:p>
    <w:p w14:paraId="1DDBF661" w14:textId="77777777" w:rsidR="00901246" w:rsidRPr="009A76C0" w:rsidRDefault="00901246" w:rsidP="005B72AA">
      <w:pPr>
        <w:spacing w:line="480" w:lineRule="auto"/>
        <w:rPr>
          <w:rFonts w:ascii="Arial" w:hAnsi="Arial" w:cs="Arial"/>
          <w:b/>
          <w:sz w:val="22"/>
          <w:szCs w:val="22"/>
        </w:rPr>
      </w:pPr>
    </w:p>
    <w:p w14:paraId="169A834A" w14:textId="77777777" w:rsidR="007849E1" w:rsidRPr="009A76C0" w:rsidRDefault="00934248" w:rsidP="005B72AA">
      <w:pPr>
        <w:spacing w:line="480" w:lineRule="auto"/>
        <w:rPr>
          <w:rFonts w:ascii="Arial" w:hAnsi="Arial" w:cs="Arial"/>
          <w:b/>
          <w:sz w:val="22"/>
          <w:szCs w:val="22"/>
        </w:rPr>
      </w:pPr>
      <w:r w:rsidRPr="009A76C0">
        <w:rPr>
          <w:rFonts w:ascii="Arial" w:hAnsi="Arial" w:cs="Arial"/>
          <w:b/>
          <w:sz w:val="22"/>
          <w:szCs w:val="22"/>
        </w:rPr>
        <w:t>Intro</w:t>
      </w:r>
      <w:r w:rsidR="00EB32DE" w:rsidRPr="009A76C0">
        <w:rPr>
          <w:rFonts w:ascii="Arial" w:hAnsi="Arial" w:cs="Arial"/>
          <w:b/>
          <w:sz w:val="22"/>
          <w:szCs w:val="22"/>
        </w:rPr>
        <w:t>duction</w:t>
      </w:r>
    </w:p>
    <w:p w14:paraId="40AB6182" w14:textId="459AA45A" w:rsidR="00B4746F" w:rsidRPr="009A76C0" w:rsidRDefault="00B4746F" w:rsidP="005B72AA">
      <w:pPr>
        <w:spacing w:line="480" w:lineRule="auto"/>
        <w:rPr>
          <w:rFonts w:ascii="Arial" w:hAnsi="Arial" w:cs="Arial"/>
          <w:sz w:val="22"/>
          <w:szCs w:val="22"/>
        </w:rPr>
      </w:pPr>
      <w:r w:rsidRPr="009A76C0">
        <w:rPr>
          <w:rFonts w:ascii="Arial" w:hAnsi="Arial" w:cs="Arial"/>
          <w:sz w:val="22"/>
          <w:szCs w:val="22"/>
        </w:rPr>
        <w:t>Total Knee Arthroplasty (TKA) is the most commonly performed inpatient elective surgery in the United States, at approximately 700,000 procedures per year.</w:t>
      </w:r>
      <w:r w:rsidRPr="009A76C0">
        <w:rPr>
          <w:rFonts w:ascii="Arial" w:hAnsi="Arial" w:cs="Arial"/>
          <w:sz w:val="22"/>
          <w:szCs w:val="22"/>
        </w:rPr>
        <w:fldChar w:fldCharType="begin"/>
      </w:r>
      <w:r w:rsidR="00860F79" w:rsidRPr="009A76C0">
        <w:rPr>
          <w:rFonts w:ascii="Arial" w:hAnsi="Arial" w:cs="Arial"/>
          <w:sz w:val="22"/>
          <w:szCs w:val="22"/>
        </w:rPr>
        <w:instrText xml:space="preserve"> ADDIN EN.CITE &lt;EndNote&gt;&lt;Cite&gt;&lt;Author&gt;Bernstein&lt;/Author&gt;&lt;Year&gt;2014&lt;/Year&gt;&lt;RecNum&gt;175&lt;/RecNum&gt;&lt;DisplayText&gt;&lt;style face="superscript"&gt;1&lt;/style&gt;&lt;/DisplayText&gt;&lt;record&gt;&lt;rec-number&gt;175&lt;/rec-number&gt;&lt;foreign-keys&gt;&lt;key app="EN" db-id="rd9x5ftfn22aauepwszp2rpewarfx050dtfa" timestamp="1543601152"&gt;175&lt;/key&gt;&lt;/foreign-keys&gt;&lt;ref-type name="Journal Article"&gt;17&lt;/ref-type&gt;&lt;contributors&gt;&lt;authors&gt;&lt;author&gt;Bernstein, J.&lt;/author&gt;&lt;author&gt;Derman, P.&lt;/author&gt;&lt;/authors&gt;&lt;/contributors&gt;&lt;titles&gt;&lt;title&gt;Dramatic increase in total knee replacement utilization rates cannot be fully explained by a disproportionate increase among younger patients&lt;/title&gt;&lt;secondary-title&gt;Orthopedics&lt;/secondary-title&gt;&lt;alt-title&gt;Orthopedics&lt;/alt-title&gt;&lt;/titles&gt;&lt;periodical&gt;&lt;full-title&gt;Orthopedics&lt;/full-title&gt;&lt;abbr-1&gt;Orthopedics&lt;/abbr-1&gt;&lt;abbr-2&gt;Orthopedics&lt;/abbr-2&gt;&lt;/periodical&gt;&lt;alt-periodical&gt;&lt;full-title&gt;Orthopedics&lt;/full-title&gt;&lt;abbr-1&gt;Orthopedics&lt;/abbr-1&gt;&lt;abbr-2&gt;Orthopedics&lt;/abbr-2&gt;&lt;/alt-periodical&gt;&lt;pages&gt;e656-9&lt;/pages&gt;&lt;volume&gt;37&lt;/volume&gt;&lt;number&gt;7&lt;/number&gt;&lt;edition&gt;2014/07/16&lt;/edition&gt;&lt;keywords&gt;&lt;keyword&gt;Adolescent&lt;/keyword&gt;&lt;keyword&gt;Adult&lt;/keyword&gt;&lt;keyword&gt;Age Factors&lt;/keyword&gt;&lt;keyword&gt;Aged&lt;/keyword&gt;&lt;keyword&gt;Arthroplasty, Replacement, Knee/*statistics &amp;amp; numerical data/utilization&lt;/keyword&gt;&lt;keyword&gt;Hip Joint&lt;/keyword&gt;&lt;keyword&gt;Humans&lt;/keyword&gt;&lt;keyword&gt;Incidence&lt;/keyword&gt;&lt;keyword&gt;Joint Diseases/*surgery&lt;/keyword&gt;&lt;keyword&gt;Middle Aged&lt;/keyword&gt;&lt;keyword&gt;United States/epidemiology&lt;/keyword&gt;&lt;keyword&gt;Young Adult&lt;/keyword&gt;&lt;/keywords&gt;&lt;dates&gt;&lt;year&gt;2014&lt;/year&gt;&lt;pub-dates&gt;&lt;date&gt;Jul&lt;/date&gt;&lt;/pub-dates&gt;&lt;/dates&gt;&lt;isbn&gt;0147-7447&lt;/isbn&gt;&lt;accession-num&gt;25020250&lt;/accession-num&gt;&lt;urls&gt;&lt;/urls&gt;&lt;electronic-resource-num&gt;10.3928/01477447-20140626-58&lt;/electronic-resource-num&gt;&lt;remote-database-provider&gt;NLM&lt;/remote-database-provider&gt;&lt;language&gt;eng&lt;/language&gt;&lt;/record&gt;&lt;/Cite&gt;&lt;/EndNote&gt;</w:instrText>
      </w:r>
      <w:r w:rsidRPr="009A76C0">
        <w:rPr>
          <w:rFonts w:ascii="Arial" w:hAnsi="Arial" w:cs="Arial"/>
          <w:sz w:val="22"/>
          <w:szCs w:val="22"/>
        </w:rPr>
        <w:fldChar w:fldCharType="separate"/>
      </w:r>
      <w:r w:rsidRPr="009A76C0">
        <w:rPr>
          <w:rFonts w:ascii="Arial" w:hAnsi="Arial" w:cs="Arial"/>
          <w:noProof/>
          <w:sz w:val="22"/>
          <w:szCs w:val="22"/>
          <w:vertAlign w:val="superscript"/>
        </w:rPr>
        <w:t>1</w:t>
      </w:r>
      <w:r w:rsidRPr="009A76C0">
        <w:rPr>
          <w:rFonts w:ascii="Arial" w:hAnsi="Arial" w:cs="Arial"/>
          <w:sz w:val="22"/>
          <w:szCs w:val="22"/>
        </w:rPr>
        <w:fldChar w:fldCharType="end"/>
      </w:r>
      <w:r w:rsidRPr="009A76C0">
        <w:rPr>
          <w:rFonts w:ascii="Arial" w:hAnsi="Arial" w:cs="Arial"/>
          <w:sz w:val="22"/>
          <w:szCs w:val="22"/>
        </w:rPr>
        <w:t xml:space="preserve"> Although TKA is regarded as effective, the clinical course is highly variable.</w:t>
      </w:r>
      <w:r w:rsidR="00BE557C" w:rsidRPr="009A76C0">
        <w:rPr>
          <w:rFonts w:ascii="Arial" w:hAnsi="Arial" w:cs="Arial"/>
          <w:sz w:val="22"/>
          <w:szCs w:val="22"/>
        </w:rPr>
        <w:fldChar w:fldCharType="begin"/>
      </w:r>
      <w:r w:rsidR="00BE557C" w:rsidRPr="009A76C0">
        <w:rPr>
          <w:rFonts w:ascii="Arial" w:hAnsi="Arial" w:cs="Arial"/>
          <w:sz w:val="22"/>
          <w:szCs w:val="22"/>
        </w:rPr>
        <w:instrText xml:space="preserve"> ADDIN EN.CITE &lt;EndNote&gt;&lt;Cite&gt;&lt;Author&gt;Cheuy&lt;/Author&gt;&lt;Year&gt;2018&lt;/Year&gt;&lt;RecNum&gt;282&lt;/RecNum&gt;&lt;DisplayText&gt;&lt;style face="superscript"&gt;2&lt;/style&gt;&lt;/DisplayText&gt;&lt;record&gt;&lt;rec-number&gt;282&lt;/rec-number&gt;&lt;foreign-keys&gt;&lt;key app="EN" db-id="rd9x5ftfn22aauepwszp2rpewarfx050dtfa" timestamp="1563504333"&gt;282&lt;/key&gt;&lt;/foreign-keys&gt;&lt;ref-type name="Journal Article"&gt;17&lt;/ref-type&gt;&lt;contributors&gt;&lt;authors&gt;&lt;author&gt;Cheuy, V. A.&lt;/author&gt;&lt;author&gt;Loyd, B. J.&lt;/author&gt;&lt;author&gt;Hafner, W.&lt;/author&gt;&lt;author&gt;Kittelson, A. J.&lt;/author&gt;&lt;author&gt;Waugh, D.&lt;/author&gt;&lt;author&gt;Stevens-Lapsley, J. E.&lt;/author&gt;&lt;/authors&gt;&lt;/contributors&gt;&lt;auth-address&gt;University of Colorado, Aurora.&amp;#xD;University of Utah, Salt Lake City.&amp;#xD;ATI Physical Therapy, Greenville, South Carolina.&amp;#xD;Veterans Administration Eastern Colorado Healthcare System, Denver, and University of Colorado, Aurora.&lt;/auth-address&gt;&lt;titles&gt;&lt;title&gt;Influence of Diabetes Mellitus on the Recovery Trajectories of Function, Strength, and Self-Report Measures After Total Knee Arthroplasty&lt;/title&gt;&lt;secondary-title&gt;Arthritis Care Res (Hoboken)&lt;/secondary-title&gt;&lt;alt-title&gt;Arthritis care &amp;amp; research&lt;/alt-title&gt;&lt;/titles&gt;&lt;periodical&gt;&lt;full-title&gt;Arthritis Care &amp;amp; Research&lt;/full-title&gt;&lt;abbr-1&gt;Arthritis Care Res. (Hoboken)&lt;/abbr-1&gt;&lt;abbr-2&gt;Arthritis Care Res (Hoboken)&lt;/abbr-2&gt;&lt;/periodical&gt;&lt;alt-periodical&gt;&lt;full-title&gt;Arthritis Care &amp;amp; Research&lt;/full-title&gt;&lt;abbr-1&gt;Arthritis Care Res. (Hoboken)&lt;/abbr-1&gt;&lt;abbr-2&gt;Arthritis Care Res (Hoboken)&lt;/abbr-2&gt;&lt;/alt-periodical&gt;&lt;edition&gt;2018/08/30&lt;/edition&gt;&lt;dates&gt;&lt;year&gt;2018&lt;/year&gt;&lt;pub-dates&gt;&lt;date&gt;Aug 29&lt;/date&gt;&lt;/pub-dates&gt;&lt;/dates&gt;&lt;isbn&gt;2151-464x&lt;/isbn&gt;&lt;accession-num&gt;30156757&lt;/accession-num&gt;&lt;urls&gt;&lt;/urls&gt;&lt;electronic-resource-num&gt;10.1002/acr.23741&lt;/electronic-resource-num&gt;&lt;remote-database-provider&gt;NLM&lt;/remote-database-provider&gt;&lt;language&gt;eng&lt;/language&gt;&lt;/record&gt;&lt;/Cite&gt;&lt;/EndNote&gt;</w:instrText>
      </w:r>
      <w:r w:rsidR="00BE557C" w:rsidRPr="009A76C0">
        <w:rPr>
          <w:rFonts w:ascii="Arial" w:hAnsi="Arial" w:cs="Arial"/>
          <w:sz w:val="22"/>
          <w:szCs w:val="22"/>
        </w:rPr>
        <w:fldChar w:fldCharType="separate"/>
      </w:r>
      <w:r w:rsidR="00BE557C" w:rsidRPr="009A76C0">
        <w:rPr>
          <w:rFonts w:ascii="Arial" w:hAnsi="Arial" w:cs="Arial"/>
          <w:noProof/>
          <w:sz w:val="22"/>
          <w:szCs w:val="22"/>
          <w:vertAlign w:val="superscript"/>
        </w:rPr>
        <w:t>2</w:t>
      </w:r>
      <w:r w:rsidR="00BE557C" w:rsidRPr="009A76C0">
        <w:rPr>
          <w:rFonts w:ascii="Arial" w:hAnsi="Arial" w:cs="Arial"/>
          <w:sz w:val="22"/>
          <w:szCs w:val="22"/>
        </w:rPr>
        <w:fldChar w:fldCharType="end"/>
      </w:r>
      <w:r w:rsidRPr="009A76C0">
        <w:rPr>
          <w:rFonts w:ascii="Arial" w:hAnsi="Arial" w:cs="Arial"/>
          <w:sz w:val="22"/>
          <w:szCs w:val="22"/>
        </w:rPr>
        <w:t xml:space="preserve"> Depending on the patient, recovery of physical function can occur rapidly (within weeks), or it can be an arduous, months-long process.</w:t>
      </w:r>
      <w:r w:rsidRPr="009A76C0">
        <w:rPr>
          <w:rFonts w:ascii="Arial" w:hAnsi="Arial" w:cs="Arial"/>
          <w:sz w:val="22"/>
          <w:szCs w:val="22"/>
        </w:rPr>
        <w:fldChar w:fldCharType="begin">
          <w:fldData xml:space="preserve">PEVuZE5vdGU+PENpdGU+PEF1dGhvcj5CYWRlPC9BdXRob3I+PFllYXI+MjAxMDwvWWVhcj48UmVj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</w:fldData>
        </w:fldChar>
      </w:r>
      <w:r w:rsidR="00BE557C" w:rsidRPr="009A76C0">
        <w:rPr>
          <w:rFonts w:ascii="Arial" w:hAnsi="Arial" w:cs="Arial"/>
          <w:sz w:val="22"/>
          <w:szCs w:val="22"/>
        </w:rPr>
        <w:instrText xml:space="preserve"> ADDIN EN.CITE </w:instrText>
      </w:r>
      <w:r w:rsidR="00BE557C" w:rsidRPr="009A76C0">
        <w:rPr>
          <w:rFonts w:ascii="Arial" w:hAnsi="Arial" w:cs="Arial"/>
          <w:sz w:val="22"/>
          <w:szCs w:val="22"/>
        </w:rPr>
        <w:fldChar w:fldCharType="begin">
          <w:fldData xml:space="preserve">PEVuZE5vdGU+PENpdGU+PEF1dGhvcj5CYWRlPC9BdXRob3I+PFllYXI+MjAxMDwvWWVhcj48UmVj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</w:fldData>
        </w:fldChar>
      </w:r>
      <w:r w:rsidR="00BE557C" w:rsidRPr="009A76C0">
        <w:rPr>
          <w:rFonts w:ascii="Arial" w:hAnsi="Arial" w:cs="Arial"/>
          <w:sz w:val="22"/>
          <w:szCs w:val="22"/>
        </w:rPr>
        <w:instrText xml:space="preserve"> ADDIN EN.CITE.DATA </w:instrText>
      </w:r>
      <w:r w:rsidR="00BE557C" w:rsidRPr="009A76C0">
        <w:rPr>
          <w:rFonts w:ascii="Arial" w:hAnsi="Arial" w:cs="Arial"/>
          <w:sz w:val="22"/>
          <w:szCs w:val="22"/>
        </w:rPr>
      </w:r>
      <w:r w:rsidR="00BE557C" w:rsidRPr="009A76C0">
        <w:rPr>
          <w:rFonts w:ascii="Arial" w:hAnsi="Arial" w:cs="Arial"/>
          <w:sz w:val="22"/>
          <w:szCs w:val="22"/>
        </w:rPr>
        <w:fldChar w:fldCharType="end"/>
      </w:r>
      <w:r w:rsidRPr="009A76C0">
        <w:rPr>
          <w:rFonts w:ascii="Arial" w:hAnsi="Arial" w:cs="Arial"/>
          <w:sz w:val="22"/>
          <w:szCs w:val="22"/>
        </w:rPr>
      </w:r>
      <w:r w:rsidRPr="009A76C0">
        <w:rPr>
          <w:rFonts w:ascii="Arial" w:hAnsi="Arial" w:cs="Arial"/>
          <w:sz w:val="22"/>
          <w:szCs w:val="22"/>
        </w:rPr>
        <w:fldChar w:fldCharType="separate"/>
      </w:r>
      <w:r w:rsidR="00BE557C" w:rsidRPr="009A76C0">
        <w:rPr>
          <w:rFonts w:ascii="Arial" w:hAnsi="Arial" w:cs="Arial"/>
          <w:noProof/>
          <w:sz w:val="22"/>
          <w:szCs w:val="22"/>
          <w:vertAlign w:val="superscript"/>
        </w:rPr>
        <w:t>3,4</w:t>
      </w:r>
      <w:r w:rsidRPr="009A76C0">
        <w:rPr>
          <w:rFonts w:ascii="Arial" w:hAnsi="Arial" w:cs="Arial"/>
          <w:sz w:val="22"/>
          <w:szCs w:val="22"/>
        </w:rPr>
        <w:fldChar w:fldCharType="end"/>
      </w:r>
      <w:r w:rsidRPr="009A76C0">
        <w:rPr>
          <w:rFonts w:ascii="Arial" w:hAnsi="Arial" w:cs="Arial"/>
          <w:sz w:val="22"/>
          <w:szCs w:val="22"/>
        </w:rPr>
        <w:t xml:space="preserve"> Moreover, the surgical population is remarkably heterogeneous—some patients engage in sporting activities (e.g., tennis, skiing),</w:t>
      </w:r>
      <w:r w:rsidRPr="009A76C0">
        <w:rPr>
          <w:rFonts w:ascii="Arial" w:hAnsi="Arial" w:cs="Arial"/>
          <w:sz w:val="22"/>
          <w:szCs w:val="22"/>
        </w:rPr>
        <w:fldChar w:fldCharType="begin">
          <w:fldData xml:space="preserve">PEVuZE5vdGU+PENpdGU+PEF1dGhvcj5XZWlzczwvQXV0aG9yPjxZZWFyPjIwMDI8L1llYXI+PFJl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</w:fldData>
        </w:fldChar>
      </w:r>
      <w:r w:rsidR="00BE557C" w:rsidRPr="009A76C0">
        <w:rPr>
          <w:rFonts w:ascii="Arial" w:hAnsi="Arial" w:cs="Arial"/>
          <w:sz w:val="22"/>
          <w:szCs w:val="22"/>
        </w:rPr>
        <w:instrText xml:space="preserve"> ADDIN EN.CITE </w:instrText>
      </w:r>
      <w:r w:rsidR="00BE557C" w:rsidRPr="009A76C0">
        <w:rPr>
          <w:rFonts w:ascii="Arial" w:hAnsi="Arial" w:cs="Arial"/>
          <w:sz w:val="22"/>
          <w:szCs w:val="22"/>
        </w:rPr>
        <w:fldChar w:fldCharType="begin">
          <w:fldData xml:space="preserve">PEVuZE5vdGU+PENpdGU+PEF1dGhvcj5XZWlzczwvQXV0aG9yPjxZZWFyPjIwMDI8L1llYXI+PFJl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</w:fldData>
        </w:fldChar>
      </w:r>
      <w:r w:rsidR="00BE557C" w:rsidRPr="009A76C0">
        <w:rPr>
          <w:rFonts w:ascii="Arial" w:hAnsi="Arial" w:cs="Arial"/>
          <w:sz w:val="22"/>
          <w:szCs w:val="22"/>
        </w:rPr>
        <w:instrText xml:space="preserve"> ADDIN EN.CITE.DATA </w:instrText>
      </w:r>
      <w:r w:rsidR="00BE557C" w:rsidRPr="009A76C0">
        <w:rPr>
          <w:rFonts w:ascii="Arial" w:hAnsi="Arial" w:cs="Arial"/>
          <w:sz w:val="22"/>
          <w:szCs w:val="22"/>
        </w:rPr>
      </w:r>
      <w:r w:rsidR="00BE557C" w:rsidRPr="009A76C0">
        <w:rPr>
          <w:rFonts w:ascii="Arial" w:hAnsi="Arial" w:cs="Arial"/>
          <w:sz w:val="22"/>
          <w:szCs w:val="22"/>
        </w:rPr>
        <w:fldChar w:fldCharType="end"/>
      </w:r>
      <w:r w:rsidRPr="009A76C0">
        <w:rPr>
          <w:rFonts w:ascii="Arial" w:hAnsi="Arial" w:cs="Arial"/>
          <w:sz w:val="22"/>
          <w:szCs w:val="22"/>
        </w:rPr>
      </w:r>
      <w:r w:rsidRPr="009A76C0">
        <w:rPr>
          <w:rFonts w:ascii="Arial" w:hAnsi="Arial" w:cs="Arial"/>
          <w:sz w:val="22"/>
          <w:szCs w:val="22"/>
        </w:rPr>
        <w:fldChar w:fldCharType="separate"/>
      </w:r>
      <w:r w:rsidR="00BE557C" w:rsidRPr="009A76C0">
        <w:rPr>
          <w:rFonts w:ascii="Arial" w:hAnsi="Arial" w:cs="Arial"/>
          <w:noProof/>
          <w:sz w:val="22"/>
          <w:szCs w:val="22"/>
          <w:vertAlign w:val="superscript"/>
        </w:rPr>
        <w:t>5</w:t>
      </w:r>
      <w:r w:rsidRPr="009A76C0">
        <w:rPr>
          <w:rFonts w:ascii="Arial" w:hAnsi="Arial" w:cs="Arial"/>
          <w:sz w:val="22"/>
          <w:szCs w:val="22"/>
        </w:rPr>
        <w:fldChar w:fldCharType="end"/>
      </w:r>
      <w:r w:rsidRPr="009A76C0">
        <w:rPr>
          <w:rFonts w:ascii="Arial" w:hAnsi="Arial" w:cs="Arial"/>
          <w:sz w:val="22"/>
          <w:szCs w:val="22"/>
        </w:rPr>
        <w:t xml:space="preserve"> while others struggle to ambulate at walking speeds sufficient for independence in the community. There is no such thing as the “average” patient.</w:t>
      </w:r>
      <w:r w:rsidR="00BE557C" w:rsidRPr="009A76C0">
        <w:rPr>
          <w:rFonts w:ascii="Arial" w:hAnsi="Arial" w:cs="Arial"/>
          <w:sz w:val="22"/>
          <w:szCs w:val="22"/>
        </w:rPr>
        <w:fldChar w:fldCharType="begin"/>
      </w:r>
      <w:r w:rsidR="00BE557C" w:rsidRPr="009A76C0">
        <w:rPr>
          <w:rFonts w:ascii="Arial" w:hAnsi="Arial" w:cs="Arial"/>
          <w:sz w:val="22"/>
          <w:szCs w:val="22"/>
        </w:rPr>
        <w:instrText xml:space="preserve"> ADDIN EN.CITE &lt;EndNote&gt;&lt;Cite&gt;&lt;Author&gt;Alemi&lt;/Author&gt;&lt;Year&gt;2009&lt;/Year&gt;&lt;RecNum&gt;230&lt;/RecNum&gt;&lt;DisplayText&gt;&lt;style face="superscript"&gt;6&lt;/style&gt;&lt;/DisplayText&gt;&lt;record&gt;&lt;rec-number&gt;230&lt;/rec-number&gt;&lt;foreign-keys&gt;&lt;key app="EN" db-id="rd9x5ftfn22aauepwszp2rpewarfx050dtfa" timestamp="1550082252"&gt;230&lt;/key&gt;&lt;/foreign-keys&gt;&lt;ref-type name="Journal Article"&gt;17&lt;/ref-type&gt;&lt;contributors&gt;&lt;authors&gt;&lt;author&gt;Alemi, F.&lt;/author&gt;&lt;author&gt;Erdman, H.&lt;/author&gt;&lt;author&gt;Griva, I.&lt;/author&gt;&lt;author&gt;Evans, C. H.&lt;/author&gt;&lt;/authors&gt;&lt;/contributors&gt;&lt;auth-address&gt;Department of Health System Administration, School of Nursing and Health Studies, Georgetown University Medical Center, 3700 Reservoir Rd NW, Washington DC 20057, USA.&lt;/auth-address&gt;&lt;titles&gt;&lt;title&gt;Improved Statistical Methods are Needed to Advance Personalized Medicine&lt;/title&gt;&lt;secondary-title&gt;Open Transl Med J&lt;/secondary-title&gt;&lt;alt-title&gt;The open translational medicine journal&lt;/alt-title&gt;&lt;/titles&gt;&lt;periodical&gt;&lt;full-title&gt;Open Translational Medicine Journal&lt;/full-title&gt;&lt;abbr-1&gt;Open Transl. Med. J.&lt;/abbr-1&gt;&lt;abbr-2&gt;Open Transl Med J&lt;/abbr-2&gt;&lt;/periodical&gt;&lt;pages&gt;16-20&lt;/pages&gt;&lt;volume&gt;1&lt;/volume&gt;&lt;edition&gt;2009/01/01&lt;/edition&gt;&lt;dates&gt;&lt;year&gt;2009&lt;/year&gt;&lt;pub-dates&gt;&lt;date&gt;Jan 1&lt;/date&gt;&lt;/pub-dates&gt;&lt;/dates&gt;&lt;isbn&gt;1876-3995 (Print)&amp;#xD;1876-3995&lt;/isbn&gt;&lt;accession-num&gt;20676226&lt;/accession-num&gt;&lt;urls&gt;&lt;/urls&gt;&lt;custom2&gt;PMC2911789&lt;/custom2&gt;&lt;custom6&gt;NIHMS159766&lt;/custom6&gt;&lt;electronic-resource-num&gt;10.2174/1876399500901010016&lt;/electronic-resource-num&gt;&lt;remote-database-provider&gt;NLM&lt;/remote-database-provider&gt;&lt;language&gt;eng&lt;/language&gt;&lt;/record&gt;&lt;/Cite&gt;&lt;/EndNote&gt;</w:instrText>
      </w:r>
      <w:r w:rsidR="00BE557C" w:rsidRPr="009A76C0">
        <w:rPr>
          <w:rFonts w:ascii="Arial" w:hAnsi="Arial" w:cs="Arial"/>
          <w:sz w:val="22"/>
          <w:szCs w:val="22"/>
        </w:rPr>
        <w:fldChar w:fldCharType="separate"/>
      </w:r>
      <w:r w:rsidR="00BE557C" w:rsidRPr="009A76C0">
        <w:rPr>
          <w:rFonts w:ascii="Arial" w:hAnsi="Arial" w:cs="Arial"/>
          <w:noProof/>
          <w:sz w:val="22"/>
          <w:szCs w:val="22"/>
          <w:vertAlign w:val="superscript"/>
        </w:rPr>
        <w:t>6</w:t>
      </w:r>
      <w:r w:rsidR="00BE557C" w:rsidRPr="009A76C0">
        <w:rPr>
          <w:rFonts w:ascii="Arial" w:hAnsi="Arial" w:cs="Arial"/>
          <w:sz w:val="22"/>
          <w:szCs w:val="22"/>
        </w:rPr>
        <w:fldChar w:fldCharType="end"/>
      </w:r>
    </w:p>
    <w:p w14:paraId="09C897D7" w14:textId="242D5205" w:rsidR="00EF05A8" w:rsidRPr="009A76C0" w:rsidRDefault="004F5C94" w:rsidP="005B72AA">
      <w:pPr>
        <w:spacing w:line="480" w:lineRule="auto"/>
        <w:ind w:firstLine="720"/>
        <w:rPr>
          <w:rFonts w:ascii="Arial" w:hAnsi="Arial" w:cs="Arial"/>
          <w:sz w:val="22"/>
          <w:szCs w:val="22"/>
        </w:rPr>
      </w:pPr>
      <w:r w:rsidRPr="009A76C0">
        <w:rPr>
          <w:rFonts w:ascii="Arial" w:hAnsi="Arial" w:cs="Arial"/>
          <w:sz w:val="22"/>
          <w:szCs w:val="22"/>
        </w:rPr>
        <w:t>To achieve the ideals of person-centered care,</w:t>
      </w:r>
      <w:r w:rsidR="00BE557C" w:rsidRPr="009A76C0">
        <w:rPr>
          <w:rFonts w:ascii="Arial" w:hAnsi="Arial" w:cs="Arial"/>
          <w:sz w:val="22"/>
          <w:szCs w:val="22"/>
        </w:rPr>
        <w:fldChar w:fldCharType="begin">
          <w:fldData xml:space="preserve">PEVuZE5vdGU+PENpdGU+PEF1dGhvcj5Fa21hbjwvQXV0aG9yPjxZZWFyPjIwMTE8L1llYXI+PFJl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</w:fldData>
        </w:fldChar>
      </w:r>
      <w:r w:rsidR="00BE557C" w:rsidRPr="009A76C0">
        <w:rPr>
          <w:rFonts w:ascii="Arial" w:hAnsi="Arial" w:cs="Arial"/>
          <w:sz w:val="22"/>
          <w:szCs w:val="22"/>
        </w:rPr>
        <w:instrText xml:space="preserve"> ADDIN EN.CITE </w:instrText>
      </w:r>
      <w:r w:rsidR="00BE557C" w:rsidRPr="009A76C0">
        <w:rPr>
          <w:rFonts w:ascii="Arial" w:hAnsi="Arial" w:cs="Arial"/>
          <w:sz w:val="22"/>
          <w:szCs w:val="22"/>
        </w:rPr>
        <w:fldChar w:fldCharType="begin">
          <w:fldData xml:space="preserve">PEVuZE5vdGU+PENpdGU+PEF1dGhvcj5Fa21hbjwvQXV0aG9yPjxZZWFyPjIwMTE8L1llYXI+PFJl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</w:fldData>
        </w:fldChar>
      </w:r>
      <w:r w:rsidR="00BE557C" w:rsidRPr="009A76C0">
        <w:rPr>
          <w:rFonts w:ascii="Arial" w:hAnsi="Arial" w:cs="Arial"/>
          <w:sz w:val="22"/>
          <w:szCs w:val="22"/>
        </w:rPr>
        <w:instrText xml:space="preserve"> ADDIN EN.CITE.DATA </w:instrText>
      </w:r>
      <w:r w:rsidR="00BE557C" w:rsidRPr="009A76C0">
        <w:rPr>
          <w:rFonts w:ascii="Arial" w:hAnsi="Arial" w:cs="Arial"/>
          <w:sz w:val="22"/>
          <w:szCs w:val="22"/>
        </w:rPr>
      </w:r>
      <w:r w:rsidR="00BE557C" w:rsidRPr="009A76C0">
        <w:rPr>
          <w:rFonts w:ascii="Arial" w:hAnsi="Arial" w:cs="Arial"/>
          <w:sz w:val="22"/>
          <w:szCs w:val="22"/>
        </w:rPr>
        <w:fldChar w:fldCharType="end"/>
      </w:r>
      <w:r w:rsidR="00BE557C" w:rsidRPr="009A76C0">
        <w:rPr>
          <w:rFonts w:ascii="Arial" w:hAnsi="Arial" w:cs="Arial"/>
          <w:sz w:val="22"/>
          <w:szCs w:val="22"/>
        </w:rPr>
      </w:r>
      <w:r w:rsidR="00BE557C" w:rsidRPr="009A76C0">
        <w:rPr>
          <w:rFonts w:ascii="Arial" w:hAnsi="Arial" w:cs="Arial"/>
          <w:sz w:val="22"/>
          <w:szCs w:val="22"/>
        </w:rPr>
        <w:fldChar w:fldCharType="separate"/>
      </w:r>
      <w:r w:rsidR="00BE557C" w:rsidRPr="009A76C0">
        <w:rPr>
          <w:rFonts w:ascii="Arial" w:hAnsi="Arial" w:cs="Arial"/>
          <w:noProof/>
          <w:sz w:val="22"/>
          <w:szCs w:val="22"/>
          <w:vertAlign w:val="superscript"/>
        </w:rPr>
        <w:t>7,8</w:t>
      </w:r>
      <w:r w:rsidR="00BE557C" w:rsidRPr="009A76C0">
        <w:rPr>
          <w:rFonts w:ascii="Arial" w:hAnsi="Arial" w:cs="Arial"/>
          <w:sz w:val="22"/>
          <w:szCs w:val="22"/>
        </w:rPr>
        <w:fldChar w:fldCharType="end"/>
      </w:r>
      <w:r w:rsidRPr="009A76C0">
        <w:rPr>
          <w:rFonts w:ascii="Arial" w:hAnsi="Arial" w:cs="Arial"/>
          <w:sz w:val="22"/>
          <w:szCs w:val="22"/>
        </w:rPr>
        <w:t xml:space="preserve"> and </w:t>
      </w:r>
      <w:r w:rsidR="00A54A3C" w:rsidRPr="009A76C0">
        <w:rPr>
          <w:rFonts w:ascii="Arial" w:hAnsi="Arial" w:cs="Arial"/>
          <w:sz w:val="22"/>
          <w:szCs w:val="22"/>
        </w:rPr>
        <w:t xml:space="preserve">also </w:t>
      </w:r>
      <w:r w:rsidRPr="009A76C0">
        <w:rPr>
          <w:rFonts w:ascii="Arial" w:hAnsi="Arial" w:cs="Arial"/>
          <w:sz w:val="22"/>
          <w:szCs w:val="22"/>
        </w:rPr>
        <w:t>b</w:t>
      </w:r>
      <w:r w:rsidR="00B4746F" w:rsidRPr="009A76C0">
        <w:rPr>
          <w:rFonts w:ascii="Arial" w:hAnsi="Arial" w:cs="Arial"/>
          <w:sz w:val="22"/>
          <w:szCs w:val="22"/>
        </w:rPr>
        <w:t>ecause TKA is an elective procedure, clinical decisions should be anchored to the individual patient</w:t>
      </w:r>
      <w:r w:rsidRPr="009A76C0">
        <w:rPr>
          <w:rFonts w:ascii="Arial" w:hAnsi="Arial" w:cs="Arial"/>
          <w:sz w:val="22"/>
          <w:szCs w:val="22"/>
        </w:rPr>
        <w:t>.</w:t>
      </w:r>
      <w:r w:rsidR="00BE557C" w:rsidRPr="009A76C0">
        <w:rPr>
          <w:rFonts w:ascii="Arial" w:hAnsi="Arial" w:cs="Arial"/>
          <w:sz w:val="22"/>
          <w:szCs w:val="22"/>
        </w:rPr>
        <w:fldChar w:fldCharType="begin">
          <w:fldData xml:space="preserve">PEVuZE5vdGU+PENpdGU+PEF1dGhvcj5EYXdlczwvQXV0aG9yPjxZZWFyPjIwMDU8L1llYXI+PFJl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</w:fldData>
        </w:fldChar>
      </w:r>
      <w:r w:rsidR="00BE557C" w:rsidRPr="009A76C0">
        <w:rPr>
          <w:rFonts w:ascii="Arial" w:hAnsi="Arial" w:cs="Arial"/>
          <w:sz w:val="22"/>
          <w:szCs w:val="22"/>
        </w:rPr>
        <w:instrText xml:space="preserve"> ADDIN EN.CITE </w:instrText>
      </w:r>
      <w:r w:rsidR="00BE557C" w:rsidRPr="009A76C0">
        <w:rPr>
          <w:rFonts w:ascii="Arial" w:hAnsi="Arial" w:cs="Arial"/>
          <w:sz w:val="22"/>
          <w:szCs w:val="22"/>
        </w:rPr>
        <w:fldChar w:fldCharType="begin">
          <w:fldData xml:space="preserve">PEVuZE5vdGU+PENpdGU+PEF1dGhvcj5EYXdlczwvQXV0aG9yPjxZZWFyPjIwMDU8L1llYXI+PFJl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</w:fldData>
        </w:fldChar>
      </w:r>
      <w:r w:rsidR="00BE557C" w:rsidRPr="009A76C0">
        <w:rPr>
          <w:rFonts w:ascii="Arial" w:hAnsi="Arial" w:cs="Arial"/>
          <w:sz w:val="22"/>
          <w:szCs w:val="22"/>
        </w:rPr>
        <w:instrText xml:space="preserve"> ADDIN EN.CITE.DATA </w:instrText>
      </w:r>
      <w:r w:rsidR="00BE557C" w:rsidRPr="009A76C0">
        <w:rPr>
          <w:rFonts w:ascii="Arial" w:hAnsi="Arial" w:cs="Arial"/>
          <w:sz w:val="22"/>
          <w:szCs w:val="22"/>
        </w:rPr>
      </w:r>
      <w:r w:rsidR="00BE557C" w:rsidRPr="009A76C0">
        <w:rPr>
          <w:rFonts w:ascii="Arial" w:hAnsi="Arial" w:cs="Arial"/>
          <w:sz w:val="22"/>
          <w:szCs w:val="22"/>
        </w:rPr>
        <w:fldChar w:fldCharType="end"/>
      </w:r>
      <w:r w:rsidR="00BE557C" w:rsidRPr="009A76C0">
        <w:rPr>
          <w:rFonts w:ascii="Arial" w:hAnsi="Arial" w:cs="Arial"/>
          <w:sz w:val="22"/>
          <w:szCs w:val="22"/>
        </w:rPr>
      </w:r>
      <w:r w:rsidR="00BE557C" w:rsidRPr="009A76C0">
        <w:rPr>
          <w:rFonts w:ascii="Arial" w:hAnsi="Arial" w:cs="Arial"/>
          <w:sz w:val="22"/>
          <w:szCs w:val="22"/>
        </w:rPr>
        <w:fldChar w:fldCharType="separate"/>
      </w:r>
      <w:r w:rsidR="00BE557C" w:rsidRPr="009A76C0">
        <w:rPr>
          <w:rFonts w:ascii="Arial" w:hAnsi="Arial" w:cs="Arial"/>
          <w:noProof/>
          <w:sz w:val="22"/>
          <w:szCs w:val="22"/>
          <w:vertAlign w:val="superscript"/>
        </w:rPr>
        <w:t>9</w:t>
      </w:r>
      <w:r w:rsidR="00BE557C" w:rsidRPr="009A76C0">
        <w:rPr>
          <w:rFonts w:ascii="Arial" w:hAnsi="Arial" w:cs="Arial"/>
          <w:sz w:val="22"/>
          <w:szCs w:val="22"/>
        </w:rPr>
        <w:fldChar w:fldCharType="end"/>
      </w:r>
      <w:r w:rsidRPr="009A76C0">
        <w:rPr>
          <w:rFonts w:ascii="Arial" w:hAnsi="Arial" w:cs="Arial"/>
          <w:sz w:val="22"/>
          <w:szCs w:val="22"/>
        </w:rPr>
        <w:t xml:space="preserve"> Y</w:t>
      </w:r>
      <w:r w:rsidR="00B4746F" w:rsidRPr="009A76C0">
        <w:rPr>
          <w:rFonts w:ascii="Arial" w:hAnsi="Arial" w:cs="Arial"/>
          <w:sz w:val="22"/>
          <w:szCs w:val="22"/>
        </w:rPr>
        <w:t xml:space="preserve">et </w:t>
      </w:r>
      <w:r w:rsidR="00633A03" w:rsidRPr="009A76C0">
        <w:rPr>
          <w:rFonts w:ascii="Arial" w:hAnsi="Arial" w:cs="Arial"/>
          <w:sz w:val="22"/>
          <w:szCs w:val="22"/>
        </w:rPr>
        <w:t xml:space="preserve">the determination </w:t>
      </w:r>
      <w:r w:rsidR="00633A03" w:rsidRPr="009A76C0">
        <w:rPr>
          <w:rFonts w:ascii="Arial" w:hAnsi="Arial" w:cs="Arial"/>
          <w:sz w:val="22"/>
          <w:szCs w:val="22"/>
        </w:rPr>
        <w:lastRenderedPageBreak/>
        <w:t>of an individual</w:t>
      </w:r>
      <w:r w:rsidR="00897C3B" w:rsidRPr="009A76C0">
        <w:rPr>
          <w:rFonts w:ascii="Arial" w:hAnsi="Arial" w:cs="Arial"/>
          <w:sz w:val="22"/>
          <w:szCs w:val="22"/>
        </w:rPr>
        <w:t xml:space="preserve"> patient</w:t>
      </w:r>
      <w:r w:rsidR="00633A03" w:rsidRPr="009A76C0">
        <w:rPr>
          <w:rFonts w:ascii="Arial" w:hAnsi="Arial" w:cs="Arial"/>
          <w:sz w:val="22"/>
          <w:szCs w:val="22"/>
        </w:rPr>
        <w:t xml:space="preserve">’s </w:t>
      </w:r>
      <w:r w:rsidR="00EF05A8" w:rsidRPr="009A76C0">
        <w:rPr>
          <w:rFonts w:ascii="Arial" w:hAnsi="Arial" w:cs="Arial"/>
          <w:sz w:val="22"/>
          <w:szCs w:val="22"/>
        </w:rPr>
        <w:t xml:space="preserve">functional </w:t>
      </w:r>
      <w:r w:rsidR="00633A03" w:rsidRPr="009A76C0">
        <w:rPr>
          <w:rFonts w:ascii="Arial" w:hAnsi="Arial" w:cs="Arial"/>
          <w:sz w:val="22"/>
          <w:szCs w:val="22"/>
        </w:rPr>
        <w:t xml:space="preserve">prognosis is </w:t>
      </w:r>
      <w:r w:rsidR="00897C3B" w:rsidRPr="009A76C0">
        <w:rPr>
          <w:rFonts w:ascii="Arial" w:hAnsi="Arial" w:cs="Arial"/>
          <w:sz w:val="22"/>
          <w:szCs w:val="22"/>
        </w:rPr>
        <w:t>challenging</w:t>
      </w:r>
      <w:r w:rsidR="0041000D" w:rsidRPr="009A76C0">
        <w:rPr>
          <w:rFonts w:ascii="Arial" w:hAnsi="Arial" w:cs="Arial"/>
          <w:sz w:val="22"/>
          <w:szCs w:val="22"/>
        </w:rPr>
        <w:t xml:space="preserve">.  </w:t>
      </w:r>
      <w:r w:rsidR="00967892" w:rsidRPr="009A76C0">
        <w:rPr>
          <w:rFonts w:ascii="Arial" w:hAnsi="Arial" w:cs="Arial"/>
          <w:sz w:val="22"/>
          <w:szCs w:val="22"/>
        </w:rPr>
        <w:t>P</w:t>
      </w:r>
      <w:r w:rsidR="0041000D" w:rsidRPr="009A76C0">
        <w:rPr>
          <w:rFonts w:ascii="Arial" w:hAnsi="Arial" w:cs="Arial"/>
          <w:sz w:val="22"/>
          <w:szCs w:val="22"/>
        </w:rPr>
        <w:t>rediction models have been developed</w:t>
      </w:r>
      <w:r w:rsidR="00571D70" w:rsidRPr="009A76C0">
        <w:rPr>
          <w:rFonts w:ascii="Arial" w:hAnsi="Arial" w:cs="Arial"/>
          <w:sz w:val="22"/>
          <w:szCs w:val="22"/>
        </w:rPr>
        <w:t xml:space="preserve"> in TKA, </w:t>
      </w:r>
      <w:r w:rsidRPr="009A76C0">
        <w:rPr>
          <w:rFonts w:ascii="Arial" w:hAnsi="Arial" w:cs="Arial"/>
          <w:sz w:val="22"/>
          <w:szCs w:val="22"/>
        </w:rPr>
        <w:t xml:space="preserve">but </w:t>
      </w:r>
      <w:r w:rsidR="00571D70" w:rsidRPr="009A76C0">
        <w:rPr>
          <w:rFonts w:ascii="Arial" w:hAnsi="Arial" w:cs="Arial"/>
          <w:sz w:val="22"/>
          <w:szCs w:val="22"/>
        </w:rPr>
        <w:t xml:space="preserve">these models </w:t>
      </w:r>
      <w:r w:rsidR="004909FE" w:rsidRPr="009A76C0">
        <w:rPr>
          <w:rFonts w:ascii="Arial" w:hAnsi="Arial" w:cs="Arial"/>
          <w:sz w:val="22"/>
          <w:szCs w:val="22"/>
        </w:rPr>
        <w:t>have several limitations</w:t>
      </w:r>
      <w:r w:rsidR="00571D70" w:rsidRPr="009A76C0">
        <w:rPr>
          <w:rFonts w:ascii="Arial" w:hAnsi="Arial" w:cs="Arial"/>
          <w:sz w:val="22"/>
          <w:szCs w:val="22"/>
        </w:rPr>
        <w:t xml:space="preserve">: 1) </w:t>
      </w:r>
      <w:r w:rsidR="009F41C1" w:rsidRPr="009A76C0">
        <w:rPr>
          <w:rFonts w:ascii="Arial" w:hAnsi="Arial" w:cs="Arial"/>
          <w:sz w:val="22"/>
          <w:szCs w:val="22"/>
        </w:rPr>
        <w:t xml:space="preserve">they </w:t>
      </w:r>
      <w:r w:rsidR="00571D70" w:rsidRPr="009A76C0">
        <w:rPr>
          <w:rFonts w:ascii="Arial" w:hAnsi="Arial" w:cs="Arial"/>
          <w:sz w:val="22"/>
          <w:szCs w:val="22"/>
        </w:rPr>
        <w:t>perform poorly in out-of-sample testing,</w:t>
      </w:r>
      <w:r w:rsidR="00EB09CA" w:rsidRPr="009A76C0">
        <w:rPr>
          <w:rFonts w:ascii="Arial" w:hAnsi="Arial" w:cs="Arial"/>
          <w:sz w:val="22"/>
          <w:szCs w:val="22"/>
        </w:rPr>
        <w:fldChar w:fldCharType="begin">
          <w:fldData xml:space="preserve">PEVuZE5vdGU+PENpdGU+PEF1dGhvcj5TYW5jaGV6LVNhbnRvczwvQXV0aG9yPjxZZWFyPjIwMTg8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</w:fldData>
        </w:fldChar>
      </w:r>
      <w:r w:rsidR="00BE557C" w:rsidRPr="009A76C0">
        <w:rPr>
          <w:rFonts w:ascii="Arial" w:hAnsi="Arial" w:cs="Arial"/>
          <w:sz w:val="22"/>
          <w:szCs w:val="22"/>
        </w:rPr>
        <w:instrText xml:space="preserve"> ADDIN EN.CITE </w:instrText>
      </w:r>
      <w:r w:rsidR="00BE557C" w:rsidRPr="009A76C0">
        <w:rPr>
          <w:rFonts w:ascii="Arial" w:hAnsi="Arial" w:cs="Arial"/>
          <w:sz w:val="22"/>
          <w:szCs w:val="22"/>
        </w:rPr>
        <w:fldChar w:fldCharType="begin">
          <w:fldData xml:space="preserve">PEVuZE5vdGU+PENpdGU+PEF1dGhvcj5TYW5jaGV6LVNhbnRvczwvQXV0aG9yPjxZZWFyPjIwMTg8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</w:fldData>
        </w:fldChar>
      </w:r>
      <w:r w:rsidR="00BE557C" w:rsidRPr="009A76C0">
        <w:rPr>
          <w:rFonts w:ascii="Arial" w:hAnsi="Arial" w:cs="Arial"/>
          <w:sz w:val="22"/>
          <w:szCs w:val="22"/>
        </w:rPr>
        <w:instrText xml:space="preserve"> ADDIN EN.CITE.DATA </w:instrText>
      </w:r>
      <w:r w:rsidR="00BE557C" w:rsidRPr="009A76C0">
        <w:rPr>
          <w:rFonts w:ascii="Arial" w:hAnsi="Arial" w:cs="Arial"/>
          <w:sz w:val="22"/>
          <w:szCs w:val="22"/>
        </w:rPr>
      </w:r>
      <w:r w:rsidR="00BE557C" w:rsidRPr="009A76C0">
        <w:rPr>
          <w:rFonts w:ascii="Arial" w:hAnsi="Arial" w:cs="Arial"/>
          <w:sz w:val="22"/>
          <w:szCs w:val="22"/>
        </w:rPr>
        <w:fldChar w:fldCharType="end"/>
      </w:r>
      <w:r w:rsidR="00EB09CA" w:rsidRPr="009A76C0">
        <w:rPr>
          <w:rFonts w:ascii="Arial" w:hAnsi="Arial" w:cs="Arial"/>
          <w:sz w:val="22"/>
          <w:szCs w:val="22"/>
        </w:rPr>
      </w:r>
      <w:r w:rsidR="00EB09CA" w:rsidRPr="009A76C0">
        <w:rPr>
          <w:rFonts w:ascii="Arial" w:hAnsi="Arial" w:cs="Arial"/>
          <w:sz w:val="22"/>
          <w:szCs w:val="22"/>
        </w:rPr>
        <w:fldChar w:fldCharType="separate"/>
      </w:r>
      <w:r w:rsidR="00BE557C" w:rsidRPr="009A76C0">
        <w:rPr>
          <w:rFonts w:ascii="Arial" w:hAnsi="Arial" w:cs="Arial"/>
          <w:noProof/>
          <w:sz w:val="22"/>
          <w:szCs w:val="22"/>
          <w:vertAlign w:val="superscript"/>
        </w:rPr>
        <w:t>10</w:t>
      </w:r>
      <w:r w:rsidR="00EB09CA" w:rsidRPr="009A76C0">
        <w:rPr>
          <w:rFonts w:ascii="Arial" w:hAnsi="Arial" w:cs="Arial"/>
          <w:sz w:val="22"/>
          <w:szCs w:val="22"/>
        </w:rPr>
        <w:fldChar w:fldCharType="end"/>
      </w:r>
      <w:r w:rsidR="00571D70" w:rsidRPr="009A76C0">
        <w:rPr>
          <w:rFonts w:ascii="Arial" w:hAnsi="Arial" w:cs="Arial"/>
          <w:sz w:val="22"/>
          <w:szCs w:val="22"/>
        </w:rPr>
        <w:t xml:space="preserve"> 2) they are based on mathematical functions that </w:t>
      </w:r>
      <w:r w:rsidRPr="009A76C0">
        <w:rPr>
          <w:rFonts w:ascii="Arial" w:hAnsi="Arial" w:cs="Arial"/>
          <w:sz w:val="22"/>
          <w:szCs w:val="22"/>
        </w:rPr>
        <w:t>are unlikely to be</w:t>
      </w:r>
      <w:r w:rsidR="00571D70" w:rsidRPr="009A76C0">
        <w:rPr>
          <w:rFonts w:ascii="Arial" w:hAnsi="Arial" w:cs="Arial"/>
          <w:sz w:val="22"/>
          <w:szCs w:val="22"/>
        </w:rPr>
        <w:t xml:space="preserve"> flexible enough to </w:t>
      </w:r>
      <w:r w:rsidRPr="009A76C0">
        <w:rPr>
          <w:rFonts w:ascii="Arial" w:hAnsi="Arial" w:cs="Arial"/>
          <w:sz w:val="22"/>
          <w:szCs w:val="22"/>
        </w:rPr>
        <w:t>realistically portray the</w:t>
      </w:r>
      <w:r w:rsidR="00571D70" w:rsidRPr="009A76C0">
        <w:rPr>
          <w:rFonts w:ascii="Arial" w:hAnsi="Arial" w:cs="Arial"/>
          <w:sz w:val="22"/>
          <w:szCs w:val="22"/>
        </w:rPr>
        <w:t xml:space="preserve"> clinical course</w:t>
      </w:r>
      <w:r w:rsidRPr="009A76C0">
        <w:rPr>
          <w:rFonts w:ascii="Arial" w:hAnsi="Arial" w:cs="Arial"/>
          <w:sz w:val="22"/>
          <w:szCs w:val="22"/>
        </w:rPr>
        <w:t xml:space="preserve"> across all patients</w:t>
      </w:r>
      <w:r w:rsidR="00571D70" w:rsidRPr="009A76C0">
        <w:rPr>
          <w:rFonts w:ascii="Arial" w:hAnsi="Arial" w:cs="Arial"/>
          <w:sz w:val="22"/>
          <w:szCs w:val="22"/>
        </w:rPr>
        <w:t>,</w:t>
      </w:r>
      <w:r w:rsidR="00EB09CA" w:rsidRPr="009A76C0">
        <w:rPr>
          <w:rFonts w:ascii="Arial" w:hAnsi="Arial" w:cs="Arial"/>
          <w:sz w:val="22"/>
          <w:szCs w:val="22"/>
        </w:rPr>
        <w:fldChar w:fldCharType="begin"/>
      </w:r>
      <w:r w:rsidR="00BE557C" w:rsidRPr="009A76C0">
        <w:rPr>
          <w:rFonts w:ascii="Arial" w:hAnsi="Arial" w:cs="Arial"/>
          <w:sz w:val="22"/>
          <w:szCs w:val="22"/>
        </w:rPr>
        <w:instrText xml:space="preserve"> ADDIN EN.CITE &lt;EndNote&gt;&lt;Cite&gt;&lt;Author&gt;Kennedy&lt;/Author&gt;&lt;Year&gt;2008&lt;/Year&gt;&lt;RecNum&gt;162&lt;/RecNum&gt;&lt;DisplayText&gt;&lt;style face="superscript"&gt;11&lt;/style&gt;&lt;/DisplayText&gt;&lt;record&gt;&lt;rec-number&gt;162&lt;/rec-number&gt;&lt;foreign-keys&gt;&lt;key app="EN" db-id="rd9x5ftfn22aauepwszp2rpewarfx050dtfa" timestamp="1541113147"&gt;162&lt;/key&gt;&lt;/foreign-keys&gt;&lt;ref-type name="Journal Article"&gt;17&lt;/ref-type&gt;&lt;contributors&gt;&lt;authors&gt;&lt;author&gt;Kennedy, D. M.&lt;/author&gt;&lt;author&gt;Stratford, P. W.&lt;/author&gt;&lt;author&gt;Riddle, D. L.&lt;/author&gt;&lt;author&gt;Hanna, S. E.&lt;/author&gt;&lt;author&gt;Gollish, J. D.&lt;/author&gt;&lt;/authors&gt;&lt;/contributors&gt;&lt;auth-address&gt;Holland Orthopaedic &amp;amp; Arthritic Centre, Sunnybrook Health Sciences Centre, 43 Wellesley St E, Toronto, Ontario, Canada M4Y 1H1. d.kennedy@utoronto.ca&lt;/auth-address&gt;&lt;titles&gt;&lt;title&gt;Assessing recovery and establishing prognosis following total knee arthroplasty&lt;/title&gt;&lt;secondary-title&gt;Phys Ther&lt;/secondary-title&gt;&lt;/titles&gt;&lt;periodical&gt;&lt;full-title&gt;Physical Therapy&lt;/full-title&gt;&lt;abbr-1&gt;Phys. Ther.&lt;/abbr-1&gt;&lt;abbr-2&gt;Phys Ther&lt;/abbr-2&gt;&lt;/periodical&gt;&lt;pages&gt;22-32&lt;/pages&gt;&lt;volume&gt;88&lt;/volume&gt;&lt;number&gt;1&lt;/number&gt;&lt;edition&gt;2007/11/08&lt;/edition&gt;&lt;keywords&gt;&lt;keyword&gt;Aged&lt;/keyword&gt;&lt;keyword&gt;*Arthroplasty, Replacement, Knee&lt;/keyword&gt;&lt;keyword&gt;Cohort Studies&lt;/keyword&gt;&lt;keyword&gt;Exercise Test&lt;/keyword&gt;&lt;keyword&gt;Female&lt;/keyword&gt;&lt;keyword&gt;Humans&lt;/keyword&gt;&lt;keyword&gt;Leg/physiology&lt;/keyword&gt;&lt;keyword&gt;Male&lt;/keyword&gt;&lt;keyword&gt;Middle Aged&lt;/keyword&gt;&lt;keyword&gt;Osteoarthritis, Knee/*physiopathology/*surgery&lt;/keyword&gt;&lt;keyword&gt;Outcome Assessment (Health Care)&lt;/keyword&gt;&lt;keyword&gt;Recovery of Function/*physiology&lt;/keyword&gt;&lt;keyword&gt;Time Factors&lt;/keyword&gt;&lt;keyword&gt;Walking/*physiology&lt;/keyword&gt;&lt;/keywords&gt;&lt;dates&gt;&lt;year&gt;2008&lt;/year&gt;&lt;pub-dates&gt;&lt;date&gt;Jan&lt;/date&gt;&lt;/pub-dates&gt;&lt;/dates&gt;&lt;isbn&gt;0031-9023 (Print)&amp;#xD;0031-9023 (Linking)&lt;/isbn&gt;&lt;accession-num&gt;17986495&lt;/accession-num&gt;&lt;urls&gt;&lt;related-urls&gt;&lt;url&gt;https://www.ncbi.nlm.nih.gov/pubmed/17986495&lt;/url&gt;&lt;/related-urls&gt;&lt;/urls&gt;&lt;electronic-resource-num&gt;10.2522/ptj.20070051&lt;/electronic-resource-num&gt;&lt;/record&gt;&lt;/Cite&gt;&lt;/EndNote&gt;</w:instrText>
      </w:r>
      <w:r w:rsidR="00EB09CA" w:rsidRPr="009A76C0">
        <w:rPr>
          <w:rFonts w:ascii="Arial" w:hAnsi="Arial" w:cs="Arial"/>
          <w:sz w:val="22"/>
          <w:szCs w:val="22"/>
        </w:rPr>
        <w:fldChar w:fldCharType="separate"/>
      </w:r>
      <w:r w:rsidR="00BE557C" w:rsidRPr="009A76C0">
        <w:rPr>
          <w:rFonts w:ascii="Arial" w:hAnsi="Arial" w:cs="Arial"/>
          <w:noProof/>
          <w:sz w:val="22"/>
          <w:szCs w:val="22"/>
          <w:vertAlign w:val="superscript"/>
        </w:rPr>
        <w:t>11</w:t>
      </w:r>
      <w:r w:rsidR="00EB09CA" w:rsidRPr="009A76C0">
        <w:rPr>
          <w:rFonts w:ascii="Arial" w:hAnsi="Arial" w:cs="Arial"/>
          <w:sz w:val="22"/>
          <w:szCs w:val="22"/>
        </w:rPr>
        <w:fldChar w:fldCharType="end"/>
      </w:r>
      <w:r w:rsidR="00571D70" w:rsidRPr="009A76C0">
        <w:rPr>
          <w:rFonts w:ascii="Arial" w:hAnsi="Arial" w:cs="Arial"/>
          <w:sz w:val="22"/>
          <w:szCs w:val="22"/>
        </w:rPr>
        <w:t xml:space="preserve"> or 3) they </w:t>
      </w:r>
      <w:r w:rsidR="00EF05A8" w:rsidRPr="009A76C0">
        <w:rPr>
          <w:rFonts w:ascii="Arial" w:hAnsi="Arial" w:cs="Arial"/>
          <w:sz w:val="22"/>
          <w:szCs w:val="22"/>
        </w:rPr>
        <w:t xml:space="preserve">predict functional outcomes at discrete postoperative time points, which </w:t>
      </w:r>
      <w:r w:rsidR="00E9087F" w:rsidRPr="009A76C0">
        <w:rPr>
          <w:rFonts w:ascii="Arial" w:hAnsi="Arial" w:cs="Arial"/>
          <w:sz w:val="22"/>
          <w:szCs w:val="22"/>
        </w:rPr>
        <w:t>may</w:t>
      </w:r>
      <w:r w:rsidR="00EF05A8" w:rsidRPr="009A76C0">
        <w:rPr>
          <w:rFonts w:ascii="Arial" w:hAnsi="Arial" w:cs="Arial"/>
          <w:sz w:val="22"/>
          <w:szCs w:val="22"/>
        </w:rPr>
        <w:t xml:space="preserve"> not overlap with the time frame during which patients are undergoing postoperative care and</w:t>
      </w:r>
      <w:r w:rsidR="00A220E0" w:rsidRPr="009A76C0">
        <w:rPr>
          <w:rFonts w:ascii="Arial" w:hAnsi="Arial" w:cs="Arial"/>
          <w:sz w:val="22"/>
          <w:szCs w:val="22"/>
        </w:rPr>
        <w:t xml:space="preserve"> clinical</w:t>
      </w:r>
      <w:r w:rsidR="00EF05A8" w:rsidRPr="009A76C0">
        <w:rPr>
          <w:rFonts w:ascii="Arial" w:hAnsi="Arial" w:cs="Arial"/>
          <w:sz w:val="22"/>
          <w:szCs w:val="22"/>
        </w:rPr>
        <w:t xml:space="preserve"> monitoring.</w:t>
      </w:r>
      <w:r w:rsidR="00EB09CA" w:rsidRPr="009A76C0">
        <w:rPr>
          <w:rFonts w:ascii="Arial" w:hAnsi="Arial" w:cs="Arial"/>
          <w:sz w:val="22"/>
          <w:szCs w:val="22"/>
        </w:rPr>
        <w:fldChar w:fldCharType="begin"/>
      </w:r>
      <w:r w:rsidR="00BE557C" w:rsidRPr="009A76C0">
        <w:rPr>
          <w:rFonts w:ascii="Arial" w:hAnsi="Arial" w:cs="Arial"/>
          <w:sz w:val="22"/>
          <w:szCs w:val="22"/>
        </w:rPr>
        <w:instrText xml:space="preserve"> ADDIN EN.CITE &lt;EndNote&gt;&lt;Cite&gt;&lt;Author&gt;Mizner&lt;/Author&gt;&lt;Year&gt;2005&lt;/Year&gt;&lt;RecNum&gt;163&lt;/RecNum&gt;&lt;DisplayText&gt;&lt;style face="superscript"&gt;12&lt;/style&gt;&lt;/DisplayText&gt;&lt;record&gt;&lt;rec-number&gt;163&lt;/rec-number&gt;&lt;foreign-keys&gt;&lt;key app="EN" db-id="rd9x5ftfn22aauepwszp2rpewarfx050dtfa" timestamp="1541113274"&gt;163&lt;/key&gt;&lt;/foreign-keys&gt;&lt;ref-type name="Journal Article"&gt;17&lt;/ref-type&gt;&lt;contributors&gt;&lt;authors&gt;&lt;author&gt;Mizner, R. L.&lt;/author&gt;&lt;author&gt;Petterson, S. C.&lt;/author&gt;&lt;author&gt;Stevens, J. E.&lt;/author&gt;&lt;author&gt;Axe, M. J.&lt;/author&gt;&lt;author&gt;Snyder-Mackler, L.&lt;/author&gt;&lt;/authors&gt;&lt;/contributors&gt;&lt;auth-address&gt;Department of Physical Therapy, University of Delaware, Newark, 19716, USA.&lt;/auth-address&gt;&lt;titles&gt;&lt;title&gt;Preoperative quadriceps strength predicts functional ability one year after total knee arthroplasty&lt;/title&gt;&lt;secondary-title&gt;J Rheumatol&lt;/secondary-title&gt;&lt;/titles&gt;&lt;periodical&gt;&lt;full-title&gt;Journal of Rheumatology&lt;/full-title&gt;&lt;abbr-1&gt;J. Rheumatol.&lt;/abbr-1&gt;&lt;abbr-2&gt;J Rheumatol&lt;/abbr-2&gt;&lt;/periodical&gt;&lt;pages&gt;1533-9&lt;/pages&gt;&lt;volume&gt;32&lt;/volume&gt;&lt;number&gt;8&lt;/number&gt;&lt;edition&gt;2005/08/04&lt;/edition&gt;&lt;keywords&gt;&lt;keyword&gt;*Activities of Daily Living&lt;/keyword&gt;&lt;keyword&gt;Aged&lt;/keyword&gt;&lt;keyword&gt;Aged, 80 and over&lt;/keyword&gt;&lt;keyword&gt;Arthroplasty, Replacement, Knee/*rehabilitation&lt;/keyword&gt;&lt;keyword&gt;Female&lt;/keyword&gt;&lt;keyword&gt;Humans&lt;/keyword&gt;&lt;keyword&gt;Male&lt;/keyword&gt;&lt;keyword&gt;Middle Aged&lt;/keyword&gt;&lt;keyword&gt;Muscle Contraction&lt;/keyword&gt;&lt;keyword&gt;Muscle, Skeletal/physiology&lt;/keyword&gt;&lt;keyword&gt;Osteoarthritis, Knee/diagnosis/*rehabilitation/*surgery&lt;/keyword&gt;&lt;keyword&gt;Pain/diagnosis&lt;/keyword&gt;&lt;keyword&gt;Predictive Value of Tests&lt;/keyword&gt;&lt;keyword&gt;Preoperative Care&lt;/keyword&gt;&lt;keyword&gt;Range of Motion, Articular&lt;/keyword&gt;&lt;keyword&gt;Regression Analysis&lt;/keyword&gt;&lt;keyword&gt;Thigh&lt;/keyword&gt;&lt;/keywords&gt;&lt;dates&gt;&lt;year&gt;2005&lt;/year&gt;&lt;pub-dates&gt;&lt;date&gt;Aug&lt;/date&gt;&lt;/pub-dates&gt;&lt;/dates&gt;&lt;isbn&gt;0315-162X (Print)&amp;#xD;0315-162X (Linking)&lt;/isbn&gt;&lt;accession-num&gt;16078331&lt;/accession-num&gt;&lt;urls&gt;&lt;related-urls&gt;&lt;url&gt;https://www.ncbi.nlm.nih.gov/pubmed/16078331&lt;/url&gt;&lt;/related-urls&gt;&lt;/urls&gt;&lt;/record&gt;&lt;/Cite&gt;&lt;/EndNote&gt;</w:instrText>
      </w:r>
      <w:r w:rsidR="00EB09CA" w:rsidRPr="009A76C0">
        <w:rPr>
          <w:rFonts w:ascii="Arial" w:hAnsi="Arial" w:cs="Arial"/>
          <w:sz w:val="22"/>
          <w:szCs w:val="22"/>
        </w:rPr>
        <w:fldChar w:fldCharType="separate"/>
      </w:r>
      <w:r w:rsidR="00BE557C" w:rsidRPr="009A76C0">
        <w:rPr>
          <w:rFonts w:ascii="Arial" w:hAnsi="Arial" w:cs="Arial"/>
          <w:noProof/>
          <w:sz w:val="22"/>
          <w:szCs w:val="22"/>
          <w:vertAlign w:val="superscript"/>
        </w:rPr>
        <w:t>12</w:t>
      </w:r>
      <w:r w:rsidR="00EB09CA" w:rsidRPr="009A76C0">
        <w:rPr>
          <w:rFonts w:ascii="Arial" w:hAnsi="Arial" w:cs="Arial"/>
          <w:sz w:val="22"/>
          <w:szCs w:val="22"/>
        </w:rPr>
        <w:fldChar w:fldCharType="end"/>
      </w:r>
      <w:r w:rsidR="00EF05A8" w:rsidRPr="009A76C0">
        <w:rPr>
          <w:rFonts w:ascii="Arial" w:hAnsi="Arial" w:cs="Arial"/>
          <w:sz w:val="22"/>
          <w:szCs w:val="22"/>
        </w:rPr>
        <w:t xml:space="preserve"> </w:t>
      </w:r>
    </w:p>
    <w:p w14:paraId="6F75BDE3" w14:textId="2DBFEB8A" w:rsidR="00EF05A8" w:rsidRPr="009A76C0" w:rsidRDefault="00A220E0" w:rsidP="005B72AA">
      <w:pPr>
        <w:spacing w:line="480" w:lineRule="auto"/>
        <w:ind w:firstLine="720"/>
        <w:rPr>
          <w:rFonts w:ascii="Arial" w:hAnsi="Arial" w:cs="Arial"/>
          <w:sz w:val="22"/>
          <w:szCs w:val="22"/>
        </w:rPr>
      </w:pPr>
      <w:r w:rsidRPr="009A76C0">
        <w:rPr>
          <w:rFonts w:ascii="Arial" w:hAnsi="Arial" w:cs="Arial"/>
          <w:sz w:val="22"/>
          <w:szCs w:val="22"/>
        </w:rPr>
        <w:t>Neighbors-based</w:t>
      </w:r>
      <w:r w:rsidR="007404F3" w:rsidRPr="009A76C0">
        <w:rPr>
          <w:rFonts w:ascii="Arial" w:hAnsi="Arial" w:cs="Arial"/>
          <w:sz w:val="22"/>
          <w:szCs w:val="22"/>
        </w:rPr>
        <w:t xml:space="preserve"> prediction—</w:t>
      </w:r>
      <w:r w:rsidR="00FA6943" w:rsidRPr="009A76C0">
        <w:rPr>
          <w:rFonts w:ascii="Arial" w:hAnsi="Arial" w:cs="Arial"/>
          <w:sz w:val="22"/>
          <w:szCs w:val="22"/>
        </w:rPr>
        <w:t>where</w:t>
      </w:r>
      <w:r w:rsidR="004F5C94" w:rsidRPr="009A76C0">
        <w:rPr>
          <w:rFonts w:ascii="Arial" w:hAnsi="Arial" w:cs="Arial"/>
          <w:sz w:val="22"/>
          <w:szCs w:val="22"/>
        </w:rPr>
        <w:t xml:space="preserve"> an index patient’s prognosis is estimated from the observed recovery data of previous similar patients</w:t>
      </w:r>
      <w:r w:rsidR="0071046C" w:rsidRPr="009A76C0">
        <w:rPr>
          <w:rFonts w:ascii="Arial" w:hAnsi="Arial" w:cs="Arial"/>
          <w:sz w:val="22"/>
          <w:szCs w:val="22"/>
        </w:rPr>
        <w:t xml:space="preserve"> (</w:t>
      </w:r>
      <w:r w:rsidR="002563E7" w:rsidRPr="009A76C0">
        <w:rPr>
          <w:rFonts w:ascii="Arial" w:hAnsi="Arial" w:cs="Arial"/>
          <w:sz w:val="22"/>
          <w:szCs w:val="22"/>
        </w:rPr>
        <w:t>a.k.a. the index patient’s matches</w:t>
      </w:r>
      <w:r w:rsidR="0071046C" w:rsidRPr="009A76C0">
        <w:rPr>
          <w:rFonts w:ascii="Arial" w:hAnsi="Arial" w:cs="Arial"/>
          <w:sz w:val="22"/>
          <w:szCs w:val="22"/>
        </w:rPr>
        <w:t>)</w:t>
      </w:r>
      <w:r w:rsidR="009F41C1" w:rsidRPr="009A76C0">
        <w:rPr>
          <w:rFonts w:ascii="Arial" w:hAnsi="Arial" w:cs="Arial"/>
          <w:sz w:val="22"/>
          <w:szCs w:val="22"/>
        </w:rPr>
        <w:t>—</w:t>
      </w:r>
      <w:r w:rsidR="0049465E" w:rsidRPr="009A76C0">
        <w:rPr>
          <w:rFonts w:ascii="Arial" w:hAnsi="Arial" w:cs="Arial"/>
          <w:sz w:val="22"/>
          <w:szCs w:val="22"/>
        </w:rPr>
        <w:t>may address</w:t>
      </w:r>
      <w:r w:rsidR="007404F3" w:rsidRPr="009A76C0">
        <w:rPr>
          <w:rFonts w:ascii="Arial" w:hAnsi="Arial" w:cs="Arial"/>
          <w:sz w:val="22"/>
          <w:szCs w:val="22"/>
        </w:rPr>
        <w:t xml:space="preserve"> these limitations.</w:t>
      </w:r>
      <w:r w:rsidR="00BE557C" w:rsidRPr="009A76C0">
        <w:rPr>
          <w:rFonts w:ascii="Arial" w:hAnsi="Arial" w:cs="Arial"/>
          <w:sz w:val="22"/>
          <w:szCs w:val="22"/>
        </w:rPr>
        <w:fldChar w:fldCharType="begin"/>
      </w:r>
      <w:r w:rsidR="00BE557C" w:rsidRPr="009A76C0">
        <w:rPr>
          <w:rFonts w:ascii="Arial" w:hAnsi="Arial" w:cs="Arial"/>
          <w:sz w:val="22"/>
          <w:szCs w:val="22"/>
        </w:rPr>
        <w:instrText xml:space="preserve"> ADDIN EN.CITE &lt;EndNote&gt;&lt;Cite&gt;&lt;Year&gt;2018&lt;/Year&gt;&lt;RecNum&gt;286&lt;/RecNum&gt;&lt;DisplayText&gt;&lt;style face="superscript"&gt;13&lt;/style&gt;&lt;/DisplayText&gt;&lt;record&gt;&lt;rec-number&gt;286&lt;/rec-number&gt;&lt;foreign-keys&gt;&lt;key app="EN" db-id="rd9x5ftfn22aauepwszp2rpewarfx050dtfa" timestamp="1563504985"&gt;286&lt;/key&gt;&lt;/foreign-keys&gt;&lt;ref-type name="Journal Article"&gt;17&lt;/ref-type&gt;&lt;contributors&gt;&lt;/contributors&gt;&lt;titles&gt;&lt;title&gt;Explaining the Success of Nearest Neighbor Methods in Prediction&lt;/title&gt;&lt;secondary-title&gt;Foundations and Trends® in Machine Learning&lt;/secondary-title&gt;&lt;/titles&gt;&lt;periodical&gt;&lt;full-title&gt;Foundations and Trends® in Machine Learning&lt;/full-title&gt;&lt;/periodical&gt;&lt;pages&gt;337-588&lt;/pages&gt;&lt;volume&gt;10&lt;/volume&gt;&lt;number&gt;5-6&lt;/number&gt;&lt;dates&gt;&lt;year&gt;2018&lt;/year&gt;&lt;/dates&gt;&lt;isbn&gt;1935-8237&lt;/isbn&gt;&lt;accession-num&gt;MAL-064&lt;/accession-num&gt;&lt;urls&gt;&lt;related-urls&gt;&lt;url&gt;http://dx.doi.org/10.1561/2200000064&lt;/url&gt;&lt;/related-urls&gt;&lt;/urls&gt;&lt;electronic-resource-num&gt;10.1561/2200000064&lt;/electronic-resource-num&gt;&lt;/record&gt;&lt;/Cite&gt;&lt;/EndNote&gt;</w:instrText>
      </w:r>
      <w:r w:rsidR="00BE557C" w:rsidRPr="009A76C0">
        <w:rPr>
          <w:rFonts w:ascii="Arial" w:hAnsi="Arial" w:cs="Arial"/>
          <w:sz w:val="22"/>
          <w:szCs w:val="22"/>
        </w:rPr>
        <w:fldChar w:fldCharType="separate"/>
      </w:r>
      <w:r w:rsidR="00BE557C" w:rsidRPr="009A76C0">
        <w:rPr>
          <w:rFonts w:ascii="Arial" w:hAnsi="Arial" w:cs="Arial"/>
          <w:noProof/>
          <w:sz w:val="22"/>
          <w:szCs w:val="22"/>
          <w:vertAlign w:val="superscript"/>
        </w:rPr>
        <w:t>13</w:t>
      </w:r>
      <w:r w:rsidR="00BE557C" w:rsidRPr="009A76C0">
        <w:rPr>
          <w:rFonts w:ascii="Arial" w:hAnsi="Arial" w:cs="Arial"/>
          <w:sz w:val="22"/>
          <w:szCs w:val="22"/>
        </w:rPr>
        <w:fldChar w:fldCharType="end"/>
      </w:r>
      <w:r w:rsidR="007404F3" w:rsidRPr="009A76C0">
        <w:rPr>
          <w:rFonts w:ascii="Arial" w:hAnsi="Arial" w:cs="Arial"/>
          <w:sz w:val="22"/>
          <w:szCs w:val="22"/>
        </w:rPr>
        <w:t xml:space="preserve">  T</w:t>
      </w:r>
      <w:r w:rsidR="00895F29" w:rsidRPr="009A76C0">
        <w:rPr>
          <w:rFonts w:ascii="Arial" w:hAnsi="Arial" w:cs="Arial"/>
          <w:sz w:val="22"/>
          <w:szCs w:val="22"/>
        </w:rPr>
        <w:t xml:space="preserve">he parameters of the prediction (and </w:t>
      </w:r>
      <w:r w:rsidR="00C71005" w:rsidRPr="009A76C0">
        <w:rPr>
          <w:rFonts w:ascii="Arial" w:hAnsi="Arial" w:cs="Arial"/>
          <w:sz w:val="22"/>
          <w:szCs w:val="22"/>
        </w:rPr>
        <w:t xml:space="preserve">the </w:t>
      </w:r>
      <w:r w:rsidR="00895F29" w:rsidRPr="009A76C0">
        <w:rPr>
          <w:rFonts w:ascii="Arial" w:hAnsi="Arial" w:cs="Arial"/>
          <w:sz w:val="22"/>
          <w:szCs w:val="22"/>
        </w:rPr>
        <w:t xml:space="preserve">shape of </w:t>
      </w:r>
      <w:r w:rsidR="00C71005" w:rsidRPr="009A76C0">
        <w:rPr>
          <w:rFonts w:ascii="Arial" w:hAnsi="Arial" w:cs="Arial"/>
          <w:sz w:val="22"/>
          <w:szCs w:val="22"/>
        </w:rPr>
        <w:t xml:space="preserve">the </w:t>
      </w:r>
      <w:r w:rsidR="00895F29" w:rsidRPr="009A76C0">
        <w:rPr>
          <w:rFonts w:ascii="Arial" w:hAnsi="Arial" w:cs="Arial"/>
          <w:sz w:val="22"/>
          <w:szCs w:val="22"/>
        </w:rPr>
        <w:t xml:space="preserve">prognostic trajectory) are allowed to vary substantially across </w:t>
      </w:r>
      <w:r w:rsidR="00C71005" w:rsidRPr="009A76C0">
        <w:rPr>
          <w:rFonts w:ascii="Arial" w:hAnsi="Arial" w:cs="Arial"/>
          <w:sz w:val="22"/>
          <w:szCs w:val="22"/>
        </w:rPr>
        <w:t>individuals</w:t>
      </w:r>
      <w:r w:rsidR="0049465E" w:rsidRPr="009A76C0">
        <w:rPr>
          <w:rFonts w:ascii="Arial" w:hAnsi="Arial" w:cs="Arial"/>
          <w:sz w:val="22"/>
          <w:szCs w:val="22"/>
        </w:rPr>
        <w:t xml:space="preserve">, perhaps better </w:t>
      </w:r>
      <w:r w:rsidR="00C71005" w:rsidRPr="009A76C0">
        <w:rPr>
          <w:rFonts w:ascii="Arial" w:hAnsi="Arial" w:cs="Arial"/>
          <w:sz w:val="22"/>
          <w:szCs w:val="22"/>
        </w:rPr>
        <w:t>accommodat</w:t>
      </w:r>
      <w:r w:rsidR="0049465E" w:rsidRPr="009A76C0">
        <w:rPr>
          <w:rFonts w:ascii="Arial" w:hAnsi="Arial" w:cs="Arial"/>
          <w:sz w:val="22"/>
          <w:szCs w:val="22"/>
        </w:rPr>
        <w:t>ing</w:t>
      </w:r>
      <w:r w:rsidR="00C71005" w:rsidRPr="009A76C0">
        <w:rPr>
          <w:rFonts w:ascii="Arial" w:hAnsi="Arial" w:cs="Arial"/>
          <w:sz w:val="22"/>
          <w:szCs w:val="22"/>
        </w:rPr>
        <w:t xml:space="preserve"> the heterogeneity in recovery following TKA.</w:t>
      </w:r>
      <w:r w:rsidR="00051E7C" w:rsidRPr="009A76C0">
        <w:rPr>
          <w:rFonts w:ascii="Arial" w:hAnsi="Arial" w:cs="Arial"/>
          <w:sz w:val="22"/>
          <w:szCs w:val="22"/>
        </w:rPr>
        <w:fldChar w:fldCharType="begin">
          <w:fldData xml:space="preserve">PEVuZE5vdGU+PENpdGU+PEF1dGhvcj5QYWdlPC9BdXRob3I+PFllYXI+MjAxNTwvWWVhcj48UmVj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</w:fldData>
        </w:fldChar>
      </w:r>
      <w:r w:rsidR="00BE557C" w:rsidRPr="009A76C0">
        <w:rPr>
          <w:rFonts w:ascii="Arial" w:hAnsi="Arial" w:cs="Arial"/>
          <w:sz w:val="22"/>
          <w:szCs w:val="22"/>
        </w:rPr>
        <w:instrText xml:space="preserve"> ADDIN EN.CITE </w:instrText>
      </w:r>
      <w:r w:rsidR="00BE557C" w:rsidRPr="009A76C0">
        <w:rPr>
          <w:rFonts w:ascii="Arial" w:hAnsi="Arial" w:cs="Arial"/>
          <w:sz w:val="22"/>
          <w:szCs w:val="22"/>
        </w:rPr>
        <w:fldChar w:fldCharType="begin">
          <w:fldData xml:space="preserve">PEVuZE5vdGU+PENpdGU+PEF1dGhvcj5QYWdlPC9BdXRob3I+PFllYXI+MjAxNTwvWWVhcj48UmVj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</w:fldData>
        </w:fldChar>
      </w:r>
      <w:r w:rsidR="00BE557C" w:rsidRPr="009A76C0">
        <w:rPr>
          <w:rFonts w:ascii="Arial" w:hAnsi="Arial" w:cs="Arial"/>
          <w:sz w:val="22"/>
          <w:szCs w:val="22"/>
        </w:rPr>
        <w:instrText xml:space="preserve"> ADDIN EN.CITE.DATA </w:instrText>
      </w:r>
      <w:r w:rsidR="00BE557C" w:rsidRPr="009A76C0">
        <w:rPr>
          <w:rFonts w:ascii="Arial" w:hAnsi="Arial" w:cs="Arial"/>
          <w:sz w:val="22"/>
          <w:szCs w:val="22"/>
        </w:rPr>
      </w:r>
      <w:r w:rsidR="00BE557C" w:rsidRPr="009A76C0">
        <w:rPr>
          <w:rFonts w:ascii="Arial" w:hAnsi="Arial" w:cs="Arial"/>
          <w:sz w:val="22"/>
          <w:szCs w:val="22"/>
        </w:rPr>
        <w:fldChar w:fldCharType="end"/>
      </w:r>
      <w:r w:rsidR="00051E7C" w:rsidRPr="009A76C0">
        <w:rPr>
          <w:rFonts w:ascii="Arial" w:hAnsi="Arial" w:cs="Arial"/>
          <w:sz w:val="22"/>
          <w:szCs w:val="22"/>
        </w:rPr>
      </w:r>
      <w:r w:rsidR="00051E7C" w:rsidRPr="009A76C0">
        <w:rPr>
          <w:rFonts w:ascii="Arial" w:hAnsi="Arial" w:cs="Arial"/>
          <w:sz w:val="22"/>
          <w:szCs w:val="22"/>
        </w:rPr>
        <w:fldChar w:fldCharType="separate"/>
      </w:r>
      <w:r w:rsidR="00BE557C" w:rsidRPr="009A76C0">
        <w:rPr>
          <w:rFonts w:ascii="Arial" w:hAnsi="Arial" w:cs="Arial"/>
          <w:noProof/>
          <w:sz w:val="22"/>
          <w:szCs w:val="22"/>
          <w:vertAlign w:val="superscript"/>
        </w:rPr>
        <w:t>14</w:t>
      </w:r>
      <w:r w:rsidR="00051E7C" w:rsidRPr="009A76C0">
        <w:rPr>
          <w:rFonts w:ascii="Arial" w:hAnsi="Arial" w:cs="Arial"/>
          <w:sz w:val="22"/>
          <w:szCs w:val="22"/>
        </w:rPr>
        <w:fldChar w:fldCharType="end"/>
      </w:r>
      <w:r w:rsidR="00051E7C" w:rsidRPr="009A76C0">
        <w:rPr>
          <w:rFonts w:ascii="Arial" w:hAnsi="Arial" w:cs="Arial"/>
          <w:sz w:val="22"/>
          <w:szCs w:val="22"/>
        </w:rPr>
        <w:t xml:space="preserve"> </w:t>
      </w:r>
      <w:r w:rsidR="00A514CA" w:rsidRPr="009A76C0">
        <w:rPr>
          <w:rFonts w:ascii="Arial" w:hAnsi="Arial" w:cs="Arial"/>
          <w:sz w:val="22"/>
          <w:szCs w:val="22"/>
        </w:rPr>
        <w:t xml:space="preserve">Additionally, </w:t>
      </w:r>
      <w:r w:rsidR="00E00ABF" w:rsidRPr="009A76C0">
        <w:rPr>
          <w:rFonts w:ascii="Arial" w:hAnsi="Arial" w:cs="Arial"/>
          <w:sz w:val="22"/>
          <w:szCs w:val="22"/>
        </w:rPr>
        <w:t>f</w:t>
      </w:r>
      <w:r w:rsidR="0040517F" w:rsidRPr="009A76C0">
        <w:rPr>
          <w:rFonts w:ascii="Arial" w:hAnsi="Arial" w:cs="Arial"/>
          <w:sz w:val="22"/>
          <w:szCs w:val="22"/>
        </w:rPr>
        <w:t xml:space="preserve">or any individual patient, </w:t>
      </w:r>
      <w:r w:rsidR="00A54A3C" w:rsidRPr="009A76C0">
        <w:rPr>
          <w:rFonts w:ascii="Arial" w:hAnsi="Arial" w:cs="Arial"/>
          <w:sz w:val="22"/>
          <w:szCs w:val="22"/>
        </w:rPr>
        <w:t xml:space="preserve">the </w:t>
      </w:r>
      <w:r w:rsidR="0040517F" w:rsidRPr="009A76C0">
        <w:rPr>
          <w:rFonts w:ascii="Arial" w:hAnsi="Arial" w:cs="Arial"/>
          <w:sz w:val="22"/>
          <w:szCs w:val="22"/>
        </w:rPr>
        <w:t xml:space="preserve">prognosis is estimated from a subset of patients with similar characteristics. This </w:t>
      </w:r>
      <w:r w:rsidR="00727C60" w:rsidRPr="009A76C0">
        <w:rPr>
          <w:rFonts w:ascii="Arial" w:hAnsi="Arial" w:cs="Arial"/>
          <w:sz w:val="22"/>
          <w:szCs w:val="22"/>
        </w:rPr>
        <w:t>may improve</w:t>
      </w:r>
      <w:r w:rsidR="0040517F" w:rsidRPr="009A76C0">
        <w:rPr>
          <w:rFonts w:ascii="Arial" w:hAnsi="Arial" w:cs="Arial"/>
          <w:sz w:val="22"/>
          <w:szCs w:val="22"/>
        </w:rPr>
        <w:t xml:space="preserve"> the generalizability of the </w:t>
      </w:r>
      <w:r w:rsidR="00C05AA5" w:rsidRPr="009A76C0">
        <w:rPr>
          <w:rFonts w:ascii="Arial" w:hAnsi="Arial" w:cs="Arial"/>
          <w:sz w:val="22"/>
          <w:szCs w:val="22"/>
        </w:rPr>
        <w:t>predictions</w:t>
      </w:r>
      <w:r w:rsidR="0040517F" w:rsidRPr="009A76C0">
        <w:rPr>
          <w:rFonts w:ascii="Arial" w:hAnsi="Arial" w:cs="Arial"/>
          <w:sz w:val="22"/>
          <w:szCs w:val="22"/>
        </w:rPr>
        <w:t xml:space="preserve"> over </w:t>
      </w:r>
      <w:r w:rsidR="000743A4" w:rsidRPr="009A76C0">
        <w:rPr>
          <w:rFonts w:ascii="Arial" w:hAnsi="Arial" w:cs="Arial"/>
          <w:sz w:val="22"/>
          <w:szCs w:val="22"/>
        </w:rPr>
        <w:t xml:space="preserve">commonly used </w:t>
      </w:r>
      <w:r w:rsidR="0040517F" w:rsidRPr="009A76C0">
        <w:rPr>
          <w:rFonts w:ascii="Arial" w:hAnsi="Arial" w:cs="Arial"/>
          <w:sz w:val="22"/>
          <w:szCs w:val="22"/>
        </w:rPr>
        <w:t xml:space="preserve">mathematical approaches (e.g. multiple regression, mixed effects models), </w:t>
      </w:r>
      <w:r w:rsidR="00727C60" w:rsidRPr="009A76C0">
        <w:rPr>
          <w:rFonts w:ascii="Arial" w:hAnsi="Arial" w:cs="Arial"/>
          <w:sz w:val="22"/>
          <w:szCs w:val="22"/>
        </w:rPr>
        <w:t>where the</w:t>
      </w:r>
      <w:r w:rsidR="0042295B" w:rsidRPr="009A76C0">
        <w:rPr>
          <w:rFonts w:ascii="Arial" w:hAnsi="Arial" w:cs="Arial"/>
          <w:sz w:val="22"/>
          <w:szCs w:val="22"/>
        </w:rPr>
        <w:t xml:space="preserve"> para</w:t>
      </w:r>
      <w:r w:rsidR="00A11B13" w:rsidRPr="009A76C0">
        <w:rPr>
          <w:rFonts w:ascii="Arial" w:hAnsi="Arial" w:cs="Arial"/>
          <w:sz w:val="22"/>
          <w:szCs w:val="22"/>
        </w:rPr>
        <w:t xml:space="preserve">meters of </w:t>
      </w:r>
      <w:r w:rsidR="00BE557C" w:rsidRPr="009A76C0">
        <w:rPr>
          <w:rFonts w:ascii="Arial" w:hAnsi="Arial" w:cs="Arial"/>
          <w:sz w:val="22"/>
          <w:szCs w:val="22"/>
        </w:rPr>
        <w:t>the</w:t>
      </w:r>
      <w:r w:rsidR="00C05AA5" w:rsidRPr="009A76C0">
        <w:rPr>
          <w:rFonts w:ascii="Arial" w:hAnsi="Arial" w:cs="Arial"/>
          <w:sz w:val="22"/>
          <w:szCs w:val="22"/>
        </w:rPr>
        <w:t xml:space="preserve"> prediction </w:t>
      </w:r>
      <w:r w:rsidR="00727C60" w:rsidRPr="009A76C0">
        <w:rPr>
          <w:rFonts w:ascii="Arial" w:hAnsi="Arial" w:cs="Arial"/>
          <w:sz w:val="22"/>
          <w:szCs w:val="22"/>
        </w:rPr>
        <w:t xml:space="preserve">model </w:t>
      </w:r>
      <w:r w:rsidR="00A54A3C" w:rsidRPr="009A76C0">
        <w:rPr>
          <w:rFonts w:ascii="Arial" w:hAnsi="Arial" w:cs="Arial"/>
          <w:sz w:val="22"/>
          <w:szCs w:val="22"/>
        </w:rPr>
        <w:t>are</w:t>
      </w:r>
      <w:r w:rsidR="00727C60" w:rsidRPr="009A76C0">
        <w:rPr>
          <w:rFonts w:ascii="Arial" w:hAnsi="Arial" w:cs="Arial"/>
          <w:sz w:val="22"/>
          <w:szCs w:val="22"/>
        </w:rPr>
        <w:t xml:space="preserve"> heavily influenced by the </w:t>
      </w:r>
      <w:r w:rsidR="0042295B" w:rsidRPr="009A76C0">
        <w:rPr>
          <w:rFonts w:ascii="Arial" w:hAnsi="Arial" w:cs="Arial"/>
          <w:sz w:val="22"/>
          <w:szCs w:val="22"/>
        </w:rPr>
        <w:t xml:space="preserve">characteristics of the </w:t>
      </w:r>
      <w:r w:rsidR="00051E7C" w:rsidRPr="009A76C0">
        <w:rPr>
          <w:rFonts w:ascii="Arial" w:hAnsi="Arial" w:cs="Arial"/>
          <w:sz w:val="22"/>
          <w:szCs w:val="22"/>
        </w:rPr>
        <w:t>sample</w:t>
      </w:r>
      <w:r w:rsidR="00727C60" w:rsidRPr="009A76C0">
        <w:rPr>
          <w:rFonts w:ascii="Arial" w:hAnsi="Arial" w:cs="Arial"/>
          <w:sz w:val="22"/>
          <w:szCs w:val="22"/>
        </w:rPr>
        <w:t xml:space="preserve"> </w:t>
      </w:r>
      <w:r w:rsidR="004909FE" w:rsidRPr="009A76C0">
        <w:rPr>
          <w:rFonts w:ascii="Arial" w:hAnsi="Arial" w:cs="Arial"/>
          <w:sz w:val="22"/>
          <w:szCs w:val="22"/>
        </w:rPr>
        <w:t>in</w:t>
      </w:r>
      <w:r w:rsidR="00727C60" w:rsidRPr="009A76C0">
        <w:rPr>
          <w:rFonts w:ascii="Arial" w:hAnsi="Arial" w:cs="Arial"/>
          <w:sz w:val="22"/>
          <w:szCs w:val="22"/>
        </w:rPr>
        <w:t xml:space="preserve"> which it is developed</w:t>
      </w:r>
      <w:r w:rsidR="00C05AA5" w:rsidRPr="009A76C0">
        <w:rPr>
          <w:rFonts w:ascii="Arial" w:hAnsi="Arial" w:cs="Arial"/>
          <w:sz w:val="22"/>
          <w:szCs w:val="22"/>
        </w:rPr>
        <w:t xml:space="preserve">, potentially </w:t>
      </w:r>
      <w:r w:rsidR="004909FE" w:rsidRPr="009A76C0">
        <w:rPr>
          <w:rFonts w:ascii="Arial" w:hAnsi="Arial" w:cs="Arial"/>
          <w:sz w:val="22"/>
          <w:szCs w:val="22"/>
        </w:rPr>
        <w:t xml:space="preserve">limiting its application in samples with different </w:t>
      </w:r>
      <w:r w:rsidR="00BE557C" w:rsidRPr="009A76C0">
        <w:rPr>
          <w:rFonts w:ascii="Arial" w:hAnsi="Arial" w:cs="Arial"/>
          <w:sz w:val="22"/>
          <w:szCs w:val="22"/>
        </w:rPr>
        <w:t xml:space="preserve">aggregate </w:t>
      </w:r>
      <w:r w:rsidR="004909FE" w:rsidRPr="009A76C0">
        <w:rPr>
          <w:rFonts w:ascii="Arial" w:hAnsi="Arial" w:cs="Arial"/>
          <w:sz w:val="22"/>
          <w:szCs w:val="22"/>
        </w:rPr>
        <w:t>characteristics (e.g. different sociodemographic profile of patients, etc.)</w:t>
      </w:r>
      <w:r w:rsidR="00C05AA5" w:rsidRPr="009A76C0">
        <w:rPr>
          <w:rFonts w:ascii="Arial" w:hAnsi="Arial" w:cs="Arial"/>
          <w:sz w:val="22"/>
          <w:szCs w:val="22"/>
        </w:rPr>
        <w:t xml:space="preserve">. </w:t>
      </w:r>
    </w:p>
    <w:p w14:paraId="1302A2CE" w14:textId="625DC27B" w:rsidR="00EF05A8" w:rsidRPr="009A76C0" w:rsidRDefault="00C05AA5" w:rsidP="005B72AA">
      <w:pPr>
        <w:spacing w:line="480" w:lineRule="auto"/>
        <w:ind w:firstLine="720"/>
        <w:rPr>
          <w:rFonts w:ascii="Arial" w:hAnsi="Arial" w:cs="Arial"/>
          <w:sz w:val="22"/>
          <w:szCs w:val="22"/>
        </w:rPr>
      </w:pPr>
      <w:r w:rsidRPr="009A76C0">
        <w:rPr>
          <w:rFonts w:ascii="Arial" w:hAnsi="Arial" w:cs="Arial"/>
          <w:sz w:val="22"/>
          <w:szCs w:val="22"/>
        </w:rPr>
        <w:t xml:space="preserve">The purpose of this study was to develop </w:t>
      </w:r>
      <w:r w:rsidR="00A54A3C" w:rsidRPr="009A76C0">
        <w:rPr>
          <w:rFonts w:ascii="Arial" w:hAnsi="Arial" w:cs="Arial"/>
          <w:sz w:val="22"/>
          <w:szCs w:val="22"/>
        </w:rPr>
        <w:t>a clinical prediction model</w:t>
      </w:r>
      <w:r w:rsidRPr="009A76C0">
        <w:rPr>
          <w:rFonts w:ascii="Arial" w:hAnsi="Arial" w:cs="Arial"/>
          <w:sz w:val="22"/>
          <w:szCs w:val="22"/>
        </w:rPr>
        <w:t xml:space="preserve"> for functional recovery after TKA surgery, using a novel </w:t>
      </w:r>
      <w:r w:rsidR="0042295B" w:rsidRPr="009A76C0">
        <w:rPr>
          <w:rFonts w:ascii="Arial" w:hAnsi="Arial" w:cs="Arial"/>
          <w:sz w:val="22"/>
          <w:szCs w:val="22"/>
        </w:rPr>
        <w:t>n</w:t>
      </w:r>
      <w:r w:rsidR="00A54A3C" w:rsidRPr="009A76C0">
        <w:rPr>
          <w:rFonts w:ascii="Arial" w:hAnsi="Arial" w:cs="Arial"/>
          <w:sz w:val="22"/>
          <w:szCs w:val="22"/>
        </w:rPr>
        <w:t>eighbors</w:t>
      </w:r>
      <w:r w:rsidR="0042295B" w:rsidRPr="009A76C0">
        <w:rPr>
          <w:rFonts w:ascii="Arial" w:hAnsi="Arial" w:cs="Arial"/>
          <w:sz w:val="22"/>
          <w:szCs w:val="22"/>
        </w:rPr>
        <w:t>-based prediction</w:t>
      </w:r>
      <w:r w:rsidR="00A54A3C" w:rsidRPr="009A76C0">
        <w:rPr>
          <w:rFonts w:ascii="Arial" w:hAnsi="Arial" w:cs="Arial"/>
          <w:sz w:val="22"/>
          <w:szCs w:val="22"/>
        </w:rPr>
        <w:t xml:space="preserve"> approach.</w:t>
      </w:r>
      <w:r w:rsidR="00EB09CA" w:rsidRPr="009A76C0">
        <w:rPr>
          <w:rFonts w:ascii="Arial" w:hAnsi="Arial" w:cs="Arial"/>
          <w:sz w:val="22"/>
          <w:szCs w:val="22"/>
        </w:rPr>
        <w:fldChar w:fldCharType="begin"/>
      </w:r>
      <w:r w:rsidR="00BE557C" w:rsidRPr="009A76C0">
        <w:rPr>
          <w:rFonts w:ascii="Arial" w:hAnsi="Arial" w:cs="Arial"/>
          <w:sz w:val="22"/>
          <w:szCs w:val="22"/>
        </w:rPr>
        <w:instrText xml:space="preserve"> ADDIN EN.CITE &lt;EndNote&gt;&lt;Cite&gt;&lt;Author&gt;van Buuren&lt;/Author&gt;&lt;Year&gt;2014&lt;/Year&gt;&lt;RecNum&gt;160&lt;/RecNum&gt;&lt;DisplayText&gt;&lt;style face="superscript"&gt;15&lt;/style&gt;&lt;/DisplayText&gt;&lt;record&gt;&lt;rec-number&gt;160&lt;/rec-number&gt;&lt;foreign-keys&gt;&lt;key app="EN" db-id="rd9x5ftfn22aauepwszp2rpewarfx050dtfa" timestamp="1541112952"&gt;160&lt;/key&gt;&lt;/foreign-keys&gt;&lt;ref-type name="Journal Article"&gt;17&lt;/ref-type&gt;&lt;contributors&gt;&lt;authors&gt;&lt;author&gt;van Buuren, S.&lt;/author&gt;&lt;/authors&gt;&lt;/contributors&gt;&lt;auth-address&gt;Netherlands Organization for Applied Scientific Research TNO, Leiden, and Department of Methodology and Statistics, FSS, University of Utrecht, Utrecht, The Netherlands.&lt;/auth-address&gt;&lt;titles&gt;&lt;title&gt;Curve matching: a data-driven technique to improve individual prediction of childhood growth&lt;/title&gt;&lt;secondary-title&gt;Ann Nutr Metab&lt;/secondary-title&gt;&lt;/titles&gt;&lt;periodical&gt;&lt;full-title&gt;Annals of Nutrition and Metabolism&lt;/full-title&gt;&lt;abbr-1&gt;Ann. Nutr. Metab.&lt;/abbr-1&gt;&lt;abbr-2&gt;Ann Nutr Metab&lt;/abbr-2&gt;&lt;abbr-3&gt;Annals of Nutrition &amp;amp; Metabolism&lt;/abbr-3&gt;&lt;/periodical&gt;&lt;pages&gt;227-33&lt;/pages&gt;&lt;volume&gt;65&lt;/volume&gt;&lt;number&gt;2-3&lt;/number&gt;&lt;edition&gt;2014/11/22&lt;/edition&gt;&lt;keywords&gt;&lt;keyword&gt;Child Development/*physiology&lt;/keyword&gt;&lt;keyword&gt;Databases, Factual&lt;/keyword&gt;&lt;keyword&gt;*Growth Charts&lt;/keyword&gt;&lt;keyword&gt;Humans&lt;/keyword&gt;&lt;keyword&gt;Infant&lt;/keyword&gt;&lt;keyword&gt;Infant, Premature/growth &amp;amp; development&lt;/keyword&gt;&lt;keyword&gt;Male&lt;/keyword&gt;&lt;/keywords&gt;&lt;dates&gt;&lt;year&gt;2014&lt;/year&gt;&lt;/dates&gt;&lt;isbn&gt;1421-9697 (Electronic)&amp;#xD;0250-6807 (Linking)&lt;/isbn&gt;&lt;accession-num&gt;25413662&lt;/accession-num&gt;&lt;urls&gt;&lt;related-urls&gt;&lt;url&gt;https://www.ncbi.nlm.nih.gov/pubmed/25413662&lt;/url&gt;&lt;/related-urls&gt;&lt;/urls&gt;&lt;electronic-resource-num&gt;10.1159/000365398&lt;/electronic-resource-num&gt;&lt;/record&gt;&lt;/Cite&gt;&lt;/EndNote&gt;</w:instrText>
      </w:r>
      <w:r w:rsidR="00EB09CA" w:rsidRPr="009A76C0">
        <w:rPr>
          <w:rFonts w:ascii="Arial" w:hAnsi="Arial" w:cs="Arial"/>
          <w:sz w:val="22"/>
          <w:szCs w:val="22"/>
        </w:rPr>
        <w:fldChar w:fldCharType="separate"/>
      </w:r>
      <w:r w:rsidR="00BE557C" w:rsidRPr="009A76C0">
        <w:rPr>
          <w:rFonts w:ascii="Arial" w:hAnsi="Arial" w:cs="Arial"/>
          <w:noProof/>
          <w:sz w:val="22"/>
          <w:szCs w:val="22"/>
          <w:vertAlign w:val="superscript"/>
        </w:rPr>
        <w:t>15</w:t>
      </w:r>
      <w:r w:rsidR="00EB09CA" w:rsidRPr="009A76C0">
        <w:rPr>
          <w:rFonts w:ascii="Arial" w:hAnsi="Arial" w:cs="Arial"/>
          <w:sz w:val="22"/>
          <w:szCs w:val="22"/>
        </w:rPr>
        <w:fldChar w:fldCharType="end"/>
      </w:r>
      <w:r w:rsidR="00A54A3C" w:rsidRPr="009A76C0">
        <w:rPr>
          <w:rFonts w:ascii="Arial" w:hAnsi="Arial" w:cs="Arial"/>
          <w:sz w:val="22"/>
          <w:szCs w:val="22"/>
        </w:rPr>
        <w:t xml:space="preserve"> </w:t>
      </w:r>
      <w:r w:rsidRPr="009A76C0">
        <w:rPr>
          <w:rFonts w:ascii="Arial" w:hAnsi="Arial" w:cs="Arial"/>
          <w:sz w:val="22"/>
          <w:szCs w:val="22"/>
        </w:rPr>
        <w:t xml:space="preserve">The outcome of interest </w:t>
      </w:r>
      <w:r w:rsidR="00C67AE2" w:rsidRPr="009A76C0">
        <w:rPr>
          <w:rFonts w:ascii="Arial" w:hAnsi="Arial" w:cs="Arial"/>
          <w:sz w:val="22"/>
          <w:szCs w:val="22"/>
        </w:rPr>
        <w:t xml:space="preserve">for this study was the Timed Up and Go </w:t>
      </w:r>
      <w:r w:rsidR="00EA4709" w:rsidRPr="009A76C0">
        <w:rPr>
          <w:rFonts w:ascii="Arial" w:hAnsi="Arial" w:cs="Arial"/>
          <w:sz w:val="22"/>
          <w:szCs w:val="22"/>
        </w:rPr>
        <w:t xml:space="preserve">(TUG) </w:t>
      </w:r>
      <w:r w:rsidR="00C67AE2" w:rsidRPr="009A76C0">
        <w:rPr>
          <w:rFonts w:ascii="Arial" w:hAnsi="Arial" w:cs="Arial"/>
          <w:sz w:val="22"/>
          <w:szCs w:val="22"/>
        </w:rPr>
        <w:t>test, a clinica</w:t>
      </w:r>
      <w:r w:rsidR="00921541" w:rsidRPr="009A76C0">
        <w:rPr>
          <w:rFonts w:ascii="Arial" w:hAnsi="Arial" w:cs="Arial"/>
          <w:sz w:val="22"/>
          <w:szCs w:val="22"/>
        </w:rPr>
        <w:t xml:space="preserve">lly feasible test of </w:t>
      </w:r>
      <w:r w:rsidR="00C67AE2" w:rsidRPr="009A76C0">
        <w:rPr>
          <w:rFonts w:ascii="Arial" w:hAnsi="Arial" w:cs="Arial"/>
          <w:sz w:val="22"/>
          <w:szCs w:val="22"/>
        </w:rPr>
        <w:t xml:space="preserve">mobility and </w:t>
      </w:r>
      <w:r w:rsidR="00921541" w:rsidRPr="009A76C0">
        <w:rPr>
          <w:rFonts w:ascii="Arial" w:hAnsi="Arial" w:cs="Arial"/>
          <w:sz w:val="22"/>
          <w:szCs w:val="22"/>
        </w:rPr>
        <w:t xml:space="preserve">a </w:t>
      </w:r>
      <w:r w:rsidR="00C67AE2" w:rsidRPr="009A76C0">
        <w:rPr>
          <w:rFonts w:ascii="Arial" w:hAnsi="Arial" w:cs="Arial"/>
          <w:sz w:val="22"/>
          <w:szCs w:val="22"/>
        </w:rPr>
        <w:t xml:space="preserve">surrogate of lower extremity strength. </w:t>
      </w:r>
      <w:r w:rsidR="00921541" w:rsidRPr="009A76C0">
        <w:rPr>
          <w:rFonts w:ascii="Arial" w:hAnsi="Arial" w:cs="Arial"/>
          <w:sz w:val="22"/>
          <w:szCs w:val="22"/>
        </w:rPr>
        <w:t>We utilized a combination of clinical and research</w:t>
      </w:r>
      <w:r w:rsidR="005F61DC" w:rsidRPr="009A76C0">
        <w:rPr>
          <w:rFonts w:ascii="Arial" w:hAnsi="Arial" w:cs="Arial"/>
          <w:sz w:val="22"/>
          <w:szCs w:val="22"/>
        </w:rPr>
        <w:t xml:space="preserve"> data, collected longitudinally over the first six months following surgery</w:t>
      </w:r>
      <w:r w:rsidR="00051E7C" w:rsidRPr="009A76C0">
        <w:rPr>
          <w:rFonts w:ascii="Arial" w:hAnsi="Arial" w:cs="Arial"/>
          <w:sz w:val="22"/>
          <w:szCs w:val="22"/>
        </w:rPr>
        <w:t>.</w:t>
      </w:r>
      <w:r w:rsidR="005F61DC" w:rsidRPr="009A76C0">
        <w:rPr>
          <w:rFonts w:ascii="Arial" w:hAnsi="Arial" w:cs="Arial"/>
          <w:sz w:val="22"/>
          <w:szCs w:val="22"/>
        </w:rPr>
        <w:t xml:space="preserve"> W</w:t>
      </w:r>
      <w:r w:rsidR="00B61B9D" w:rsidRPr="009A76C0">
        <w:rPr>
          <w:rFonts w:ascii="Arial" w:hAnsi="Arial" w:cs="Arial"/>
          <w:sz w:val="22"/>
          <w:szCs w:val="22"/>
        </w:rPr>
        <w:t>e divided</w:t>
      </w:r>
      <w:r w:rsidR="005F61DC" w:rsidRPr="009A76C0">
        <w:rPr>
          <w:rFonts w:ascii="Arial" w:hAnsi="Arial" w:cs="Arial"/>
          <w:sz w:val="22"/>
          <w:szCs w:val="22"/>
        </w:rPr>
        <w:t xml:space="preserve"> the </w:t>
      </w:r>
      <w:r w:rsidR="00737FBE" w:rsidRPr="009A76C0">
        <w:rPr>
          <w:rFonts w:ascii="Arial" w:hAnsi="Arial" w:cs="Arial"/>
          <w:sz w:val="22"/>
          <w:szCs w:val="22"/>
        </w:rPr>
        <w:t>patients</w:t>
      </w:r>
      <w:r w:rsidR="00B61B9D" w:rsidRPr="009A76C0">
        <w:rPr>
          <w:rFonts w:ascii="Arial" w:hAnsi="Arial" w:cs="Arial"/>
          <w:sz w:val="22"/>
          <w:szCs w:val="22"/>
        </w:rPr>
        <w:t xml:space="preserve"> temporally (by date of surgery) int</w:t>
      </w:r>
      <w:r w:rsidR="00051E7C" w:rsidRPr="009A76C0">
        <w:rPr>
          <w:rFonts w:ascii="Arial" w:hAnsi="Arial" w:cs="Arial"/>
          <w:sz w:val="22"/>
          <w:szCs w:val="22"/>
        </w:rPr>
        <w:t xml:space="preserve">o a training set and test set. </w:t>
      </w:r>
      <w:r w:rsidR="0081762A" w:rsidRPr="009A76C0">
        <w:rPr>
          <w:rFonts w:ascii="Arial" w:hAnsi="Arial" w:cs="Arial"/>
          <w:sz w:val="22"/>
          <w:szCs w:val="22"/>
        </w:rPr>
        <w:t xml:space="preserve">This split was made to mimic how the approach would be developed and tested in clinical practice. </w:t>
      </w:r>
      <w:r w:rsidR="00B61B9D" w:rsidRPr="009A76C0">
        <w:rPr>
          <w:rFonts w:ascii="Arial" w:hAnsi="Arial" w:cs="Arial"/>
          <w:sz w:val="22"/>
          <w:szCs w:val="22"/>
        </w:rPr>
        <w:t xml:space="preserve">The training set was used to </w:t>
      </w:r>
      <w:r w:rsidR="009A4906" w:rsidRPr="009A76C0">
        <w:rPr>
          <w:rFonts w:ascii="Arial" w:hAnsi="Arial" w:cs="Arial"/>
          <w:sz w:val="22"/>
          <w:szCs w:val="22"/>
        </w:rPr>
        <w:t>tune the neighbors-based</w:t>
      </w:r>
      <w:r w:rsidR="00D11DBE" w:rsidRPr="009A76C0">
        <w:rPr>
          <w:rFonts w:ascii="Arial" w:hAnsi="Arial" w:cs="Arial"/>
          <w:sz w:val="22"/>
          <w:szCs w:val="22"/>
        </w:rPr>
        <w:t xml:space="preserve"> prediction</w:t>
      </w:r>
      <w:r w:rsidR="009A4906" w:rsidRPr="009A76C0">
        <w:rPr>
          <w:rFonts w:ascii="Arial" w:hAnsi="Arial" w:cs="Arial"/>
          <w:sz w:val="22"/>
          <w:szCs w:val="22"/>
        </w:rPr>
        <w:t xml:space="preserve">, in particular to choose the optimal number of </w:t>
      </w:r>
      <w:r w:rsidR="002563E7" w:rsidRPr="009A76C0">
        <w:rPr>
          <w:rFonts w:ascii="Arial" w:hAnsi="Arial" w:cs="Arial"/>
          <w:sz w:val="22"/>
          <w:szCs w:val="22"/>
        </w:rPr>
        <w:t>matches</w:t>
      </w:r>
      <w:r w:rsidR="009A4906" w:rsidRPr="009A76C0">
        <w:rPr>
          <w:rFonts w:ascii="Arial" w:hAnsi="Arial" w:cs="Arial"/>
          <w:sz w:val="22"/>
          <w:szCs w:val="22"/>
        </w:rPr>
        <w:t xml:space="preserve"> required to achieve precise </w:t>
      </w:r>
      <w:r w:rsidR="00D11DBE" w:rsidRPr="009A76C0">
        <w:rPr>
          <w:rFonts w:ascii="Arial" w:hAnsi="Arial" w:cs="Arial"/>
          <w:sz w:val="22"/>
          <w:szCs w:val="22"/>
        </w:rPr>
        <w:t>estimates</w:t>
      </w:r>
      <w:r w:rsidR="009A4906" w:rsidRPr="009A76C0">
        <w:rPr>
          <w:rFonts w:ascii="Arial" w:hAnsi="Arial" w:cs="Arial"/>
          <w:sz w:val="22"/>
          <w:szCs w:val="22"/>
        </w:rPr>
        <w:t xml:space="preserve"> with low bias and accurate coverage</w:t>
      </w:r>
      <w:commentRangeStart w:id="0"/>
      <w:r w:rsidR="009A4906" w:rsidRPr="009A76C0">
        <w:rPr>
          <w:rFonts w:ascii="Arial" w:hAnsi="Arial" w:cs="Arial"/>
          <w:sz w:val="22"/>
          <w:szCs w:val="22"/>
        </w:rPr>
        <w:t xml:space="preserve">.  The </w:t>
      </w:r>
      <w:r w:rsidR="009A4906" w:rsidRPr="009A76C0">
        <w:rPr>
          <w:rFonts w:ascii="Arial" w:hAnsi="Arial" w:cs="Arial"/>
          <w:sz w:val="22"/>
          <w:szCs w:val="22"/>
        </w:rPr>
        <w:lastRenderedPageBreak/>
        <w:t xml:space="preserve">training set </w:t>
      </w:r>
      <w:r w:rsidR="0081762A" w:rsidRPr="009A76C0">
        <w:rPr>
          <w:rFonts w:ascii="Arial" w:hAnsi="Arial" w:cs="Arial"/>
          <w:sz w:val="22"/>
          <w:szCs w:val="22"/>
        </w:rPr>
        <w:t xml:space="preserve">then also served as the donor dataset </w:t>
      </w:r>
      <w:r w:rsidR="003D756F" w:rsidRPr="009A76C0">
        <w:rPr>
          <w:rFonts w:ascii="Arial" w:hAnsi="Arial" w:cs="Arial"/>
          <w:sz w:val="22"/>
          <w:szCs w:val="22"/>
        </w:rPr>
        <w:t xml:space="preserve">for </w:t>
      </w:r>
      <w:r w:rsidR="009A4906" w:rsidRPr="009A76C0">
        <w:rPr>
          <w:rFonts w:ascii="Arial" w:hAnsi="Arial" w:cs="Arial"/>
          <w:sz w:val="22"/>
          <w:szCs w:val="22"/>
        </w:rPr>
        <w:t xml:space="preserve">an </w:t>
      </w:r>
      <w:r w:rsidR="003D756F" w:rsidRPr="009A76C0">
        <w:rPr>
          <w:rFonts w:ascii="Arial" w:hAnsi="Arial" w:cs="Arial"/>
          <w:sz w:val="22"/>
          <w:szCs w:val="22"/>
        </w:rPr>
        <w:t>external validation</w:t>
      </w:r>
      <w:r w:rsidR="009A4906" w:rsidRPr="009A76C0">
        <w:rPr>
          <w:rFonts w:ascii="Arial" w:hAnsi="Arial" w:cs="Arial"/>
          <w:sz w:val="22"/>
          <w:szCs w:val="22"/>
        </w:rPr>
        <w:t xml:space="preserve"> </w:t>
      </w:r>
      <w:r w:rsidR="00D11DBE" w:rsidRPr="009A76C0">
        <w:rPr>
          <w:rFonts w:ascii="Arial" w:hAnsi="Arial" w:cs="Arial"/>
          <w:sz w:val="22"/>
          <w:szCs w:val="22"/>
        </w:rPr>
        <w:t>using</w:t>
      </w:r>
      <w:r w:rsidR="009A4906" w:rsidRPr="009A76C0">
        <w:rPr>
          <w:rFonts w:ascii="Arial" w:hAnsi="Arial" w:cs="Arial"/>
          <w:sz w:val="22"/>
          <w:szCs w:val="22"/>
        </w:rPr>
        <w:t xml:space="preserve"> </w:t>
      </w:r>
      <w:r w:rsidR="0081762A" w:rsidRPr="009A76C0">
        <w:rPr>
          <w:rFonts w:ascii="Arial" w:hAnsi="Arial" w:cs="Arial"/>
          <w:sz w:val="22"/>
          <w:szCs w:val="22"/>
        </w:rPr>
        <w:t xml:space="preserve">patients from </w:t>
      </w:r>
      <w:r w:rsidR="009A4906" w:rsidRPr="009A76C0">
        <w:rPr>
          <w:rFonts w:ascii="Arial" w:hAnsi="Arial" w:cs="Arial"/>
          <w:sz w:val="22"/>
          <w:szCs w:val="22"/>
        </w:rPr>
        <w:t xml:space="preserve">the </w:t>
      </w:r>
      <w:r w:rsidR="003D756F" w:rsidRPr="009A76C0">
        <w:rPr>
          <w:rFonts w:ascii="Arial" w:hAnsi="Arial" w:cs="Arial"/>
          <w:sz w:val="22"/>
          <w:szCs w:val="22"/>
        </w:rPr>
        <w:t>test</w:t>
      </w:r>
      <w:r w:rsidR="009A4906" w:rsidRPr="009A76C0">
        <w:rPr>
          <w:rFonts w:ascii="Arial" w:hAnsi="Arial" w:cs="Arial"/>
          <w:sz w:val="22"/>
          <w:szCs w:val="22"/>
        </w:rPr>
        <w:t xml:space="preserve"> set</w:t>
      </w:r>
      <w:r w:rsidR="00B61B9D" w:rsidRPr="009A76C0">
        <w:rPr>
          <w:rFonts w:ascii="Arial" w:hAnsi="Arial" w:cs="Arial"/>
          <w:sz w:val="22"/>
          <w:szCs w:val="22"/>
        </w:rPr>
        <w:t xml:space="preserve">. </w:t>
      </w:r>
      <w:commentRangeEnd w:id="0"/>
      <w:r w:rsidR="008D0458">
        <w:rPr>
          <w:rStyle w:val="CommentReference"/>
        </w:rPr>
        <w:commentReference w:id="0"/>
      </w:r>
    </w:p>
    <w:p w14:paraId="30DEECBB" w14:textId="77777777" w:rsidR="00B61B9D" w:rsidRPr="009A76C0" w:rsidRDefault="00B61B9D" w:rsidP="005B72AA">
      <w:pPr>
        <w:spacing w:line="480" w:lineRule="auto"/>
        <w:rPr>
          <w:rFonts w:ascii="Arial" w:hAnsi="Arial" w:cs="Arial"/>
          <w:sz w:val="22"/>
          <w:szCs w:val="22"/>
        </w:rPr>
      </w:pPr>
    </w:p>
    <w:p w14:paraId="732C9E51" w14:textId="77777777" w:rsidR="00F61E6D" w:rsidRPr="009A76C0" w:rsidRDefault="00F61E6D" w:rsidP="00A93FEB">
      <w:pPr>
        <w:spacing w:line="480" w:lineRule="auto"/>
        <w:rPr>
          <w:rFonts w:ascii="Arial" w:hAnsi="Arial" w:cs="Arial"/>
          <w:b/>
          <w:sz w:val="22"/>
          <w:szCs w:val="22"/>
        </w:rPr>
      </w:pPr>
      <w:r w:rsidRPr="009A76C0">
        <w:rPr>
          <w:rFonts w:ascii="Arial" w:hAnsi="Arial" w:cs="Arial"/>
          <w:b/>
          <w:sz w:val="22"/>
          <w:szCs w:val="22"/>
        </w:rPr>
        <w:t>Methods</w:t>
      </w:r>
    </w:p>
    <w:p w14:paraId="5CA61A8E" w14:textId="77777777" w:rsidR="00626C45" w:rsidRPr="009A76C0" w:rsidRDefault="00F61E6D" w:rsidP="00A93FEB">
      <w:pPr>
        <w:spacing w:line="480" w:lineRule="auto"/>
        <w:rPr>
          <w:rFonts w:ascii="Arial" w:hAnsi="Arial" w:cs="Arial"/>
          <w:i/>
          <w:sz w:val="22"/>
          <w:szCs w:val="22"/>
        </w:rPr>
      </w:pPr>
      <w:r w:rsidRPr="009A76C0">
        <w:rPr>
          <w:rFonts w:ascii="Arial" w:hAnsi="Arial" w:cs="Arial"/>
          <w:i/>
          <w:sz w:val="22"/>
          <w:szCs w:val="22"/>
        </w:rPr>
        <w:t xml:space="preserve">Data </w:t>
      </w:r>
      <w:r w:rsidR="00F45F4E" w:rsidRPr="009A76C0">
        <w:rPr>
          <w:rFonts w:ascii="Arial" w:hAnsi="Arial" w:cs="Arial"/>
          <w:i/>
          <w:sz w:val="22"/>
          <w:szCs w:val="22"/>
        </w:rPr>
        <w:t>sources</w:t>
      </w:r>
    </w:p>
    <w:p w14:paraId="0C139D5D" w14:textId="5F90D3CB" w:rsidR="002F45C8" w:rsidRPr="00A93FEB" w:rsidRDefault="00626C45" w:rsidP="00A93FEB">
      <w:pPr>
        <w:spacing w:line="480" w:lineRule="auto"/>
        <w:rPr>
          <w:rFonts w:ascii="Times New Roman" w:eastAsia="Times New Roman" w:hAnsi="Times New Roman" w:cs="Times New Roman"/>
        </w:rPr>
      </w:pPr>
      <w:r w:rsidRPr="009A76C0">
        <w:rPr>
          <w:rFonts w:ascii="Arial" w:hAnsi="Arial" w:cs="Arial"/>
          <w:sz w:val="22"/>
          <w:szCs w:val="22"/>
        </w:rPr>
        <w:t xml:space="preserve">This analysis utilized </w:t>
      </w:r>
      <w:r w:rsidR="00255CDE" w:rsidRPr="009A76C0">
        <w:rPr>
          <w:rFonts w:ascii="Arial" w:hAnsi="Arial" w:cs="Arial"/>
          <w:sz w:val="22"/>
          <w:szCs w:val="22"/>
        </w:rPr>
        <w:t xml:space="preserve">two existing data sources involving patients with primary, unilateral TKA: 1) </w:t>
      </w:r>
      <w:r w:rsidRPr="009A76C0">
        <w:rPr>
          <w:rFonts w:ascii="Arial" w:hAnsi="Arial" w:cs="Arial"/>
          <w:sz w:val="22"/>
          <w:szCs w:val="22"/>
        </w:rPr>
        <w:t xml:space="preserve">data </w:t>
      </w:r>
      <w:r w:rsidR="00B217E0" w:rsidRPr="009A76C0">
        <w:rPr>
          <w:rFonts w:ascii="Arial" w:hAnsi="Arial" w:cs="Arial"/>
          <w:sz w:val="22"/>
          <w:szCs w:val="22"/>
        </w:rPr>
        <w:t xml:space="preserve">collected in routine clinical practice </w:t>
      </w:r>
      <w:r w:rsidRPr="009A76C0">
        <w:rPr>
          <w:rFonts w:ascii="Arial" w:hAnsi="Arial" w:cs="Arial"/>
          <w:sz w:val="22"/>
          <w:szCs w:val="22"/>
        </w:rPr>
        <w:t xml:space="preserve">and </w:t>
      </w:r>
      <w:r w:rsidR="00255CDE" w:rsidRPr="009A76C0">
        <w:rPr>
          <w:rFonts w:ascii="Arial" w:hAnsi="Arial" w:cs="Arial"/>
          <w:sz w:val="22"/>
          <w:szCs w:val="22"/>
        </w:rPr>
        <w:t xml:space="preserve">2) </w:t>
      </w:r>
      <w:r w:rsidRPr="009A76C0">
        <w:rPr>
          <w:rFonts w:ascii="Arial" w:hAnsi="Arial" w:cs="Arial"/>
          <w:sz w:val="22"/>
          <w:szCs w:val="22"/>
        </w:rPr>
        <w:t>data from</w:t>
      </w:r>
      <w:r w:rsidR="00B217E0" w:rsidRPr="009A76C0">
        <w:rPr>
          <w:rFonts w:ascii="Arial" w:hAnsi="Arial" w:cs="Arial"/>
          <w:sz w:val="22"/>
          <w:szCs w:val="22"/>
        </w:rPr>
        <w:t xml:space="preserve"> </w:t>
      </w:r>
      <w:r w:rsidRPr="009A76C0">
        <w:rPr>
          <w:rFonts w:ascii="Arial" w:hAnsi="Arial" w:cs="Arial"/>
          <w:sz w:val="22"/>
          <w:szCs w:val="22"/>
        </w:rPr>
        <w:t>previous</w:t>
      </w:r>
      <w:r w:rsidR="00B217E0" w:rsidRPr="009A76C0">
        <w:rPr>
          <w:rFonts w:ascii="Arial" w:hAnsi="Arial" w:cs="Arial"/>
          <w:sz w:val="22"/>
          <w:szCs w:val="22"/>
        </w:rPr>
        <w:t>ly published</w:t>
      </w:r>
      <w:r w:rsidRPr="009A76C0">
        <w:rPr>
          <w:rFonts w:ascii="Arial" w:hAnsi="Arial" w:cs="Arial"/>
          <w:sz w:val="22"/>
          <w:szCs w:val="22"/>
        </w:rPr>
        <w:t xml:space="preserve"> longitudinal research studi</w:t>
      </w:r>
      <w:r w:rsidR="00255CDE" w:rsidRPr="009A76C0">
        <w:rPr>
          <w:rFonts w:ascii="Arial" w:hAnsi="Arial" w:cs="Arial"/>
          <w:sz w:val="22"/>
          <w:szCs w:val="22"/>
        </w:rPr>
        <w:t>es</w:t>
      </w:r>
      <w:r w:rsidRPr="009A76C0">
        <w:rPr>
          <w:rFonts w:ascii="Arial" w:hAnsi="Arial" w:cs="Arial"/>
          <w:sz w:val="22"/>
          <w:szCs w:val="22"/>
        </w:rPr>
        <w:t xml:space="preserve">. </w:t>
      </w:r>
      <w:r w:rsidR="009146B8" w:rsidRPr="009A76C0">
        <w:rPr>
          <w:rFonts w:ascii="Arial" w:hAnsi="Arial" w:cs="Arial"/>
          <w:sz w:val="22"/>
          <w:szCs w:val="22"/>
        </w:rPr>
        <w:t xml:space="preserve">Clinical data were obtained </w:t>
      </w:r>
      <w:r w:rsidR="00255CDE" w:rsidRPr="009A76C0">
        <w:rPr>
          <w:rFonts w:ascii="Arial" w:hAnsi="Arial" w:cs="Arial"/>
          <w:sz w:val="22"/>
          <w:szCs w:val="22"/>
        </w:rPr>
        <w:t xml:space="preserve">via </w:t>
      </w:r>
      <w:r w:rsidR="00FB2D5A" w:rsidRPr="009A76C0">
        <w:rPr>
          <w:rFonts w:ascii="Arial" w:hAnsi="Arial" w:cs="Arial"/>
          <w:sz w:val="22"/>
          <w:szCs w:val="22"/>
        </w:rPr>
        <w:t>routine quali</w:t>
      </w:r>
      <w:r w:rsidR="006C1E87" w:rsidRPr="009A76C0">
        <w:rPr>
          <w:rFonts w:ascii="Arial" w:hAnsi="Arial" w:cs="Arial"/>
          <w:sz w:val="22"/>
          <w:szCs w:val="22"/>
        </w:rPr>
        <w:t xml:space="preserve">ty improvement </w:t>
      </w:r>
      <w:r w:rsidR="00FB2D5A" w:rsidRPr="009A76C0">
        <w:rPr>
          <w:rFonts w:ascii="Arial" w:hAnsi="Arial" w:cs="Arial"/>
          <w:sz w:val="22"/>
          <w:szCs w:val="22"/>
        </w:rPr>
        <w:t xml:space="preserve">procedures at ATI physical therapy (Greenville, SC), with </w:t>
      </w:r>
      <w:r w:rsidR="005B72AA" w:rsidRPr="009A76C0">
        <w:rPr>
          <w:rFonts w:ascii="Arial" w:hAnsi="Arial" w:cs="Arial"/>
          <w:sz w:val="22"/>
          <w:szCs w:val="22"/>
        </w:rPr>
        <w:t>surgery dates</w:t>
      </w:r>
      <w:r w:rsidR="00FB2D5A" w:rsidRPr="009A76C0">
        <w:rPr>
          <w:rFonts w:ascii="Arial" w:hAnsi="Arial" w:cs="Arial"/>
          <w:sz w:val="22"/>
          <w:szCs w:val="22"/>
        </w:rPr>
        <w:t xml:space="preserve"> between </w:t>
      </w:r>
      <w:r w:rsidR="00371C6C" w:rsidRPr="009A76C0">
        <w:rPr>
          <w:rFonts w:ascii="Arial" w:hAnsi="Arial" w:cs="Arial"/>
          <w:sz w:val="22"/>
          <w:szCs w:val="22"/>
        </w:rPr>
        <w:t>January</w:t>
      </w:r>
      <w:r w:rsidR="00274D15" w:rsidRPr="009A76C0">
        <w:rPr>
          <w:rFonts w:ascii="Arial" w:hAnsi="Arial" w:cs="Arial"/>
          <w:sz w:val="22"/>
          <w:szCs w:val="22"/>
        </w:rPr>
        <w:t>,</w:t>
      </w:r>
      <w:r w:rsidR="00FB2D5A" w:rsidRPr="009A76C0">
        <w:rPr>
          <w:rFonts w:ascii="Arial" w:hAnsi="Arial" w:cs="Arial"/>
          <w:sz w:val="22"/>
          <w:szCs w:val="22"/>
        </w:rPr>
        <w:t xml:space="preserve"> 20</w:t>
      </w:r>
      <w:r w:rsidR="00371C6C" w:rsidRPr="009A76C0">
        <w:rPr>
          <w:rFonts w:ascii="Arial" w:hAnsi="Arial" w:cs="Arial"/>
          <w:sz w:val="22"/>
          <w:szCs w:val="22"/>
        </w:rPr>
        <w:t>13</w:t>
      </w:r>
      <w:r w:rsidR="00FB2D5A" w:rsidRPr="009A76C0">
        <w:rPr>
          <w:rFonts w:ascii="Arial" w:hAnsi="Arial" w:cs="Arial"/>
          <w:sz w:val="22"/>
          <w:szCs w:val="22"/>
        </w:rPr>
        <w:t xml:space="preserve"> and </w:t>
      </w:r>
      <w:r w:rsidR="00274D15" w:rsidRPr="009A76C0">
        <w:rPr>
          <w:rFonts w:ascii="Arial" w:hAnsi="Arial" w:cs="Arial"/>
          <w:sz w:val="22"/>
          <w:szCs w:val="22"/>
        </w:rPr>
        <w:t>June, 2017</w:t>
      </w:r>
      <w:r w:rsidR="006C1E87" w:rsidRPr="009A76C0">
        <w:rPr>
          <w:rFonts w:ascii="Arial" w:hAnsi="Arial" w:cs="Arial"/>
          <w:sz w:val="22"/>
          <w:szCs w:val="22"/>
        </w:rPr>
        <w:t xml:space="preserve">. </w:t>
      </w:r>
      <w:r w:rsidR="00FB2D5A" w:rsidRPr="009A76C0">
        <w:rPr>
          <w:rFonts w:ascii="Arial" w:hAnsi="Arial" w:cs="Arial"/>
          <w:sz w:val="22"/>
          <w:szCs w:val="22"/>
        </w:rPr>
        <w:t>Research data were obtained from four previous</w:t>
      </w:r>
      <w:r w:rsidR="006C1E87" w:rsidRPr="009A76C0">
        <w:rPr>
          <w:rFonts w:ascii="Arial" w:hAnsi="Arial" w:cs="Arial"/>
          <w:sz w:val="22"/>
          <w:szCs w:val="22"/>
        </w:rPr>
        <w:t>ly published</w:t>
      </w:r>
      <w:r w:rsidR="00FB2D5A" w:rsidRPr="009A76C0">
        <w:rPr>
          <w:rFonts w:ascii="Arial" w:hAnsi="Arial" w:cs="Arial"/>
          <w:sz w:val="22"/>
          <w:szCs w:val="22"/>
        </w:rPr>
        <w:t xml:space="preserve"> studies, with surg</w:t>
      </w:r>
      <w:r w:rsidR="005B72AA" w:rsidRPr="009A76C0">
        <w:rPr>
          <w:rFonts w:ascii="Arial" w:hAnsi="Arial" w:cs="Arial"/>
          <w:sz w:val="22"/>
          <w:szCs w:val="22"/>
        </w:rPr>
        <w:t>ery dates</w:t>
      </w:r>
      <w:r w:rsidR="00FB2D5A" w:rsidRPr="009A76C0">
        <w:rPr>
          <w:rFonts w:ascii="Arial" w:hAnsi="Arial" w:cs="Arial"/>
          <w:sz w:val="22"/>
          <w:szCs w:val="22"/>
        </w:rPr>
        <w:t xml:space="preserve"> between </w:t>
      </w:r>
      <w:r w:rsidR="007F0C73" w:rsidRPr="009A76C0">
        <w:rPr>
          <w:rFonts w:ascii="Arial" w:hAnsi="Arial" w:cs="Arial"/>
          <w:sz w:val="22"/>
          <w:szCs w:val="22"/>
        </w:rPr>
        <w:t xml:space="preserve">June, 2006 and </w:t>
      </w:r>
      <w:r w:rsidR="00274D15" w:rsidRPr="009A76C0">
        <w:rPr>
          <w:rFonts w:ascii="Arial" w:hAnsi="Arial" w:cs="Arial"/>
          <w:sz w:val="22"/>
          <w:szCs w:val="22"/>
        </w:rPr>
        <w:t>May</w:t>
      </w:r>
      <w:r w:rsidR="00FB2D5A" w:rsidRPr="009A76C0">
        <w:rPr>
          <w:rFonts w:ascii="Arial" w:hAnsi="Arial" w:cs="Arial"/>
          <w:sz w:val="22"/>
          <w:szCs w:val="22"/>
        </w:rPr>
        <w:t>, 20</w:t>
      </w:r>
      <w:r w:rsidR="00274D15" w:rsidRPr="009A76C0">
        <w:rPr>
          <w:rFonts w:ascii="Arial" w:hAnsi="Arial" w:cs="Arial"/>
          <w:sz w:val="22"/>
          <w:szCs w:val="22"/>
        </w:rPr>
        <w:t>17</w:t>
      </w:r>
      <w:r w:rsidR="00FB2D5A" w:rsidRPr="009A76C0">
        <w:rPr>
          <w:rFonts w:ascii="Arial" w:hAnsi="Arial" w:cs="Arial"/>
          <w:sz w:val="22"/>
          <w:szCs w:val="22"/>
        </w:rPr>
        <w:t>.</w:t>
      </w:r>
      <w:r w:rsidRPr="009A76C0">
        <w:rPr>
          <w:rFonts w:ascii="Arial" w:hAnsi="Arial" w:cs="Arial"/>
          <w:sz w:val="22"/>
          <w:szCs w:val="22"/>
        </w:rPr>
        <w:t xml:space="preserve"> </w:t>
      </w:r>
      <w:r w:rsidR="006C1E87" w:rsidRPr="009A76C0">
        <w:rPr>
          <w:rFonts w:ascii="Arial" w:hAnsi="Arial" w:cs="Arial"/>
          <w:sz w:val="22"/>
          <w:szCs w:val="22"/>
        </w:rPr>
        <w:t>The inclusion/exclusion criteria for these research studies have</w:t>
      </w:r>
      <w:r w:rsidR="00EC2C55" w:rsidRPr="009A76C0">
        <w:rPr>
          <w:rFonts w:ascii="Arial" w:hAnsi="Arial" w:cs="Arial"/>
          <w:sz w:val="22"/>
          <w:szCs w:val="22"/>
        </w:rPr>
        <w:t xml:space="preserve"> been reported elsewhere.</w:t>
      </w:r>
      <w:r w:rsidR="00860F79" w:rsidRPr="009A76C0">
        <w:rPr>
          <w:rFonts w:ascii="Arial" w:hAnsi="Arial" w:cs="Arial"/>
          <w:sz w:val="22"/>
          <w:szCs w:val="22"/>
        </w:rPr>
        <w:fldChar w:fldCharType="begin">
          <w:fldData xml:space="preserve">PEVuZE5vdGU+PENpdGU+PEF1dGhvcj5TdGV2ZW5zLUxhcHNsZXk8L0F1dGhvcj48WWVhcj4yMDEy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</w:fldData>
        </w:fldChar>
      </w:r>
      <w:r w:rsidR="00BE557C" w:rsidRPr="009A76C0">
        <w:rPr>
          <w:rFonts w:ascii="Arial" w:hAnsi="Arial" w:cs="Arial"/>
          <w:sz w:val="22"/>
          <w:szCs w:val="22"/>
        </w:rPr>
        <w:instrText xml:space="preserve"> ADDIN EN.CITE </w:instrText>
      </w:r>
      <w:r w:rsidR="00BE557C" w:rsidRPr="009A76C0">
        <w:rPr>
          <w:rFonts w:ascii="Arial" w:hAnsi="Arial" w:cs="Arial"/>
          <w:sz w:val="22"/>
          <w:szCs w:val="22"/>
        </w:rPr>
        <w:fldChar w:fldCharType="begin">
          <w:fldData xml:space="preserve">PEVuZE5vdGU+PENpdGU+PEF1dGhvcj5TdGV2ZW5zLUxhcHNsZXk8L0F1dGhvcj48WWVhcj4yMDEy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</w:fldData>
        </w:fldChar>
      </w:r>
      <w:r w:rsidR="00BE557C" w:rsidRPr="009A76C0">
        <w:rPr>
          <w:rFonts w:ascii="Arial" w:hAnsi="Arial" w:cs="Arial"/>
          <w:sz w:val="22"/>
          <w:szCs w:val="22"/>
        </w:rPr>
        <w:instrText xml:space="preserve"> ADDIN EN.CITE.DATA </w:instrText>
      </w:r>
      <w:r w:rsidR="00BE557C" w:rsidRPr="009A76C0">
        <w:rPr>
          <w:rFonts w:ascii="Arial" w:hAnsi="Arial" w:cs="Arial"/>
          <w:sz w:val="22"/>
          <w:szCs w:val="22"/>
        </w:rPr>
      </w:r>
      <w:r w:rsidR="00BE557C" w:rsidRPr="009A76C0">
        <w:rPr>
          <w:rFonts w:ascii="Arial" w:hAnsi="Arial" w:cs="Arial"/>
          <w:sz w:val="22"/>
          <w:szCs w:val="22"/>
        </w:rPr>
        <w:fldChar w:fldCharType="end"/>
      </w:r>
      <w:r w:rsidR="00860F79" w:rsidRPr="009A76C0">
        <w:rPr>
          <w:rFonts w:ascii="Arial" w:hAnsi="Arial" w:cs="Arial"/>
          <w:sz w:val="22"/>
          <w:szCs w:val="22"/>
        </w:rPr>
      </w:r>
      <w:r w:rsidR="00860F79" w:rsidRPr="009A76C0">
        <w:rPr>
          <w:rFonts w:ascii="Arial" w:hAnsi="Arial" w:cs="Arial"/>
          <w:sz w:val="22"/>
          <w:szCs w:val="22"/>
        </w:rPr>
        <w:fldChar w:fldCharType="separate"/>
      </w:r>
      <w:r w:rsidR="00BE557C" w:rsidRPr="009A76C0">
        <w:rPr>
          <w:rFonts w:ascii="Arial" w:hAnsi="Arial" w:cs="Arial"/>
          <w:noProof/>
          <w:sz w:val="22"/>
          <w:szCs w:val="22"/>
          <w:vertAlign w:val="superscript"/>
        </w:rPr>
        <w:t>16-19</w:t>
      </w:r>
      <w:r w:rsidR="00860F79" w:rsidRPr="009A76C0">
        <w:rPr>
          <w:rFonts w:ascii="Arial" w:hAnsi="Arial" w:cs="Arial"/>
          <w:sz w:val="22"/>
          <w:szCs w:val="22"/>
        </w:rPr>
        <w:fldChar w:fldCharType="end"/>
      </w:r>
      <w:r w:rsidR="00860F79" w:rsidRPr="009A76C0">
        <w:rPr>
          <w:rFonts w:ascii="Arial" w:hAnsi="Arial" w:cs="Arial"/>
          <w:sz w:val="22"/>
          <w:szCs w:val="22"/>
        </w:rPr>
        <w:t xml:space="preserve">  </w:t>
      </w:r>
      <w:r w:rsidR="00EC2C55" w:rsidRPr="009A76C0">
        <w:rPr>
          <w:rFonts w:ascii="Arial" w:hAnsi="Arial" w:cs="Arial"/>
          <w:sz w:val="22"/>
          <w:szCs w:val="22"/>
        </w:rPr>
        <w:t xml:space="preserve"> C</w:t>
      </w:r>
      <w:r w:rsidR="006C1E87" w:rsidRPr="009A76C0">
        <w:rPr>
          <w:rFonts w:ascii="Arial" w:hAnsi="Arial" w:cs="Arial"/>
          <w:sz w:val="22"/>
          <w:szCs w:val="22"/>
        </w:rPr>
        <w:t xml:space="preserve">linical data were </w:t>
      </w:r>
      <w:r w:rsidR="00EC2C55" w:rsidRPr="009A76C0">
        <w:rPr>
          <w:rFonts w:ascii="Arial" w:hAnsi="Arial" w:cs="Arial"/>
          <w:sz w:val="22"/>
          <w:szCs w:val="22"/>
        </w:rPr>
        <w:t xml:space="preserve">not selected based on patient criteria (i.e., all patients with clinical visits were included in the dataset), although only patient records containing a preoperative and postoperative TUG assessment were utilized in this analysis. </w:t>
      </w:r>
      <w:r w:rsidR="00CE2747" w:rsidRPr="009A76C0">
        <w:rPr>
          <w:rFonts w:ascii="Arial" w:hAnsi="Arial" w:cs="Arial"/>
          <w:sz w:val="22"/>
          <w:szCs w:val="22"/>
        </w:rPr>
        <w:t>The combined dataset was divided temporally, based on surgical date, into a training set</w:t>
      </w:r>
      <w:r w:rsidR="00BB4CD6" w:rsidRPr="009A76C0">
        <w:rPr>
          <w:rFonts w:ascii="Arial" w:hAnsi="Arial" w:cs="Arial"/>
          <w:sz w:val="22"/>
          <w:szCs w:val="22"/>
        </w:rPr>
        <w:t xml:space="preserve"> </w:t>
      </w:r>
      <w:r w:rsidR="00CE2747" w:rsidRPr="009A76C0">
        <w:rPr>
          <w:rFonts w:ascii="Arial" w:hAnsi="Arial" w:cs="Arial"/>
          <w:sz w:val="22"/>
          <w:szCs w:val="22"/>
        </w:rPr>
        <w:t>and a test set (</w:t>
      </w:r>
      <w:r w:rsidR="00BB4CD6" w:rsidRPr="009A76C0">
        <w:rPr>
          <w:rFonts w:ascii="Arial" w:hAnsi="Arial" w:cs="Arial"/>
          <w:sz w:val="22"/>
          <w:szCs w:val="22"/>
        </w:rPr>
        <w:t xml:space="preserve">Figure 1). </w:t>
      </w:r>
      <w:r w:rsidR="00255CDE" w:rsidRPr="009A76C0">
        <w:rPr>
          <w:rFonts w:ascii="Arial" w:hAnsi="Arial" w:cs="Arial"/>
          <w:sz w:val="22"/>
          <w:szCs w:val="22"/>
        </w:rPr>
        <w:t xml:space="preserve">All </w:t>
      </w:r>
      <w:r w:rsidR="00A93FEB">
        <w:rPr>
          <w:rFonts w:ascii="Arial" w:hAnsi="Arial" w:cs="Arial"/>
          <w:sz w:val="22"/>
          <w:szCs w:val="22"/>
        </w:rPr>
        <w:t xml:space="preserve">participants provided informed consent. All </w:t>
      </w:r>
      <w:r w:rsidR="00255CDE" w:rsidRPr="009A76C0">
        <w:rPr>
          <w:rFonts w:ascii="Arial" w:hAnsi="Arial" w:cs="Arial"/>
          <w:sz w:val="22"/>
          <w:szCs w:val="22"/>
        </w:rPr>
        <w:t>records were de-identified prior to use in this study</w:t>
      </w:r>
      <w:r w:rsidR="00A93FEB">
        <w:rPr>
          <w:rFonts w:ascii="Arial" w:hAnsi="Arial" w:cs="Arial"/>
          <w:sz w:val="22"/>
          <w:szCs w:val="22"/>
        </w:rPr>
        <w:t>,</w:t>
      </w:r>
      <w:r w:rsidR="00255CDE" w:rsidRPr="009A76C0">
        <w:rPr>
          <w:rFonts w:ascii="Arial" w:hAnsi="Arial" w:cs="Arial"/>
          <w:sz w:val="22"/>
          <w:szCs w:val="22"/>
        </w:rPr>
        <w:t xml:space="preserve"> and all </w:t>
      </w:r>
      <w:r w:rsidR="00A93FEB">
        <w:rPr>
          <w:rFonts w:ascii="Arial" w:hAnsi="Arial" w:cs="Arial"/>
          <w:sz w:val="22"/>
          <w:szCs w:val="22"/>
        </w:rPr>
        <w:t xml:space="preserve">methods </w:t>
      </w:r>
      <w:r w:rsidR="00255CDE" w:rsidRPr="009A76C0">
        <w:rPr>
          <w:rFonts w:ascii="Arial" w:hAnsi="Arial" w:cs="Arial"/>
          <w:sz w:val="22"/>
          <w:szCs w:val="22"/>
        </w:rPr>
        <w:t>were approved by the Colorado Multiple Institutional Review Board (COMIRB)</w:t>
      </w:r>
      <w:r w:rsidR="00A93FEB">
        <w:rPr>
          <w:rFonts w:ascii="Arial" w:hAnsi="Arial" w:cs="Arial"/>
          <w:sz w:val="22"/>
          <w:szCs w:val="22"/>
        </w:rPr>
        <w:t xml:space="preserve"> and carried out in accordance with relevant regulations</w:t>
      </w:r>
      <w:r w:rsidR="00255CDE" w:rsidRPr="009A76C0">
        <w:rPr>
          <w:rFonts w:ascii="Arial" w:hAnsi="Arial" w:cs="Arial"/>
          <w:sz w:val="22"/>
          <w:szCs w:val="22"/>
        </w:rPr>
        <w:t>.</w:t>
      </w:r>
      <w:r w:rsidR="00A93FEB" w:rsidRPr="00A93FEB">
        <w:rPr>
          <w:color w:val="000000"/>
        </w:rPr>
        <w:t xml:space="preserve"> </w:t>
      </w:r>
    </w:p>
    <w:p w14:paraId="0DBAE83E" w14:textId="77777777" w:rsidR="00B503B1" w:rsidRPr="009A76C0" w:rsidRDefault="00B503B1" w:rsidP="005B72AA">
      <w:pPr>
        <w:spacing w:line="480" w:lineRule="auto"/>
        <w:rPr>
          <w:rFonts w:ascii="Arial" w:hAnsi="Arial" w:cs="Arial"/>
          <w:i/>
          <w:sz w:val="22"/>
          <w:szCs w:val="22"/>
        </w:rPr>
      </w:pPr>
    </w:p>
    <w:p w14:paraId="043C35E0" w14:textId="1AC1893F" w:rsidR="00F45F4E" w:rsidRPr="009A76C0" w:rsidRDefault="00EB32DE" w:rsidP="005B72AA">
      <w:pPr>
        <w:spacing w:line="480" w:lineRule="auto"/>
        <w:rPr>
          <w:rFonts w:ascii="Arial" w:hAnsi="Arial" w:cs="Arial"/>
          <w:sz w:val="22"/>
          <w:szCs w:val="22"/>
        </w:rPr>
      </w:pPr>
      <w:r w:rsidRPr="009A76C0">
        <w:rPr>
          <w:rFonts w:ascii="Arial" w:hAnsi="Arial" w:cs="Arial"/>
          <w:i/>
          <w:sz w:val="22"/>
          <w:szCs w:val="22"/>
        </w:rPr>
        <w:t xml:space="preserve">Timed Up and Go </w:t>
      </w:r>
      <w:r w:rsidR="00724049" w:rsidRPr="009A76C0">
        <w:rPr>
          <w:rFonts w:ascii="Arial" w:hAnsi="Arial" w:cs="Arial"/>
          <w:i/>
          <w:sz w:val="22"/>
          <w:szCs w:val="22"/>
        </w:rPr>
        <w:t xml:space="preserve">(TUG) </w:t>
      </w:r>
      <w:r w:rsidRPr="009A76C0">
        <w:rPr>
          <w:rFonts w:ascii="Arial" w:hAnsi="Arial" w:cs="Arial"/>
          <w:i/>
          <w:sz w:val="22"/>
          <w:szCs w:val="22"/>
        </w:rPr>
        <w:t>Test</w:t>
      </w:r>
    </w:p>
    <w:p w14:paraId="6FE75C7F" w14:textId="7885C8FA" w:rsidR="00083D0F" w:rsidRPr="009A76C0" w:rsidRDefault="00DA3F6F" w:rsidP="005B72AA">
      <w:pPr>
        <w:spacing w:line="480" w:lineRule="auto"/>
        <w:rPr>
          <w:rFonts w:ascii="Arial" w:eastAsia="Times New Roman" w:hAnsi="Arial" w:cs="Arial"/>
          <w:sz w:val="22"/>
          <w:szCs w:val="22"/>
        </w:rPr>
      </w:pPr>
      <w:r w:rsidRPr="009A76C0">
        <w:rPr>
          <w:rFonts w:ascii="Arial" w:hAnsi="Arial" w:cs="Arial"/>
          <w:sz w:val="22"/>
          <w:szCs w:val="22"/>
        </w:rPr>
        <w:t xml:space="preserve">The </w:t>
      </w:r>
      <w:r w:rsidR="00724049" w:rsidRPr="009A76C0">
        <w:rPr>
          <w:rFonts w:ascii="Arial" w:hAnsi="Arial" w:cs="Arial"/>
          <w:sz w:val="22"/>
          <w:szCs w:val="22"/>
        </w:rPr>
        <w:t>TUG</w:t>
      </w:r>
      <w:r w:rsidRPr="009A76C0">
        <w:rPr>
          <w:rFonts w:ascii="Arial" w:hAnsi="Arial" w:cs="Arial"/>
          <w:sz w:val="22"/>
          <w:szCs w:val="22"/>
        </w:rPr>
        <w:t xml:space="preserve"> is a </w:t>
      </w:r>
      <w:r w:rsidR="00724049" w:rsidRPr="009A76C0">
        <w:rPr>
          <w:rFonts w:ascii="Arial" w:hAnsi="Arial" w:cs="Arial"/>
          <w:sz w:val="22"/>
          <w:szCs w:val="22"/>
        </w:rPr>
        <w:t xml:space="preserve">brief test of mobility, where </w:t>
      </w:r>
      <w:r w:rsidR="008F6F71" w:rsidRPr="009A76C0">
        <w:rPr>
          <w:rFonts w:ascii="Arial" w:hAnsi="Arial" w:cs="Arial"/>
          <w:sz w:val="22"/>
          <w:szCs w:val="22"/>
        </w:rPr>
        <w:t>a patient</w:t>
      </w:r>
      <w:r w:rsidRPr="009A76C0">
        <w:rPr>
          <w:rFonts w:ascii="Arial" w:hAnsi="Arial" w:cs="Arial"/>
          <w:sz w:val="22"/>
          <w:szCs w:val="22"/>
        </w:rPr>
        <w:t xml:space="preserve"> rise</w:t>
      </w:r>
      <w:r w:rsidR="008F6F71" w:rsidRPr="009A76C0">
        <w:rPr>
          <w:rFonts w:ascii="Arial" w:hAnsi="Arial" w:cs="Arial"/>
          <w:sz w:val="22"/>
          <w:szCs w:val="22"/>
        </w:rPr>
        <w:t>s</w:t>
      </w:r>
      <w:r w:rsidRPr="009A76C0">
        <w:rPr>
          <w:rFonts w:ascii="Arial" w:hAnsi="Arial" w:cs="Arial"/>
          <w:sz w:val="22"/>
          <w:szCs w:val="22"/>
        </w:rPr>
        <w:t xml:space="preserve"> from </w:t>
      </w:r>
      <w:r w:rsidR="008F6F71" w:rsidRPr="009A76C0">
        <w:rPr>
          <w:rFonts w:ascii="Arial" w:hAnsi="Arial" w:cs="Arial"/>
          <w:sz w:val="22"/>
          <w:szCs w:val="22"/>
        </w:rPr>
        <w:t xml:space="preserve">a </w:t>
      </w:r>
      <w:r w:rsidRPr="009A76C0">
        <w:rPr>
          <w:rFonts w:ascii="Arial" w:hAnsi="Arial" w:cs="Arial"/>
          <w:sz w:val="22"/>
          <w:szCs w:val="22"/>
        </w:rPr>
        <w:t>chair, walk</w:t>
      </w:r>
      <w:r w:rsidR="007A6D0F" w:rsidRPr="009A76C0">
        <w:rPr>
          <w:rFonts w:ascii="Arial" w:hAnsi="Arial" w:cs="Arial"/>
          <w:sz w:val="22"/>
          <w:szCs w:val="22"/>
        </w:rPr>
        <w:t>s</w:t>
      </w:r>
      <w:r w:rsidRPr="009A76C0">
        <w:rPr>
          <w:rFonts w:ascii="Arial" w:hAnsi="Arial" w:cs="Arial"/>
          <w:sz w:val="22"/>
          <w:szCs w:val="22"/>
        </w:rPr>
        <w:t xml:space="preserve"> a distance of 3 meters and return</w:t>
      </w:r>
      <w:r w:rsidR="007A6D0F" w:rsidRPr="009A76C0">
        <w:rPr>
          <w:rFonts w:ascii="Arial" w:hAnsi="Arial" w:cs="Arial"/>
          <w:sz w:val="22"/>
          <w:szCs w:val="22"/>
        </w:rPr>
        <w:t>s</w:t>
      </w:r>
      <w:r w:rsidRPr="009A76C0">
        <w:rPr>
          <w:rFonts w:ascii="Arial" w:hAnsi="Arial" w:cs="Arial"/>
          <w:sz w:val="22"/>
          <w:szCs w:val="22"/>
        </w:rPr>
        <w:t xml:space="preserve"> to </w:t>
      </w:r>
      <w:r w:rsidR="00724049" w:rsidRPr="009A76C0">
        <w:rPr>
          <w:rFonts w:ascii="Arial" w:hAnsi="Arial" w:cs="Arial"/>
          <w:sz w:val="22"/>
          <w:szCs w:val="22"/>
        </w:rPr>
        <w:t>a seated position in the chair</w:t>
      </w:r>
      <w:r w:rsidRPr="009A76C0">
        <w:rPr>
          <w:rFonts w:ascii="Arial" w:hAnsi="Arial" w:cs="Arial"/>
          <w:sz w:val="22"/>
          <w:szCs w:val="22"/>
        </w:rPr>
        <w:t xml:space="preserve">.  Patients </w:t>
      </w:r>
      <w:r w:rsidR="001C1E50" w:rsidRPr="009A76C0">
        <w:rPr>
          <w:rFonts w:ascii="Arial" w:hAnsi="Arial" w:cs="Arial"/>
          <w:sz w:val="22"/>
          <w:szCs w:val="22"/>
        </w:rPr>
        <w:t>we</w:t>
      </w:r>
      <w:r w:rsidRPr="009A76C0">
        <w:rPr>
          <w:rFonts w:ascii="Arial" w:hAnsi="Arial" w:cs="Arial"/>
          <w:sz w:val="22"/>
          <w:szCs w:val="22"/>
        </w:rPr>
        <w:t>re instructed to perform the test</w:t>
      </w:r>
      <w:r w:rsidR="007A6D0F" w:rsidRPr="009A76C0">
        <w:rPr>
          <w:rFonts w:ascii="Arial" w:hAnsi="Arial" w:cs="Arial"/>
          <w:sz w:val="22"/>
          <w:szCs w:val="22"/>
        </w:rPr>
        <w:t>,</w:t>
      </w:r>
      <w:r w:rsidRPr="009A76C0">
        <w:rPr>
          <w:rFonts w:ascii="Arial" w:hAnsi="Arial" w:cs="Arial"/>
          <w:sz w:val="22"/>
          <w:szCs w:val="22"/>
        </w:rPr>
        <w:t xml:space="preserve"> </w:t>
      </w:r>
      <w:r w:rsidR="008F6F71" w:rsidRPr="009A76C0">
        <w:rPr>
          <w:rFonts w:ascii="Arial" w:hAnsi="Arial" w:cs="Arial"/>
          <w:sz w:val="22"/>
          <w:szCs w:val="22"/>
        </w:rPr>
        <w:t>“</w:t>
      </w:r>
      <w:r w:rsidRPr="009A76C0">
        <w:rPr>
          <w:rFonts w:ascii="Arial" w:hAnsi="Arial" w:cs="Arial"/>
          <w:sz w:val="22"/>
          <w:szCs w:val="22"/>
        </w:rPr>
        <w:t>as quickly but as safely as possible.”</w:t>
      </w:r>
      <w:r w:rsidR="00083D0F" w:rsidRPr="009A76C0">
        <w:rPr>
          <w:rFonts w:ascii="Arial" w:hAnsi="Arial" w:cs="Arial"/>
          <w:sz w:val="22"/>
          <w:szCs w:val="22"/>
        </w:rPr>
        <w:t xml:space="preserve"> </w:t>
      </w:r>
      <w:r w:rsidR="00083D0F" w:rsidRPr="009A76C0">
        <w:rPr>
          <w:rFonts w:ascii="Arial" w:eastAsia="Times New Roman" w:hAnsi="Arial" w:cs="Arial"/>
          <w:sz w:val="22"/>
          <w:szCs w:val="22"/>
        </w:rPr>
        <w:t>The</w:t>
      </w:r>
      <w:r w:rsidR="00E42472" w:rsidRPr="009A76C0">
        <w:rPr>
          <w:rFonts w:ascii="Arial" w:eastAsia="Times New Roman" w:hAnsi="Arial" w:cs="Arial"/>
          <w:sz w:val="22"/>
          <w:szCs w:val="22"/>
        </w:rPr>
        <w:t xml:space="preserve"> TUG demonstrates </w:t>
      </w:r>
      <w:r w:rsidR="007A6D0F" w:rsidRPr="009A76C0">
        <w:rPr>
          <w:rFonts w:ascii="Arial" w:eastAsia="Times New Roman" w:hAnsi="Arial" w:cs="Arial"/>
          <w:sz w:val="22"/>
          <w:szCs w:val="22"/>
        </w:rPr>
        <w:t>high test-retest</w:t>
      </w:r>
      <w:r w:rsidR="00E42472" w:rsidRPr="009A76C0">
        <w:rPr>
          <w:rFonts w:ascii="Arial" w:eastAsia="Times New Roman" w:hAnsi="Arial" w:cs="Arial"/>
          <w:sz w:val="22"/>
          <w:szCs w:val="22"/>
        </w:rPr>
        <w:t xml:space="preserve"> </w:t>
      </w:r>
      <w:r w:rsidR="007A6D0F" w:rsidRPr="009A76C0">
        <w:rPr>
          <w:rFonts w:ascii="Arial" w:eastAsia="Times New Roman" w:hAnsi="Arial" w:cs="Arial"/>
          <w:sz w:val="22"/>
          <w:szCs w:val="22"/>
        </w:rPr>
        <w:t>reliability and acceptable measurement error.</w:t>
      </w:r>
      <w:r w:rsidR="00CE2747" w:rsidRPr="009A76C0">
        <w:rPr>
          <w:rFonts w:ascii="Arial" w:eastAsia="Times New Roman" w:hAnsi="Arial" w:cs="Arial"/>
          <w:sz w:val="22"/>
          <w:szCs w:val="22"/>
        </w:rPr>
        <w:fldChar w:fldCharType="begin">
          <w:fldData xml:space="preserve">PEVuZE5vdGU+PENpdGU+PEF1dGhvcj5LZW5uZWR5PC9BdXRob3I+PFllYXI+MjAwODwvWWVhcj48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</w:fldData>
        </w:fldChar>
      </w:r>
      <w:r w:rsidR="00BE557C" w:rsidRPr="009A76C0">
        <w:rPr>
          <w:rFonts w:ascii="Arial" w:eastAsia="Times New Roman" w:hAnsi="Arial" w:cs="Arial"/>
          <w:sz w:val="22"/>
          <w:szCs w:val="22"/>
        </w:rPr>
        <w:instrText xml:space="preserve"> ADDIN EN.CITE </w:instrText>
      </w:r>
      <w:r w:rsidR="00BE557C" w:rsidRPr="009A76C0">
        <w:rPr>
          <w:rFonts w:ascii="Arial" w:eastAsia="Times New Roman" w:hAnsi="Arial" w:cs="Arial"/>
          <w:sz w:val="22"/>
          <w:szCs w:val="22"/>
        </w:rPr>
        <w:fldChar w:fldCharType="begin">
          <w:fldData xml:space="preserve">PEVuZE5vdGU+PENpdGU+PEF1dGhvcj5LZW5uZWR5PC9BdXRob3I+PFllYXI+MjAwODwvWWVhcj48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</w:fldData>
        </w:fldChar>
      </w:r>
      <w:r w:rsidR="00BE557C" w:rsidRPr="009A76C0">
        <w:rPr>
          <w:rFonts w:ascii="Arial" w:eastAsia="Times New Roman" w:hAnsi="Arial" w:cs="Arial"/>
          <w:sz w:val="22"/>
          <w:szCs w:val="22"/>
        </w:rPr>
        <w:instrText xml:space="preserve"> ADDIN EN.CITE.DATA </w:instrText>
      </w:r>
      <w:r w:rsidR="00BE557C" w:rsidRPr="009A76C0">
        <w:rPr>
          <w:rFonts w:ascii="Arial" w:eastAsia="Times New Roman" w:hAnsi="Arial" w:cs="Arial"/>
          <w:sz w:val="22"/>
          <w:szCs w:val="22"/>
        </w:rPr>
      </w:r>
      <w:r w:rsidR="00BE557C" w:rsidRPr="009A76C0">
        <w:rPr>
          <w:rFonts w:ascii="Arial" w:eastAsia="Times New Roman" w:hAnsi="Arial" w:cs="Arial"/>
          <w:sz w:val="22"/>
          <w:szCs w:val="22"/>
        </w:rPr>
        <w:fldChar w:fldCharType="end"/>
      </w:r>
      <w:r w:rsidR="00CE2747" w:rsidRPr="009A76C0">
        <w:rPr>
          <w:rFonts w:ascii="Arial" w:eastAsia="Times New Roman" w:hAnsi="Arial" w:cs="Arial"/>
          <w:sz w:val="22"/>
          <w:szCs w:val="22"/>
        </w:rPr>
      </w:r>
      <w:r w:rsidR="00CE2747" w:rsidRPr="009A76C0">
        <w:rPr>
          <w:rFonts w:ascii="Arial" w:eastAsia="Times New Roman" w:hAnsi="Arial" w:cs="Arial"/>
          <w:sz w:val="22"/>
          <w:szCs w:val="22"/>
        </w:rPr>
        <w:fldChar w:fldCharType="separate"/>
      </w:r>
      <w:r w:rsidR="00BE557C" w:rsidRPr="009A76C0">
        <w:rPr>
          <w:rFonts w:ascii="Arial" w:eastAsia="Times New Roman" w:hAnsi="Arial" w:cs="Arial"/>
          <w:noProof/>
          <w:sz w:val="22"/>
          <w:szCs w:val="22"/>
          <w:vertAlign w:val="superscript"/>
        </w:rPr>
        <w:t>11,20,21</w:t>
      </w:r>
      <w:r w:rsidR="00CE2747" w:rsidRPr="009A76C0">
        <w:rPr>
          <w:rFonts w:ascii="Arial" w:eastAsia="Times New Roman" w:hAnsi="Arial" w:cs="Arial"/>
          <w:sz w:val="22"/>
          <w:szCs w:val="22"/>
        </w:rPr>
        <w:fldChar w:fldCharType="end"/>
      </w:r>
      <w:r w:rsidR="00CE2747" w:rsidRPr="009A76C0">
        <w:rPr>
          <w:rFonts w:ascii="Arial" w:eastAsia="Times New Roman" w:hAnsi="Arial" w:cs="Arial"/>
          <w:sz w:val="22"/>
          <w:szCs w:val="22"/>
        </w:rPr>
        <w:t xml:space="preserve"> </w:t>
      </w:r>
      <w:r w:rsidR="00724049" w:rsidRPr="009A76C0">
        <w:rPr>
          <w:rFonts w:ascii="Arial" w:eastAsia="Times New Roman" w:hAnsi="Arial" w:cs="Arial"/>
          <w:sz w:val="22"/>
          <w:szCs w:val="22"/>
        </w:rPr>
        <w:t xml:space="preserve">For patients </w:t>
      </w:r>
      <w:r w:rsidR="00324098" w:rsidRPr="009A76C0">
        <w:rPr>
          <w:rFonts w:ascii="Arial" w:eastAsia="Times New Roman" w:hAnsi="Arial" w:cs="Arial"/>
          <w:sz w:val="22"/>
          <w:szCs w:val="22"/>
        </w:rPr>
        <w:t xml:space="preserve">awaiting </w:t>
      </w:r>
      <w:r w:rsidR="00724049" w:rsidRPr="009A76C0">
        <w:rPr>
          <w:rFonts w:ascii="Arial" w:eastAsia="Times New Roman" w:hAnsi="Arial" w:cs="Arial"/>
          <w:sz w:val="22"/>
          <w:szCs w:val="22"/>
        </w:rPr>
        <w:t xml:space="preserve">TKA, </w:t>
      </w:r>
      <w:r w:rsidR="00CE2747" w:rsidRPr="009A76C0">
        <w:rPr>
          <w:rFonts w:ascii="Arial" w:eastAsia="Times New Roman" w:hAnsi="Arial" w:cs="Arial"/>
          <w:sz w:val="22"/>
          <w:szCs w:val="22"/>
        </w:rPr>
        <w:t xml:space="preserve">the standard error of the measurement for the </w:t>
      </w:r>
      <w:r w:rsidR="00083D0F" w:rsidRPr="009A76C0">
        <w:rPr>
          <w:rFonts w:ascii="Arial" w:eastAsia="Times New Roman" w:hAnsi="Arial" w:cs="Arial"/>
          <w:sz w:val="22"/>
          <w:szCs w:val="22"/>
        </w:rPr>
        <w:t xml:space="preserve">TUG is </w:t>
      </w:r>
      <w:r w:rsidR="00CE2747" w:rsidRPr="009A76C0">
        <w:rPr>
          <w:rFonts w:ascii="Arial" w:eastAsia="Times New Roman" w:hAnsi="Arial" w:cs="Arial"/>
          <w:sz w:val="22"/>
          <w:szCs w:val="22"/>
        </w:rPr>
        <w:t>1.07</w:t>
      </w:r>
      <w:r w:rsidR="00083D0F" w:rsidRPr="009A76C0">
        <w:rPr>
          <w:rFonts w:ascii="Arial" w:eastAsia="Times New Roman" w:hAnsi="Arial" w:cs="Arial"/>
          <w:sz w:val="22"/>
          <w:szCs w:val="22"/>
        </w:rPr>
        <w:t xml:space="preserve"> </w:t>
      </w:r>
      <w:r w:rsidR="00724049" w:rsidRPr="009A76C0">
        <w:rPr>
          <w:rFonts w:ascii="Arial" w:eastAsia="Times New Roman" w:hAnsi="Arial" w:cs="Arial"/>
          <w:sz w:val="22"/>
          <w:szCs w:val="22"/>
        </w:rPr>
        <w:t>seconds</w:t>
      </w:r>
      <w:r w:rsidR="00CE2747" w:rsidRPr="009A76C0">
        <w:rPr>
          <w:rFonts w:ascii="Arial" w:eastAsia="Times New Roman" w:hAnsi="Arial" w:cs="Arial"/>
          <w:sz w:val="22"/>
          <w:szCs w:val="22"/>
        </w:rPr>
        <w:t>.</w:t>
      </w:r>
      <w:r w:rsidR="00CE2747" w:rsidRPr="009A76C0">
        <w:rPr>
          <w:rFonts w:ascii="Arial" w:eastAsia="Times New Roman" w:hAnsi="Arial" w:cs="Arial"/>
          <w:sz w:val="22"/>
          <w:szCs w:val="22"/>
        </w:rPr>
        <w:fldChar w:fldCharType="begin"/>
      </w:r>
      <w:r w:rsidR="00BE557C" w:rsidRPr="009A76C0">
        <w:rPr>
          <w:rFonts w:ascii="Arial" w:eastAsia="Times New Roman" w:hAnsi="Arial" w:cs="Arial"/>
          <w:sz w:val="22"/>
          <w:szCs w:val="22"/>
        </w:rPr>
        <w:instrText xml:space="preserve"> ADDIN EN.CITE &lt;EndNote&gt;&lt;Cite&gt;&lt;Author&gt;Kennedy&lt;/Author&gt;&lt;Year&gt;2008&lt;/Year&gt;&lt;RecNum&gt;162&lt;/RecNum&gt;&lt;DisplayText&gt;&lt;style face="superscript"&gt;11&lt;/style&gt;&lt;/DisplayText&gt;&lt;record&gt;&lt;rec-number&gt;162&lt;/rec-number&gt;&lt;foreign-keys&gt;&lt;key app="EN" db-id="rd9x5ftfn22aauepwszp2rpewarfx050dtfa" timestamp="1541113147"&gt;162&lt;/key&gt;&lt;/foreign-keys&gt;&lt;ref-type name="Journal Article"&gt;17&lt;/ref-type&gt;&lt;contributors&gt;&lt;authors&gt;&lt;author&gt;Kennedy, D. M.&lt;/author&gt;&lt;author&gt;Stratford, P. W.&lt;/author&gt;&lt;author&gt;Riddle, D. L.&lt;/author&gt;&lt;author&gt;Hanna, S. E.&lt;/author&gt;&lt;author&gt;Gollish, J. D.&lt;/author&gt;&lt;/authors&gt;&lt;/contributors&gt;&lt;auth-address&gt;Holland Orthopaedic &amp;amp; Arthritic Centre, Sunnybrook Health Sciences Centre, 43 Wellesley St E, Toronto, Ontario, Canada M4Y 1H1. d.kennedy@utoronto.ca&lt;/auth-address&gt;&lt;titles&gt;&lt;title&gt;Assessing recovery and establishing prognosis following total knee arthroplasty&lt;/title&gt;&lt;secondary-title&gt;Phys Ther&lt;/secondary-title&gt;&lt;/titles&gt;&lt;periodical&gt;&lt;full-title&gt;Physical Therapy&lt;/full-title&gt;&lt;abbr-1&gt;Phys. Ther.&lt;/abbr-1&gt;&lt;abbr-2&gt;Phys Ther&lt;/abbr-2&gt;&lt;/periodical&gt;&lt;pages&gt;22-32&lt;/pages&gt;&lt;volume&gt;88&lt;/volume&gt;&lt;number&gt;1&lt;/number&gt;&lt;edition&gt;2007/11/08&lt;/edition&gt;&lt;keywords&gt;&lt;keyword&gt;Aged&lt;/keyword&gt;&lt;keyword&gt;*Arthroplasty, Replacement, Knee&lt;/keyword&gt;&lt;keyword&gt;Cohort Studies&lt;/keyword&gt;&lt;keyword&gt;Exercise Test&lt;/keyword&gt;&lt;keyword&gt;Female&lt;/keyword&gt;&lt;keyword&gt;Humans&lt;/keyword&gt;&lt;keyword&gt;Leg/physiology&lt;/keyword&gt;&lt;keyword&gt;Male&lt;/keyword&gt;&lt;keyword&gt;Middle Aged&lt;/keyword&gt;&lt;keyword&gt;Osteoarthritis, Knee/*physiopathology/*surgery&lt;/keyword&gt;&lt;keyword&gt;Outcome Assessment (Health Care)&lt;/keyword&gt;&lt;keyword&gt;Recovery of Function/*physiology&lt;/keyword&gt;&lt;keyword&gt;Time Factors&lt;/keyword&gt;&lt;keyword&gt;Walking/*physiology&lt;/keyword&gt;&lt;/keywords&gt;&lt;dates&gt;&lt;year&gt;2008&lt;/year&gt;&lt;pub-dates&gt;&lt;date&gt;Jan&lt;/date&gt;&lt;/pub-dates&gt;&lt;/dates&gt;&lt;isbn&gt;0031-9023 (Print)&amp;#xD;0031-9023 (Linking)&lt;/isbn&gt;&lt;accession-num&gt;17986495&lt;/accession-num&gt;&lt;urls&gt;&lt;related-urls&gt;&lt;url&gt;https://www.ncbi.nlm.nih.gov/pubmed/17986495&lt;/url&gt;&lt;/related-urls&gt;&lt;/urls&gt;&lt;electronic-resource-num&gt;10.2522/ptj.20070051&lt;/electronic-resource-num&gt;&lt;/record&gt;&lt;/Cite&gt;&lt;/EndNote&gt;</w:instrText>
      </w:r>
      <w:r w:rsidR="00CE2747" w:rsidRPr="009A76C0">
        <w:rPr>
          <w:rFonts w:ascii="Arial" w:eastAsia="Times New Roman" w:hAnsi="Arial" w:cs="Arial"/>
          <w:sz w:val="22"/>
          <w:szCs w:val="22"/>
        </w:rPr>
        <w:fldChar w:fldCharType="separate"/>
      </w:r>
      <w:r w:rsidR="00BE557C" w:rsidRPr="009A76C0">
        <w:rPr>
          <w:rFonts w:ascii="Arial" w:eastAsia="Times New Roman" w:hAnsi="Arial" w:cs="Arial"/>
          <w:noProof/>
          <w:sz w:val="22"/>
          <w:szCs w:val="22"/>
          <w:vertAlign w:val="superscript"/>
        </w:rPr>
        <w:t>11</w:t>
      </w:r>
      <w:r w:rsidR="00CE2747" w:rsidRPr="009A76C0">
        <w:rPr>
          <w:rFonts w:ascii="Arial" w:eastAsia="Times New Roman" w:hAnsi="Arial" w:cs="Arial"/>
          <w:sz w:val="22"/>
          <w:szCs w:val="22"/>
        </w:rPr>
        <w:fldChar w:fldCharType="end"/>
      </w:r>
      <w:r w:rsidR="00F139F4" w:rsidRPr="009A76C0">
        <w:rPr>
          <w:rFonts w:ascii="Arial" w:eastAsia="Times New Roman" w:hAnsi="Arial" w:cs="Arial"/>
          <w:sz w:val="22"/>
          <w:szCs w:val="22"/>
        </w:rPr>
        <w:t xml:space="preserve">  All testers involved with data collection for this analysis followed </w:t>
      </w:r>
      <w:r w:rsidR="00CE2747" w:rsidRPr="009A76C0">
        <w:rPr>
          <w:rFonts w:ascii="Arial" w:eastAsia="Times New Roman" w:hAnsi="Arial" w:cs="Arial"/>
          <w:sz w:val="22"/>
          <w:szCs w:val="22"/>
        </w:rPr>
        <w:t xml:space="preserve">the same set of </w:t>
      </w:r>
      <w:r w:rsidR="00F139F4" w:rsidRPr="009A76C0">
        <w:rPr>
          <w:rFonts w:ascii="Arial" w:eastAsia="Times New Roman" w:hAnsi="Arial" w:cs="Arial"/>
          <w:sz w:val="22"/>
          <w:szCs w:val="22"/>
        </w:rPr>
        <w:t xml:space="preserve">standardized instructions for performing the </w:t>
      </w:r>
      <w:r w:rsidR="00724049" w:rsidRPr="009A76C0">
        <w:rPr>
          <w:rFonts w:ascii="Arial" w:eastAsia="Times New Roman" w:hAnsi="Arial" w:cs="Arial"/>
          <w:sz w:val="22"/>
          <w:szCs w:val="22"/>
        </w:rPr>
        <w:t xml:space="preserve">TUG </w:t>
      </w:r>
      <w:r w:rsidR="00F139F4" w:rsidRPr="009A76C0">
        <w:rPr>
          <w:rFonts w:ascii="Arial" w:eastAsia="Times New Roman" w:hAnsi="Arial" w:cs="Arial"/>
          <w:sz w:val="22"/>
          <w:szCs w:val="22"/>
        </w:rPr>
        <w:t>test</w:t>
      </w:r>
      <w:r w:rsidR="00CE2747" w:rsidRPr="009A76C0">
        <w:rPr>
          <w:rFonts w:ascii="Arial" w:eastAsia="Times New Roman" w:hAnsi="Arial" w:cs="Arial"/>
          <w:sz w:val="22"/>
          <w:szCs w:val="22"/>
        </w:rPr>
        <w:t>.</w:t>
      </w:r>
      <w:r w:rsidR="00CE2747" w:rsidRPr="009A76C0">
        <w:rPr>
          <w:rFonts w:ascii="Arial" w:eastAsia="Times New Roman" w:hAnsi="Arial" w:cs="Arial"/>
          <w:sz w:val="22"/>
          <w:szCs w:val="22"/>
        </w:rPr>
        <w:fldChar w:fldCharType="begin"/>
      </w:r>
      <w:r w:rsidR="00BE557C" w:rsidRPr="009A76C0">
        <w:rPr>
          <w:rFonts w:ascii="Arial" w:eastAsia="Times New Roman" w:hAnsi="Arial" w:cs="Arial"/>
          <w:sz w:val="22"/>
          <w:szCs w:val="22"/>
        </w:rPr>
        <w:instrText xml:space="preserve"> ADDIN EN.CITE &lt;EndNote&gt;&lt;Cite&gt;&lt;Author&gt;Podsiadlo&lt;/Author&gt;&lt;Year&gt;1991&lt;/Year&gt;&lt;RecNum&gt;278&lt;/RecNum&gt;&lt;DisplayText&gt;&lt;style face="superscript"&gt;21&lt;/style&gt;&lt;/DisplayText&gt;&lt;record&gt;&lt;rec-number&gt;278&lt;/rec-number&gt;&lt;foreign-keys&gt;&lt;key app="EN" db-id="rd9x5ftfn22aauepwszp2rpewarfx050dtfa" timestamp="1563502468"&gt;278&lt;/key&gt;&lt;/foreign-keys&gt;&lt;ref-type name="Journal Article"&gt;17&lt;/ref-type&gt;&lt;contributors&gt;&lt;authors&gt;&lt;author&gt;Podsiadlo, D.&lt;/author&gt;&lt;author&gt;Richardson, S.&lt;/author&gt;&lt;/authors&gt;&lt;/contributors&gt;&lt;auth-address&gt;Division of Geriatrics, Royal Victoria Hospital, McGill University, Montreal, Quebec, Canada.&lt;/auth-address&gt;&lt;titles&gt;&lt;title&gt;The timed &amp;quot;Up &amp;amp; Go&amp;quot;: a test of basic functional mobility for frail elderly persons&lt;/title&gt;&lt;secondary-title&gt;J Am Geriatr Soc&lt;/secondary-title&gt;&lt;alt-title&gt;Journal of the American Geriatrics Society&lt;/alt-title&gt;&lt;/titles&gt;&lt;periodical&gt;&lt;full-title&gt;Journal of the American Geriatrics Society&lt;/full-title&gt;&lt;abbr-1&gt;J. Am. Geriatr. Soc.&lt;/abbr-1&gt;&lt;abbr-2&gt;J Am Geriatr Soc&lt;/abbr-2&gt;&lt;/periodical&gt;&lt;alt-periodical&gt;&lt;full-title&gt;Journal of the American Geriatrics Society&lt;/full-title&gt;&lt;abbr-1&gt;J. Am. Geriatr. Soc.&lt;/abbr-1&gt;&lt;abbr-2&gt;J Am Geriatr Soc&lt;/abbr-2&gt;&lt;/alt-periodical&gt;&lt;pages&gt;142-8&lt;/pages&gt;&lt;volume&gt;39&lt;/volume&gt;&lt;number&gt;2&lt;/number&gt;&lt;edition&gt;1991/02/01&lt;/edition&gt;&lt;keywords&gt;&lt;keyword&gt;*Activities of Daily Living&lt;/keyword&gt;&lt;keyword&gt;Aged&lt;/keyword&gt;&lt;keyword&gt;Aged, 80 and over&lt;/keyword&gt;&lt;keyword&gt;Canes&lt;/keyword&gt;&lt;keyword&gt;Female&lt;/keyword&gt;&lt;keyword&gt;Humans&lt;/keyword&gt;&lt;keyword&gt;Male&lt;/keyword&gt;&lt;keyword&gt;Parkinson Disease/physiopathology&lt;/keyword&gt;&lt;keyword&gt;Time Factors&lt;/keyword&gt;&lt;keyword&gt;*Walking&lt;/keyword&gt;&lt;/keywords&gt;&lt;dates&gt;&lt;year&gt;1991&lt;/year&gt;&lt;pub-dates&gt;&lt;date&gt;Feb&lt;/date&gt;&lt;/pub-dates&gt;&lt;/dates&gt;&lt;isbn&gt;0002-8614 (Print)&amp;#xD;0002-8614&lt;/isbn&gt;&lt;accession-num&gt;1991946&lt;/accession-num&gt;&lt;urls&gt;&lt;/urls&gt;&lt;electronic-resource-num&gt;10.1111/j.1532-5415.1991.tb01616.x&lt;/electronic-resource-num&gt;&lt;remote-database-provider&gt;NLM&lt;/remote-database-provider&gt;&lt;language&gt;eng&lt;/language&gt;&lt;/record&gt;&lt;/Cite&gt;&lt;/EndNote&gt;</w:instrText>
      </w:r>
      <w:r w:rsidR="00CE2747" w:rsidRPr="009A76C0">
        <w:rPr>
          <w:rFonts w:ascii="Arial" w:eastAsia="Times New Roman" w:hAnsi="Arial" w:cs="Arial"/>
          <w:sz w:val="22"/>
          <w:szCs w:val="22"/>
        </w:rPr>
        <w:fldChar w:fldCharType="separate"/>
      </w:r>
      <w:r w:rsidR="00BE557C" w:rsidRPr="009A76C0">
        <w:rPr>
          <w:rFonts w:ascii="Arial" w:eastAsia="Times New Roman" w:hAnsi="Arial" w:cs="Arial"/>
          <w:noProof/>
          <w:sz w:val="22"/>
          <w:szCs w:val="22"/>
          <w:vertAlign w:val="superscript"/>
        </w:rPr>
        <w:t>21</w:t>
      </w:r>
      <w:r w:rsidR="00CE2747" w:rsidRPr="009A76C0">
        <w:rPr>
          <w:rFonts w:ascii="Arial" w:eastAsia="Times New Roman" w:hAnsi="Arial" w:cs="Arial"/>
          <w:sz w:val="22"/>
          <w:szCs w:val="22"/>
        </w:rPr>
        <w:fldChar w:fldCharType="end"/>
      </w:r>
    </w:p>
    <w:p w14:paraId="50520566" w14:textId="19DF1625" w:rsidR="00DA3F6F" w:rsidRPr="009A76C0" w:rsidRDefault="00DA3F6F" w:rsidP="005B72AA">
      <w:pPr>
        <w:spacing w:line="480" w:lineRule="auto"/>
        <w:rPr>
          <w:rFonts w:ascii="Arial" w:hAnsi="Arial" w:cs="Arial"/>
          <w:sz w:val="22"/>
          <w:szCs w:val="22"/>
        </w:rPr>
      </w:pPr>
    </w:p>
    <w:p w14:paraId="6BF5FFCF" w14:textId="77777777" w:rsidR="00F45F4E" w:rsidRPr="009A76C0" w:rsidRDefault="00F45F4E" w:rsidP="005B72AA">
      <w:pPr>
        <w:spacing w:line="480" w:lineRule="auto"/>
        <w:rPr>
          <w:rFonts w:ascii="Arial" w:hAnsi="Arial" w:cs="Arial"/>
          <w:i/>
          <w:sz w:val="22"/>
          <w:szCs w:val="22"/>
        </w:rPr>
      </w:pPr>
      <w:r w:rsidRPr="009A76C0">
        <w:rPr>
          <w:rFonts w:ascii="Arial" w:hAnsi="Arial" w:cs="Arial"/>
          <w:i/>
          <w:sz w:val="22"/>
          <w:szCs w:val="22"/>
        </w:rPr>
        <w:t>Matching characteristics</w:t>
      </w:r>
    </w:p>
    <w:p w14:paraId="4F33FF3A" w14:textId="1FF6A1FD" w:rsidR="00724049" w:rsidRPr="009A76C0" w:rsidRDefault="00643480" w:rsidP="005B72AA">
      <w:pPr>
        <w:spacing w:line="480" w:lineRule="auto"/>
        <w:rPr>
          <w:rFonts w:ascii="Arial" w:hAnsi="Arial" w:cs="Arial"/>
          <w:sz w:val="22"/>
          <w:szCs w:val="22"/>
        </w:rPr>
      </w:pPr>
      <w:r w:rsidRPr="009A76C0">
        <w:rPr>
          <w:rFonts w:ascii="Arial" w:hAnsi="Arial" w:cs="Arial"/>
          <w:sz w:val="22"/>
          <w:szCs w:val="22"/>
        </w:rPr>
        <w:t>Variables</w:t>
      </w:r>
      <w:r w:rsidR="00724049" w:rsidRPr="009A76C0">
        <w:rPr>
          <w:rFonts w:ascii="Arial" w:hAnsi="Arial" w:cs="Arial"/>
          <w:sz w:val="22"/>
          <w:szCs w:val="22"/>
        </w:rPr>
        <w:t xml:space="preserve"> </w:t>
      </w:r>
      <w:r w:rsidRPr="009A76C0">
        <w:rPr>
          <w:rFonts w:ascii="Arial" w:hAnsi="Arial" w:cs="Arial"/>
          <w:sz w:val="22"/>
          <w:szCs w:val="22"/>
        </w:rPr>
        <w:t xml:space="preserve">used for selecting </w:t>
      </w:r>
      <w:r w:rsidR="002563E7" w:rsidRPr="009A76C0">
        <w:rPr>
          <w:rFonts w:ascii="Arial" w:hAnsi="Arial" w:cs="Arial"/>
          <w:sz w:val="22"/>
          <w:szCs w:val="22"/>
        </w:rPr>
        <w:t>matches</w:t>
      </w:r>
      <w:r w:rsidRPr="009A76C0">
        <w:rPr>
          <w:rFonts w:ascii="Arial" w:hAnsi="Arial" w:cs="Arial"/>
          <w:sz w:val="22"/>
          <w:szCs w:val="22"/>
        </w:rPr>
        <w:t xml:space="preserve"> were patient factors common across all datasets: </w:t>
      </w:r>
      <w:r w:rsidR="00DF167B" w:rsidRPr="009A76C0">
        <w:rPr>
          <w:rFonts w:ascii="Arial" w:hAnsi="Arial" w:cs="Arial"/>
          <w:sz w:val="22"/>
          <w:szCs w:val="22"/>
        </w:rPr>
        <w:t>a</w:t>
      </w:r>
      <w:r w:rsidR="00724049" w:rsidRPr="009A76C0">
        <w:rPr>
          <w:rFonts w:ascii="Arial" w:hAnsi="Arial" w:cs="Arial"/>
          <w:sz w:val="22"/>
          <w:szCs w:val="22"/>
        </w:rPr>
        <w:t>ge</w:t>
      </w:r>
      <w:r w:rsidR="002563E7" w:rsidRPr="009A76C0">
        <w:rPr>
          <w:rFonts w:ascii="Arial" w:hAnsi="Arial" w:cs="Arial"/>
          <w:sz w:val="22"/>
          <w:szCs w:val="22"/>
        </w:rPr>
        <w:t xml:space="preserve"> (years)</w:t>
      </w:r>
      <w:r w:rsidR="00724049" w:rsidRPr="009A76C0">
        <w:rPr>
          <w:rFonts w:ascii="Arial" w:hAnsi="Arial" w:cs="Arial"/>
          <w:sz w:val="22"/>
          <w:szCs w:val="22"/>
        </w:rPr>
        <w:t xml:space="preserve">, </w:t>
      </w:r>
      <w:r w:rsidR="00DF167B" w:rsidRPr="009A76C0">
        <w:rPr>
          <w:rFonts w:ascii="Arial" w:hAnsi="Arial" w:cs="Arial"/>
          <w:sz w:val="22"/>
          <w:szCs w:val="22"/>
        </w:rPr>
        <w:t>sex</w:t>
      </w:r>
      <w:r w:rsidR="00724049" w:rsidRPr="009A76C0">
        <w:rPr>
          <w:rFonts w:ascii="Arial" w:hAnsi="Arial" w:cs="Arial"/>
          <w:sz w:val="22"/>
          <w:szCs w:val="22"/>
        </w:rPr>
        <w:t>, Body Mass Index (</w:t>
      </w:r>
      <w:r w:rsidR="00DF167B" w:rsidRPr="009A76C0">
        <w:rPr>
          <w:rFonts w:ascii="Arial" w:hAnsi="Arial" w:cs="Arial"/>
          <w:sz w:val="22"/>
          <w:szCs w:val="22"/>
        </w:rPr>
        <w:t xml:space="preserve">BMI; </w:t>
      </w:r>
      <w:r w:rsidR="00AF75BD" w:rsidRPr="009A76C0">
        <w:rPr>
          <w:rFonts w:ascii="Arial" w:hAnsi="Arial" w:cs="Arial"/>
          <w:sz w:val="22"/>
          <w:szCs w:val="22"/>
        </w:rPr>
        <w:t>kg</w:t>
      </w:r>
      <w:r w:rsidR="00724049" w:rsidRPr="009A76C0">
        <w:rPr>
          <w:rFonts w:ascii="Arial" w:hAnsi="Arial" w:cs="Arial"/>
          <w:sz w:val="22"/>
          <w:szCs w:val="22"/>
        </w:rPr>
        <w:t>/m</w:t>
      </w:r>
      <w:r w:rsidR="00724049" w:rsidRPr="009A76C0">
        <w:rPr>
          <w:rFonts w:ascii="Arial" w:hAnsi="Arial" w:cs="Arial"/>
          <w:sz w:val="22"/>
          <w:szCs w:val="22"/>
          <w:vertAlign w:val="superscript"/>
        </w:rPr>
        <w:t>2</w:t>
      </w:r>
      <w:r w:rsidR="00724049" w:rsidRPr="009A76C0">
        <w:rPr>
          <w:rFonts w:ascii="Arial" w:hAnsi="Arial" w:cs="Arial"/>
          <w:sz w:val="22"/>
          <w:szCs w:val="22"/>
        </w:rPr>
        <w:t>)</w:t>
      </w:r>
      <w:r w:rsidR="002563E7" w:rsidRPr="009A76C0">
        <w:rPr>
          <w:rFonts w:ascii="Arial" w:hAnsi="Arial" w:cs="Arial"/>
          <w:sz w:val="22"/>
          <w:szCs w:val="22"/>
        </w:rPr>
        <w:t xml:space="preserve">, and preoperative TUG time (seconds). </w:t>
      </w:r>
    </w:p>
    <w:p w14:paraId="245773B8" w14:textId="77777777" w:rsidR="00A111E9" w:rsidRPr="009A76C0" w:rsidRDefault="00A111E9" w:rsidP="005B72AA">
      <w:pPr>
        <w:spacing w:line="480" w:lineRule="auto"/>
        <w:rPr>
          <w:rFonts w:ascii="Arial" w:hAnsi="Arial" w:cs="Arial"/>
          <w:sz w:val="22"/>
          <w:szCs w:val="22"/>
        </w:rPr>
      </w:pPr>
    </w:p>
    <w:p w14:paraId="49FF0F58" w14:textId="77777777" w:rsidR="00A111E9" w:rsidRPr="009A76C0" w:rsidRDefault="00671C37" w:rsidP="005B72AA">
      <w:pPr>
        <w:spacing w:line="480" w:lineRule="auto"/>
        <w:rPr>
          <w:rFonts w:ascii="Arial" w:hAnsi="Arial" w:cs="Arial"/>
          <w:i/>
          <w:sz w:val="22"/>
          <w:szCs w:val="22"/>
        </w:rPr>
      </w:pPr>
      <w:r w:rsidRPr="009A76C0">
        <w:rPr>
          <w:rFonts w:ascii="Arial" w:hAnsi="Arial" w:cs="Arial"/>
          <w:i/>
          <w:sz w:val="22"/>
          <w:szCs w:val="22"/>
        </w:rPr>
        <w:t>Statistical Analysis</w:t>
      </w:r>
    </w:p>
    <w:p w14:paraId="62B28C58" w14:textId="385C7B09" w:rsidR="00724049" w:rsidRPr="009A76C0" w:rsidRDefault="00724049" w:rsidP="005B72AA">
      <w:pPr>
        <w:spacing w:line="480" w:lineRule="auto"/>
        <w:rPr>
          <w:rFonts w:ascii="Arial" w:hAnsi="Arial" w:cs="Arial"/>
          <w:sz w:val="22"/>
          <w:szCs w:val="22"/>
        </w:rPr>
      </w:pPr>
      <w:r w:rsidRPr="009A76C0">
        <w:rPr>
          <w:rFonts w:ascii="Arial" w:hAnsi="Arial" w:cs="Arial"/>
          <w:sz w:val="22"/>
          <w:szCs w:val="22"/>
        </w:rPr>
        <w:t>All analyses were conducted using R version 3.5.1. The steps to generat</w:t>
      </w:r>
      <w:r w:rsidR="004F6653" w:rsidRPr="009A76C0">
        <w:rPr>
          <w:rFonts w:ascii="Arial" w:hAnsi="Arial" w:cs="Arial"/>
          <w:sz w:val="22"/>
          <w:szCs w:val="22"/>
        </w:rPr>
        <w:t>e</w:t>
      </w:r>
      <w:r w:rsidRPr="009A76C0">
        <w:rPr>
          <w:rFonts w:ascii="Arial" w:hAnsi="Arial" w:cs="Arial"/>
          <w:sz w:val="22"/>
          <w:szCs w:val="22"/>
        </w:rPr>
        <w:t xml:space="preserve"> a</w:t>
      </w:r>
      <w:r w:rsidR="00643480" w:rsidRPr="009A76C0">
        <w:rPr>
          <w:rFonts w:ascii="Arial" w:hAnsi="Arial" w:cs="Arial"/>
          <w:sz w:val="22"/>
          <w:szCs w:val="22"/>
        </w:rPr>
        <w:t xml:space="preserve"> neighbors-based prediction</w:t>
      </w:r>
      <w:r w:rsidRPr="009A76C0">
        <w:rPr>
          <w:rFonts w:ascii="Arial" w:hAnsi="Arial" w:cs="Arial"/>
          <w:sz w:val="22"/>
          <w:szCs w:val="22"/>
        </w:rPr>
        <w:t xml:space="preserve"> by predictive mean matching are</w:t>
      </w:r>
      <w:r w:rsidR="00643480" w:rsidRPr="009A76C0">
        <w:rPr>
          <w:rFonts w:ascii="Arial" w:hAnsi="Arial" w:cs="Arial"/>
          <w:sz w:val="22"/>
          <w:szCs w:val="22"/>
        </w:rPr>
        <w:t xml:space="preserve"> summarized in the following sections and also</w:t>
      </w:r>
      <w:r w:rsidRPr="009A76C0">
        <w:rPr>
          <w:rFonts w:ascii="Arial" w:hAnsi="Arial" w:cs="Arial"/>
          <w:sz w:val="22"/>
          <w:szCs w:val="22"/>
        </w:rPr>
        <w:t xml:space="preserve"> desc</w:t>
      </w:r>
      <w:r w:rsidR="00643480" w:rsidRPr="009A76C0">
        <w:rPr>
          <w:rFonts w:ascii="Arial" w:hAnsi="Arial" w:cs="Arial"/>
          <w:sz w:val="22"/>
          <w:szCs w:val="22"/>
        </w:rPr>
        <w:t>r</w:t>
      </w:r>
      <w:r w:rsidRPr="009A76C0">
        <w:rPr>
          <w:rFonts w:ascii="Arial" w:hAnsi="Arial" w:cs="Arial"/>
          <w:sz w:val="22"/>
          <w:szCs w:val="22"/>
        </w:rPr>
        <w:t>ibed In Box 1.</w:t>
      </w:r>
    </w:p>
    <w:p w14:paraId="4447998C" w14:textId="280611E4" w:rsidR="00724049" w:rsidRPr="009A76C0" w:rsidRDefault="00724049" w:rsidP="005B72AA">
      <w:pPr>
        <w:spacing w:line="480" w:lineRule="auto"/>
        <w:rPr>
          <w:rFonts w:ascii="Arial" w:hAnsi="Arial" w:cs="Arial"/>
          <w:sz w:val="22"/>
          <w:szCs w:val="22"/>
        </w:rPr>
      </w:pPr>
    </w:p>
    <w:p w14:paraId="363303AD" w14:textId="262C5B4F" w:rsidR="00EB32DE" w:rsidRPr="009A76C0" w:rsidRDefault="00EB32DE" w:rsidP="005B72AA">
      <w:pPr>
        <w:spacing w:line="480" w:lineRule="auto"/>
        <w:rPr>
          <w:rFonts w:ascii="Arial" w:hAnsi="Arial" w:cs="Arial"/>
          <w:sz w:val="22"/>
          <w:szCs w:val="22"/>
        </w:rPr>
      </w:pPr>
      <w:r w:rsidRPr="009A76C0">
        <w:rPr>
          <w:rFonts w:ascii="Arial" w:hAnsi="Arial" w:cs="Arial"/>
          <w:i/>
          <w:sz w:val="22"/>
          <w:szCs w:val="22"/>
        </w:rPr>
        <w:t xml:space="preserve">Selection of </w:t>
      </w:r>
      <w:r w:rsidR="002563E7" w:rsidRPr="009A76C0">
        <w:rPr>
          <w:rFonts w:ascii="Arial" w:hAnsi="Arial" w:cs="Arial"/>
          <w:i/>
          <w:sz w:val="22"/>
          <w:szCs w:val="22"/>
        </w:rPr>
        <w:t>Matches</w:t>
      </w:r>
      <w:r w:rsidRPr="009A76C0">
        <w:rPr>
          <w:rFonts w:ascii="Arial" w:hAnsi="Arial" w:cs="Arial"/>
          <w:i/>
          <w:sz w:val="22"/>
          <w:szCs w:val="22"/>
        </w:rPr>
        <w:t xml:space="preserve"> by </w:t>
      </w:r>
      <w:r w:rsidR="00671C37" w:rsidRPr="009A76C0">
        <w:rPr>
          <w:rFonts w:ascii="Arial" w:hAnsi="Arial" w:cs="Arial"/>
          <w:i/>
          <w:sz w:val="22"/>
          <w:szCs w:val="22"/>
        </w:rPr>
        <w:t>Predictive Mean Matching</w:t>
      </w:r>
    </w:p>
    <w:p w14:paraId="1A622503" w14:textId="36243CE2" w:rsidR="00724049" w:rsidRPr="009A76C0" w:rsidRDefault="00643480" w:rsidP="005B72AA">
      <w:pPr>
        <w:spacing w:line="480" w:lineRule="auto"/>
        <w:rPr>
          <w:rFonts w:ascii="Arial" w:hAnsi="Arial" w:cs="Arial"/>
          <w:sz w:val="22"/>
          <w:szCs w:val="22"/>
        </w:rPr>
      </w:pPr>
      <w:r w:rsidRPr="009A76C0">
        <w:rPr>
          <w:rFonts w:ascii="Arial" w:hAnsi="Arial" w:cs="Arial"/>
          <w:sz w:val="22"/>
          <w:szCs w:val="22"/>
        </w:rPr>
        <w:t xml:space="preserve">Because the source datasets </w:t>
      </w:r>
      <w:r w:rsidR="00A06057" w:rsidRPr="009A76C0">
        <w:rPr>
          <w:rFonts w:ascii="Arial" w:hAnsi="Arial" w:cs="Arial"/>
          <w:sz w:val="22"/>
          <w:szCs w:val="22"/>
        </w:rPr>
        <w:t>contained TUG assessments at irregular postoperative time</w:t>
      </w:r>
      <w:r w:rsidR="00153A0A" w:rsidRPr="009A76C0">
        <w:rPr>
          <w:rFonts w:ascii="Arial" w:hAnsi="Arial" w:cs="Arial"/>
          <w:sz w:val="22"/>
          <w:szCs w:val="22"/>
        </w:rPr>
        <w:t>-</w:t>
      </w:r>
      <w:r w:rsidR="00A06057" w:rsidRPr="009A76C0">
        <w:rPr>
          <w:rFonts w:ascii="Arial" w:hAnsi="Arial" w:cs="Arial"/>
          <w:sz w:val="22"/>
          <w:szCs w:val="22"/>
        </w:rPr>
        <w:t xml:space="preserve">points, </w:t>
      </w:r>
      <w:r w:rsidR="00153A0A" w:rsidRPr="009A76C0">
        <w:rPr>
          <w:rFonts w:ascii="Arial" w:hAnsi="Arial" w:cs="Arial"/>
          <w:sz w:val="22"/>
          <w:szCs w:val="22"/>
        </w:rPr>
        <w:t xml:space="preserve">we estimated a 90-day postoperative TUG time for all patients using linear mixed effects models via the </w:t>
      </w:r>
      <w:proofErr w:type="spellStart"/>
      <w:r w:rsidR="00153A0A" w:rsidRPr="009A76C0">
        <w:rPr>
          <w:rFonts w:ascii="Arial" w:hAnsi="Arial" w:cs="Arial"/>
          <w:sz w:val="22"/>
          <w:szCs w:val="22"/>
        </w:rPr>
        <w:t>brokenstick</w:t>
      </w:r>
      <w:proofErr w:type="spellEnd"/>
      <w:r w:rsidR="00153A0A" w:rsidRPr="009A76C0">
        <w:rPr>
          <w:rFonts w:ascii="Arial" w:hAnsi="Arial" w:cs="Arial"/>
          <w:sz w:val="22"/>
          <w:szCs w:val="22"/>
        </w:rPr>
        <w:t xml:space="preserve"> package (R statistical computing etc.).</w:t>
      </w:r>
      <w:r w:rsidR="00307D6F" w:rsidRPr="009A76C0">
        <w:rPr>
          <w:rFonts w:ascii="Arial" w:hAnsi="Arial" w:cs="Arial"/>
          <w:sz w:val="22"/>
          <w:szCs w:val="22"/>
        </w:rPr>
        <w:fldChar w:fldCharType="begin">
          <w:fldData xml:space="preserve">PEVuZE5vdGU+PENpdGU+PEF1dGhvcj5EZSBLcm9vbjwvQXV0aG9yPjxZZWFyPjIwMTA8L1llYXI+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</w:fldData>
        </w:fldChar>
      </w:r>
      <w:r w:rsidR="00BE557C" w:rsidRPr="009A76C0">
        <w:rPr>
          <w:rFonts w:ascii="Arial" w:hAnsi="Arial" w:cs="Arial"/>
          <w:sz w:val="22"/>
          <w:szCs w:val="22"/>
        </w:rPr>
        <w:instrText xml:space="preserve"> ADDIN EN.CITE </w:instrText>
      </w:r>
      <w:r w:rsidR="00BE557C" w:rsidRPr="009A76C0">
        <w:rPr>
          <w:rFonts w:ascii="Arial" w:hAnsi="Arial" w:cs="Arial"/>
          <w:sz w:val="22"/>
          <w:szCs w:val="22"/>
        </w:rPr>
        <w:fldChar w:fldCharType="begin">
          <w:fldData xml:space="preserve">PEVuZE5vdGU+PENpdGU+PEF1dGhvcj5EZSBLcm9vbjwvQXV0aG9yPjxZZWFyPjIwMTA8L1llYXI+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</w:fldData>
        </w:fldChar>
      </w:r>
      <w:r w:rsidR="00BE557C" w:rsidRPr="009A76C0">
        <w:rPr>
          <w:rFonts w:ascii="Arial" w:hAnsi="Arial" w:cs="Arial"/>
          <w:sz w:val="22"/>
          <w:szCs w:val="22"/>
        </w:rPr>
        <w:instrText xml:space="preserve"> ADDIN EN.CITE.DATA </w:instrText>
      </w:r>
      <w:r w:rsidR="00BE557C" w:rsidRPr="009A76C0">
        <w:rPr>
          <w:rFonts w:ascii="Arial" w:hAnsi="Arial" w:cs="Arial"/>
          <w:sz w:val="22"/>
          <w:szCs w:val="22"/>
        </w:rPr>
      </w:r>
      <w:r w:rsidR="00BE557C" w:rsidRPr="009A76C0">
        <w:rPr>
          <w:rFonts w:ascii="Arial" w:hAnsi="Arial" w:cs="Arial"/>
          <w:sz w:val="22"/>
          <w:szCs w:val="22"/>
        </w:rPr>
        <w:fldChar w:fldCharType="end"/>
      </w:r>
      <w:r w:rsidR="00307D6F" w:rsidRPr="009A76C0">
        <w:rPr>
          <w:rFonts w:ascii="Arial" w:hAnsi="Arial" w:cs="Arial"/>
          <w:sz w:val="22"/>
          <w:szCs w:val="22"/>
        </w:rPr>
      </w:r>
      <w:r w:rsidR="00307D6F" w:rsidRPr="009A76C0">
        <w:rPr>
          <w:rFonts w:ascii="Arial" w:hAnsi="Arial" w:cs="Arial"/>
          <w:sz w:val="22"/>
          <w:szCs w:val="22"/>
        </w:rPr>
        <w:fldChar w:fldCharType="separate"/>
      </w:r>
      <w:r w:rsidR="00BE557C" w:rsidRPr="009A76C0">
        <w:rPr>
          <w:rFonts w:ascii="Arial" w:hAnsi="Arial" w:cs="Arial"/>
          <w:noProof/>
          <w:sz w:val="22"/>
          <w:szCs w:val="22"/>
          <w:vertAlign w:val="superscript"/>
        </w:rPr>
        <w:t>22,23</w:t>
      </w:r>
      <w:r w:rsidR="00307D6F" w:rsidRPr="009A76C0">
        <w:rPr>
          <w:rFonts w:ascii="Arial" w:hAnsi="Arial" w:cs="Arial"/>
          <w:sz w:val="22"/>
          <w:szCs w:val="22"/>
        </w:rPr>
        <w:fldChar w:fldCharType="end"/>
      </w:r>
      <w:r w:rsidR="00153A0A" w:rsidRPr="009A76C0">
        <w:rPr>
          <w:rFonts w:ascii="Arial" w:hAnsi="Arial" w:cs="Arial"/>
          <w:sz w:val="22"/>
          <w:szCs w:val="22"/>
        </w:rPr>
        <w:t xml:space="preserve"> The 90-day time-point was used as the distal anchor for selecti</w:t>
      </w:r>
      <w:r w:rsidR="002563E7" w:rsidRPr="009A76C0">
        <w:rPr>
          <w:rFonts w:ascii="Arial" w:hAnsi="Arial" w:cs="Arial"/>
          <w:sz w:val="22"/>
          <w:szCs w:val="22"/>
        </w:rPr>
        <w:t>ng matches</w:t>
      </w:r>
      <w:r w:rsidR="00153A0A" w:rsidRPr="009A76C0">
        <w:rPr>
          <w:rFonts w:ascii="Arial" w:hAnsi="Arial" w:cs="Arial"/>
          <w:sz w:val="22"/>
          <w:szCs w:val="22"/>
        </w:rPr>
        <w:t xml:space="preserve"> by predictive mean matching.</w:t>
      </w:r>
      <w:r w:rsidR="00307D6F" w:rsidRPr="009A76C0">
        <w:rPr>
          <w:rFonts w:ascii="Arial" w:hAnsi="Arial" w:cs="Arial"/>
          <w:sz w:val="22"/>
          <w:szCs w:val="22"/>
        </w:rPr>
        <w:fldChar w:fldCharType="begin"/>
      </w:r>
      <w:r w:rsidR="00BE557C" w:rsidRPr="009A76C0">
        <w:rPr>
          <w:rFonts w:ascii="Arial" w:hAnsi="Arial" w:cs="Arial"/>
          <w:sz w:val="22"/>
          <w:szCs w:val="22"/>
        </w:rPr>
        <w:instrText xml:space="preserve"> ADDIN EN.CITE &lt;EndNote&gt;&lt;Cite&gt;&lt;Author&gt;Buuren&lt;/Author&gt;&lt;Year&gt;2018&lt;/Year&gt;&lt;RecNum&gt;280&lt;/RecNum&gt;&lt;DisplayText&gt;&lt;style face="superscript"&gt;24&lt;/style&gt;&lt;/DisplayText&gt;&lt;record&gt;&lt;rec-number&gt;280&lt;/rec-number&gt;&lt;foreign-keys&gt;&lt;key app="EN" db-id="rd9x5ftfn22aauepwszp2rpewarfx050dtfa" timestamp="1563502780"&gt;280&lt;/key&gt;&lt;/foreign-keys&gt;&lt;ref-type name="Book"&gt;6&lt;/ref-type&gt;&lt;contributors&gt;&lt;authors&gt;&lt;author&gt;Buuren, Stef van&lt;/author&gt;&lt;/authors&gt;&lt;/contributors&gt;&lt;titles&gt;&lt;title&gt;Flexible imputation of missing data&lt;/title&gt;&lt;secondary-title&gt;Chapman and Hall/CRC interdisciplinary statistics series&lt;/secondary-title&gt;&lt;/titles&gt;&lt;pages&gt;xxvii, 415 pages&lt;/pages&gt;&lt;edition&gt;Second edition.&lt;/edition&gt;&lt;keywords&gt;&lt;keyword&gt;Multivariate analysis.&lt;/keyword&gt;&lt;keyword&gt;Multiple imputation (Statistics)&lt;/keyword&gt;&lt;keyword&gt;Missing observations (Statistics)&lt;/keyword&gt;&lt;/keywords&gt;&lt;dates&gt;&lt;year&gt;2018&lt;/year&gt;&lt;/dates&gt;&lt;pub-location&gt;Boca Raton&lt;/pub-location&gt;&lt;publisher&gt;CRC Press, Taylor &amp;amp; Francis Group&lt;/publisher&gt;&lt;isbn&gt;9781138588318 (hardback acid-free paper)&lt;/isbn&gt;&lt;accession-num&gt;20446987&lt;/accession-num&gt;&lt;call-num&gt;QA278 .B88 2018&lt;/call-num&gt;&lt;urls&gt;&lt;/urls&gt;&lt;/record&gt;&lt;/Cite&gt;&lt;/EndNote&gt;</w:instrText>
      </w:r>
      <w:r w:rsidR="00307D6F" w:rsidRPr="009A76C0">
        <w:rPr>
          <w:rFonts w:ascii="Arial" w:hAnsi="Arial" w:cs="Arial"/>
          <w:sz w:val="22"/>
          <w:szCs w:val="22"/>
        </w:rPr>
        <w:fldChar w:fldCharType="separate"/>
      </w:r>
      <w:r w:rsidR="00BE557C" w:rsidRPr="009A76C0">
        <w:rPr>
          <w:rFonts w:ascii="Arial" w:hAnsi="Arial" w:cs="Arial"/>
          <w:noProof/>
          <w:sz w:val="22"/>
          <w:szCs w:val="22"/>
          <w:vertAlign w:val="superscript"/>
        </w:rPr>
        <w:t>24</w:t>
      </w:r>
      <w:r w:rsidR="00307D6F" w:rsidRPr="009A76C0">
        <w:rPr>
          <w:rFonts w:ascii="Arial" w:hAnsi="Arial" w:cs="Arial"/>
          <w:sz w:val="22"/>
          <w:szCs w:val="22"/>
        </w:rPr>
        <w:fldChar w:fldCharType="end"/>
      </w:r>
      <w:r w:rsidR="00153A0A" w:rsidRPr="009A76C0">
        <w:rPr>
          <w:rFonts w:ascii="Arial" w:hAnsi="Arial" w:cs="Arial"/>
          <w:sz w:val="22"/>
          <w:szCs w:val="22"/>
        </w:rPr>
        <w:t xml:space="preserve"> Briefly, a</w:t>
      </w:r>
      <w:r w:rsidR="00724049" w:rsidRPr="009A76C0">
        <w:rPr>
          <w:rFonts w:ascii="Arial" w:hAnsi="Arial" w:cs="Arial"/>
          <w:sz w:val="22"/>
          <w:szCs w:val="22"/>
        </w:rPr>
        <w:t xml:space="preserve"> </w:t>
      </w:r>
      <w:proofErr w:type="spellStart"/>
      <w:r w:rsidR="00724049" w:rsidRPr="009A76C0">
        <w:rPr>
          <w:rFonts w:ascii="Arial" w:hAnsi="Arial" w:cs="Arial"/>
          <w:sz w:val="22"/>
          <w:szCs w:val="22"/>
        </w:rPr>
        <w:t>brokenstick</w:t>
      </w:r>
      <w:proofErr w:type="spellEnd"/>
      <w:r w:rsidR="00724049" w:rsidRPr="009A76C0">
        <w:rPr>
          <w:rFonts w:ascii="Arial" w:hAnsi="Arial" w:cs="Arial"/>
          <w:sz w:val="22"/>
          <w:szCs w:val="22"/>
        </w:rPr>
        <w:t xml:space="preserve"> model</w:t>
      </w:r>
      <w:r w:rsidR="00307D6F" w:rsidRPr="009A76C0">
        <w:rPr>
          <w:rFonts w:ascii="Arial" w:hAnsi="Arial" w:cs="Arial"/>
          <w:sz w:val="22"/>
          <w:szCs w:val="22"/>
        </w:rPr>
        <w:t xml:space="preserve"> w</w:t>
      </w:r>
      <w:r w:rsidR="00724049" w:rsidRPr="009A76C0">
        <w:rPr>
          <w:rFonts w:ascii="Arial" w:hAnsi="Arial" w:cs="Arial"/>
          <w:sz w:val="22"/>
          <w:szCs w:val="22"/>
        </w:rPr>
        <w:t xml:space="preserve">as fit to patients in the training data with 4 knots at </w:t>
      </w:r>
      <w:r w:rsidR="00307D6F" w:rsidRPr="009A76C0">
        <w:rPr>
          <w:rFonts w:ascii="Arial" w:hAnsi="Arial" w:cs="Arial"/>
          <w:sz w:val="22"/>
          <w:szCs w:val="22"/>
        </w:rPr>
        <w:t xml:space="preserve">specific </w:t>
      </w:r>
      <w:r w:rsidR="00724049" w:rsidRPr="009A76C0">
        <w:rPr>
          <w:rFonts w:ascii="Arial" w:hAnsi="Arial" w:cs="Arial"/>
          <w:sz w:val="22"/>
          <w:szCs w:val="22"/>
        </w:rPr>
        <w:t>time</w:t>
      </w:r>
      <w:r w:rsidR="00307D6F" w:rsidRPr="009A76C0">
        <w:rPr>
          <w:rFonts w:ascii="Arial" w:hAnsi="Arial" w:cs="Arial"/>
          <w:sz w:val="22"/>
          <w:szCs w:val="22"/>
        </w:rPr>
        <w:t>points</w:t>
      </w:r>
      <w:r w:rsidR="00724049" w:rsidRPr="009A76C0">
        <w:rPr>
          <w:rFonts w:ascii="Arial" w:hAnsi="Arial" w:cs="Arial"/>
          <w:sz w:val="22"/>
          <w:szCs w:val="22"/>
        </w:rPr>
        <w:t xml:space="preserve"> after </w:t>
      </w:r>
      <w:r w:rsidR="00DF167B" w:rsidRPr="009A76C0">
        <w:rPr>
          <w:rFonts w:ascii="Arial" w:hAnsi="Arial" w:cs="Arial"/>
          <w:sz w:val="22"/>
          <w:szCs w:val="22"/>
        </w:rPr>
        <w:t>surgery</w:t>
      </w:r>
      <w:r w:rsidR="00724049" w:rsidRPr="009A76C0">
        <w:rPr>
          <w:rFonts w:ascii="Arial" w:hAnsi="Arial" w:cs="Arial"/>
          <w:sz w:val="22"/>
          <w:szCs w:val="22"/>
        </w:rPr>
        <w:t xml:space="preserve"> (k =  0; 14; 50; 90). Patients in the training data were then matched according to the 90-day predicted TUG time by building a linear model with </w:t>
      </w:r>
      <w:r w:rsidR="002563E7" w:rsidRPr="009A76C0">
        <w:rPr>
          <w:rFonts w:ascii="Arial" w:hAnsi="Arial" w:cs="Arial"/>
          <w:sz w:val="22"/>
          <w:szCs w:val="22"/>
        </w:rPr>
        <w:t>matching characteristics as predictors</w:t>
      </w:r>
      <w:r w:rsidR="00307D6F" w:rsidRPr="009A76C0">
        <w:rPr>
          <w:rFonts w:ascii="Arial" w:hAnsi="Arial" w:cs="Arial"/>
          <w:sz w:val="22"/>
          <w:szCs w:val="22"/>
        </w:rPr>
        <w:t xml:space="preserve"> and the 90-day </w:t>
      </w:r>
      <w:proofErr w:type="spellStart"/>
      <w:r w:rsidR="00307D6F" w:rsidRPr="009A76C0">
        <w:rPr>
          <w:rFonts w:ascii="Arial" w:hAnsi="Arial" w:cs="Arial"/>
          <w:sz w:val="22"/>
          <w:szCs w:val="22"/>
        </w:rPr>
        <w:t>brokenstick</w:t>
      </w:r>
      <w:proofErr w:type="spellEnd"/>
      <w:r w:rsidR="00307D6F" w:rsidRPr="009A76C0">
        <w:rPr>
          <w:rFonts w:ascii="Arial" w:hAnsi="Arial" w:cs="Arial"/>
          <w:sz w:val="22"/>
          <w:szCs w:val="22"/>
        </w:rPr>
        <w:t>-estimated TUG time as the outcome variable</w:t>
      </w:r>
      <w:r w:rsidR="00724049" w:rsidRPr="009A76C0">
        <w:rPr>
          <w:rFonts w:ascii="Arial" w:hAnsi="Arial" w:cs="Arial"/>
          <w:sz w:val="22"/>
          <w:szCs w:val="22"/>
        </w:rPr>
        <w:t>.</w:t>
      </w:r>
    </w:p>
    <w:p w14:paraId="6877299E" w14:textId="77777777" w:rsidR="00724049" w:rsidRPr="009A76C0" w:rsidRDefault="00724049" w:rsidP="005B72AA">
      <w:pPr>
        <w:spacing w:line="480" w:lineRule="auto"/>
        <w:rPr>
          <w:rFonts w:ascii="Arial" w:hAnsi="Arial" w:cs="Arial"/>
          <w:sz w:val="22"/>
          <w:szCs w:val="22"/>
        </w:rPr>
      </w:pPr>
    </w:p>
    <w:p w14:paraId="5F58396C" w14:textId="77777777" w:rsidR="00EB32DE" w:rsidRPr="009A76C0" w:rsidRDefault="00EB32DE" w:rsidP="005B72AA">
      <w:pPr>
        <w:spacing w:line="480" w:lineRule="auto"/>
        <w:rPr>
          <w:rFonts w:ascii="Arial" w:hAnsi="Arial" w:cs="Arial"/>
          <w:i/>
          <w:sz w:val="22"/>
          <w:szCs w:val="22"/>
        </w:rPr>
      </w:pPr>
      <w:r w:rsidRPr="009A76C0">
        <w:rPr>
          <w:rFonts w:ascii="Arial" w:hAnsi="Arial" w:cs="Arial"/>
          <w:i/>
          <w:sz w:val="22"/>
          <w:szCs w:val="22"/>
        </w:rPr>
        <w:t>Flexible Modeling of Observed Data</w:t>
      </w:r>
    </w:p>
    <w:p w14:paraId="450B56A3" w14:textId="128CE321" w:rsidR="00724049" w:rsidRPr="009A76C0" w:rsidRDefault="00724049" w:rsidP="005B72AA">
      <w:pPr>
        <w:spacing w:line="480" w:lineRule="auto"/>
        <w:rPr>
          <w:rFonts w:ascii="Arial" w:hAnsi="Arial" w:cs="Arial"/>
          <w:sz w:val="22"/>
          <w:szCs w:val="22"/>
        </w:rPr>
      </w:pPr>
      <w:r w:rsidRPr="009A76C0">
        <w:rPr>
          <w:rFonts w:ascii="Arial" w:hAnsi="Arial" w:cs="Arial"/>
          <w:sz w:val="22"/>
          <w:szCs w:val="22"/>
        </w:rPr>
        <w:t xml:space="preserve">For each patient in the training data, the observed </w:t>
      </w:r>
      <w:r w:rsidR="00020CB1" w:rsidRPr="009A76C0">
        <w:rPr>
          <w:rFonts w:ascii="Arial" w:hAnsi="Arial" w:cs="Arial"/>
          <w:sz w:val="22"/>
          <w:szCs w:val="22"/>
        </w:rPr>
        <w:t xml:space="preserve">postoperative </w:t>
      </w:r>
      <w:r w:rsidRPr="009A76C0">
        <w:rPr>
          <w:rFonts w:ascii="Arial" w:hAnsi="Arial" w:cs="Arial"/>
          <w:sz w:val="22"/>
          <w:szCs w:val="22"/>
        </w:rPr>
        <w:t xml:space="preserve">TUG data of </w:t>
      </w:r>
      <w:r w:rsidR="00020CB1" w:rsidRPr="009A76C0">
        <w:rPr>
          <w:rFonts w:ascii="Arial" w:hAnsi="Arial" w:cs="Arial"/>
          <w:sz w:val="22"/>
          <w:szCs w:val="22"/>
        </w:rPr>
        <w:t>the</w:t>
      </w:r>
      <w:r w:rsidR="00DF167B" w:rsidRPr="009A76C0">
        <w:rPr>
          <w:rFonts w:ascii="Arial" w:hAnsi="Arial" w:cs="Arial"/>
          <w:sz w:val="22"/>
          <w:szCs w:val="22"/>
        </w:rPr>
        <w:t xml:space="preserve"> patient’s </w:t>
      </w:r>
      <w:r w:rsidR="00020CB1" w:rsidRPr="009A76C0">
        <w:rPr>
          <w:rFonts w:ascii="Arial" w:hAnsi="Arial" w:cs="Arial"/>
          <w:sz w:val="22"/>
          <w:szCs w:val="22"/>
        </w:rPr>
        <w:t>matches</w:t>
      </w:r>
      <w:r w:rsidRPr="009A76C0">
        <w:rPr>
          <w:rFonts w:ascii="Arial" w:hAnsi="Arial" w:cs="Arial"/>
          <w:sz w:val="22"/>
          <w:szCs w:val="22"/>
        </w:rPr>
        <w:t xml:space="preserve"> w</w:t>
      </w:r>
      <w:r w:rsidR="00DF167B" w:rsidRPr="009A76C0">
        <w:rPr>
          <w:rFonts w:ascii="Arial" w:hAnsi="Arial" w:cs="Arial"/>
          <w:sz w:val="22"/>
          <w:szCs w:val="22"/>
        </w:rPr>
        <w:t xml:space="preserve">ere </w:t>
      </w:r>
      <w:r w:rsidRPr="009A76C0">
        <w:rPr>
          <w:rFonts w:ascii="Arial" w:hAnsi="Arial" w:cs="Arial"/>
          <w:sz w:val="22"/>
          <w:szCs w:val="22"/>
        </w:rPr>
        <w:t xml:space="preserve">used to fit a Generalized Additive Model for Location Scale and Shape (GAMLSS)3, 4. The GAMLSS model </w:t>
      </w:r>
      <w:r w:rsidR="00020CB1" w:rsidRPr="009A76C0">
        <w:rPr>
          <w:rFonts w:ascii="Arial" w:hAnsi="Arial" w:cs="Arial"/>
          <w:sz w:val="22"/>
          <w:szCs w:val="22"/>
        </w:rPr>
        <w:t>was chosen</w:t>
      </w:r>
      <w:r w:rsidRPr="009A76C0">
        <w:rPr>
          <w:rFonts w:ascii="Arial" w:hAnsi="Arial" w:cs="Arial"/>
          <w:sz w:val="22"/>
          <w:szCs w:val="22"/>
        </w:rPr>
        <w:t xml:space="preserve"> for its flexibility in modeling the </w:t>
      </w:r>
      <w:r w:rsidR="00153A0A" w:rsidRPr="009A76C0">
        <w:rPr>
          <w:rFonts w:ascii="Arial" w:hAnsi="Arial" w:cs="Arial"/>
          <w:sz w:val="22"/>
          <w:szCs w:val="22"/>
        </w:rPr>
        <w:t>median (</w:t>
      </w:r>
      <w:r w:rsidRPr="009A76C0">
        <w:rPr>
          <w:rFonts w:ascii="Arial" w:hAnsi="Arial" w:cs="Arial"/>
          <w:sz w:val="22"/>
          <w:szCs w:val="22"/>
        </w:rPr>
        <w:t>location</w:t>
      </w:r>
      <w:r w:rsidR="00153A0A" w:rsidRPr="009A76C0">
        <w:rPr>
          <w:rFonts w:ascii="Arial" w:hAnsi="Arial" w:cs="Arial"/>
          <w:sz w:val="22"/>
          <w:szCs w:val="22"/>
        </w:rPr>
        <w:t>)</w:t>
      </w:r>
      <w:r w:rsidRPr="009A76C0">
        <w:rPr>
          <w:rFonts w:ascii="Arial" w:hAnsi="Arial" w:cs="Arial"/>
          <w:sz w:val="22"/>
          <w:szCs w:val="22"/>
        </w:rPr>
        <w:t xml:space="preserve">, </w:t>
      </w:r>
      <w:r w:rsidR="00153A0A" w:rsidRPr="009A76C0">
        <w:rPr>
          <w:rFonts w:ascii="Arial" w:hAnsi="Arial" w:cs="Arial"/>
          <w:sz w:val="22"/>
          <w:szCs w:val="22"/>
        </w:rPr>
        <w:t>variance (</w:t>
      </w:r>
      <w:r w:rsidRPr="009A76C0">
        <w:rPr>
          <w:rFonts w:ascii="Arial" w:hAnsi="Arial" w:cs="Arial"/>
          <w:sz w:val="22"/>
          <w:szCs w:val="22"/>
        </w:rPr>
        <w:t>scale</w:t>
      </w:r>
      <w:r w:rsidR="00153A0A" w:rsidRPr="009A76C0">
        <w:rPr>
          <w:rFonts w:ascii="Arial" w:hAnsi="Arial" w:cs="Arial"/>
          <w:sz w:val="22"/>
          <w:szCs w:val="22"/>
        </w:rPr>
        <w:t>)</w:t>
      </w:r>
      <w:r w:rsidRPr="009A76C0">
        <w:rPr>
          <w:rFonts w:ascii="Arial" w:hAnsi="Arial" w:cs="Arial"/>
          <w:sz w:val="22"/>
          <w:szCs w:val="22"/>
        </w:rPr>
        <w:t xml:space="preserve">, </w:t>
      </w:r>
      <w:r w:rsidR="00153A0A" w:rsidRPr="009A76C0">
        <w:rPr>
          <w:rFonts w:ascii="Arial" w:hAnsi="Arial" w:cs="Arial"/>
          <w:sz w:val="22"/>
          <w:szCs w:val="22"/>
        </w:rPr>
        <w:t>skewness and kurtosis (</w:t>
      </w:r>
      <w:r w:rsidRPr="009A76C0">
        <w:rPr>
          <w:rFonts w:ascii="Arial" w:hAnsi="Arial" w:cs="Arial"/>
          <w:sz w:val="22"/>
          <w:szCs w:val="22"/>
        </w:rPr>
        <w:t>shape</w:t>
      </w:r>
      <w:r w:rsidR="00153A0A" w:rsidRPr="009A76C0">
        <w:rPr>
          <w:rFonts w:ascii="Arial" w:hAnsi="Arial" w:cs="Arial"/>
          <w:sz w:val="22"/>
          <w:szCs w:val="22"/>
        </w:rPr>
        <w:t>)</w:t>
      </w:r>
      <w:r w:rsidRPr="009A76C0">
        <w:rPr>
          <w:rFonts w:ascii="Arial" w:hAnsi="Arial" w:cs="Arial"/>
          <w:sz w:val="22"/>
          <w:szCs w:val="22"/>
        </w:rPr>
        <w:t xml:space="preserve"> of </w:t>
      </w:r>
      <w:r w:rsidR="001E1B3B" w:rsidRPr="009A76C0">
        <w:rPr>
          <w:rFonts w:ascii="Arial" w:hAnsi="Arial" w:cs="Arial"/>
          <w:sz w:val="22"/>
          <w:szCs w:val="22"/>
        </w:rPr>
        <w:t xml:space="preserve">the TUG </w:t>
      </w:r>
      <w:r w:rsidRPr="009A76C0">
        <w:rPr>
          <w:rFonts w:ascii="Arial" w:hAnsi="Arial" w:cs="Arial"/>
          <w:sz w:val="22"/>
          <w:szCs w:val="22"/>
        </w:rPr>
        <w:t xml:space="preserve">as a smooth function of time (i.e. time since TKA). </w:t>
      </w:r>
      <w:r w:rsidR="00020CB1" w:rsidRPr="009A76C0">
        <w:rPr>
          <w:rFonts w:ascii="Arial" w:hAnsi="Arial" w:cs="Arial"/>
          <w:sz w:val="22"/>
          <w:szCs w:val="22"/>
        </w:rPr>
        <w:t>In particular</w:t>
      </w:r>
      <w:r w:rsidRPr="009A76C0">
        <w:rPr>
          <w:rFonts w:ascii="Arial" w:hAnsi="Arial" w:cs="Arial"/>
          <w:sz w:val="22"/>
          <w:szCs w:val="22"/>
        </w:rPr>
        <w:t xml:space="preserve">, </w:t>
      </w:r>
      <w:r w:rsidR="00020CB1" w:rsidRPr="009A76C0">
        <w:rPr>
          <w:rFonts w:ascii="Arial" w:hAnsi="Arial" w:cs="Arial"/>
          <w:sz w:val="22"/>
          <w:szCs w:val="22"/>
        </w:rPr>
        <w:t xml:space="preserve">since </w:t>
      </w:r>
      <w:r w:rsidRPr="009A76C0">
        <w:rPr>
          <w:rFonts w:ascii="Arial" w:hAnsi="Arial" w:cs="Arial"/>
          <w:sz w:val="22"/>
          <w:szCs w:val="22"/>
        </w:rPr>
        <w:t xml:space="preserve">TUG times are </w:t>
      </w:r>
      <w:r w:rsidR="00153A0A" w:rsidRPr="009A76C0">
        <w:rPr>
          <w:rFonts w:ascii="Arial" w:hAnsi="Arial" w:cs="Arial"/>
          <w:sz w:val="22"/>
          <w:szCs w:val="22"/>
        </w:rPr>
        <w:t xml:space="preserve">positively </w:t>
      </w:r>
      <w:r w:rsidRPr="009A76C0">
        <w:rPr>
          <w:rFonts w:ascii="Arial" w:hAnsi="Arial" w:cs="Arial"/>
          <w:sz w:val="22"/>
          <w:szCs w:val="22"/>
        </w:rPr>
        <w:t xml:space="preserve">skewed </w:t>
      </w:r>
      <w:r w:rsidR="00020CB1" w:rsidRPr="009A76C0">
        <w:rPr>
          <w:rFonts w:ascii="Arial" w:hAnsi="Arial" w:cs="Arial"/>
          <w:sz w:val="22"/>
          <w:szCs w:val="22"/>
        </w:rPr>
        <w:t xml:space="preserve">it was preferable </w:t>
      </w:r>
      <w:r w:rsidR="00020CB1" w:rsidRPr="009A76C0">
        <w:rPr>
          <w:rFonts w:ascii="Arial" w:hAnsi="Arial" w:cs="Arial"/>
          <w:sz w:val="22"/>
          <w:szCs w:val="22"/>
        </w:rPr>
        <w:lastRenderedPageBreak/>
        <w:t>to employ a</w:t>
      </w:r>
      <w:r w:rsidRPr="009A76C0">
        <w:rPr>
          <w:rFonts w:ascii="Arial" w:hAnsi="Arial" w:cs="Arial"/>
          <w:sz w:val="22"/>
          <w:szCs w:val="22"/>
        </w:rPr>
        <w:t xml:space="preserve"> modeling framew</w:t>
      </w:r>
      <w:r w:rsidR="00153A0A" w:rsidRPr="009A76C0">
        <w:rPr>
          <w:rFonts w:ascii="Arial" w:hAnsi="Arial" w:cs="Arial"/>
          <w:sz w:val="22"/>
          <w:szCs w:val="22"/>
        </w:rPr>
        <w:t>or</w:t>
      </w:r>
      <w:r w:rsidRPr="009A76C0">
        <w:rPr>
          <w:rFonts w:ascii="Arial" w:hAnsi="Arial" w:cs="Arial"/>
          <w:sz w:val="22"/>
          <w:szCs w:val="22"/>
        </w:rPr>
        <w:t>k that accom</w:t>
      </w:r>
      <w:r w:rsidR="00153A0A" w:rsidRPr="009A76C0">
        <w:rPr>
          <w:rFonts w:ascii="Arial" w:hAnsi="Arial" w:cs="Arial"/>
          <w:sz w:val="22"/>
          <w:szCs w:val="22"/>
        </w:rPr>
        <w:t>m</w:t>
      </w:r>
      <w:r w:rsidRPr="009A76C0">
        <w:rPr>
          <w:rFonts w:ascii="Arial" w:hAnsi="Arial" w:cs="Arial"/>
          <w:sz w:val="22"/>
          <w:szCs w:val="22"/>
        </w:rPr>
        <w:t xml:space="preserve">odates flexibility in skewness </w:t>
      </w:r>
      <w:r w:rsidR="00153A0A" w:rsidRPr="009A76C0">
        <w:rPr>
          <w:rFonts w:ascii="Arial" w:hAnsi="Arial" w:cs="Arial"/>
          <w:sz w:val="22"/>
          <w:szCs w:val="22"/>
        </w:rPr>
        <w:t>over time</w:t>
      </w:r>
      <w:r w:rsidRPr="009A76C0">
        <w:rPr>
          <w:rFonts w:ascii="Arial" w:hAnsi="Arial" w:cs="Arial"/>
          <w:sz w:val="22"/>
          <w:szCs w:val="22"/>
        </w:rPr>
        <w:t xml:space="preserve">. </w:t>
      </w:r>
      <w:r w:rsidR="00020CB1" w:rsidRPr="009A76C0">
        <w:rPr>
          <w:rFonts w:ascii="Arial" w:hAnsi="Arial" w:cs="Arial"/>
          <w:sz w:val="22"/>
          <w:szCs w:val="22"/>
        </w:rPr>
        <w:t>A</w:t>
      </w:r>
      <w:r w:rsidRPr="009A76C0">
        <w:rPr>
          <w:rFonts w:ascii="Arial" w:hAnsi="Arial" w:cs="Arial"/>
          <w:sz w:val="22"/>
          <w:szCs w:val="22"/>
        </w:rPr>
        <w:t xml:space="preserve"> cubic spline smoother with 3 degrees of freedom (</w:t>
      </w:r>
      <w:proofErr w:type="spellStart"/>
      <w:r w:rsidRPr="009A76C0">
        <w:rPr>
          <w:rFonts w:ascii="Arial" w:hAnsi="Arial" w:cs="Arial"/>
          <w:sz w:val="22"/>
          <w:szCs w:val="22"/>
        </w:rPr>
        <w:t>df</w:t>
      </w:r>
      <w:proofErr w:type="spellEnd"/>
      <w:r w:rsidRPr="009A76C0">
        <w:rPr>
          <w:rFonts w:ascii="Arial" w:hAnsi="Arial" w:cs="Arial"/>
          <w:sz w:val="22"/>
          <w:szCs w:val="22"/>
        </w:rPr>
        <w:t xml:space="preserve">) for the location parameter and 1 </w:t>
      </w:r>
      <w:proofErr w:type="spellStart"/>
      <w:r w:rsidRPr="009A76C0">
        <w:rPr>
          <w:rFonts w:ascii="Arial" w:hAnsi="Arial" w:cs="Arial"/>
          <w:sz w:val="22"/>
          <w:szCs w:val="22"/>
        </w:rPr>
        <w:t>df</w:t>
      </w:r>
      <w:proofErr w:type="spellEnd"/>
      <w:r w:rsidRPr="009A76C0">
        <w:rPr>
          <w:rFonts w:ascii="Arial" w:hAnsi="Arial" w:cs="Arial"/>
          <w:sz w:val="22"/>
          <w:szCs w:val="22"/>
        </w:rPr>
        <w:t xml:space="preserve"> for the scale and shape parameters </w:t>
      </w:r>
      <w:r w:rsidR="00020CB1" w:rsidRPr="009A76C0">
        <w:rPr>
          <w:rFonts w:ascii="Arial" w:hAnsi="Arial" w:cs="Arial"/>
          <w:sz w:val="22"/>
          <w:szCs w:val="22"/>
        </w:rPr>
        <w:t xml:space="preserve">was employed. </w:t>
      </w:r>
    </w:p>
    <w:p w14:paraId="14D23B7C" w14:textId="77777777" w:rsidR="00724049" w:rsidRPr="009A76C0" w:rsidRDefault="00724049" w:rsidP="005B72AA">
      <w:pPr>
        <w:spacing w:line="480" w:lineRule="auto"/>
        <w:rPr>
          <w:rFonts w:ascii="Arial" w:hAnsi="Arial" w:cs="Arial"/>
          <w:sz w:val="22"/>
          <w:szCs w:val="22"/>
        </w:rPr>
      </w:pPr>
    </w:p>
    <w:p w14:paraId="53C62BC0" w14:textId="2662BE80" w:rsidR="00724049" w:rsidRPr="009A76C0" w:rsidRDefault="00EB32DE" w:rsidP="005B72AA">
      <w:pPr>
        <w:spacing w:line="480" w:lineRule="auto"/>
        <w:rPr>
          <w:rFonts w:ascii="Arial" w:hAnsi="Arial" w:cs="Arial"/>
          <w:i/>
          <w:sz w:val="22"/>
          <w:szCs w:val="22"/>
        </w:rPr>
      </w:pPr>
      <w:r w:rsidRPr="009A76C0">
        <w:rPr>
          <w:rFonts w:ascii="Arial" w:hAnsi="Arial" w:cs="Arial"/>
          <w:i/>
          <w:sz w:val="22"/>
          <w:szCs w:val="22"/>
        </w:rPr>
        <w:t xml:space="preserve">Model Tuning via Within-Sample </w:t>
      </w:r>
      <w:r w:rsidR="001D44E5" w:rsidRPr="009A76C0">
        <w:rPr>
          <w:rFonts w:ascii="Arial" w:hAnsi="Arial" w:cs="Arial"/>
          <w:i/>
          <w:sz w:val="22"/>
          <w:szCs w:val="22"/>
        </w:rPr>
        <w:t>Testing</w:t>
      </w:r>
    </w:p>
    <w:p w14:paraId="0113A518" w14:textId="1045CE07" w:rsidR="00724049" w:rsidRPr="009A76C0" w:rsidRDefault="00724049" w:rsidP="005B72AA">
      <w:pPr>
        <w:spacing w:line="480" w:lineRule="auto"/>
        <w:rPr>
          <w:rFonts w:ascii="Arial" w:hAnsi="Arial" w:cs="Arial"/>
          <w:sz w:val="22"/>
          <w:szCs w:val="22"/>
        </w:rPr>
      </w:pPr>
      <w:r w:rsidRPr="009A76C0">
        <w:rPr>
          <w:rFonts w:ascii="Arial" w:hAnsi="Arial" w:cs="Arial"/>
          <w:sz w:val="22"/>
          <w:szCs w:val="22"/>
        </w:rPr>
        <w:t>The optimal number of matches</w:t>
      </w:r>
      <w:r w:rsidR="003C42BB" w:rsidRPr="009A76C0">
        <w:rPr>
          <w:rFonts w:ascii="Arial" w:hAnsi="Arial" w:cs="Arial"/>
          <w:sz w:val="22"/>
          <w:szCs w:val="22"/>
        </w:rPr>
        <w:t xml:space="preserve"> </w:t>
      </w:r>
      <w:r w:rsidRPr="009A76C0">
        <w:rPr>
          <w:rFonts w:ascii="Arial" w:hAnsi="Arial" w:cs="Arial"/>
          <w:sz w:val="22"/>
          <w:szCs w:val="22"/>
        </w:rPr>
        <w:t>(</w:t>
      </w:r>
      <w:r w:rsidR="00020CB1" w:rsidRPr="009A76C0">
        <w:rPr>
          <w:rFonts w:ascii="Arial" w:hAnsi="Arial" w:cs="Arial"/>
          <w:sz w:val="22"/>
          <w:szCs w:val="22"/>
        </w:rPr>
        <w:t>m</w:t>
      </w:r>
      <w:r w:rsidRPr="009A76C0">
        <w:rPr>
          <w:rFonts w:ascii="Arial" w:hAnsi="Arial" w:cs="Arial"/>
          <w:sz w:val="22"/>
          <w:szCs w:val="22"/>
        </w:rPr>
        <w:t xml:space="preserve">) was chosen </w:t>
      </w:r>
      <w:r w:rsidR="001E1B3B" w:rsidRPr="009A76C0">
        <w:rPr>
          <w:rFonts w:ascii="Arial" w:hAnsi="Arial" w:cs="Arial"/>
          <w:sz w:val="22"/>
          <w:szCs w:val="22"/>
        </w:rPr>
        <w:t>by the following procedure</w:t>
      </w:r>
      <w:r w:rsidR="00AD366B" w:rsidRPr="009A76C0">
        <w:rPr>
          <w:rFonts w:ascii="Arial" w:hAnsi="Arial" w:cs="Arial"/>
          <w:sz w:val="22"/>
          <w:szCs w:val="22"/>
        </w:rPr>
        <w:t>: 1)</w:t>
      </w:r>
      <w:r w:rsidRPr="009A76C0">
        <w:rPr>
          <w:rFonts w:ascii="Arial" w:hAnsi="Arial" w:cs="Arial"/>
          <w:sz w:val="22"/>
          <w:szCs w:val="22"/>
        </w:rPr>
        <w:t xml:space="preserve"> GAMLSS models were fit</w:t>
      </w:r>
      <w:r w:rsidR="00020CB1" w:rsidRPr="009A76C0">
        <w:rPr>
          <w:rFonts w:ascii="Arial" w:hAnsi="Arial" w:cs="Arial"/>
          <w:sz w:val="22"/>
          <w:szCs w:val="22"/>
        </w:rPr>
        <w:t xml:space="preserve"> to the matches’ observed data for </w:t>
      </w:r>
      <w:r w:rsidR="001E1B3B" w:rsidRPr="009A76C0">
        <w:rPr>
          <w:rFonts w:ascii="Arial" w:hAnsi="Arial" w:cs="Arial"/>
          <w:sz w:val="22"/>
          <w:szCs w:val="22"/>
        </w:rPr>
        <w:t xml:space="preserve">each of the </w:t>
      </w:r>
      <w:r w:rsidRPr="009A76C0">
        <w:rPr>
          <w:rFonts w:ascii="Arial" w:hAnsi="Arial" w:cs="Arial"/>
          <w:sz w:val="22"/>
          <w:szCs w:val="22"/>
        </w:rPr>
        <w:t xml:space="preserve">398 patients </w:t>
      </w:r>
      <w:r w:rsidR="009B3B39" w:rsidRPr="009A76C0">
        <w:rPr>
          <w:rFonts w:ascii="Arial" w:hAnsi="Arial" w:cs="Arial"/>
          <w:sz w:val="22"/>
          <w:szCs w:val="22"/>
        </w:rPr>
        <w:t xml:space="preserve">in the training set </w:t>
      </w:r>
      <w:r w:rsidRPr="009A76C0">
        <w:rPr>
          <w:rFonts w:ascii="Arial" w:hAnsi="Arial" w:cs="Arial"/>
          <w:sz w:val="22"/>
          <w:szCs w:val="22"/>
        </w:rPr>
        <w:t xml:space="preserve">with </w:t>
      </w:r>
      <w:r w:rsidR="00020CB1" w:rsidRPr="009A76C0">
        <w:rPr>
          <w:rFonts w:ascii="Arial" w:hAnsi="Arial" w:cs="Arial"/>
          <w:sz w:val="22"/>
          <w:szCs w:val="22"/>
        </w:rPr>
        <w:t xml:space="preserve">the number of </w:t>
      </w:r>
      <w:r w:rsidR="009B3B39" w:rsidRPr="009A76C0">
        <w:rPr>
          <w:rFonts w:ascii="Arial" w:hAnsi="Arial" w:cs="Arial"/>
          <w:sz w:val="22"/>
          <w:szCs w:val="22"/>
        </w:rPr>
        <w:t>matches</w:t>
      </w:r>
      <w:r w:rsidRPr="009A76C0">
        <w:rPr>
          <w:rFonts w:ascii="Arial" w:hAnsi="Arial" w:cs="Arial"/>
          <w:sz w:val="22"/>
          <w:szCs w:val="22"/>
        </w:rPr>
        <w:t xml:space="preserve"> ranging from 10 to</w:t>
      </w:r>
      <w:r w:rsidR="009B3B39" w:rsidRPr="009A76C0">
        <w:rPr>
          <w:rFonts w:ascii="Arial" w:hAnsi="Arial" w:cs="Arial"/>
          <w:sz w:val="22"/>
          <w:szCs w:val="22"/>
        </w:rPr>
        <w:t xml:space="preserve"> 397</w:t>
      </w:r>
      <w:r w:rsidRPr="009A76C0">
        <w:rPr>
          <w:rFonts w:ascii="Arial" w:hAnsi="Arial" w:cs="Arial"/>
          <w:sz w:val="22"/>
          <w:szCs w:val="22"/>
        </w:rPr>
        <w:t xml:space="preserve"> </w:t>
      </w:r>
      <w:r w:rsidR="009B3B39" w:rsidRPr="009A76C0">
        <w:rPr>
          <w:rFonts w:ascii="Arial" w:hAnsi="Arial" w:cs="Arial"/>
          <w:sz w:val="22"/>
          <w:szCs w:val="22"/>
        </w:rPr>
        <w:t>(</w:t>
      </w:r>
      <w:r w:rsidR="00020CB1" w:rsidRPr="009A76C0">
        <w:rPr>
          <w:rFonts w:ascii="Arial" w:hAnsi="Arial" w:cs="Arial"/>
          <w:sz w:val="22"/>
          <w:szCs w:val="22"/>
        </w:rPr>
        <w:t xml:space="preserve">i.e., </w:t>
      </w:r>
      <w:r w:rsidRPr="009A76C0">
        <w:rPr>
          <w:rFonts w:ascii="Arial" w:hAnsi="Arial" w:cs="Arial"/>
          <w:sz w:val="22"/>
          <w:szCs w:val="22"/>
        </w:rPr>
        <w:t xml:space="preserve">the total number of </w:t>
      </w:r>
      <w:r w:rsidR="009B3B39" w:rsidRPr="009A76C0">
        <w:rPr>
          <w:rFonts w:ascii="Arial" w:hAnsi="Arial" w:cs="Arial"/>
          <w:sz w:val="22"/>
          <w:szCs w:val="22"/>
        </w:rPr>
        <w:t xml:space="preserve">available </w:t>
      </w:r>
      <w:r w:rsidRPr="009A76C0">
        <w:rPr>
          <w:rFonts w:ascii="Arial" w:hAnsi="Arial" w:cs="Arial"/>
          <w:sz w:val="22"/>
          <w:szCs w:val="22"/>
        </w:rPr>
        <w:t>patients in the training data</w:t>
      </w:r>
      <w:r w:rsidR="009B3B39" w:rsidRPr="009A76C0">
        <w:rPr>
          <w:rFonts w:ascii="Arial" w:hAnsi="Arial" w:cs="Arial"/>
          <w:sz w:val="22"/>
          <w:szCs w:val="22"/>
        </w:rPr>
        <w:t>)</w:t>
      </w:r>
      <w:r w:rsidR="00AD366B" w:rsidRPr="009A76C0">
        <w:rPr>
          <w:rFonts w:ascii="Arial" w:hAnsi="Arial" w:cs="Arial"/>
          <w:sz w:val="22"/>
          <w:szCs w:val="22"/>
        </w:rPr>
        <w:t xml:space="preserve">, 2) </w:t>
      </w:r>
      <w:r w:rsidRPr="009A76C0">
        <w:rPr>
          <w:rFonts w:ascii="Arial" w:hAnsi="Arial" w:cs="Arial"/>
          <w:sz w:val="22"/>
          <w:szCs w:val="22"/>
        </w:rPr>
        <w:t>at each increment (i.e. 10</w:t>
      </w:r>
      <w:r w:rsidR="00020CB1" w:rsidRPr="009A76C0">
        <w:rPr>
          <w:rFonts w:ascii="Arial" w:hAnsi="Arial" w:cs="Arial"/>
          <w:sz w:val="22"/>
          <w:szCs w:val="22"/>
        </w:rPr>
        <w:t xml:space="preserve"> matches</w:t>
      </w:r>
      <w:r w:rsidRPr="009A76C0">
        <w:rPr>
          <w:rFonts w:ascii="Arial" w:hAnsi="Arial" w:cs="Arial"/>
          <w:sz w:val="22"/>
          <w:szCs w:val="22"/>
        </w:rPr>
        <w:t>; 11; 12; : : : ; 39</w:t>
      </w:r>
      <w:r w:rsidR="009B3B39" w:rsidRPr="009A76C0">
        <w:rPr>
          <w:rFonts w:ascii="Arial" w:hAnsi="Arial" w:cs="Arial"/>
          <w:sz w:val="22"/>
          <w:szCs w:val="22"/>
        </w:rPr>
        <w:t>7</w:t>
      </w:r>
      <w:r w:rsidR="00AD366B" w:rsidRPr="009A76C0">
        <w:rPr>
          <w:rFonts w:ascii="Arial" w:hAnsi="Arial" w:cs="Arial"/>
          <w:sz w:val="22"/>
          <w:szCs w:val="22"/>
        </w:rPr>
        <w:t xml:space="preserve"> matches</w:t>
      </w:r>
      <w:r w:rsidRPr="009A76C0">
        <w:rPr>
          <w:rFonts w:ascii="Arial" w:hAnsi="Arial" w:cs="Arial"/>
          <w:sz w:val="22"/>
          <w:szCs w:val="22"/>
        </w:rPr>
        <w:t xml:space="preserve">), the </w:t>
      </w:r>
      <w:r w:rsidR="009B3B39" w:rsidRPr="009A76C0">
        <w:rPr>
          <w:rFonts w:ascii="Arial" w:hAnsi="Arial" w:cs="Arial"/>
          <w:sz w:val="22"/>
          <w:szCs w:val="22"/>
        </w:rPr>
        <w:t xml:space="preserve">average </w:t>
      </w:r>
      <w:r w:rsidRPr="009A76C0">
        <w:rPr>
          <w:rFonts w:ascii="Arial" w:hAnsi="Arial" w:cs="Arial"/>
          <w:sz w:val="22"/>
          <w:szCs w:val="22"/>
        </w:rPr>
        <w:t>bias, coverage, and precision of the predictions were calculated</w:t>
      </w:r>
      <w:r w:rsidR="00AD366B" w:rsidRPr="009A76C0">
        <w:rPr>
          <w:rFonts w:ascii="Arial" w:hAnsi="Arial" w:cs="Arial"/>
          <w:sz w:val="22"/>
          <w:szCs w:val="22"/>
        </w:rPr>
        <w:t>, and 3) the optimal number of matches was</w:t>
      </w:r>
      <w:r w:rsidR="009B3B39" w:rsidRPr="009A76C0">
        <w:rPr>
          <w:rFonts w:ascii="Arial" w:hAnsi="Arial" w:cs="Arial"/>
          <w:sz w:val="22"/>
          <w:szCs w:val="22"/>
        </w:rPr>
        <w:t xml:space="preserve"> determined globally by the solution that </w:t>
      </w:r>
      <w:r w:rsidR="00FC1B04" w:rsidRPr="009A76C0">
        <w:rPr>
          <w:rFonts w:ascii="Arial" w:hAnsi="Arial" w:cs="Arial"/>
          <w:sz w:val="22"/>
          <w:szCs w:val="22"/>
        </w:rPr>
        <w:t>minimized bias and optimi</w:t>
      </w:r>
      <w:r w:rsidR="009B3B39" w:rsidRPr="009A76C0">
        <w:rPr>
          <w:rFonts w:ascii="Arial" w:hAnsi="Arial" w:cs="Arial"/>
          <w:sz w:val="22"/>
          <w:szCs w:val="22"/>
        </w:rPr>
        <w:t xml:space="preserve">zed </w:t>
      </w:r>
      <w:r w:rsidR="00FC1B04" w:rsidRPr="009A76C0">
        <w:rPr>
          <w:rFonts w:ascii="Arial" w:hAnsi="Arial" w:cs="Arial"/>
          <w:sz w:val="22"/>
          <w:szCs w:val="22"/>
        </w:rPr>
        <w:t>precision</w:t>
      </w:r>
      <w:r w:rsidR="009B3B39" w:rsidRPr="009A76C0">
        <w:rPr>
          <w:rFonts w:ascii="Arial" w:hAnsi="Arial" w:cs="Arial"/>
          <w:sz w:val="22"/>
          <w:szCs w:val="22"/>
        </w:rPr>
        <w:t xml:space="preserve"> whil</w:t>
      </w:r>
      <w:r w:rsidR="00D047F4" w:rsidRPr="009A76C0">
        <w:rPr>
          <w:rFonts w:ascii="Arial" w:hAnsi="Arial" w:cs="Arial"/>
          <w:sz w:val="22"/>
          <w:szCs w:val="22"/>
        </w:rPr>
        <w:t>st</w:t>
      </w:r>
      <w:r w:rsidR="009B3B39" w:rsidRPr="009A76C0">
        <w:rPr>
          <w:rFonts w:ascii="Arial" w:hAnsi="Arial" w:cs="Arial"/>
          <w:sz w:val="22"/>
          <w:szCs w:val="22"/>
        </w:rPr>
        <w:t xml:space="preserve"> retaining accurate coverage</w:t>
      </w:r>
      <w:r w:rsidR="008C4317">
        <w:rPr>
          <w:rFonts w:ascii="Arial" w:hAnsi="Arial" w:cs="Arial"/>
          <w:sz w:val="22"/>
          <w:szCs w:val="22"/>
        </w:rPr>
        <w:t xml:space="preserve"> (Box 2)</w:t>
      </w:r>
      <w:r w:rsidR="009B3B39" w:rsidRPr="009A76C0">
        <w:rPr>
          <w:rFonts w:ascii="Arial" w:hAnsi="Arial" w:cs="Arial"/>
          <w:sz w:val="22"/>
          <w:szCs w:val="22"/>
        </w:rPr>
        <w:t xml:space="preserve">. </w:t>
      </w:r>
    </w:p>
    <w:p w14:paraId="33320D0B" w14:textId="088AE244" w:rsidR="00F2213C" w:rsidRPr="009A76C0" w:rsidRDefault="00F2213C" w:rsidP="005B72AA">
      <w:pPr>
        <w:spacing w:line="480" w:lineRule="auto"/>
        <w:rPr>
          <w:rFonts w:ascii="Arial" w:hAnsi="Arial" w:cs="Arial"/>
          <w:sz w:val="22"/>
          <w:szCs w:val="22"/>
        </w:rPr>
      </w:pPr>
    </w:p>
    <w:p w14:paraId="222B2967" w14:textId="6196560D" w:rsidR="00F2213C" w:rsidRPr="009A76C0" w:rsidRDefault="009B3B39" w:rsidP="005B72AA">
      <w:pPr>
        <w:spacing w:line="480" w:lineRule="auto"/>
        <w:rPr>
          <w:rFonts w:ascii="Arial" w:hAnsi="Arial" w:cs="Arial"/>
          <w:i/>
          <w:sz w:val="22"/>
          <w:szCs w:val="22"/>
        </w:rPr>
      </w:pPr>
      <w:r w:rsidRPr="009A76C0">
        <w:rPr>
          <w:rFonts w:ascii="Arial" w:hAnsi="Arial" w:cs="Arial"/>
          <w:i/>
          <w:sz w:val="22"/>
          <w:szCs w:val="22"/>
        </w:rPr>
        <w:t xml:space="preserve">Internal and </w:t>
      </w:r>
      <w:r w:rsidR="001D44E5" w:rsidRPr="009A76C0">
        <w:rPr>
          <w:rFonts w:ascii="Arial" w:hAnsi="Arial" w:cs="Arial"/>
          <w:i/>
          <w:sz w:val="22"/>
          <w:szCs w:val="22"/>
        </w:rPr>
        <w:t>External Validation</w:t>
      </w:r>
      <w:r w:rsidR="00F2213C" w:rsidRPr="009A76C0">
        <w:rPr>
          <w:rFonts w:ascii="Arial" w:hAnsi="Arial" w:cs="Arial"/>
          <w:i/>
          <w:sz w:val="22"/>
          <w:szCs w:val="22"/>
        </w:rPr>
        <w:t xml:space="preserve"> </w:t>
      </w:r>
    </w:p>
    <w:p w14:paraId="7637D3E2" w14:textId="1EA6BCD2" w:rsidR="005B72AA" w:rsidRPr="009A76C0" w:rsidRDefault="005B72AA" w:rsidP="005B72AA">
      <w:pPr>
        <w:spacing w:line="480" w:lineRule="auto"/>
        <w:rPr>
          <w:rFonts w:ascii="Arial" w:hAnsi="Arial" w:cs="Arial"/>
          <w:sz w:val="22"/>
          <w:szCs w:val="22"/>
        </w:rPr>
      </w:pPr>
      <w:r w:rsidRPr="009A76C0">
        <w:rPr>
          <w:rFonts w:ascii="Arial" w:hAnsi="Arial" w:cs="Arial"/>
          <w:sz w:val="22"/>
          <w:szCs w:val="22"/>
        </w:rPr>
        <w:t xml:space="preserve">To </w:t>
      </w:r>
      <w:r w:rsidR="009B3B39" w:rsidRPr="009A76C0">
        <w:rPr>
          <w:rFonts w:ascii="Arial" w:hAnsi="Arial" w:cs="Arial"/>
          <w:sz w:val="22"/>
          <w:szCs w:val="22"/>
        </w:rPr>
        <w:t>test the performance of th</w:t>
      </w:r>
      <w:r w:rsidR="00AB61B2" w:rsidRPr="009A76C0">
        <w:rPr>
          <w:rFonts w:ascii="Arial" w:hAnsi="Arial" w:cs="Arial"/>
          <w:sz w:val="22"/>
          <w:szCs w:val="22"/>
        </w:rPr>
        <w:t>e predictions, we compared predicted vs. observed TUG times via calibration plots</w:t>
      </w:r>
      <w:r w:rsidR="00AB495B" w:rsidRPr="009A76C0">
        <w:rPr>
          <w:rFonts w:ascii="Arial" w:hAnsi="Arial" w:cs="Arial"/>
          <w:sz w:val="22"/>
          <w:szCs w:val="22"/>
        </w:rPr>
        <w:t xml:space="preserve">. </w:t>
      </w:r>
      <w:r w:rsidR="00020CB1" w:rsidRPr="009A76C0">
        <w:rPr>
          <w:rFonts w:ascii="Arial" w:hAnsi="Arial" w:cs="Arial"/>
          <w:sz w:val="22"/>
          <w:szCs w:val="22"/>
        </w:rPr>
        <w:t>F</w:t>
      </w:r>
      <w:r w:rsidR="00AB61B2" w:rsidRPr="009A76C0">
        <w:rPr>
          <w:rFonts w:ascii="Arial" w:hAnsi="Arial" w:cs="Arial"/>
          <w:sz w:val="22"/>
          <w:szCs w:val="22"/>
        </w:rPr>
        <w:t xml:space="preserve">or both the training and test sets, we binned the predicted TUG times by deciles. </w:t>
      </w:r>
      <w:r w:rsidR="00AB495B" w:rsidRPr="009A76C0">
        <w:rPr>
          <w:rFonts w:ascii="Arial" w:hAnsi="Arial" w:cs="Arial"/>
          <w:sz w:val="22"/>
          <w:szCs w:val="22"/>
        </w:rPr>
        <w:t>Within</w:t>
      </w:r>
      <w:r w:rsidR="00AB61B2" w:rsidRPr="009A76C0">
        <w:rPr>
          <w:rFonts w:ascii="Arial" w:hAnsi="Arial" w:cs="Arial"/>
          <w:sz w:val="22"/>
          <w:szCs w:val="22"/>
        </w:rPr>
        <w:t xml:space="preserve"> each decile of predicted </w:t>
      </w:r>
      <w:r w:rsidR="009B4732" w:rsidRPr="009A76C0">
        <w:rPr>
          <w:rFonts w:ascii="Arial" w:hAnsi="Arial" w:cs="Arial"/>
          <w:sz w:val="22"/>
          <w:szCs w:val="22"/>
        </w:rPr>
        <w:t>data</w:t>
      </w:r>
      <w:r w:rsidR="00D047F4" w:rsidRPr="009A76C0">
        <w:rPr>
          <w:rFonts w:ascii="Arial" w:hAnsi="Arial" w:cs="Arial"/>
          <w:sz w:val="22"/>
          <w:szCs w:val="22"/>
        </w:rPr>
        <w:t>,</w:t>
      </w:r>
      <w:r w:rsidR="00AB61B2" w:rsidRPr="009A76C0">
        <w:rPr>
          <w:rFonts w:ascii="Arial" w:hAnsi="Arial" w:cs="Arial"/>
          <w:sz w:val="22"/>
          <w:szCs w:val="22"/>
        </w:rPr>
        <w:t xml:space="preserve"> the median and the standard error </w:t>
      </w:r>
      <w:r w:rsidR="00AB495B" w:rsidRPr="009A76C0">
        <w:rPr>
          <w:rFonts w:ascii="Arial" w:hAnsi="Arial" w:cs="Arial"/>
          <w:sz w:val="22"/>
          <w:szCs w:val="22"/>
        </w:rPr>
        <w:t xml:space="preserve">(95% Confidence Interval) </w:t>
      </w:r>
      <w:r w:rsidR="009B4732" w:rsidRPr="009A76C0">
        <w:rPr>
          <w:rFonts w:ascii="Arial" w:hAnsi="Arial" w:cs="Arial"/>
          <w:sz w:val="22"/>
          <w:szCs w:val="22"/>
        </w:rPr>
        <w:t xml:space="preserve">of the observed data </w:t>
      </w:r>
      <w:r w:rsidR="00AB61B2" w:rsidRPr="009A76C0">
        <w:rPr>
          <w:rFonts w:ascii="Arial" w:hAnsi="Arial" w:cs="Arial"/>
          <w:sz w:val="22"/>
          <w:szCs w:val="22"/>
        </w:rPr>
        <w:t>were calculate</w:t>
      </w:r>
      <w:r w:rsidR="00D047F4" w:rsidRPr="009A76C0">
        <w:rPr>
          <w:rFonts w:ascii="Arial" w:hAnsi="Arial" w:cs="Arial"/>
          <w:sz w:val="22"/>
          <w:szCs w:val="22"/>
        </w:rPr>
        <w:t>d</w:t>
      </w:r>
      <w:r w:rsidR="00AB61B2" w:rsidRPr="009A76C0">
        <w:rPr>
          <w:rFonts w:ascii="Arial" w:hAnsi="Arial" w:cs="Arial"/>
          <w:sz w:val="22"/>
          <w:szCs w:val="22"/>
        </w:rPr>
        <w:t xml:space="preserve">. </w:t>
      </w:r>
      <w:r w:rsidR="00020CB1" w:rsidRPr="009A76C0">
        <w:rPr>
          <w:rFonts w:ascii="Arial" w:hAnsi="Arial" w:cs="Arial"/>
          <w:sz w:val="22"/>
          <w:szCs w:val="22"/>
        </w:rPr>
        <w:t>The median was a better measure of central tendency given the skewness of the TUG data.</w:t>
      </w:r>
      <w:r w:rsidR="00AB61B2" w:rsidRPr="009A76C0">
        <w:rPr>
          <w:rFonts w:ascii="Arial" w:hAnsi="Arial" w:cs="Arial"/>
          <w:sz w:val="22"/>
          <w:szCs w:val="22"/>
        </w:rPr>
        <w:t xml:space="preserve"> </w:t>
      </w:r>
    </w:p>
    <w:p w14:paraId="7E65FE15" w14:textId="6B3E132F" w:rsidR="00671C37" w:rsidRPr="009A76C0" w:rsidRDefault="00671C37" w:rsidP="005B72AA">
      <w:pPr>
        <w:spacing w:line="480" w:lineRule="auto"/>
        <w:rPr>
          <w:rFonts w:ascii="Arial" w:hAnsi="Arial" w:cs="Arial"/>
          <w:sz w:val="22"/>
          <w:szCs w:val="22"/>
        </w:rPr>
      </w:pPr>
    </w:p>
    <w:p w14:paraId="29D16158" w14:textId="77777777" w:rsidR="00671C37" w:rsidRPr="009A76C0" w:rsidRDefault="000E5085" w:rsidP="005B72AA">
      <w:pPr>
        <w:spacing w:line="480" w:lineRule="auto"/>
        <w:rPr>
          <w:rFonts w:ascii="Arial" w:hAnsi="Arial" w:cs="Arial"/>
          <w:b/>
          <w:sz w:val="22"/>
          <w:szCs w:val="22"/>
        </w:rPr>
      </w:pPr>
      <w:r w:rsidRPr="009A76C0">
        <w:rPr>
          <w:rFonts w:ascii="Arial" w:hAnsi="Arial" w:cs="Arial"/>
          <w:b/>
          <w:sz w:val="22"/>
          <w:szCs w:val="22"/>
        </w:rPr>
        <w:t>Results</w:t>
      </w:r>
    </w:p>
    <w:p w14:paraId="6460C53E" w14:textId="0136BCF9" w:rsidR="005B72AA" w:rsidRPr="009A76C0" w:rsidRDefault="005B72AA" w:rsidP="005B72AA">
      <w:pPr>
        <w:spacing w:line="480" w:lineRule="auto"/>
        <w:rPr>
          <w:rFonts w:ascii="Arial" w:hAnsi="Arial" w:cs="Arial"/>
          <w:sz w:val="22"/>
          <w:szCs w:val="22"/>
        </w:rPr>
      </w:pPr>
      <w:r w:rsidRPr="009A76C0">
        <w:rPr>
          <w:rFonts w:ascii="Arial" w:hAnsi="Arial" w:cs="Arial"/>
          <w:sz w:val="22"/>
          <w:szCs w:val="22"/>
        </w:rPr>
        <w:t xml:space="preserve">In the training data set we analyzed information on 397 patients with 1,339 post-operative TUG observations. We used information on 202 </w:t>
      </w:r>
      <w:r w:rsidR="007B3AEA" w:rsidRPr="009A76C0">
        <w:rPr>
          <w:rFonts w:ascii="Arial" w:hAnsi="Arial" w:cs="Arial"/>
          <w:sz w:val="22"/>
          <w:szCs w:val="22"/>
        </w:rPr>
        <w:t xml:space="preserve">patients (604 observations) </w:t>
      </w:r>
      <w:r w:rsidRPr="009A76C0">
        <w:rPr>
          <w:rFonts w:ascii="Arial" w:hAnsi="Arial" w:cs="Arial"/>
          <w:sz w:val="22"/>
          <w:szCs w:val="22"/>
        </w:rPr>
        <w:t xml:space="preserve">in the testing data. Patient characteristics from training and testing data are shown in Table 1. </w:t>
      </w:r>
      <w:r w:rsidR="00DF167B" w:rsidRPr="009A76C0">
        <w:rPr>
          <w:rFonts w:ascii="Arial" w:hAnsi="Arial" w:cs="Arial"/>
          <w:sz w:val="22"/>
          <w:szCs w:val="22"/>
        </w:rPr>
        <w:t>Although t</w:t>
      </w:r>
      <w:r w:rsidRPr="009A76C0">
        <w:rPr>
          <w:rFonts w:ascii="Arial" w:hAnsi="Arial" w:cs="Arial"/>
          <w:sz w:val="22"/>
          <w:szCs w:val="22"/>
        </w:rPr>
        <w:t xml:space="preserve">he </w:t>
      </w:r>
      <w:r w:rsidR="00020CB1" w:rsidRPr="009A76C0">
        <w:rPr>
          <w:rFonts w:ascii="Arial" w:hAnsi="Arial" w:cs="Arial"/>
          <w:sz w:val="22"/>
          <w:szCs w:val="22"/>
        </w:rPr>
        <w:t>sex distribution and</w:t>
      </w:r>
      <w:r w:rsidRPr="009A76C0">
        <w:rPr>
          <w:rFonts w:ascii="Arial" w:hAnsi="Arial" w:cs="Arial"/>
          <w:sz w:val="22"/>
          <w:szCs w:val="22"/>
        </w:rPr>
        <w:t xml:space="preserve"> BMI were similar across the two data sets</w:t>
      </w:r>
      <w:r w:rsidR="00DF167B" w:rsidRPr="009A76C0">
        <w:rPr>
          <w:rFonts w:ascii="Arial" w:hAnsi="Arial" w:cs="Arial"/>
          <w:sz w:val="22"/>
          <w:szCs w:val="22"/>
        </w:rPr>
        <w:t>,</w:t>
      </w:r>
      <w:r w:rsidRPr="009A76C0">
        <w:rPr>
          <w:rFonts w:ascii="Arial" w:hAnsi="Arial" w:cs="Arial"/>
          <w:sz w:val="22"/>
          <w:szCs w:val="22"/>
        </w:rPr>
        <w:t xml:space="preserve"> there were statistically significant difference</w:t>
      </w:r>
      <w:r w:rsidR="007B3AEA" w:rsidRPr="009A76C0">
        <w:rPr>
          <w:rFonts w:ascii="Arial" w:hAnsi="Arial" w:cs="Arial"/>
          <w:sz w:val="22"/>
          <w:szCs w:val="22"/>
        </w:rPr>
        <w:t>s</w:t>
      </w:r>
      <w:r w:rsidRPr="009A76C0">
        <w:rPr>
          <w:rFonts w:ascii="Arial" w:hAnsi="Arial" w:cs="Arial"/>
          <w:sz w:val="22"/>
          <w:szCs w:val="22"/>
        </w:rPr>
        <w:t xml:space="preserve"> in age and baseline TUG time. Compared to the patients in the training data, </w:t>
      </w:r>
      <w:r w:rsidRPr="009A76C0">
        <w:rPr>
          <w:rFonts w:ascii="Arial" w:hAnsi="Arial" w:cs="Arial"/>
          <w:sz w:val="22"/>
          <w:szCs w:val="22"/>
        </w:rPr>
        <w:lastRenderedPageBreak/>
        <w:t xml:space="preserve">patients </w:t>
      </w:r>
      <w:r w:rsidR="00FC1B09" w:rsidRPr="009A76C0">
        <w:rPr>
          <w:rFonts w:ascii="Arial" w:hAnsi="Arial" w:cs="Arial"/>
          <w:sz w:val="22"/>
          <w:szCs w:val="22"/>
        </w:rPr>
        <w:t xml:space="preserve">in the test data </w:t>
      </w:r>
      <w:r w:rsidRPr="009A76C0">
        <w:rPr>
          <w:rFonts w:ascii="Arial" w:hAnsi="Arial" w:cs="Arial"/>
          <w:sz w:val="22"/>
          <w:szCs w:val="22"/>
        </w:rPr>
        <w:t xml:space="preserve">were </w:t>
      </w:r>
      <w:r w:rsidR="00C94DEE" w:rsidRPr="009A76C0">
        <w:rPr>
          <w:rFonts w:ascii="Arial" w:hAnsi="Arial" w:cs="Arial"/>
          <w:sz w:val="22"/>
          <w:szCs w:val="22"/>
        </w:rPr>
        <w:t xml:space="preserve">approximately </w:t>
      </w:r>
      <w:r w:rsidRPr="009A76C0">
        <w:rPr>
          <w:rFonts w:ascii="Arial" w:hAnsi="Arial" w:cs="Arial"/>
          <w:sz w:val="22"/>
          <w:szCs w:val="22"/>
        </w:rPr>
        <w:t>2 years older</w:t>
      </w:r>
      <w:r w:rsidR="00C94DEE" w:rsidRPr="009A76C0">
        <w:rPr>
          <w:rFonts w:ascii="Arial" w:hAnsi="Arial" w:cs="Arial"/>
          <w:sz w:val="22"/>
          <w:szCs w:val="22"/>
        </w:rPr>
        <w:t xml:space="preserve"> on average, with </w:t>
      </w:r>
      <w:r w:rsidRPr="009A76C0">
        <w:rPr>
          <w:rFonts w:ascii="Arial" w:hAnsi="Arial" w:cs="Arial"/>
          <w:sz w:val="22"/>
          <w:szCs w:val="22"/>
        </w:rPr>
        <w:t xml:space="preserve">1 second </w:t>
      </w:r>
      <w:r w:rsidR="002D3560" w:rsidRPr="009A76C0">
        <w:rPr>
          <w:rFonts w:ascii="Arial" w:hAnsi="Arial" w:cs="Arial"/>
          <w:sz w:val="22"/>
          <w:szCs w:val="22"/>
        </w:rPr>
        <w:t xml:space="preserve">slower </w:t>
      </w:r>
      <w:r w:rsidRPr="009A76C0">
        <w:rPr>
          <w:rFonts w:ascii="Arial" w:hAnsi="Arial" w:cs="Arial"/>
          <w:sz w:val="22"/>
          <w:szCs w:val="22"/>
        </w:rPr>
        <w:t xml:space="preserve">baseline TUG </w:t>
      </w:r>
      <w:r w:rsidR="007B3AEA" w:rsidRPr="009A76C0">
        <w:rPr>
          <w:rFonts w:ascii="Arial" w:hAnsi="Arial" w:cs="Arial"/>
          <w:sz w:val="22"/>
          <w:szCs w:val="22"/>
        </w:rPr>
        <w:t>times</w:t>
      </w:r>
      <w:r w:rsidRPr="009A76C0">
        <w:rPr>
          <w:rFonts w:ascii="Arial" w:hAnsi="Arial" w:cs="Arial"/>
          <w:sz w:val="22"/>
          <w:szCs w:val="22"/>
        </w:rPr>
        <w:t>.</w:t>
      </w:r>
    </w:p>
    <w:p w14:paraId="47269323" w14:textId="5316F663" w:rsidR="000E5085" w:rsidRPr="009A76C0" w:rsidRDefault="000E5085" w:rsidP="005B72AA">
      <w:pPr>
        <w:spacing w:line="480" w:lineRule="auto"/>
        <w:rPr>
          <w:rFonts w:ascii="Arial" w:hAnsi="Arial" w:cs="Arial"/>
          <w:sz w:val="22"/>
          <w:szCs w:val="22"/>
        </w:rPr>
      </w:pPr>
    </w:p>
    <w:p w14:paraId="2DE775AA" w14:textId="7F105DA1" w:rsidR="003B4E73" w:rsidRPr="009A76C0" w:rsidRDefault="003B4E73" w:rsidP="005B72AA">
      <w:pPr>
        <w:spacing w:line="480" w:lineRule="auto"/>
        <w:rPr>
          <w:rFonts w:ascii="Arial" w:hAnsi="Arial" w:cs="Arial"/>
          <w:i/>
          <w:sz w:val="22"/>
          <w:szCs w:val="22"/>
        </w:rPr>
      </w:pPr>
      <w:r w:rsidRPr="009A76C0">
        <w:rPr>
          <w:rFonts w:ascii="Arial" w:hAnsi="Arial" w:cs="Arial"/>
          <w:i/>
          <w:sz w:val="22"/>
          <w:szCs w:val="22"/>
        </w:rPr>
        <w:t>Selection</w:t>
      </w:r>
      <w:r w:rsidR="00D047F4" w:rsidRPr="009A76C0">
        <w:rPr>
          <w:rFonts w:ascii="Arial" w:hAnsi="Arial" w:cs="Arial"/>
          <w:i/>
          <w:sz w:val="22"/>
          <w:szCs w:val="22"/>
        </w:rPr>
        <w:t xml:space="preserve"> of Matches</w:t>
      </w:r>
      <w:r w:rsidRPr="009A76C0">
        <w:rPr>
          <w:rFonts w:ascii="Arial" w:hAnsi="Arial" w:cs="Arial"/>
          <w:i/>
          <w:sz w:val="22"/>
          <w:szCs w:val="22"/>
        </w:rPr>
        <w:t xml:space="preserve"> and Model Tuning</w:t>
      </w:r>
    </w:p>
    <w:p w14:paraId="78BD9BB2" w14:textId="5F618D99" w:rsidR="005B72AA" w:rsidRPr="009A76C0" w:rsidRDefault="00C94DEE" w:rsidP="005B72AA">
      <w:pPr>
        <w:spacing w:line="480" w:lineRule="auto"/>
        <w:rPr>
          <w:rFonts w:ascii="Arial" w:hAnsi="Arial" w:cs="Arial"/>
          <w:sz w:val="22"/>
          <w:szCs w:val="22"/>
          <w:u w:val="single"/>
        </w:rPr>
      </w:pPr>
      <w:r w:rsidRPr="009A76C0">
        <w:rPr>
          <w:rFonts w:ascii="Arial" w:hAnsi="Arial" w:cs="Arial"/>
          <w:sz w:val="22"/>
          <w:szCs w:val="22"/>
          <w:u w:val="single"/>
        </w:rPr>
        <w:t>Predictive Mean Matching</w:t>
      </w:r>
    </w:p>
    <w:p w14:paraId="7FCF2DE7" w14:textId="1CC11101" w:rsidR="005B72AA" w:rsidRPr="009A76C0" w:rsidRDefault="00C94DEE" w:rsidP="005B72AA">
      <w:pPr>
        <w:spacing w:line="480" w:lineRule="auto"/>
        <w:rPr>
          <w:rFonts w:ascii="Arial" w:hAnsi="Arial" w:cs="Arial"/>
          <w:sz w:val="22"/>
          <w:szCs w:val="22"/>
        </w:rPr>
      </w:pPr>
      <w:r w:rsidRPr="009A76C0">
        <w:rPr>
          <w:rFonts w:ascii="Arial" w:hAnsi="Arial" w:cs="Arial"/>
          <w:sz w:val="22"/>
          <w:szCs w:val="22"/>
        </w:rPr>
        <w:t>A</w:t>
      </w:r>
      <w:r w:rsidR="005B72AA" w:rsidRPr="009A76C0">
        <w:rPr>
          <w:rFonts w:ascii="Arial" w:hAnsi="Arial" w:cs="Arial"/>
          <w:sz w:val="22"/>
          <w:szCs w:val="22"/>
        </w:rPr>
        <w:t>ge (</w:t>
      </w:r>
      <w:r w:rsidR="008452FD" w:rsidRPr="009A76C0">
        <w:rPr>
          <w:rFonts w:ascii="Arial" w:hAnsi="Arial" w:cs="Arial"/>
          <w:sz w:val="22"/>
          <w:szCs w:val="22"/>
        </w:rPr>
        <w:t>ß</w:t>
      </w:r>
      <w:r w:rsidR="005B72AA" w:rsidRPr="009A76C0">
        <w:rPr>
          <w:rFonts w:ascii="Arial" w:hAnsi="Arial" w:cs="Arial"/>
          <w:sz w:val="22"/>
          <w:szCs w:val="22"/>
        </w:rPr>
        <w:t xml:space="preserve"> = </w:t>
      </w:r>
      <w:r w:rsidR="002563E7" w:rsidRPr="009A76C0">
        <w:rPr>
          <w:rFonts w:ascii="Arial" w:hAnsi="Arial" w:cs="Arial"/>
          <w:sz w:val="22"/>
          <w:szCs w:val="22"/>
        </w:rPr>
        <w:t>0.037</w:t>
      </w:r>
      <w:r w:rsidR="005B72AA" w:rsidRPr="009A76C0">
        <w:rPr>
          <w:rFonts w:ascii="Arial" w:hAnsi="Arial" w:cs="Arial"/>
          <w:sz w:val="22"/>
          <w:szCs w:val="22"/>
        </w:rPr>
        <w:t xml:space="preserve">; p </w:t>
      </w:r>
      <w:r w:rsidR="002563E7" w:rsidRPr="009A76C0">
        <w:rPr>
          <w:rFonts w:ascii="Arial" w:hAnsi="Arial" w:cs="Arial"/>
          <w:sz w:val="22"/>
          <w:szCs w:val="22"/>
        </w:rPr>
        <w:t>= 0.001</w:t>
      </w:r>
      <w:r w:rsidR="005B72AA" w:rsidRPr="009A76C0">
        <w:rPr>
          <w:rFonts w:ascii="Arial" w:hAnsi="Arial" w:cs="Arial"/>
          <w:sz w:val="22"/>
          <w:szCs w:val="22"/>
        </w:rPr>
        <w:t xml:space="preserve">), </w:t>
      </w:r>
      <w:r w:rsidRPr="009A76C0">
        <w:rPr>
          <w:rFonts w:ascii="Arial" w:hAnsi="Arial" w:cs="Arial"/>
          <w:sz w:val="22"/>
          <w:szCs w:val="22"/>
        </w:rPr>
        <w:t>Sex</w:t>
      </w:r>
      <w:r w:rsidR="005B72AA" w:rsidRPr="009A76C0">
        <w:rPr>
          <w:rFonts w:ascii="Arial" w:hAnsi="Arial" w:cs="Arial"/>
          <w:sz w:val="22"/>
          <w:szCs w:val="22"/>
        </w:rPr>
        <w:t xml:space="preserve"> (</w:t>
      </w:r>
      <w:r w:rsidR="008452FD" w:rsidRPr="009A76C0">
        <w:rPr>
          <w:rFonts w:ascii="Arial" w:hAnsi="Arial" w:cs="Arial"/>
          <w:sz w:val="22"/>
          <w:szCs w:val="22"/>
        </w:rPr>
        <w:t>ß</w:t>
      </w:r>
      <w:r w:rsidR="005B72AA" w:rsidRPr="009A76C0">
        <w:rPr>
          <w:rFonts w:ascii="Arial" w:hAnsi="Arial" w:cs="Arial"/>
          <w:sz w:val="22"/>
          <w:szCs w:val="22"/>
        </w:rPr>
        <w:t xml:space="preserve"> = </w:t>
      </w:r>
      <w:r w:rsidR="002563E7" w:rsidRPr="009A76C0">
        <w:rPr>
          <w:rFonts w:ascii="Arial" w:hAnsi="Arial" w:cs="Arial"/>
          <w:sz w:val="22"/>
          <w:szCs w:val="22"/>
        </w:rPr>
        <w:t>0.</w:t>
      </w:r>
      <w:r w:rsidR="005B72AA" w:rsidRPr="009A76C0">
        <w:rPr>
          <w:rFonts w:ascii="Arial" w:hAnsi="Arial" w:cs="Arial"/>
          <w:sz w:val="22"/>
          <w:szCs w:val="22"/>
        </w:rPr>
        <w:t>9</w:t>
      </w:r>
      <w:r w:rsidR="002563E7" w:rsidRPr="009A76C0">
        <w:rPr>
          <w:rFonts w:ascii="Arial" w:hAnsi="Arial" w:cs="Arial"/>
          <w:sz w:val="22"/>
          <w:szCs w:val="22"/>
        </w:rPr>
        <w:t>2</w:t>
      </w:r>
      <w:r w:rsidR="005B72AA" w:rsidRPr="009A76C0">
        <w:rPr>
          <w:rFonts w:ascii="Arial" w:hAnsi="Arial" w:cs="Arial"/>
          <w:sz w:val="22"/>
          <w:szCs w:val="22"/>
        </w:rPr>
        <w:t xml:space="preserve">; p </w:t>
      </w:r>
      <w:r w:rsidR="002563E7" w:rsidRPr="009A76C0">
        <w:rPr>
          <w:rFonts w:ascii="Arial" w:hAnsi="Arial" w:cs="Arial"/>
          <w:sz w:val="22"/>
          <w:szCs w:val="22"/>
        </w:rPr>
        <w:t>&lt;0.001</w:t>
      </w:r>
      <w:r w:rsidR="005B72AA" w:rsidRPr="009A76C0">
        <w:rPr>
          <w:rFonts w:ascii="Arial" w:hAnsi="Arial" w:cs="Arial"/>
          <w:sz w:val="22"/>
          <w:szCs w:val="22"/>
        </w:rPr>
        <w:t>), BMI (</w:t>
      </w:r>
      <w:r w:rsidR="008452FD" w:rsidRPr="009A76C0">
        <w:rPr>
          <w:rFonts w:ascii="Arial" w:hAnsi="Arial" w:cs="Arial"/>
          <w:sz w:val="22"/>
          <w:szCs w:val="22"/>
        </w:rPr>
        <w:t>ß</w:t>
      </w:r>
      <w:r w:rsidR="005B72AA" w:rsidRPr="009A76C0">
        <w:rPr>
          <w:rFonts w:ascii="Arial" w:hAnsi="Arial" w:cs="Arial"/>
          <w:sz w:val="22"/>
          <w:szCs w:val="22"/>
        </w:rPr>
        <w:t xml:space="preserve"> = </w:t>
      </w:r>
      <w:r w:rsidR="002563E7" w:rsidRPr="009A76C0">
        <w:rPr>
          <w:rFonts w:ascii="Arial" w:hAnsi="Arial" w:cs="Arial"/>
          <w:sz w:val="22"/>
          <w:szCs w:val="22"/>
        </w:rPr>
        <w:t>0.0</w:t>
      </w:r>
      <w:r w:rsidR="005B72AA" w:rsidRPr="009A76C0">
        <w:rPr>
          <w:rFonts w:ascii="Arial" w:hAnsi="Arial" w:cs="Arial"/>
          <w:sz w:val="22"/>
          <w:szCs w:val="22"/>
        </w:rPr>
        <w:t xml:space="preserve">37; p = </w:t>
      </w:r>
      <w:r w:rsidR="002563E7" w:rsidRPr="009A76C0">
        <w:rPr>
          <w:rFonts w:ascii="Arial" w:hAnsi="Arial" w:cs="Arial"/>
          <w:sz w:val="22"/>
          <w:szCs w:val="22"/>
        </w:rPr>
        <w:t>0.0</w:t>
      </w:r>
      <w:r w:rsidR="005B72AA" w:rsidRPr="009A76C0">
        <w:rPr>
          <w:rFonts w:ascii="Arial" w:hAnsi="Arial" w:cs="Arial"/>
          <w:sz w:val="22"/>
          <w:szCs w:val="22"/>
        </w:rPr>
        <w:t xml:space="preserve">2), and </w:t>
      </w:r>
      <w:r w:rsidR="007B3AEA" w:rsidRPr="009A76C0">
        <w:rPr>
          <w:rFonts w:ascii="Arial" w:hAnsi="Arial" w:cs="Arial"/>
          <w:sz w:val="22"/>
          <w:szCs w:val="22"/>
        </w:rPr>
        <w:t xml:space="preserve">preoperative </w:t>
      </w:r>
      <w:r w:rsidR="005B72AA" w:rsidRPr="009A76C0">
        <w:rPr>
          <w:rFonts w:ascii="Arial" w:hAnsi="Arial" w:cs="Arial"/>
          <w:sz w:val="22"/>
          <w:szCs w:val="22"/>
        </w:rPr>
        <w:t xml:space="preserve">TUG </w:t>
      </w:r>
      <w:r w:rsidR="007B3AEA" w:rsidRPr="009A76C0">
        <w:rPr>
          <w:rFonts w:ascii="Arial" w:hAnsi="Arial" w:cs="Arial"/>
          <w:sz w:val="22"/>
          <w:szCs w:val="22"/>
        </w:rPr>
        <w:t xml:space="preserve">time </w:t>
      </w:r>
      <w:r w:rsidR="005B72AA" w:rsidRPr="009A76C0">
        <w:rPr>
          <w:rFonts w:ascii="Arial" w:hAnsi="Arial" w:cs="Arial"/>
          <w:sz w:val="22"/>
          <w:szCs w:val="22"/>
        </w:rPr>
        <w:t>(</w:t>
      </w:r>
      <w:r w:rsidR="008452FD" w:rsidRPr="009A76C0">
        <w:rPr>
          <w:rFonts w:ascii="Arial" w:hAnsi="Arial" w:cs="Arial"/>
          <w:sz w:val="22"/>
          <w:szCs w:val="22"/>
        </w:rPr>
        <w:t>ß</w:t>
      </w:r>
      <w:r w:rsidR="005B72AA" w:rsidRPr="009A76C0">
        <w:rPr>
          <w:rFonts w:ascii="Arial" w:hAnsi="Arial" w:cs="Arial"/>
          <w:sz w:val="22"/>
          <w:szCs w:val="22"/>
        </w:rPr>
        <w:t xml:space="preserve"> = </w:t>
      </w:r>
      <w:r w:rsidR="002563E7" w:rsidRPr="009A76C0">
        <w:rPr>
          <w:rFonts w:ascii="Arial" w:hAnsi="Arial" w:cs="Arial"/>
          <w:sz w:val="22"/>
          <w:szCs w:val="22"/>
        </w:rPr>
        <w:t>0.</w:t>
      </w:r>
      <w:r w:rsidR="005B72AA" w:rsidRPr="009A76C0">
        <w:rPr>
          <w:rFonts w:ascii="Arial" w:hAnsi="Arial" w:cs="Arial"/>
          <w:sz w:val="22"/>
          <w:szCs w:val="22"/>
        </w:rPr>
        <w:t>2</w:t>
      </w:r>
      <w:r w:rsidR="002563E7" w:rsidRPr="009A76C0">
        <w:rPr>
          <w:rFonts w:ascii="Arial" w:hAnsi="Arial" w:cs="Arial"/>
          <w:sz w:val="22"/>
          <w:szCs w:val="22"/>
        </w:rPr>
        <w:t>1</w:t>
      </w:r>
      <w:r w:rsidR="005B72AA" w:rsidRPr="009A76C0">
        <w:rPr>
          <w:rFonts w:ascii="Arial" w:hAnsi="Arial" w:cs="Arial"/>
          <w:sz w:val="22"/>
          <w:szCs w:val="22"/>
        </w:rPr>
        <w:t xml:space="preserve">; p </w:t>
      </w:r>
      <w:r w:rsidR="002563E7" w:rsidRPr="009A76C0">
        <w:rPr>
          <w:rFonts w:ascii="Arial" w:hAnsi="Arial" w:cs="Arial"/>
          <w:sz w:val="22"/>
          <w:szCs w:val="22"/>
        </w:rPr>
        <w:t>&lt;0.001</w:t>
      </w:r>
      <w:r w:rsidR="005B72AA" w:rsidRPr="009A76C0">
        <w:rPr>
          <w:rFonts w:ascii="Arial" w:hAnsi="Arial" w:cs="Arial"/>
          <w:sz w:val="22"/>
          <w:szCs w:val="22"/>
        </w:rPr>
        <w:t xml:space="preserve">) </w:t>
      </w:r>
      <w:r w:rsidRPr="009A76C0">
        <w:rPr>
          <w:rFonts w:ascii="Arial" w:hAnsi="Arial" w:cs="Arial"/>
          <w:sz w:val="22"/>
          <w:szCs w:val="22"/>
        </w:rPr>
        <w:t>demonstrated a</w:t>
      </w:r>
      <w:r w:rsidR="005B72AA" w:rsidRPr="009A76C0">
        <w:rPr>
          <w:rFonts w:ascii="Arial" w:hAnsi="Arial" w:cs="Arial"/>
          <w:sz w:val="22"/>
          <w:szCs w:val="22"/>
        </w:rPr>
        <w:t xml:space="preserve"> statistically significant </w:t>
      </w:r>
      <w:r w:rsidRPr="009A76C0">
        <w:rPr>
          <w:rFonts w:ascii="Arial" w:hAnsi="Arial" w:cs="Arial"/>
          <w:sz w:val="22"/>
          <w:szCs w:val="22"/>
        </w:rPr>
        <w:t>relationship with</w:t>
      </w:r>
      <w:r w:rsidR="005B72AA" w:rsidRPr="009A76C0">
        <w:rPr>
          <w:rFonts w:ascii="Arial" w:hAnsi="Arial" w:cs="Arial"/>
          <w:sz w:val="22"/>
          <w:szCs w:val="22"/>
        </w:rPr>
        <w:t xml:space="preserve"> </w:t>
      </w:r>
      <w:proofErr w:type="spellStart"/>
      <w:r w:rsidRPr="009A76C0">
        <w:rPr>
          <w:rFonts w:ascii="Arial" w:hAnsi="Arial" w:cs="Arial"/>
          <w:sz w:val="22"/>
          <w:szCs w:val="22"/>
        </w:rPr>
        <w:t>brokenstick</w:t>
      </w:r>
      <w:proofErr w:type="spellEnd"/>
      <w:r w:rsidRPr="009A76C0">
        <w:rPr>
          <w:rFonts w:ascii="Arial" w:hAnsi="Arial" w:cs="Arial"/>
          <w:sz w:val="22"/>
          <w:szCs w:val="22"/>
        </w:rPr>
        <w:t xml:space="preserve"> estimates of the </w:t>
      </w:r>
      <w:r w:rsidR="005B72AA" w:rsidRPr="009A76C0">
        <w:rPr>
          <w:rFonts w:ascii="Arial" w:hAnsi="Arial" w:cs="Arial"/>
          <w:sz w:val="22"/>
          <w:szCs w:val="22"/>
        </w:rPr>
        <w:t xml:space="preserve">90-day post-operative TUG </w:t>
      </w:r>
      <w:r w:rsidR="007B3AEA" w:rsidRPr="009A76C0">
        <w:rPr>
          <w:rFonts w:ascii="Arial" w:hAnsi="Arial" w:cs="Arial"/>
          <w:sz w:val="22"/>
          <w:szCs w:val="22"/>
        </w:rPr>
        <w:t>time</w:t>
      </w:r>
      <w:r w:rsidR="005B72AA" w:rsidRPr="009A76C0">
        <w:rPr>
          <w:rFonts w:ascii="Arial" w:hAnsi="Arial" w:cs="Arial"/>
          <w:sz w:val="22"/>
          <w:szCs w:val="22"/>
        </w:rPr>
        <w:t xml:space="preserve">. </w:t>
      </w:r>
      <w:r w:rsidR="007B3AEA" w:rsidRPr="009A76C0">
        <w:rPr>
          <w:rFonts w:ascii="Arial" w:hAnsi="Arial" w:cs="Arial"/>
          <w:sz w:val="22"/>
          <w:szCs w:val="22"/>
        </w:rPr>
        <w:t xml:space="preserve">Preoperative TUG time </w:t>
      </w:r>
      <w:r w:rsidR="00020CB1" w:rsidRPr="009A76C0">
        <w:rPr>
          <w:rFonts w:ascii="Arial" w:hAnsi="Arial" w:cs="Arial"/>
          <w:sz w:val="22"/>
          <w:szCs w:val="22"/>
        </w:rPr>
        <w:t>carried</w:t>
      </w:r>
      <w:r w:rsidRPr="009A76C0">
        <w:rPr>
          <w:rFonts w:ascii="Arial" w:hAnsi="Arial" w:cs="Arial"/>
          <w:sz w:val="22"/>
          <w:szCs w:val="22"/>
        </w:rPr>
        <w:t xml:space="preserve"> the biggest weight in </w:t>
      </w:r>
      <w:r w:rsidR="00020CB1" w:rsidRPr="009A76C0">
        <w:rPr>
          <w:rFonts w:ascii="Arial" w:hAnsi="Arial" w:cs="Arial"/>
          <w:sz w:val="22"/>
          <w:szCs w:val="22"/>
        </w:rPr>
        <w:t>selecting matches</w:t>
      </w:r>
      <w:r w:rsidR="00BB4CD6" w:rsidRPr="009A76C0">
        <w:rPr>
          <w:rFonts w:ascii="Arial" w:hAnsi="Arial" w:cs="Arial"/>
          <w:sz w:val="22"/>
          <w:szCs w:val="22"/>
        </w:rPr>
        <w:t>; t</w:t>
      </w:r>
      <w:r w:rsidR="00BE3E2A" w:rsidRPr="009A76C0">
        <w:rPr>
          <w:rFonts w:ascii="Arial" w:hAnsi="Arial" w:cs="Arial"/>
          <w:sz w:val="22"/>
          <w:szCs w:val="22"/>
        </w:rPr>
        <w:t xml:space="preserve">he standardized coefficient for preoperative TUG time was 4.7 times larger than for BMI.  </w:t>
      </w:r>
    </w:p>
    <w:p w14:paraId="7FC6F4A3" w14:textId="77777777" w:rsidR="005B72AA" w:rsidRPr="009A76C0" w:rsidRDefault="005B72AA" w:rsidP="005B72AA">
      <w:pPr>
        <w:spacing w:line="480" w:lineRule="auto"/>
        <w:rPr>
          <w:rFonts w:ascii="Arial" w:hAnsi="Arial" w:cs="Arial"/>
          <w:sz w:val="22"/>
          <w:szCs w:val="22"/>
        </w:rPr>
      </w:pPr>
    </w:p>
    <w:p w14:paraId="4A20F4CC" w14:textId="4B44E044" w:rsidR="005B72AA" w:rsidRPr="009A76C0" w:rsidRDefault="00BE3E2A" w:rsidP="005B72AA">
      <w:pPr>
        <w:spacing w:line="480" w:lineRule="auto"/>
        <w:rPr>
          <w:rFonts w:ascii="Arial" w:hAnsi="Arial" w:cs="Arial"/>
          <w:sz w:val="22"/>
          <w:szCs w:val="22"/>
          <w:u w:val="single"/>
        </w:rPr>
      </w:pPr>
      <w:r w:rsidRPr="009A76C0">
        <w:rPr>
          <w:rFonts w:ascii="Arial" w:hAnsi="Arial" w:cs="Arial"/>
          <w:sz w:val="22"/>
          <w:szCs w:val="22"/>
          <w:u w:val="single"/>
        </w:rPr>
        <w:t>Examining the Optimal Number</w:t>
      </w:r>
      <w:r w:rsidR="005B72AA" w:rsidRPr="009A76C0">
        <w:rPr>
          <w:rFonts w:ascii="Arial" w:hAnsi="Arial" w:cs="Arial"/>
          <w:sz w:val="22"/>
          <w:szCs w:val="22"/>
          <w:u w:val="single"/>
        </w:rPr>
        <w:t xml:space="preserve"> Matches</w:t>
      </w:r>
    </w:p>
    <w:p w14:paraId="00C2A49B" w14:textId="3061ECBD" w:rsidR="005B72AA" w:rsidRPr="009A76C0" w:rsidRDefault="005B72AA" w:rsidP="005B72AA">
      <w:pPr>
        <w:spacing w:line="480" w:lineRule="auto"/>
        <w:rPr>
          <w:rFonts w:ascii="Arial" w:hAnsi="Arial" w:cs="Arial"/>
          <w:sz w:val="22"/>
          <w:szCs w:val="22"/>
        </w:rPr>
      </w:pPr>
      <w:r w:rsidRPr="009A76C0">
        <w:rPr>
          <w:rFonts w:ascii="Arial" w:hAnsi="Arial" w:cs="Arial"/>
          <w:sz w:val="22"/>
          <w:szCs w:val="22"/>
        </w:rPr>
        <w:t xml:space="preserve">The optimal number of matches </w:t>
      </w:r>
      <w:r w:rsidR="0072159E" w:rsidRPr="009A76C0">
        <w:rPr>
          <w:rFonts w:ascii="Arial" w:hAnsi="Arial" w:cs="Arial"/>
          <w:sz w:val="22"/>
          <w:szCs w:val="22"/>
        </w:rPr>
        <w:t xml:space="preserve">was </w:t>
      </w:r>
      <w:r w:rsidR="00BE3E2A" w:rsidRPr="009A76C0">
        <w:rPr>
          <w:rFonts w:ascii="Arial" w:hAnsi="Arial" w:cs="Arial"/>
          <w:sz w:val="22"/>
          <w:szCs w:val="22"/>
        </w:rPr>
        <w:t xml:space="preserve">found </w:t>
      </w:r>
      <w:r w:rsidR="0072159E" w:rsidRPr="009A76C0">
        <w:rPr>
          <w:rFonts w:ascii="Arial" w:hAnsi="Arial" w:cs="Arial"/>
          <w:sz w:val="22"/>
          <w:szCs w:val="22"/>
        </w:rPr>
        <w:t xml:space="preserve">to be </w:t>
      </w:r>
      <w:r w:rsidR="00020CB1" w:rsidRPr="009A76C0">
        <w:rPr>
          <w:rFonts w:ascii="Arial" w:hAnsi="Arial" w:cs="Arial"/>
          <w:sz w:val="22"/>
          <w:szCs w:val="22"/>
        </w:rPr>
        <w:t>m=</w:t>
      </w:r>
      <w:r w:rsidRPr="009A76C0">
        <w:rPr>
          <w:rFonts w:ascii="Arial" w:hAnsi="Arial" w:cs="Arial"/>
          <w:sz w:val="22"/>
          <w:szCs w:val="22"/>
        </w:rPr>
        <w:t xml:space="preserve">35 based on the </w:t>
      </w:r>
      <w:r w:rsidR="00020CB1" w:rsidRPr="009A76C0">
        <w:rPr>
          <w:rFonts w:ascii="Arial" w:hAnsi="Arial" w:cs="Arial"/>
          <w:sz w:val="22"/>
          <w:szCs w:val="22"/>
        </w:rPr>
        <w:t>low bias (0.005 standard deviations)</w:t>
      </w:r>
      <w:r w:rsidR="00BF00B4" w:rsidRPr="009A76C0">
        <w:rPr>
          <w:rFonts w:ascii="Arial" w:hAnsi="Arial" w:cs="Arial"/>
          <w:sz w:val="22"/>
          <w:szCs w:val="22"/>
        </w:rPr>
        <w:t xml:space="preserve"> and</w:t>
      </w:r>
      <w:r w:rsidR="00020CB1" w:rsidRPr="009A76C0">
        <w:rPr>
          <w:rFonts w:ascii="Arial" w:hAnsi="Arial" w:cs="Arial"/>
          <w:sz w:val="22"/>
          <w:szCs w:val="22"/>
        </w:rPr>
        <w:t xml:space="preserve"> accurate coverage (</w:t>
      </w:r>
      <w:r w:rsidR="00BF00B4" w:rsidRPr="009A76C0">
        <w:rPr>
          <w:rFonts w:ascii="Arial" w:hAnsi="Arial" w:cs="Arial"/>
          <w:sz w:val="22"/>
          <w:szCs w:val="22"/>
        </w:rPr>
        <w:t xml:space="preserve">proportion of realized observations within the 50% prediction interval: </w:t>
      </w:r>
      <w:r w:rsidR="00020CB1" w:rsidRPr="009A76C0">
        <w:rPr>
          <w:rFonts w:ascii="Arial" w:hAnsi="Arial" w:cs="Arial"/>
          <w:sz w:val="22"/>
          <w:szCs w:val="22"/>
        </w:rPr>
        <w:t>0.50)</w:t>
      </w:r>
      <w:r w:rsidR="00BF00B4" w:rsidRPr="009A76C0">
        <w:rPr>
          <w:rFonts w:ascii="Arial" w:hAnsi="Arial" w:cs="Arial"/>
          <w:sz w:val="22"/>
          <w:szCs w:val="22"/>
        </w:rPr>
        <w:t>. Additionally, the average width of the 50% prediction interval with m=35 matches was 2.33 seconds</w:t>
      </w:r>
      <w:r w:rsidR="00C2419B" w:rsidRPr="009A76C0">
        <w:rPr>
          <w:rFonts w:ascii="Arial" w:hAnsi="Arial" w:cs="Arial"/>
          <w:sz w:val="22"/>
          <w:szCs w:val="22"/>
        </w:rPr>
        <w:t xml:space="preserve"> (Figure </w:t>
      </w:r>
      <w:r w:rsidR="00BB4CD6" w:rsidRPr="009A76C0">
        <w:rPr>
          <w:rFonts w:ascii="Arial" w:hAnsi="Arial" w:cs="Arial"/>
          <w:sz w:val="22"/>
          <w:szCs w:val="22"/>
        </w:rPr>
        <w:t>2</w:t>
      </w:r>
      <w:r w:rsidR="00C2419B" w:rsidRPr="009A76C0">
        <w:rPr>
          <w:rFonts w:ascii="Arial" w:hAnsi="Arial" w:cs="Arial"/>
          <w:sz w:val="22"/>
          <w:szCs w:val="22"/>
        </w:rPr>
        <w:t>)</w:t>
      </w:r>
      <w:r w:rsidRPr="009A76C0">
        <w:rPr>
          <w:rFonts w:ascii="Arial" w:hAnsi="Arial" w:cs="Arial"/>
          <w:sz w:val="22"/>
          <w:szCs w:val="22"/>
        </w:rPr>
        <w:t>.</w:t>
      </w:r>
      <w:r w:rsidR="00BF00B4" w:rsidRPr="009A76C0">
        <w:rPr>
          <w:rFonts w:ascii="Arial" w:hAnsi="Arial" w:cs="Arial"/>
          <w:sz w:val="22"/>
          <w:szCs w:val="22"/>
        </w:rPr>
        <w:t xml:space="preserve">  With m=397 matches (i.e., the full training dataset), the average precision was 3.03 seconds.  Thus, </w:t>
      </w:r>
      <w:r w:rsidR="00C2419B" w:rsidRPr="009A76C0">
        <w:rPr>
          <w:rFonts w:ascii="Arial" w:hAnsi="Arial" w:cs="Arial"/>
          <w:sz w:val="22"/>
          <w:szCs w:val="22"/>
        </w:rPr>
        <w:t>the neighbors-based prediction with m=35 matches result</w:t>
      </w:r>
      <w:r w:rsidR="00BB4CD6" w:rsidRPr="009A76C0">
        <w:rPr>
          <w:rFonts w:ascii="Arial" w:hAnsi="Arial" w:cs="Arial"/>
          <w:sz w:val="22"/>
          <w:szCs w:val="22"/>
        </w:rPr>
        <w:t>ed</w:t>
      </w:r>
      <w:r w:rsidR="00C2419B" w:rsidRPr="009A76C0">
        <w:rPr>
          <w:rFonts w:ascii="Arial" w:hAnsi="Arial" w:cs="Arial"/>
          <w:sz w:val="22"/>
          <w:szCs w:val="22"/>
        </w:rPr>
        <w:t xml:space="preserve"> in a </w:t>
      </w:r>
      <w:r w:rsidR="00BB4CD6" w:rsidRPr="009A76C0">
        <w:rPr>
          <w:rFonts w:ascii="Arial" w:hAnsi="Arial" w:cs="Arial"/>
          <w:sz w:val="22"/>
          <w:szCs w:val="22"/>
        </w:rPr>
        <w:t xml:space="preserve">23% </w:t>
      </w:r>
      <w:r w:rsidR="00C2419B" w:rsidRPr="009A76C0">
        <w:rPr>
          <w:rFonts w:ascii="Arial" w:hAnsi="Arial" w:cs="Arial"/>
          <w:sz w:val="22"/>
          <w:szCs w:val="22"/>
        </w:rPr>
        <w:t xml:space="preserve">improvement in </w:t>
      </w:r>
      <w:commentRangeStart w:id="1"/>
      <w:r w:rsidR="00C2419B" w:rsidRPr="009A76C0">
        <w:rPr>
          <w:rFonts w:ascii="Arial" w:hAnsi="Arial" w:cs="Arial"/>
          <w:sz w:val="22"/>
          <w:szCs w:val="22"/>
        </w:rPr>
        <w:t xml:space="preserve">precision (Figure </w:t>
      </w:r>
      <w:r w:rsidR="00BB4CD6" w:rsidRPr="009A76C0">
        <w:rPr>
          <w:rFonts w:ascii="Arial" w:hAnsi="Arial" w:cs="Arial"/>
          <w:sz w:val="22"/>
          <w:szCs w:val="22"/>
        </w:rPr>
        <w:t>3</w:t>
      </w:r>
      <w:r w:rsidR="00C2419B" w:rsidRPr="009A76C0">
        <w:rPr>
          <w:rFonts w:ascii="Arial" w:hAnsi="Arial" w:cs="Arial"/>
          <w:sz w:val="22"/>
          <w:szCs w:val="22"/>
        </w:rPr>
        <w:t>)</w:t>
      </w:r>
      <w:r w:rsidR="00BE3E2A" w:rsidRPr="009A76C0">
        <w:rPr>
          <w:rFonts w:ascii="Arial" w:hAnsi="Arial" w:cs="Arial"/>
          <w:sz w:val="22"/>
          <w:szCs w:val="22"/>
        </w:rPr>
        <w:t>.</w:t>
      </w:r>
      <w:commentRangeEnd w:id="1"/>
      <w:r w:rsidR="00FA5A07">
        <w:rPr>
          <w:rStyle w:val="CommentReference"/>
        </w:rPr>
        <w:commentReference w:id="1"/>
      </w:r>
    </w:p>
    <w:p w14:paraId="2E0A4E9C" w14:textId="4827754D" w:rsidR="006F41E8" w:rsidRPr="009A76C0" w:rsidRDefault="006F41E8" w:rsidP="005B72AA">
      <w:pPr>
        <w:spacing w:line="480" w:lineRule="auto"/>
        <w:rPr>
          <w:rFonts w:ascii="Arial" w:hAnsi="Arial" w:cs="Arial"/>
          <w:sz w:val="22"/>
          <w:szCs w:val="22"/>
        </w:rPr>
      </w:pPr>
    </w:p>
    <w:p w14:paraId="3524C8BA" w14:textId="44F034BF" w:rsidR="006F41E8" w:rsidRPr="009A76C0" w:rsidRDefault="003B4E73" w:rsidP="005B72AA">
      <w:pPr>
        <w:spacing w:line="480" w:lineRule="auto"/>
        <w:rPr>
          <w:rFonts w:ascii="Arial" w:hAnsi="Arial" w:cs="Arial"/>
          <w:i/>
          <w:sz w:val="22"/>
          <w:szCs w:val="22"/>
        </w:rPr>
      </w:pPr>
      <w:r w:rsidRPr="009A76C0">
        <w:rPr>
          <w:rFonts w:ascii="Arial" w:hAnsi="Arial" w:cs="Arial"/>
          <w:i/>
          <w:sz w:val="22"/>
          <w:szCs w:val="22"/>
        </w:rPr>
        <w:t>Performance via Internal and External Validation</w:t>
      </w:r>
    </w:p>
    <w:p w14:paraId="4CAE9747" w14:textId="6E45F000" w:rsidR="005B72AA" w:rsidRPr="009A76C0" w:rsidRDefault="00C2419B" w:rsidP="005B72AA">
      <w:pPr>
        <w:spacing w:line="480" w:lineRule="auto"/>
        <w:rPr>
          <w:rFonts w:ascii="Arial" w:hAnsi="Arial" w:cs="Arial"/>
          <w:sz w:val="22"/>
          <w:szCs w:val="22"/>
        </w:rPr>
      </w:pPr>
      <w:r w:rsidRPr="009A76C0">
        <w:rPr>
          <w:rFonts w:ascii="Arial" w:hAnsi="Arial" w:cs="Arial"/>
          <w:sz w:val="22"/>
          <w:szCs w:val="22"/>
        </w:rPr>
        <w:t xml:space="preserve">Once the number of matches was fixed via tuning procedures in the training dataset, the within-sample and out-of-sample calibration was examined.  </w:t>
      </w:r>
      <w:r w:rsidR="005B72AA" w:rsidRPr="009A76C0">
        <w:rPr>
          <w:rFonts w:ascii="Arial" w:hAnsi="Arial" w:cs="Arial"/>
          <w:sz w:val="22"/>
          <w:szCs w:val="22"/>
        </w:rPr>
        <w:t>The</w:t>
      </w:r>
      <w:r w:rsidRPr="009A76C0">
        <w:rPr>
          <w:rFonts w:ascii="Arial" w:hAnsi="Arial" w:cs="Arial"/>
          <w:sz w:val="22"/>
          <w:szCs w:val="22"/>
        </w:rPr>
        <w:t xml:space="preserve"> training dataset supplied donor data for both of these analyses. This mimics the </w:t>
      </w:r>
      <w:r w:rsidR="00DE4FE4" w:rsidRPr="009A76C0">
        <w:rPr>
          <w:rFonts w:ascii="Arial" w:hAnsi="Arial" w:cs="Arial"/>
          <w:sz w:val="22"/>
          <w:szCs w:val="22"/>
        </w:rPr>
        <w:t xml:space="preserve">how the </w:t>
      </w:r>
      <w:r w:rsidRPr="009A76C0">
        <w:rPr>
          <w:rFonts w:ascii="Arial" w:hAnsi="Arial" w:cs="Arial"/>
          <w:sz w:val="22"/>
          <w:szCs w:val="22"/>
        </w:rPr>
        <w:t xml:space="preserve">development </w:t>
      </w:r>
      <w:r w:rsidR="00DE4FE4" w:rsidRPr="009A76C0">
        <w:rPr>
          <w:rFonts w:ascii="Arial" w:hAnsi="Arial" w:cs="Arial"/>
          <w:sz w:val="22"/>
          <w:szCs w:val="22"/>
        </w:rPr>
        <w:t xml:space="preserve">and testing of the approach would work in practice. </w:t>
      </w:r>
      <w:r w:rsidR="005B72AA" w:rsidRPr="009A76C0">
        <w:rPr>
          <w:rFonts w:ascii="Arial" w:hAnsi="Arial" w:cs="Arial"/>
          <w:sz w:val="22"/>
          <w:szCs w:val="22"/>
        </w:rPr>
        <w:t xml:space="preserve"> Model calibration was good, with close agreement between predicted and observed values of post-operative TUG times (Figure </w:t>
      </w:r>
      <w:r w:rsidR="00BB4CD6" w:rsidRPr="009A76C0">
        <w:rPr>
          <w:rFonts w:ascii="Arial" w:hAnsi="Arial" w:cs="Arial"/>
          <w:sz w:val="22"/>
          <w:szCs w:val="22"/>
        </w:rPr>
        <w:t>4</w:t>
      </w:r>
      <w:r w:rsidR="005B72AA" w:rsidRPr="009A76C0">
        <w:rPr>
          <w:rFonts w:ascii="Arial" w:hAnsi="Arial" w:cs="Arial"/>
          <w:sz w:val="22"/>
          <w:szCs w:val="22"/>
        </w:rPr>
        <w:t xml:space="preserve">). </w:t>
      </w:r>
    </w:p>
    <w:p w14:paraId="649D85CB" w14:textId="35B6264F" w:rsidR="005B72AA" w:rsidRPr="009A76C0" w:rsidRDefault="005B72AA" w:rsidP="005B72AA">
      <w:pPr>
        <w:spacing w:line="480" w:lineRule="auto"/>
        <w:rPr>
          <w:rFonts w:ascii="Arial" w:hAnsi="Arial" w:cs="Arial"/>
          <w:sz w:val="22"/>
          <w:szCs w:val="22"/>
        </w:rPr>
      </w:pPr>
    </w:p>
    <w:p w14:paraId="5F354C34" w14:textId="77777777" w:rsidR="000E5085" w:rsidRPr="009A76C0" w:rsidRDefault="003B4E73" w:rsidP="005B72AA">
      <w:pPr>
        <w:spacing w:line="480" w:lineRule="auto"/>
        <w:rPr>
          <w:rFonts w:ascii="Arial" w:hAnsi="Arial" w:cs="Arial"/>
          <w:b/>
          <w:sz w:val="22"/>
          <w:szCs w:val="22"/>
        </w:rPr>
      </w:pPr>
      <w:r w:rsidRPr="009A76C0">
        <w:rPr>
          <w:rFonts w:ascii="Arial" w:hAnsi="Arial" w:cs="Arial"/>
          <w:b/>
          <w:sz w:val="22"/>
          <w:szCs w:val="22"/>
        </w:rPr>
        <w:lastRenderedPageBreak/>
        <w:t>Discussion</w:t>
      </w:r>
    </w:p>
    <w:p w14:paraId="0BEDAAA3" w14:textId="353D7D8C" w:rsidR="008F5DDE" w:rsidRPr="009A76C0" w:rsidRDefault="00A6099F" w:rsidP="005B72AA">
      <w:pPr>
        <w:pStyle w:val="p1"/>
        <w:spacing w:line="480" w:lineRule="auto"/>
        <w:rPr>
          <w:rFonts w:ascii="Arial" w:hAnsi="Arial" w:cs="Arial"/>
          <w:sz w:val="22"/>
          <w:szCs w:val="22"/>
        </w:rPr>
      </w:pPr>
      <w:r w:rsidRPr="009A76C0">
        <w:rPr>
          <w:rFonts w:ascii="Arial" w:hAnsi="Arial" w:cs="Arial"/>
          <w:sz w:val="22"/>
          <w:szCs w:val="22"/>
        </w:rPr>
        <w:t xml:space="preserve">We developed and tested a </w:t>
      </w:r>
      <w:r w:rsidR="0026221D" w:rsidRPr="009A76C0">
        <w:rPr>
          <w:rFonts w:ascii="Arial" w:hAnsi="Arial" w:cs="Arial"/>
          <w:sz w:val="22"/>
          <w:szCs w:val="22"/>
        </w:rPr>
        <w:t xml:space="preserve">novel, </w:t>
      </w:r>
      <w:r w:rsidR="005C1A57" w:rsidRPr="009A76C0">
        <w:rPr>
          <w:rFonts w:ascii="Arial" w:hAnsi="Arial" w:cs="Arial"/>
          <w:sz w:val="22"/>
          <w:szCs w:val="22"/>
        </w:rPr>
        <w:t>neighbors-based prediction</w:t>
      </w:r>
      <w:r w:rsidR="008E1827" w:rsidRPr="009A76C0">
        <w:rPr>
          <w:rFonts w:ascii="Arial" w:hAnsi="Arial" w:cs="Arial"/>
          <w:sz w:val="22"/>
          <w:szCs w:val="22"/>
        </w:rPr>
        <w:t xml:space="preserve"> </w:t>
      </w:r>
      <w:r w:rsidR="005C1A57" w:rsidRPr="009A76C0">
        <w:rPr>
          <w:rFonts w:ascii="Arial" w:hAnsi="Arial" w:cs="Arial"/>
          <w:sz w:val="22"/>
          <w:szCs w:val="22"/>
        </w:rPr>
        <w:t xml:space="preserve">for </w:t>
      </w:r>
      <w:r w:rsidR="00751BAD" w:rsidRPr="009A76C0">
        <w:rPr>
          <w:rFonts w:ascii="Arial" w:hAnsi="Arial" w:cs="Arial"/>
          <w:sz w:val="22"/>
          <w:szCs w:val="22"/>
        </w:rPr>
        <w:t xml:space="preserve">physical function following TKA. </w:t>
      </w:r>
      <w:r w:rsidR="005D2BE1" w:rsidRPr="009A76C0">
        <w:rPr>
          <w:rFonts w:ascii="Arial" w:hAnsi="Arial" w:cs="Arial"/>
          <w:sz w:val="22"/>
          <w:szCs w:val="22"/>
        </w:rPr>
        <w:t>Via predictive mean matching</w:t>
      </w:r>
      <w:r w:rsidR="009B4732" w:rsidRPr="009A76C0">
        <w:rPr>
          <w:rFonts w:ascii="Arial" w:hAnsi="Arial" w:cs="Arial"/>
          <w:sz w:val="22"/>
          <w:szCs w:val="22"/>
        </w:rPr>
        <w:t xml:space="preserve">, </w:t>
      </w:r>
      <w:r w:rsidR="00751BAD" w:rsidRPr="009A76C0">
        <w:rPr>
          <w:rFonts w:ascii="Arial" w:hAnsi="Arial" w:cs="Arial"/>
          <w:sz w:val="22"/>
          <w:szCs w:val="22"/>
        </w:rPr>
        <w:t>Body Mass Index (BMI), sex, age, and preoperative TUG time were used to identify the</w:t>
      </w:r>
      <w:r w:rsidR="009B4732" w:rsidRPr="009A76C0">
        <w:rPr>
          <w:rFonts w:ascii="Arial" w:hAnsi="Arial" w:cs="Arial"/>
          <w:sz w:val="22"/>
          <w:szCs w:val="22"/>
        </w:rPr>
        <w:t xml:space="preserve"> matches for an index patient</w:t>
      </w:r>
      <w:r w:rsidR="004437E7" w:rsidRPr="009A76C0">
        <w:rPr>
          <w:rFonts w:ascii="Arial" w:hAnsi="Arial" w:cs="Arial"/>
          <w:sz w:val="22"/>
          <w:szCs w:val="22"/>
        </w:rPr>
        <w:t xml:space="preserve">. </w:t>
      </w:r>
      <w:r w:rsidR="00C14BCA" w:rsidRPr="009A76C0">
        <w:rPr>
          <w:rFonts w:ascii="Arial" w:hAnsi="Arial" w:cs="Arial"/>
          <w:sz w:val="22"/>
          <w:szCs w:val="22"/>
        </w:rPr>
        <w:t>In our approach, t</w:t>
      </w:r>
      <w:r w:rsidR="00F13BD9" w:rsidRPr="009A76C0">
        <w:rPr>
          <w:rFonts w:ascii="Arial" w:hAnsi="Arial" w:cs="Arial"/>
          <w:sz w:val="22"/>
          <w:szCs w:val="22"/>
        </w:rPr>
        <w:t>he obser</w:t>
      </w:r>
      <w:r w:rsidR="00113812" w:rsidRPr="009A76C0">
        <w:rPr>
          <w:rFonts w:ascii="Arial" w:hAnsi="Arial" w:cs="Arial"/>
          <w:sz w:val="22"/>
          <w:szCs w:val="22"/>
        </w:rPr>
        <w:t xml:space="preserve">ved data from these </w:t>
      </w:r>
      <w:r w:rsidR="00C14BCA" w:rsidRPr="009A76C0">
        <w:rPr>
          <w:rFonts w:ascii="Arial" w:hAnsi="Arial" w:cs="Arial"/>
          <w:sz w:val="22"/>
          <w:szCs w:val="22"/>
        </w:rPr>
        <w:t xml:space="preserve">matches could </w:t>
      </w:r>
      <w:r w:rsidR="00F13BD9" w:rsidRPr="009A76C0">
        <w:rPr>
          <w:rFonts w:ascii="Arial" w:hAnsi="Arial" w:cs="Arial"/>
          <w:sz w:val="22"/>
          <w:szCs w:val="22"/>
        </w:rPr>
        <w:t xml:space="preserve">then </w:t>
      </w:r>
      <w:r w:rsidR="00C14BCA" w:rsidRPr="009A76C0">
        <w:rPr>
          <w:rFonts w:ascii="Arial" w:hAnsi="Arial" w:cs="Arial"/>
          <w:sz w:val="22"/>
          <w:szCs w:val="22"/>
        </w:rPr>
        <w:t xml:space="preserve">be </w:t>
      </w:r>
      <w:r w:rsidR="00F13BD9" w:rsidRPr="009A76C0">
        <w:rPr>
          <w:rFonts w:ascii="Arial" w:hAnsi="Arial" w:cs="Arial"/>
          <w:sz w:val="22"/>
          <w:szCs w:val="22"/>
        </w:rPr>
        <w:t xml:space="preserve">used to </w:t>
      </w:r>
      <w:r w:rsidR="00C14BCA" w:rsidRPr="009A76C0">
        <w:rPr>
          <w:rFonts w:ascii="Arial" w:hAnsi="Arial" w:cs="Arial"/>
          <w:sz w:val="22"/>
          <w:szCs w:val="22"/>
        </w:rPr>
        <w:t xml:space="preserve">generate a prediction for a new patient’s TUG prognosis. </w:t>
      </w:r>
      <w:r w:rsidR="00324098" w:rsidRPr="009A76C0">
        <w:rPr>
          <w:rFonts w:ascii="Arial" w:hAnsi="Arial" w:cs="Arial"/>
          <w:sz w:val="22"/>
          <w:szCs w:val="22"/>
        </w:rPr>
        <w:t>One of our primary findings was the</w:t>
      </w:r>
      <w:r w:rsidR="004437E7" w:rsidRPr="009A76C0">
        <w:rPr>
          <w:rFonts w:ascii="Arial" w:hAnsi="Arial" w:cs="Arial"/>
          <w:sz w:val="22"/>
          <w:szCs w:val="22"/>
        </w:rPr>
        <w:t xml:space="preserve"> number of matches (m=35) </w:t>
      </w:r>
      <w:r w:rsidR="00324098" w:rsidRPr="009A76C0">
        <w:rPr>
          <w:rFonts w:ascii="Arial" w:hAnsi="Arial" w:cs="Arial"/>
          <w:sz w:val="22"/>
          <w:szCs w:val="22"/>
        </w:rPr>
        <w:t>required to generate predictions with optimal bias, coverage and precision.</w:t>
      </w:r>
      <w:r w:rsidR="004437E7" w:rsidRPr="009A76C0">
        <w:rPr>
          <w:rFonts w:ascii="Arial" w:hAnsi="Arial" w:cs="Arial"/>
          <w:sz w:val="22"/>
          <w:szCs w:val="22"/>
        </w:rPr>
        <w:t xml:space="preserve">  This solution demonstrated</w:t>
      </w:r>
      <w:r w:rsidR="00751BAD" w:rsidRPr="009A76C0">
        <w:rPr>
          <w:rFonts w:ascii="Arial" w:hAnsi="Arial" w:cs="Arial"/>
          <w:sz w:val="22"/>
          <w:szCs w:val="22"/>
        </w:rPr>
        <w:t xml:space="preserve"> very low bias and accurate coverage (proportion of</w:t>
      </w:r>
      <w:r w:rsidR="00F13BD9" w:rsidRPr="009A76C0">
        <w:rPr>
          <w:rFonts w:ascii="Arial" w:hAnsi="Arial" w:cs="Arial"/>
          <w:sz w:val="22"/>
          <w:szCs w:val="22"/>
        </w:rPr>
        <w:t xml:space="preserve"> realized</w:t>
      </w:r>
      <w:r w:rsidR="00751BAD" w:rsidRPr="009A76C0">
        <w:rPr>
          <w:rFonts w:ascii="Arial" w:hAnsi="Arial" w:cs="Arial"/>
          <w:sz w:val="22"/>
          <w:szCs w:val="22"/>
        </w:rPr>
        <w:t xml:space="preserve"> observations within the </w:t>
      </w:r>
      <w:r w:rsidR="00B503B1" w:rsidRPr="009A76C0">
        <w:rPr>
          <w:rFonts w:ascii="Arial" w:hAnsi="Arial" w:cs="Arial"/>
          <w:sz w:val="22"/>
          <w:szCs w:val="22"/>
        </w:rPr>
        <w:t>50% prediction interval</w:t>
      </w:r>
      <w:r w:rsidR="00751BAD" w:rsidRPr="009A76C0">
        <w:rPr>
          <w:rFonts w:ascii="Arial" w:hAnsi="Arial" w:cs="Arial"/>
          <w:sz w:val="22"/>
          <w:szCs w:val="22"/>
        </w:rPr>
        <w:t xml:space="preserve"> = 0.50).  </w:t>
      </w:r>
      <w:r w:rsidR="009A0FDD" w:rsidRPr="009A76C0">
        <w:rPr>
          <w:rFonts w:ascii="Arial" w:hAnsi="Arial" w:cs="Arial"/>
          <w:sz w:val="22"/>
          <w:szCs w:val="22"/>
        </w:rPr>
        <w:t xml:space="preserve">On average, the 50% prediction </w:t>
      </w:r>
      <w:r w:rsidR="00B503B1" w:rsidRPr="009A76C0">
        <w:rPr>
          <w:rFonts w:ascii="Arial" w:hAnsi="Arial" w:cs="Arial"/>
          <w:sz w:val="22"/>
          <w:szCs w:val="22"/>
        </w:rPr>
        <w:t>interval</w:t>
      </w:r>
      <w:r w:rsidR="009A0FDD" w:rsidRPr="009A76C0">
        <w:rPr>
          <w:rFonts w:ascii="Arial" w:hAnsi="Arial" w:cs="Arial"/>
          <w:sz w:val="22"/>
          <w:szCs w:val="22"/>
        </w:rPr>
        <w:t xml:space="preserve"> </w:t>
      </w:r>
      <w:r w:rsidR="00F13BD9" w:rsidRPr="009A76C0">
        <w:rPr>
          <w:rFonts w:ascii="Arial" w:hAnsi="Arial" w:cs="Arial"/>
          <w:sz w:val="22"/>
          <w:szCs w:val="22"/>
        </w:rPr>
        <w:t>was 2.</w:t>
      </w:r>
      <w:r w:rsidR="00B503B1" w:rsidRPr="009A76C0">
        <w:rPr>
          <w:rFonts w:ascii="Arial" w:hAnsi="Arial" w:cs="Arial"/>
          <w:sz w:val="22"/>
          <w:szCs w:val="22"/>
        </w:rPr>
        <w:t>33</w:t>
      </w:r>
      <w:r w:rsidR="00751BAD" w:rsidRPr="009A76C0">
        <w:rPr>
          <w:rFonts w:ascii="Arial" w:hAnsi="Arial" w:cs="Arial"/>
          <w:sz w:val="22"/>
          <w:szCs w:val="22"/>
        </w:rPr>
        <w:t xml:space="preserve"> seconds, which is </w:t>
      </w:r>
      <w:r w:rsidR="00CA7034" w:rsidRPr="009A76C0">
        <w:rPr>
          <w:rFonts w:ascii="Arial" w:hAnsi="Arial" w:cs="Arial"/>
          <w:sz w:val="22"/>
          <w:szCs w:val="22"/>
        </w:rPr>
        <w:t xml:space="preserve">within </w:t>
      </w:r>
      <w:r w:rsidR="00751BAD" w:rsidRPr="009A76C0">
        <w:rPr>
          <w:rFonts w:ascii="Arial" w:hAnsi="Arial" w:cs="Arial"/>
          <w:sz w:val="22"/>
          <w:szCs w:val="22"/>
        </w:rPr>
        <w:t xml:space="preserve">the measurement error of the TUG test in this population. </w:t>
      </w:r>
    </w:p>
    <w:p w14:paraId="4403EAB0" w14:textId="1AB2E4ED" w:rsidR="00F24DEF" w:rsidRPr="009A76C0" w:rsidRDefault="00C14BCA" w:rsidP="005B72AA">
      <w:pPr>
        <w:pStyle w:val="p1"/>
        <w:spacing w:line="480" w:lineRule="auto"/>
        <w:ind w:firstLine="720"/>
        <w:rPr>
          <w:rFonts w:ascii="Arial" w:hAnsi="Arial" w:cs="Arial"/>
          <w:sz w:val="22"/>
          <w:szCs w:val="22"/>
        </w:rPr>
      </w:pPr>
      <w:r w:rsidRPr="009A76C0">
        <w:rPr>
          <w:rFonts w:ascii="Arial" w:hAnsi="Arial" w:cs="Arial"/>
          <w:sz w:val="22"/>
          <w:szCs w:val="22"/>
        </w:rPr>
        <w:t xml:space="preserve">The predictions were well-calibrated in both the training and test datasets. </w:t>
      </w:r>
      <w:r w:rsidR="00F47D51" w:rsidRPr="009A76C0">
        <w:rPr>
          <w:rFonts w:ascii="Arial" w:hAnsi="Arial" w:cs="Arial"/>
          <w:sz w:val="22"/>
          <w:szCs w:val="22"/>
        </w:rPr>
        <w:t xml:space="preserve">In a temporally distinct </w:t>
      </w:r>
      <w:r w:rsidR="00B738BE" w:rsidRPr="009A76C0">
        <w:rPr>
          <w:rFonts w:ascii="Arial" w:hAnsi="Arial" w:cs="Arial"/>
          <w:sz w:val="22"/>
          <w:szCs w:val="22"/>
        </w:rPr>
        <w:t xml:space="preserve">test </w:t>
      </w:r>
      <w:r w:rsidR="00F47D51" w:rsidRPr="009A76C0">
        <w:rPr>
          <w:rFonts w:ascii="Arial" w:hAnsi="Arial" w:cs="Arial"/>
          <w:sz w:val="22"/>
          <w:szCs w:val="22"/>
        </w:rPr>
        <w:t>sample (</w:t>
      </w:r>
      <w:r w:rsidRPr="009A76C0">
        <w:rPr>
          <w:rFonts w:ascii="Arial" w:hAnsi="Arial" w:cs="Arial"/>
          <w:sz w:val="22"/>
          <w:szCs w:val="22"/>
        </w:rPr>
        <w:t xml:space="preserve">i.e., </w:t>
      </w:r>
      <w:r w:rsidR="00F47D51" w:rsidRPr="009A76C0">
        <w:rPr>
          <w:rFonts w:ascii="Arial" w:hAnsi="Arial" w:cs="Arial"/>
          <w:sz w:val="22"/>
          <w:szCs w:val="22"/>
        </w:rPr>
        <w:t xml:space="preserve">more recent surgical dates) the predictions performed </w:t>
      </w:r>
      <w:r w:rsidR="004A10B1" w:rsidRPr="009A76C0">
        <w:rPr>
          <w:rFonts w:ascii="Arial" w:hAnsi="Arial" w:cs="Arial"/>
          <w:sz w:val="22"/>
          <w:szCs w:val="22"/>
        </w:rPr>
        <w:t>accurately across all deciles of observed data</w:t>
      </w:r>
      <w:r w:rsidRPr="009A76C0">
        <w:rPr>
          <w:rFonts w:ascii="Arial" w:hAnsi="Arial" w:cs="Arial"/>
          <w:sz w:val="22"/>
          <w:szCs w:val="22"/>
        </w:rPr>
        <w:t xml:space="preserve">. </w:t>
      </w:r>
      <w:r w:rsidR="001D7D93" w:rsidRPr="009A76C0">
        <w:rPr>
          <w:rFonts w:ascii="Arial" w:hAnsi="Arial" w:cs="Arial"/>
          <w:sz w:val="22"/>
          <w:szCs w:val="22"/>
        </w:rPr>
        <w:t xml:space="preserve">This was especially encouraging given the differences in patient characteristics between training and test datasets (Table 1) and considering </w:t>
      </w:r>
      <w:r w:rsidR="00A1467E" w:rsidRPr="009A76C0">
        <w:rPr>
          <w:rFonts w:ascii="Arial" w:hAnsi="Arial" w:cs="Arial"/>
          <w:sz w:val="22"/>
          <w:szCs w:val="22"/>
        </w:rPr>
        <w:t>national</w:t>
      </w:r>
      <w:r w:rsidR="001D7D93" w:rsidRPr="009A76C0">
        <w:rPr>
          <w:rFonts w:ascii="Arial" w:hAnsi="Arial" w:cs="Arial"/>
          <w:sz w:val="22"/>
          <w:szCs w:val="22"/>
        </w:rPr>
        <w:t>-level changes to TKA care</w:t>
      </w:r>
      <w:r w:rsidR="00A1467E" w:rsidRPr="009A76C0">
        <w:rPr>
          <w:rFonts w:ascii="Arial" w:hAnsi="Arial" w:cs="Arial"/>
          <w:sz w:val="22"/>
          <w:szCs w:val="22"/>
        </w:rPr>
        <w:t xml:space="preserve">, which occurred </w:t>
      </w:r>
      <w:r w:rsidR="001D7D93" w:rsidRPr="009A76C0">
        <w:rPr>
          <w:rFonts w:ascii="Arial" w:hAnsi="Arial" w:cs="Arial"/>
          <w:sz w:val="22"/>
          <w:szCs w:val="22"/>
        </w:rPr>
        <w:t>during the period of data collection</w:t>
      </w:r>
      <w:r w:rsidR="0071263F" w:rsidRPr="009A76C0">
        <w:rPr>
          <w:rFonts w:ascii="Arial" w:hAnsi="Arial" w:cs="Arial"/>
          <w:sz w:val="22"/>
          <w:szCs w:val="22"/>
        </w:rPr>
        <w:t>.</w:t>
      </w:r>
      <w:r w:rsidR="0071263F" w:rsidRPr="009A76C0">
        <w:rPr>
          <w:rFonts w:ascii="Arial" w:hAnsi="Arial" w:cs="Arial"/>
          <w:sz w:val="22"/>
          <w:szCs w:val="22"/>
        </w:rPr>
        <w:fldChar w:fldCharType="begin"/>
      </w:r>
      <w:r w:rsidR="0071263F" w:rsidRPr="009A76C0">
        <w:rPr>
          <w:rFonts w:ascii="Arial" w:hAnsi="Arial" w:cs="Arial"/>
          <w:sz w:val="22"/>
          <w:szCs w:val="22"/>
        </w:rPr>
        <w:instrText xml:space="preserve"> ADDIN EN.CITE &lt;EndNote&gt;&lt;Cite&gt;&lt;Year&gt;2015&lt;/Year&gt;&lt;RecNum&gt;287&lt;/RecNum&gt;&lt;DisplayText&gt;&lt;style face="superscript"&gt;25&lt;/style&gt;&lt;/DisplayText&gt;&lt;record&gt;&lt;rec-number&gt;287&lt;/rec-number&gt;&lt;foreign-keys&gt;&lt;key app="EN" db-id="rd9x5ftfn22aauepwszp2rpewarfx050dtfa" timestamp="1563505090"&gt;287&lt;/key&gt;&lt;/foreign-keys&gt;&lt;ref-type name="Journal Article"&gt;17&lt;/ref-type&gt;&lt;contributors&gt;&lt;/contributors&gt;&lt;titles&gt;&lt;title&gt;Medicare Program; Comprehensive Care for Joint Replacement Payment Model for Acute Care Hospitals Furnishing Lower Extremity Joint Replacement Services. Final rule&lt;/title&gt;&lt;secondary-title&gt;Fed Regist&lt;/secondary-title&gt;&lt;alt-title&gt;Federal register&lt;/alt-title&gt;&lt;/titles&gt;&lt;periodical&gt;&lt;full-title&gt;Federal Register&lt;/full-title&gt;&lt;abbr-1&gt;Fed. Regist.&lt;/abbr-1&gt;&lt;abbr-2&gt;Fed Regist&lt;/abbr-2&gt;&lt;/periodical&gt;&lt;alt-periodical&gt;&lt;full-title&gt;Federal Register&lt;/full-title&gt;&lt;abbr-1&gt;Fed. Regist.&lt;/abbr-1&gt;&lt;abbr-2&gt;Fed Regist&lt;/abbr-2&gt;&lt;/alt-periodical&gt;&lt;pages&gt;73273-554&lt;/pages&gt;&lt;volume&gt;80&lt;/volume&gt;&lt;number&gt;226&lt;/number&gt;&lt;edition&gt;2015/11/27&lt;/edition&gt;&lt;keywords&gt;&lt;keyword&gt;Arthroplasty, Replacement/*economics&lt;/keyword&gt;&lt;keyword&gt;Comprehensive Health Care/*economics/legislation &amp;amp; jurisprudence&lt;/keyword&gt;&lt;keyword&gt;Economics, Hospital/legislation &amp;amp; jurisprudence&lt;/keyword&gt;&lt;keyword&gt;Humans&lt;/keyword&gt;&lt;keyword&gt;Medicare Part A/*economics/legislation &amp;amp; jurisprudence&lt;/keyword&gt;&lt;keyword&gt;Medicare Part B/*economics/legislation &amp;amp; jurisprudence&lt;/keyword&gt;&lt;keyword&gt;Prospective Payment System/*economics/legislation &amp;amp; jurisprudence&lt;/keyword&gt;&lt;keyword&gt;Reimbursement Mechanisms/*economics/legislation &amp;amp; jurisprudence&lt;/keyword&gt;&lt;keyword&gt;United States&lt;/keyword&gt;&lt;/keywords&gt;&lt;dates&gt;&lt;year&gt;2015&lt;/year&gt;&lt;pub-dates&gt;&lt;date&gt;Nov 24&lt;/date&gt;&lt;/pub-dates&gt;&lt;/dates&gt;&lt;isbn&gt;0097-6326 (Print)&amp;#xD;0097-6326&lt;/isbn&gt;&lt;accession-num&gt;26606762&lt;/accession-num&gt;&lt;urls&gt;&lt;/urls&gt;&lt;remote-database-provider&gt;HSR&lt;/remote-database-provider&gt;&lt;language&gt;eng&lt;/language&gt;&lt;/record&gt;&lt;/Cite&gt;&lt;/EndNote&gt;</w:instrText>
      </w:r>
      <w:r w:rsidR="0071263F" w:rsidRPr="009A76C0">
        <w:rPr>
          <w:rFonts w:ascii="Arial" w:hAnsi="Arial" w:cs="Arial"/>
          <w:sz w:val="22"/>
          <w:szCs w:val="22"/>
        </w:rPr>
        <w:fldChar w:fldCharType="separate"/>
      </w:r>
      <w:r w:rsidR="0071263F" w:rsidRPr="009A76C0">
        <w:rPr>
          <w:rFonts w:ascii="Arial" w:hAnsi="Arial" w:cs="Arial"/>
          <w:noProof/>
          <w:sz w:val="22"/>
          <w:szCs w:val="22"/>
          <w:vertAlign w:val="superscript"/>
        </w:rPr>
        <w:t>25</w:t>
      </w:r>
      <w:r w:rsidR="0071263F" w:rsidRPr="009A76C0">
        <w:rPr>
          <w:rFonts w:ascii="Arial" w:hAnsi="Arial" w:cs="Arial"/>
          <w:sz w:val="22"/>
          <w:szCs w:val="22"/>
        </w:rPr>
        <w:fldChar w:fldCharType="end"/>
      </w:r>
      <w:r w:rsidR="001D7D93" w:rsidRPr="009A76C0">
        <w:rPr>
          <w:rFonts w:ascii="Arial" w:hAnsi="Arial" w:cs="Arial"/>
          <w:sz w:val="22"/>
          <w:szCs w:val="22"/>
        </w:rPr>
        <w:t xml:space="preserve"> </w:t>
      </w:r>
      <w:r w:rsidR="004A10B1" w:rsidRPr="009A76C0">
        <w:rPr>
          <w:rFonts w:ascii="Arial" w:hAnsi="Arial" w:cs="Arial"/>
          <w:sz w:val="22"/>
          <w:szCs w:val="22"/>
        </w:rPr>
        <w:t xml:space="preserve">To our knowledge, this is the first study to successfully externally validate a prediction model for physical function in TKA. </w:t>
      </w:r>
    </w:p>
    <w:p w14:paraId="1C1C1E7C" w14:textId="3DE61FDB" w:rsidR="002470FE" w:rsidRPr="009A76C0" w:rsidRDefault="004A10B1" w:rsidP="005B72AA">
      <w:pPr>
        <w:pStyle w:val="p1"/>
        <w:spacing w:line="480" w:lineRule="auto"/>
        <w:ind w:firstLine="720"/>
        <w:rPr>
          <w:rFonts w:ascii="Arial" w:hAnsi="Arial" w:cs="Arial"/>
          <w:sz w:val="22"/>
          <w:szCs w:val="22"/>
        </w:rPr>
      </w:pPr>
      <w:r w:rsidRPr="009A76C0">
        <w:rPr>
          <w:rFonts w:ascii="Arial" w:hAnsi="Arial" w:cs="Arial"/>
          <w:sz w:val="22"/>
          <w:szCs w:val="22"/>
        </w:rPr>
        <w:t xml:space="preserve">There are several features of the approach that may have contributed to </w:t>
      </w:r>
      <w:r w:rsidR="00017DE8" w:rsidRPr="009A76C0">
        <w:rPr>
          <w:rFonts w:ascii="Arial" w:hAnsi="Arial" w:cs="Arial"/>
          <w:sz w:val="22"/>
          <w:szCs w:val="22"/>
        </w:rPr>
        <w:t>the accuracy of the predictions</w:t>
      </w:r>
      <w:r w:rsidRPr="009A76C0">
        <w:rPr>
          <w:rFonts w:ascii="Arial" w:hAnsi="Arial" w:cs="Arial"/>
          <w:sz w:val="22"/>
          <w:szCs w:val="22"/>
        </w:rPr>
        <w:t xml:space="preserve">.  First, </w:t>
      </w:r>
      <w:r w:rsidR="00590461" w:rsidRPr="009A76C0">
        <w:rPr>
          <w:rFonts w:ascii="Arial" w:hAnsi="Arial" w:cs="Arial"/>
          <w:sz w:val="22"/>
          <w:szCs w:val="22"/>
        </w:rPr>
        <w:t>estimates we</w:t>
      </w:r>
      <w:r w:rsidRPr="009A76C0">
        <w:rPr>
          <w:rFonts w:ascii="Arial" w:hAnsi="Arial" w:cs="Arial"/>
          <w:sz w:val="22"/>
          <w:szCs w:val="22"/>
        </w:rPr>
        <w:t xml:space="preserve">re based on flexible models of empirical observations, </w:t>
      </w:r>
      <w:r w:rsidR="002470FE" w:rsidRPr="009A76C0">
        <w:rPr>
          <w:rFonts w:ascii="Arial" w:hAnsi="Arial" w:cs="Arial"/>
          <w:sz w:val="22"/>
          <w:szCs w:val="22"/>
        </w:rPr>
        <w:t xml:space="preserve">which </w:t>
      </w:r>
      <w:r w:rsidR="003D756F" w:rsidRPr="009A76C0">
        <w:rPr>
          <w:rFonts w:ascii="Arial" w:hAnsi="Arial" w:cs="Arial"/>
          <w:sz w:val="22"/>
          <w:szCs w:val="22"/>
        </w:rPr>
        <w:t xml:space="preserve">may have allowed for </w:t>
      </w:r>
      <w:r w:rsidR="002470FE" w:rsidRPr="009A76C0">
        <w:rPr>
          <w:rFonts w:ascii="Arial" w:hAnsi="Arial" w:cs="Arial"/>
          <w:sz w:val="22"/>
          <w:szCs w:val="22"/>
        </w:rPr>
        <w:t xml:space="preserve">more </w:t>
      </w:r>
      <w:r w:rsidRPr="009A76C0">
        <w:rPr>
          <w:rFonts w:ascii="Arial" w:hAnsi="Arial" w:cs="Arial"/>
          <w:sz w:val="22"/>
          <w:szCs w:val="22"/>
        </w:rPr>
        <w:t>realistic representations of recovery</w:t>
      </w:r>
      <w:r w:rsidR="002470FE" w:rsidRPr="009A76C0">
        <w:rPr>
          <w:rFonts w:ascii="Arial" w:hAnsi="Arial" w:cs="Arial"/>
          <w:sz w:val="22"/>
          <w:szCs w:val="22"/>
        </w:rPr>
        <w:t xml:space="preserve"> compared to previous approaches</w:t>
      </w:r>
      <w:r w:rsidRPr="009A76C0">
        <w:rPr>
          <w:rFonts w:ascii="Arial" w:hAnsi="Arial" w:cs="Arial"/>
          <w:sz w:val="22"/>
          <w:szCs w:val="22"/>
        </w:rPr>
        <w:t>. Second, the sel</w:t>
      </w:r>
      <w:r w:rsidR="004A6435" w:rsidRPr="009A76C0">
        <w:rPr>
          <w:rFonts w:ascii="Arial" w:hAnsi="Arial" w:cs="Arial"/>
          <w:sz w:val="22"/>
          <w:szCs w:val="22"/>
        </w:rPr>
        <w:t xml:space="preserve">ection of neighbors (and, </w:t>
      </w:r>
      <w:r w:rsidR="00F47D51" w:rsidRPr="009A76C0">
        <w:rPr>
          <w:rFonts w:ascii="Arial" w:hAnsi="Arial" w:cs="Arial"/>
          <w:sz w:val="22"/>
          <w:szCs w:val="22"/>
        </w:rPr>
        <w:t>hence</w:t>
      </w:r>
      <w:r w:rsidR="004A6435" w:rsidRPr="009A76C0">
        <w:rPr>
          <w:rFonts w:ascii="Arial" w:hAnsi="Arial" w:cs="Arial"/>
          <w:sz w:val="22"/>
          <w:szCs w:val="22"/>
        </w:rPr>
        <w:t xml:space="preserve">, </w:t>
      </w:r>
      <w:r w:rsidRPr="009A76C0">
        <w:rPr>
          <w:rFonts w:ascii="Arial" w:hAnsi="Arial" w:cs="Arial"/>
          <w:sz w:val="22"/>
          <w:szCs w:val="22"/>
        </w:rPr>
        <w:t>the resulting pr</w:t>
      </w:r>
      <w:r w:rsidR="00A55FCD" w:rsidRPr="009A76C0">
        <w:rPr>
          <w:rFonts w:ascii="Arial" w:hAnsi="Arial" w:cs="Arial"/>
          <w:sz w:val="22"/>
          <w:szCs w:val="22"/>
        </w:rPr>
        <w:t>ediction</w:t>
      </w:r>
      <w:r w:rsidR="00590461" w:rsidRPr="009A76C0">
        <w:rPr>
          <w:rFonts w:ascii="Arial" w:hAnsi="Arial" w:cs="Arial"/>
          <w:sz w:val="22"/>
          <w:szCs w:val="22"/>
        </w:rPr>
        <w:t>) was</w:t>
      </w:r>
      <w:r w:rsidR="002470FE" w:rsidRPr="009A76C0">
        <w:rPr>
          <w:rFonts w:ascii="Arial" w:hAnsi="Arial" w:cs="Arial"/>
          <w:sz w:val="22"/>
          <w:szCs w:val="22"/>
        </w:rPr>
        <w:t xml:space="preserve"> </w:t>
      </w:r>
      <w:r w:rsidR="00C33A73" w:rsidRPr="009A76C0">
        <w:rPr>
          <w:rFonts w:ascii="Arial" w:hAnsi="Arial" w:cs="Arial"/>
          <w:sz w:val="22"/>
          <w:szCs w:val="22"/>
        </w:rPr>
        <w:t xml:space="preserve">performed </w:t>
      </w:r>
      <w:r w:rsidR="002470FE" w:rsidRPr="009A76C0">
        <w:rPr>
          <w:rFonts w:ascii="Arial" w:hAnsi="Arial" w:cs="Arial"/>
          <w:sz w:val="22"/>
          <w:szCs w:val="22"/>
        </w:rPr>
        <w:t xml:space="preserve">independently </w:t>
      </w:r>
      <w:r w:rsidR="004A6435" w:rsidRPr="009A76C0">
        <w:rPr>
          <w:rFonts w:ascii="Arial" w:hAnsi="Arial" w:cs="Arial"/>
          <w:sz w:val="22"/>
          <w:szCs w:val="22"/>
        </w:rPr>
        <w:t>for each patient</w:t>
      </w:r>
      <w:r w:rsidR="00024F1A" w:rsidRPr="009A76C0">
        <w:rPr>
          <w:rFonts w:ascii="Arial" w:hAnsi="Arial" w:cs="Arial"/>
          <w:sz w:val="22"/>
          <w:szCs w:val="22"/>
        </w:rPr>
        <w:t xml:space="preserve">, thus each patient </w:t>
      </w:r>
      <w:r w:rsidR="00C14BCA" w:rsidRPr="009A76C0">
        <w:rPr>
          <w:rFonts w:ascii="Arial" w:hAnsi="Arial" w:cs="Arial"/>
          <w:sz w:val="22"/>
          <w:szCs w:val="22"/>
        </w:rPr>
        <w:t>was</w:t>
      </w:r>
      <w:r w:rsidR="00024F1A" w:rsidRPr="009A76C0">
        <w:rPr>
          <w:rFonts w:ascii="Arial" w:hAnsi="Arial" w:cs="Arial"/>
          <w:sz w:val="22"/>
          <w:szCs w:val="22"/>
        </w:rPr>
        <w:t xml:space="preserve"> the nucleus of his or her </w:t>
      </w:r>
      <w:r w:rsidR="003D756F" w:rsidRPr="009A76C0">
        <w:rPr>
          <w:rFonts w:ascii="Arial" w:hAnsi="Arial" w:cs="Arial"/>
          <w:sz w:val="22"/>
          <w:szCs w:val="22"/>
        </w:rPr>
        <w:t>prediction</w:t>
      </w:r>
      <w:r w:rsidR="004A6435" w:rsidRPr="009A76C0">
        <w:rPr>
          <w:rFonts w:ascii="Arial" w:hAnsi="Arial" w:cs="Arial"/>
          <w:sz w:val="22"/>
          <w:szCs w:val="22"/>
        </w:rPr>
        <w:t xml:space="preserve">. </w:t>
      </w:r>
      <w:r w:rsidR="00222391" w:rsidRPr="009A76C0">
        <w:rPr>
          <w:rFonts w:ascii="Arial" w:hAnsi="Arial" w:cs="Arial"/>
          <w:sz w:val="22"/>
          <w:szCs w:val="22"/>
        </w:rPr>
        <w:t>This</w:t>
      </w:r>
      <w:r w:rsidR="003D756F" w:rsidRPr="009A76C0">
        <w:rPr>
          <w:rFonts w:ascii="Arial" w:hAnsi="Arial" w:cs="Arial"/>
          <w:sz w:val="22"/>
          <w:szCs w:val="22"/>
        </w:rPr>
        <w:t xml:space="preserve"> may have</w:t>
      </w:r>
      <w:r w:rsidR="004A6435" w:rsidRPr="009A76C0">
        <w:rPr>
          <w:rFonts w:ascii="Arial" w:hAnsi="Arial" w:cs="Arial"/>
          <w:sz w:val="22"/>
          <w:szCs w:val="22"/>
        </w:rPr>
        <w:t xml:space="preserve"> </w:t>
      </w:r>
      <w:r w:rsidR="008E1827" w:rsidRPr="009A76C0">
        <w:rPr>
          <w:rFonts w:ascii="Arial" w:hAnsi="Arial" w:cs="Arial"/>
          <w:sz w:val="22"/>
          <w:szCs w:val="22"/>
        </w:rPr>
        <w:t>improved external validity</w:t>
      </w:r>
      <w:r w:rsidR="00024F1A" w:rsidRPr="009A76C0">
        <w:rPr>
          <w:rFonts w:ascii="Arial" w:hAnsi="Arial" w:cs="Arial"/>
          <w:sz w:val="22"/>
          <w:szCs w:val="22"/>
        </w:rPr>
        <w:t xml:space="preserve"> since </w:t>
      </w:r>
      <w:r w:rsidR="00A55FCD" w:rsidRPr="009A76C0">
        <w:rPr>
          <w:rFonts w:ascii="Arial" w:hAnsi="Arial" w:cs="Arial"/>
          <w:sz w:val="22"/>
          <w:szCs w:val="22"/>
        </w:rPr>
        <w:t xml:space="preserve">each individual patient’s prediction </w:t>
      </w:r>
      <w:r w:rsidR="00590461" w:rsidRPr="009A76C0">
        <w:rPr>
          <w:rFonts w:ascii="Arial" w:hAnsi="Arial" w:cs="Arial"/>
          <w:sz w:val="22"/>
          <w:szCs w:val="22"/>
        </w:rPr>
        <w:t>wa</w:t>
      </w:r>
      <w:r w:rsidR="00A55FCD" w:rsidRPr="009A76C0">
        <w:rPr>
          <w:rFonts w:ascii="Arial" w:hAnsi="Arial" w:cs="Arial"/>
          <w:sz w:val="22"/>
          <w:szCs w:val="22"/>
        </w:rPr>
        <w:t xml:space="preserve">s generated from similar patients’ </w:t>
      </w:r>
      <w:r w:rsidR="003D756F" w:rsidRPr="009A76C0">
        <w:rPr>
          <w:rFonts w:ascii="Arial" w:hAnsi="Arial" w:cs="Arial"/>
          <w:sz w:val="22"/>
          <w:szCs w:val="22"/>
        </w:rPr>
        <w:t xml:space="preserve">observed </w:t>
      </w:r>
      <w:r w:rsidR="00CB2332" w:rsidRPr="009A76C0">
        <w:rPr>
          <w:rFonts w:ascii="Arial" w:hAnsi="Arial" w:cs="Arial"/>
          <w:sz w:val="22"/>
          <w:szCs w:val="22"/>
        </w:rPr>
        <w:t>recovery</w:t>
      </w:r>
      <w:r w:rsidR="00C14BCA" w:rsidRPr="009A76C0">
        <w:rPr>
          <w:rFonts w:ascii="Arial" w:hAnsi="Arial" w:cs="Arial"/>
          <w:sz w:val="22"/>
          <w:szCs w:val="22"/>
        </w:rPr>
        <w:t>.</w:t>
      </w:r>
      <w:r w:rsidR="00A55FCD" w:rsidRPr="009A76C0">
        <w:rPr>
          <w:rFonts w:ascii="Arial" w:hAnsi="Arial" w:cs="Arial"/>
          <w:sz w:val="22"/>
          <w:szCs w:val="22"/>
        </w:rPr>
        <w:t xml:space="preserve"> </w:t>
      </w:r>
      <w:r w:rsidR="008E1827" w:rsidRPr="009A76C0">
        <w:rPr>
          <w:rFonts w:ascii="Arial" w:hAnsi="Arial" w:cs="Arial"/>
          <w:sz w:val="22"/>
          <w:szCs w:val="22"/>
        </w:rPr>
        <w:t xml:space="preserve">Finally, </w:t>
      </w:r>
      <w:r w:rsidR="00C14BCA" w:rsidRPr="009A76C0">
        <w:rPr>
          <w:rFonts w:ascii="Arial" w:hAnsi="Arial" w:cs="Arial"/>
          <w:sz w:val="22"/>
          <w:szCs w:val="22"/>
        </w:rPr>
        <w:t>matches</w:t>
      </w:r>
      <w:r w:rsidR="008E1827" w:rsidRPr="009A76C0">
        <w:rPr>
          <w:rFonts w:ascii="Arial" w:hAnsi="Arial" w:cs="Arial"/>
          <w:sz w:val="22"/>
          <w:szCs w:val="22"/>
        </w:rPr>
        <w:t xml:space="preserve"> we</w:t>
      </w:r>
      <w:r w:rsidR="00214941" w:rsidRPr="009A76C0">
        <w:rPr>
          <w:rFonts w:ascii="Arial" w:hAnsi="Arial" w:cs="Arial"/>
          <w:sz w:val="22"/>
          <w:szCs w:val="22"/>
        </w:rPr>
        <w:t>re determi</w:t>
      </w:r>
      <w:r w:rsidR="00A55FCD" w:rsidRPr="009A76C0">
        <w:rPr>
          <w:rFonts w:ascii="Arial" w:hAnsi="Arial" w:cs="Arial"/>
          <w:sz w:val="22"/>
          <w:szCs w:val="22"/>
        </w:rPr>
        <w:t>ned by predictive mean matching</w:t>
      </w:r>
      <w:r w:rsidR="00214941" w:rsidRPr="009A76C0">
        <w:rPr>
          <w:rFonts w:ascii="Arial" w:hAnsi="Arial" w:cs="Arial"/>
          <w:sz w:val="22"/>
          <w:szCs w:val="22"/>
        </w:rPr>
        <w:t xml:space="preserve"> relative to a distal time</w:t>
      </w:r>
      <w:r w:rsidR="00A55FCD" w:rsidRPr="009A76C0">
        <w:rPr>
          <w:rFonts w:ascii="Arial" w:hAnsi="Arial" w:cs="Arial"/>
          <w:sz w:val="22"/>
          <w:szCs w:val="22"/>
        </w:rPr>
        <w:t>-</w:t>
      </w:r>
      <w:r w:rsidR="00214941" w:rsidRPr="009A76C0">
        <w:rPr>
          <w:rFonts w:ascii="Arial" w:hAnsi="Arial" w:cs="Arial"/>
          <w:sz w:val="22"/>
          <w:szCs w:val="22"/>
        </w:rPr>
        <w:t>point</w:t>
      </w:r>
      <w:r w:rsidR="008E1827" w:rsidRPr="009A76C0">
        <w:rPr>
          <w:rFonts w:ascii="Arial" w:hAnsi="Arial" w:cs="Arial"/>
          <w:sz w:val="22"/>
          <w:szCs w:val="22"/>
        </w:rPr>
        <w:t xml:space="preserve"> (i.e., </w:t>
      </w:r>
      <w:proofErr w:type="spellStart"/>
      <w:r w:rsidR="00B503B1" w:rsidRPr="009A76C0">
        <w:rPr>
          <w:rFonts w:ascii="Arial" w:hAnsi="Arial" w:cs="Arial"/>
          <w:sz w:val="22"/>
          <w:szCs w:val="22"/>
        </w:rPr>
        <w:t>brokenstick</w:t>
      </w:r>
      <w:proofErr w:type="spellEnd"/>
      <w:r w:rsidR="00B503B1" w:rsidRPr="009A76C0">
        <w:rPr>
          <w:rFonts w:ascii="Arial" w:hAnsi="Arial" w:cs="Arial"/>
          <w:sz w:val="22"/>
          <w:szCs w:val="22"/>
        </w:rPr>
        <w:t xml:space="preserve"> </w:t>
      </w:r>
      <w:r w:rsidR="008E1827" w:rsidRPr="009A76C0">
        <w:rPr>
          <w:rFonts w:ascii="Arial" w:hAnsi="Arial" w:cs="Arial"/>
          <w:sz w:val="22"/>
          <w:szCs w:val="22"/>
        </w:rPr>
        <w:t>estimate of 90-day TUG time)</w:t>
      </w:r>
      <w:r w:rsidR="00214941" w:rsidRPr="009A76C0">
        <w:rPr>
          <w:rFonts w:ascii="Arial" w:hAnsi="Arial" w:cs="Arial"/>
          <w:sz w:val="22"/>
          <w:szCs w:val="22"/>
        </w:rPr>
        <w:t xml:space="preserve">. </w:t>
      </w:r>
      <w:r w:rsidR="00A55FCD" w:rsidRPr="009A76C0">
        <w:rPr>
          <w:rFonts w:ascii="Arial" w:hAnsi="Arial" w:cs="Arial"/>
          <w:sz w:val="22"/>
          <w:szCs w:val="22"/>
        </w:rPr>
        <w:t>Th</w:t>
      </w:r>
      <w:r w:rsidR="008E1827" w:rsidRPr="009A76C0">
        <w:rPr>
          <w:rFonts w:ascii="Arial" w:hAnsi="Arial" w:cs="Arial"/>
          <w:sz w:val="22"/>
          <w:szCs w:val="22"/>
        </w:rPr>
        <w:t>erefore, the</w:t>
      </w:r>
      <w:r w:rsidR="00280EDD" w:rsidRPr="009A76C0">
        <w:rPr>
          <w:rFonts w:ascii="Arial" w:hAnsi="Arial" w:cs="Arial"/>
          <w:sz w:val="22"/>
          <w:szCs w:val="22"/>
        </w:rPr>
        <w:t xml:space="preserve"> matching characteristics (e.g., age, sex, BMI) </w:t>
      </w:r>
      <w:r w:rsidR="008E1827" w:rsidRPr="009A76C0">
        <w:rPr>
          <w:rFonts w:ascii="Arial" w:hAnsi="Arial" w:cs="Arial"/>
          <w:sz w:val="22"/>
          <w:szCs w:val="22"/>
        </w:rPr>
        <w:t xml:space="preserve">were weighted </w:t>
      </w:r>
      <w:r w:rsidR="00024F1A" w:rsidRPr="009A76C0">
        <w:rPr>
          <w:rFonts w:ascii="Arial" w:hAnsi="Arial" w:cs="Arial"/>
          <w:sz w:val="22"/>
          <w:szCs w:val="22"/>
        </w:rPr>
        <w:lastRenderedPageBreak/>
        <w:t>according to th</w:t>
      </w:r>
      <w:r w:rsidR="003D756F" w:rsidRPr="009A76C0">
        <w:rPr>
          <w:rFonts w:ascii="Arial" w:hAnsi="Arial" w:cs="Arial"/>
          <w:sz w:val="22"/>
          <w:szCs w:val="22"/>
        </w:rPr>
        <w:t>e</w:t>
      </w:r>
      <w:r w:rsidR="00024F1A" w:rsidRPr="009A76C0">
        <w:rPr>
          <w:rFonts w:ascii="Arial" w:hAnsi="Arial" w:cs="Arial"/>
          <w:sz w:val="22"/>
          <w:szCs w:val="22"/>
        </w:rPr>
        <w:t xml:space="preserve"> strength </w:t>
      </w:r>
      <w:r w:rsidR="00280EDD" w:rsidRPr="009A76C0">
        <w:rPr>
          <w:rFonts w:ascii="Arial" w:hAnsi="Arial" w:cs="Arial"/>
          <w:sz w:val="22"/>
          <w:szCs w:val="22"/>
        </w:rPr>
        <w:t>o</w:t>
      </w:r>
      <w:r w:rsidR="003D756F" w:rsidRPr="009A76C0">
        <w:rPr>
          <w:rFonts w:ascii="Arial" w:hAnsi="Arial" w:cs="Arial"/>
          <w:sz w:val="22"/>
          <w:szCs w:val="22"/>
        </w:rPr>
        <w:t>f</w:t>
      </w:r>
      <w:r w:rsidR="00280EDD" w:rsidRPr="009A76C0">
        <w:rPr>
          <w:rFonts w:ascii="Arial" w:hAnsi="Arial" w:cs="Arial"/>
          <w:sz w:val="22"/>
          <w:szCs w:val="22"/>
        </w:rPr>
        <w:t xml:space="preserve"> the</w:t>
      </w:r>
      <w:r w:rsidR="004F7BC6" w:rsidRPr="009A76C0">
        <w:rPr>
          <w:rFonts w:ascii="Arial" w:hAnsi="Arial" w:cs="Arial"/>
          <w:sz w:val="22"/>
          <w:szCs w:val="22"/>
        </w:rPr>
        <w:t>ir</w:t>
      </w:r>
      <w:r w:rsidR="00280EDD" w:rsidRPr="009A76C0">
        <w:rPr>
          <w:rFonts w:ascii="Arial" w:hAnsi="Arial" w:cs="Arial"/>
          <w:sz w:val="22"/>
          <w:szCs w:val="22"/>
        </w:rPr>
        <w:t xml:space="preserve"> relation to </w:t>
      </w:r>
      <w:r w:rsidR="004F7BC6" w:rsidRPr="009A76C0">
        <w:rPr>
          <w:rFonts w:ascii="Arial" w:hAnsi="Arial" w:cs="Arial"/>
          <w:sz w:val="22"/>
          <w:szCs w:val="22"/>
        </w:rPr>
        <w:t>the ou</w:t>
      </w:r>
      <w:r w:rsidR="00CB2332" w:rsidRPr="009A76C0">
        <w:rPr>
          <w:rFonts w:ascii="Arial" w:hAnsi="Arial" w:cs="Arial"/>
          <w:sz w:val="22"/>
          <w:szCs w:val="22"/>
        </w:rPr>
        <w:t>tcome of interest</w:t>
      </w:r>
      <w:r w:rsidR="004F7BC6" w:rsidRPr="009A76C0">
        <w:rPr>
          <w:rFonts w:ascii="Arial" w:hAnsi="Arial" w:cs="Arial"/>
          <w:sz w:val="22"/>
          <w:szCs w:val="22"/>
        </w:rPr>
        <w:t xml:space="preserve">, </w:t>
      </w:r>
      <w:r w:rsidR="002D55F4" w:rsidRPr="009A76C0">
        <w:rPr>
          <w:rFonts w:ascii="Arial" w:hAnsi="Arial" w:cs="Arial"/>
          <w:sz w:val="22"/>
          <w:szCs w:val="22"/>
        </w:rPr>
        <w:t xml:space="preserve">which differs from </w:t>
      </w:r>
      <w:r w:rsidR="00024F1A" w:rsidRPr="009A76C0">
        <w:rPr>
          <w:rFonts w:ascii="Arial" w:hAnsi="Arial" w:cs="Arial"/>
          <w:sz w:val="22"/>
          <w:szCs w:val="22"/>
        </w:rPr>
        <w:t>(more conventi</w:t>
      </w:r>
      <w:r w:rsidR="003D756F" w:rsidRPr="009A76C0">
        <w:rPr>
          <w:rFonts w:ascii="Arial" w:hAnsi="Arial" w:cs="Arial"/>
          <w:sz w:val="22"/>
          <w:szCs w:val="22"/>
        </w:rPr>
        <w:t>on</w:t>
      </w:r>
      <w:r w:rsidR="00024F1A" w:rsidRPr="009A76C0">
        <w:rPr>
          <w:rFonts w:ascii="Arial" w:hAnsi="Arial" w:cs="Arial"/>
          <w:sz w:val="22"/>
          <w:szCs w:val="22"/>
        </w:rPr>
        <w:t>al</w:t>
      </w:r>
      <w:r w:rsidR="00024F1A" w:rsidRPr="003A0FA9">
        <w:rPr>
          <w:rFonts w:ascii="Arial" w:hAnsi="Arial" w:cs="Arial"/>
          <w:sz w:val="22"/>
          <w:szCs w:val="22"/>
          <w:highlight w:val="cyan"/>
        </w:rPr>
        <w:t>)</w:t>
      </w:r>
      <w:r w:rsidR="004F7BC6" w:rsidRPr="003A0FA9">
        <w:rPr>
          <w:rFonts w:ascii="Arial" w:hAnsi="Arial" w:cs="Arial"/>
          <w:sz w:val="22"/>
          <w:szCs w:val="22"/>
          <w:highlight w:val="cyan"/>
        </w:rPr>
        <w:t xml:space="preserve"> </w:t>
      </w:r>
      <w:r w:rsidR="002D55F4" w:rsidRPr="003A0FA9">
        <w:rPr>
          <w:rFonts w:ascii="Arial" w:hAnsi="Arial" w:cs="Arial"/>
          <w:i/>
          <w:sz w:val="22"/>
          <w:szCs w:val="22"/>
          <w:highlight w:val="cyan"/>
        </w:rPr>
        <w:t>k</w:t>
      </w:r>
      <w:r w:rsidR="002D55F4" w:rsidRPr="003A0FA9">
        <w:rPr>
          <w:rFonts w:ascii="Arial" w:hAnsi="Arial" w:cs="Arial"/>
          <w:sz w:val="22"/>
          <w:szCs w:val="22"/>
          <w:highlight w:val="cyan"/>
        </w:rPr>
        <w:t>-</w:t>
      </w:r>
      <w:r w:rsidR="004F7BC6" w:rsidRPr="003A0FA9">
        <w:rPr>
          <w:rFonts w:ascii="Arial" w:hAnsi="Arial" w:cs="Arial"/>
          <w:sz w:val="22"/>
          <w:szCs w:val="22"/>
          <w:highlight w:val="cyan"/>
        </w:rPr>
        <w:t xml:space="preserve">nearest </w:t>
      </w:r>
      <w:r w:rsidR="002D55F4" w:rsidRPr="003A0FA9">
        <w:rPr>
          <w:rFonts w:ascii="Arial" w:hAnsi="Arial" w:cs="Arial"/>
          <w:sz w:val="22"/>
          <w:szCs w:val="22"/>
          <w:highlight w:val="cyan"/>
        </w:rPr>
        <w:t>neighbors</w:t>
      </w:r>
      <w:r w:rsidR="009C374B" w:rsidRPr="003A0FA9">
        <w:rPr>
          <w:rFonts w:ascii="Arial" w:hAnsi="Arial" w:cs="Arial"/>
          <w:sz w:val="22"/>
          <w:szCs w:val="22"/>
          <w:highlight w:val="cyan"/>
        </w:rPr>
        <w:t>’</w:t>
      </w:r>
      <w:r w:rsidR="002D55F4" w:rsidRPr="003A0FA9">
        <w:rPr>
          <w:rFonts w:ascii="Arial" w:hAnsi="Arial" w:cs="Arial"/>
          <w:sz w:val="22"/>
          <w:szCs w:val="22"/>
          <w:highlight w:val="cyan"/>
        </w:rPr>
        <w:t xml:space="preserve"> approaches</w:t>
      </w:r>
      <w:r w:rsidR="00024F1A" w:rsidRPr="003A0FA9">
        <w:rPr>
          <w:rFonts w:ascii="Arial" w:hAnsi="Arial" w:cs="Arial"/>
          <w:sz w:val="22"/>
          <w:szCs w:val="22"/>
          <w:highlight w:val="cyan"/>
        </w:rPr>
        <w:t xml:space="preserve"> that pre-set the measure to express distances between patients without an explicit role for the outcome</w:t>
      </w:r>
      <w:bookmarkStart w:id="2" w:name="_GoBack"/>
      <w:bookmarkEnd w:id="2"/>
      <w:r w:rsidR="00024F1A" w:rsidRPr="009A76C0">
        <w:rPr>
          <w:rFonts w:ascii="Arial" w:hAnsi="Arial" w:cs="Arial"/>
          <w:sz w:val="22"/>
          <w:szCs w:val="22"/>
        </w:rPr>
        <w:t xml:space="preserve">. </w:t>
      </w:r>
    </w:p>
    <w:p w14:paraId="0D9181E9" w14:textId="7B67938C" w:rsidR="004C4CC1" w:rsidRPr="009A76C0" w:rsidRDefault="004C4CC1" w:rsidP="005B72AA">
      <w:pPr>
        <w:pStyle w:val="p1"/>
        <w:spacing w:line="480" w:lineRule="auto"/>
        <w:rPr>
          <w:rFonts w:ascii="Arial" w:hAnsi="Arial" w:cs="Arial"/>
          <w:sz w:val="22"/>
          <w:szCs w:val="22"/>
        </w:rPr>
      </w:pPr>
      <w:r w:rsidRPr="009A76C0">
        <w:rPr>
          <w:rFonts w:ascii="Arial" w:hAnsi="Arial" w:cs="Arial"/>
          <w:sz w:val="22"/>
          <w:szCs w:val="22"/>
        </w:rPr>
        <w:tab/>
        <w:t xml:space="preserve">A combination of research and clinical </w:t>
      </w:r>
      <w:r w:rsidR="00F04A89" w:rsidRPr="009A76C0">
        <w:rPr>
          <w:rFonts w:ascii="Arial" w:hAnsi="Arial" w:cs="Arial"/>
          <w:sz w:val="22"/>
          <w:szCs w:val="22"/>
        </w:rPr>
        <w:t xml:space="preserve">data </w:t>
      </w:r>
      <w:r w:rsidRPr="009A76C0">
        <w:rPr>
          <w:rFonts w:ascii="Arial" w:hAnsi="Arial" w:cs="Arial"/>
          <w:sz w:val="22"/>
          <w:szCs w:val="22"/>
        </w:rPr>
        <w:t>were used for this analysis</w:t>
      </w:r>
      <w:r w:rsidR="00F04A89" w:rsidRPr="009A76C0">
        <w:rPr>
          <w:rFonts w:ascii="Arial" w:hAnsi="Arial" w:cs="Arial"/>
          <w:sz w:val="22"/>
          <w:szCs w:val="22"/>
        </w:rPr>
        <w:t xml:space="preserve">. There </w:t>
      </w:r>
      <w:r w:rsidR="00826839" w:rsidRPr="009A76C0">
        <w:rPr>
          <w:rFonts w:ascii="Arial" w:hAnsi="Arial" w:cs="Arial"/>
          <w:sz w:val="22"/>
          <w:szCs w:val="22"/>
        </w:rPr>
        <w:t xml:space="preserve">was substantial variation </w:t>
      </w:r>
      <w:r w:rsidR="00F04A89" w:rsidRPr="009A76C0">
        <w:rPr>
          <w:rFonts w:ascii="Arial" w:hAnsi="Arial" w:cs="Arial"/>
          <w:sz w:val="22"/>
          <w:szCs w:val="22"/>
        </w:rPr>
        <w:t xml:space="preserve">across the source datasets, both geographically (i.e., sites in South Carolina and Colorado) and in care processes (i.e., multiple surgical and rehabilitation practices). </w:t>
      </w:r>
      <w:r w:rsidR="00024F1A" w:rsidRPr="009A76C0">
        <w:rPr>
          <w:rFonts w:ascii="Arial" w:hAnsi="Arial" w:cs="Arial"/>
          <w:sz w:val="22"/>
          <w:szCs w:val="22"/>
        </w:rPr>
        <w:t>While possible</w:t>
      </w:r>
      <w:r w:rsidR="007E2560" w:rsidRPr="009A76C0">
        <w:rPr>
          <w:rFonts w:ascii="Arial" w:hAnsi="Arial" w:cs="Arial"/>
          <w:sz w:val="22"/>
          <w:szCs w:val="22"/>
        </w:rPr>
        <w:t xml:space="preserve"> in theory</w:t>
      </w:r>
      <w:r w:rsidR="00024F1A" w:rsidRPr="009A76C0">
        <w:rPr>
          <w:rFonts w:ascii="Arial" w:hAnsi="Arial" w:cs="Arial"/>
          <w:sz w:val="22"/>
          <w:szCs w:val="22"/>
        </w:rPr>
        <w:t>, w</w:t>
      </w:r>
      <w:r w:rsidR="00B81EB3" w:rsidRPr="009A76C0">
        <w:rPr>
          <w:rFonts w:ascii="Arial" w:hAnsi="Arial" w:cs="Arial"/>
          <w:sz w:val="22"/>
          <w:szCs w:val="22"/>
        </w:rPr>
        <w:t>e did no</w:t>
      </w:r>
      <w:r w:rsidR="00B37CF9" w:rsidRPr="009A76C0">
        <w:rPr>
          <w:rFonts w:ascii="Arial" w:hAnsi="Arial" w:cs="Arial"/>
          <w:sz w:val="22"/>
          <w:szCs w:val="22"/>
        </w:rPr>
        <w:t>t incorporate</w:t>
      </w:r>
      <w:r w:rsidR="00B81EB3" w:rsidRPr="009A76C0">
        <w:rPr>
          <w:rFonts w:ascii="Arial" w:hAnsi="Arial" w:cs="Arial"/>
          <w:sz w:val="22"/>
          <w:szCs w:val="22"/>
        </w:rPr>
        <w:t xml:space="preserve"> these clinical care factors in</w:t>
      </w:r>
      <w:r w:rsidR="00B37CF9" w:rsidRPr="009A76C0">
        <w:rPr>
          <w:rFonts w:ascii="Arial" w:hAnsi="Arial" w:cs="Arial"/>
          <w:sz w:val="22"/>
          <w:szCs w:val="22"/>
        </w:rPr>
        <w:t>to our</w:t>
      </w:r>
      <w:r w:rsidR="00B81EB3" w:rsidRPr="009A76C0">
        <w:rPr>
          <w:rFonts w:ascii="Arial" w:hAnsi="Arial" w:cs="Arial"/>
          <w:sz w:val="22"/>
          <w:szCs w:val="22"/>
        </w:rPr>
        <w:t xml:space="preserve"> analysis, </w:t>
      </w:r>
      <w:r w:rsidR="00BE45BA" w:rsidRPr="009A76C0">
        <w:rPr>
          <w:rFonts w:ascii="Arial" w:hAnsi="Arial" w:cs="Arial"/>
          <w:sz w:val="22"/>
          <w:szCs w:val="22"/>
        </w:rPr>
        <w:t>primarily</w:t>
      </w:r>
      <w:r w:rsidR="00B81EB3" w:rsidRPr="009A76C0">
        <w:rPr>
          <w:rFonts w:ascii="Arial" w:hAnsi="Arial" w:cs="Arial"/>
          <w:sz w:val="22"/>
          <w:szCs w:val="22"/>
        </w:rPr>
        <w:t xml:space="preserve"> because operationalizing the content and quality of care is an ambitious research challenge in itself</w:t>
      </w:r>
      <w:r w:rsidR="0071263F" w:rsidRPr="009A76C0">
        <w:rPr>
          <w:rFonts w:ascii="Arial" w:hAnsi="Arial" w:cs="Arial"/>
          <w:sz w:val="22"/>
          <w:szCs w:val="22"/>
        </w:rPr>
        <w:t>.</w:t>
      </w:r>
      <w:r w:rsidR="0071263F" w:rsidRPr="009A76C0">
        <w:rPr>
          <w:rFonts w:ascii="Arial" w:hAnsi="Arial" w:cs="Arial"/>
          <w:sz w:val="22"/>
          <w:szCs w:val="22"/>
        </w:rPr>
        <w:fldChar w:fldCharType="begin">
          <w:fldData xml:space="preserve">PEVuZE5vdGU+PENpdGU+PEF1dGhvcj5aYW5jYTwvQXV0aG9yPjxZZWFyPjIwMTk8L1llYXI+PFJl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</w:fldData>
        </w:fldChar>
      </w:r>
      <w:r w:rsidR="0071263F" w:rsidRPr="009A76C0">
        <w:rPr>
          <w:rFonts w:ascii="Arial" w:hAnsi="Arial" w:cs="Arial"/>
          <w:sz w:val="22"/>
          <w:szCs w:val="22"/>
        </w:rPr>
        <w:instrText xml:space="preserve"> ADDIN EN.CITE </w:instrText>
      </w:r>
      <w:r w:rsidR="0071263F" w:rsidRPr="009A76C0">
        <w:rPr>
          <w:rFonts w:ascii="Arial" w:hAnsi="Arial" w:cs="Arial"/>
          <w:sz w:val="22"/>
          <w:szCs w:val="22"/>
        </w:rPr>
        <w:fldChar w:fldCharType="begin">
          <w:fldData xml:space="preserve">PEVuZE5vdGU+PENpdGU+PEF1dGhvcj5aYW5jYTwvQXV0aG9yPjxZZWFyPjIwMTk8L1llYXI+PFJl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</w:fldData>
        </w:fldChar>
      </w:r>
      <w:r w:rsidR="0071263F" w:rsidRPr="009A76C0">
        <w:rPr>
          <w:rFonts w:ascii="Arial" w:hAnsi="Arial" w:cs="Arial"/>
          <w:sz w:val="22"/>
          <w:szCs w:val="22"/>
        </w:rPr>
        <w:instrText xml:space="preserve"> ADDIN EN.CITE.DATA </w:instrText>
      </w:r>
      <w:r w:rsidR="0071263F" w:rsidRPr="009A76C0">
        <w:rPr>
          <w:rFonts w:ascii="Arial" w:hAnsi="Arial" w:cs="Arial"/>
          <w:sz w:val="22"/>
          <w:szCs w:val="22"/>
        </w:rPr>
      </w:r>
      <w:r w:rsidR="0071263F" w:rsidRPr="009A76C0">
        <w:rPr>
          <w:rFonts w:ascii="Arial" w:hAnsi="Arial" w:cs="Arial"/>
          <w:sz w:val="22"/>
          <w:szCs w:val="22"/>
        </w:rPr>
        <w:fldChar w:fldCharType="end"/>
      </w:r>
      <w:r w:rsidR="0071263F" w:rsidRPr="009A76C0">
        <w:rPr>
          <w:rFonts w:ascii="Arial" w:hAnsi="Arial" w:cs="Arial"/>
          <w:sz w:val="22"/>
          <w:szCs w:val="22"/>
        </w:rPr>
      </w:r>
      <w:r w:rsidR="0071263F" w:rsidRPr="009A76C0">
        <w:rPr>
          <w:rFonts w:ascii="Arial" w:hAnsi="Arial" w:cs="Arial"/>
          <w:sz w:val="22"/>
          <w:szCs w:val="22"/>
        </w:rPr>
        <w:fldChar w:fldCharType="separate"/>
      </w:r>
      <w:r w:rsidR="0071263F" w:rsidRPr="009A76C0">
        <w:rPr>
          <w:rFonts w:ascii="Arial" w:hAnsi="Arial" w:cs="Arial"/>
          <w:noProof/>
          <w:sz w:val="22"/>
          <w:szCs w:val="22"/>
          <w:vertAlign w:val="superscript"/>
        </w:rPr>
        <w:t>26,27</w:t>
      </w:r>
      <w:r w:rsidR="0071263F" w:rsidRPr="009A76C0">
        <w:rPr>
          <w:rFonts w:ascii="Arial" w:hAnsi="Arial" w:cs="Arial"/>
          <w:sz w:val="22"/>
          <w:szCs w:val="22"/>
        </w:rPr>
        <w:fldChar w:fldCharType="end"/>
      </w:r>
      <w:r w:rsidR="00B81EB3" w:rsidRPr="009A76C0">
        <w:rPr>
          <w:rFonts w:ascii="Arial" w:hAnsi="Arial" w:cs="Arial"/>
          <w:sz w:val="22"/>
          <w:szCs w:val="22"/>
        </w:rPr>
        <w:t xml:space="preserve"> </w:t>
      </w:r>
      <w:r w:rsidR="00BE45BA" w:rsidRPr="009A76C0">
        <w:rPr>
          <w:rFonts w:ascii="Arial" w:hAnsi="Arial" w:cs="Arial"/>
          <w:sz w:val="22"/>
          <w:szCs w:val="22"/>
        </w:rPr>
        <w:t xml:space="preserve">One could expect that </w:t>
      </w:r>
      <w:r w:rsidR="007E2560" w:rsidRPr="009A76C0">
        <w:rPr>
          <w:rFonts w:ascii="Arial" w:hAnsi="Arial" w:cs="Arial"/>
          <w:sz w:val="22"/>
          <w:szCs w:val="22"/>
        </w:rPr>
        <w:t>the absence of these factors in our predictions</w:t>
      </w:r>
      <w:r w:rsidR="00024F1A" w:rsidRPr="009A76C0">
        <w:rPr>
          <w:rFonts w:ascii="Arial" w:hAnsi="Arial" w:cs="Arial"/>
          <w:sz w:val="22"/>
          <w:szCs w:val="22"/>
        </w:rPr>
        <w:t xml:space="preserve"> </w:t>
      </w:r>
      <w:r w:rsidR="00BE45BA" w:rsidRPr="009A76C0">
        <w:rPr>
          <w:rFonts w:ascii="Arial" w:hAnsi="Arial" w:cs="Arial"/>
          <w:sz w:val="22"/>
          <w:szCs w:val="22"/>
        </w:rPr>
        <w:t xml:space="preserve">would degrade the quality of out-of-sample </w:t>
      </w:r>
      <w:r w:rsidR="00024F1A" w:rsidRPr="009A76C0">
        <w:rPr>
          <w:rFonts w:ascii="Arial" w:hAnsi="Arial" w:cs="Arial"/>
          <w:sz w:val="22"/>
          <w:szCs w:val="22"/>
        </w:rPr>
        <w:t>prediction</w:t>
      </w:r>
      <w:r w:rsidR="00BE45BA" w:rsidRPr="009A76C0">
        <w:rPr>
          <w:rFonts w:ascii="Arial" w:hAnsi="Arial" w:cs="Arial"/>
          <w:sz w:val="22"/>
          <w:szCs w:val="22"/>
        </w:rPr>
        <w:t>s (since</w:t>
      </w:r>
      <w:r w:rsidR="007C1987" w:rsidRPr="009A76C0">
        <w:rPr>
          <w:rFonts w:ascii="Arial" w:hAnsi="Arial" w:cs="Arial"/>
          <w:sz w:val="22"/>
          <w:szCs w:val="22"/>
        </w:rPr>
        <w:t xml:space="preserve"> </w:t>
      </w:r>
      <w:r w:rsidR="00BE45BA" w:rsidRPr="009A76C0">
        <w:rPr>
          <w:rFonts w:ascii="Arial" w:hAnsi="Arial" w:cs="Arial"/>
          <w:sz w:val="22"/>
          <w:szCs w:val="22"/>
        </w:rPr>
        <w:t xml:space="preserve">the </w:t>
      </w:r>
      <w:r w:rsidR="007C1987" w:rsidRPr="009A76C0">
        <w:rPr>
          <w:rFonts w:ascii="Arial" w:hAnsi="Arial" w:cs="Arial"/>
          <w:sz w:val="22"/>
          <w:szCs w:val="22"/>
        </w:rPr>
        <w:t>variety of clinical practice patterns</w:t>
      </w:r>
      <w:r w:rsidR="00B81EB3" w:rsidRPr="009A76C0">
        <w:rPr>
          <w:rFonts w:ascii="Arial" w:hAnsi="Arial" w:cs="Arial"/>
          <w:sz w:val="22"/>
          <w:szCs w:val="22"/>
        </w:rPr>
        <w:t xml:space="preserve"> </w:t>
      </w:r>
      <w:r w:rsidR="00B37CF9" w:rsidRPr="009A76C0">
        <w:rPr>
          <w:rFonts w:ascii="Arial" w:hAnsi="Arial" w:cs="Arial"/>
          <w:sz w:val="22"/>
          <w:szCs w:val="22"/>
        </w:rPr>
        <w:t>we</w:t>
      </w:r>
      <w:r w:rsidR="00B81EB3" w:rsidRPr="009A76C0">
        <w:rPr>
          <w:rFonts w:ascii="Arial" w:hAnsi="Arial" w:cs="Arial"/>
          <w:sz w:val="22"/>
          <w:szCs w:val="22"/>
        </w:rPr>
        <w:t xml:space="preserve">re </w:t>
      </w:r>
      <w:r w:rsidR="00BE45BA" w:rsidRPr="009A76C0">
        <w:rPr>
          <w:rFonts w:ascii="Arial" w:hAnsi="Arial" w:cs="Arial"/>
          <w:sz w:val="22"/>
          <w:szCs w:val="22"/>
        </w:rPr>
        <w:t>not taken into account), but we did not find that in the data. In principle, one could improve</w:t>
      </w:r>
      <w:r w:rsidR="003538C0" w:rsidRPr="009A76C0">
        <w:rPr>
          <w:rFonts w:ascii="Arial" w:hAnsi="Arial" w:cs="Arial"/>
          <w:sz w:val="22"/>
          <w:szCs w:val="22"/>
        </w:rPr>
        <w:t xml:space="preserve"> </w:t>
      </w:r>
      <w:r w:rsidR="00BE45BA" w:rsidRPr="009A76C0">
        <w:rPr>
          <w:rFonts w:ascii="Arial" w:hAnsi="Arial" w:cs="Arial"/>
          <w:sz w:val="22"/>
          <w:szCs w:val="22"/>
        </w:rPr>
        <w:t xml:space="preserve">the quality of the prediction even further by accounting for </w:t>
      </w:r>
      <w:r w:rsidR="003538C0" w:rsidRPr="009A76C0">
        <w:rPr>
          <w:rFonts w:ascii="Arial" w:hAnsi="Arial" w:cs="Arial"/>
          <w:sz w:val="22"/>
          <w:szCs w:val="22"/>
        </w:rPr>
        <w:t>by clinical factors such as the quality of the surgery and subsequent rehabilitation.</w:t>
      </w:r>
      <w:r w:rsidR="00B81EB3" w:rsidRPr="009A76C0">
        <w:rPr>
          <w:rFonts w:ascii="Arial" w:hAnsi="Arial" w:cs="Arial"/>
          <w:sz w:val="22"/>
          <w:szCs w:val="22"/>
        </w:rPr>
        <w:t xml:space="preserve"> </w:t>
      </w:r>
      <w:r w:rsidR="003538C0" w:rsidRPr="009A76C0">
        <w:rPr>
          <w:rFonts w:ascii="Arial" w:hAnsi="Arial" w:cs="Arial"/>
          <w:sz w:val="22"/>
          <w:szCs w:val="22"/>
        </w:rPr>
        <w:t xml:space="preserve">Ideally, such factors </w:t>
      </w:r>
      <w:r w:rsidR="00BE45BA" w:rsidRPr="009A76C0">
        <w:rPr>
          <w:rFonts w:ascii="Arial" w:hAnsi="Arial" w:cs="Arial"/>
          <w:sz w:val="22"/>
          <w:szCs w:val="22"/>
        </w:rPr>
        <w:t>sh</w:t>
      </w:r>
      <w:r w:rsidR="003538C0" w:rsidRPr="009A76C0">
        <w:rPr>
          <w:rFonts w:ascii="Arial" w:hAnsi="Arial" w:cs="Arial"/>
          <w:sz w:val="22"/>
          <w:szCs w:val="22"/>
        </w:rPr>
        <w:t>ould be operationalized as matching characteristics</w:t>
      </w:r>
      <w:r w:rsidR="00560D6F" w:rsidRPr="009A76C0">
        <w:rPr>
          <w:rFonts w:ascii="Arial" w:hAnsi="Arial" w:cs="Arial"/>
          <w:sz w:val="22"/>
          <w:szCs w:val="22"/>
        </w:rPr>
        <w:t xml:space="preserve"> in</w:t>
      </w:r>
      <w:r w:rsidR="00BE45BA" w:rsidRPr="009A76C0">
        <w:rPr>
          <w:rFonts w:ascii="Arial" w:hAnsi="Arial" w:cs="Arial"/>
          <w:sz w:val="22"/>
          <w:szCs w:val="22"/>
        </w:rPr>
        <w:t xml:space="preserve"> the construction of the matching metric. Thus, p</w:t>
      </w:r>
      <w:r w:rsidR="00560D6F" w:rsidRPr="009A76C0">
        <w:rPr>
          <w:rFonts w:ascii="Arial" w:hAnsi="Arial" w:cs="Arial"/>
          <w:sz w:val="22"/>
          <w:szCs w:val="22"/>
        </w:rPr>
        <w:t>redictions could be conditional not only on patient characteristics</w:t>
      </w:r>
      <w:r w:rsidR="00BE45BA" w:rsidRPr="009A76C0">
        <w:rPr>
          <w:rFonts w:ascii="Arial" w:hAnsi="Arial" w:cs="Arial"/>
          <w:sz w:val="22"/>
          <w:szCs w:val="22"/>
        </w:rPr>
        <w:t>,</w:t>
      </w:r>
      <w:r w:rsidR="00560D6F" w:rsidRPr="009A76C0">
        <w:rPr>
          <w:rFonts w:ascii="Arial" w:hAnsi="Arial" w:cs="Arial"/>
          <w:sz w:val="22"/>
          <w:szCs w:val="22"/>
        </w:rPr>
        <w:t xml:space="preserve"> but also on the </w:t>
      </w:r>
      <w:r w:rsidR="00B81EB3" w:rsidRPr="009A76C0">
        <w:rPr>
          <w:rFonts w:ascii="Arial" w:hAnsi="Arial" w:cs="Arial"/>
          <w:sz w:val="22"/>
          <w:szCs w:val="22"/>
        </w:rPr>
        <w:t xml:space="preserve">anticipated plan of care for the patient. </w:t>
      </w:r>
      <w:r w:rsidR="002E16C2" w:rsidRPr="009A76C0">
        <w:rPr>
          <w:rFonts w:ascii="Arial" w:hAnsi="Arial" w:cs="Arial"/>
          <w:sz w:val="22"/>
          <w:szCs w:val="22"/>
        </w:rPr>
        <w:t xml:space="preserve">Ultimately, one could envision </w:t>
      </w:r>
      <w:r w:rsidR="00CC7E89" w:rsidRPr="009A76C0">
        <w:rPr>
          <w:rFonts w:ascii="Arial" w:hAnsi="Arial" w:cs="Arial"/>
          <w:sz w:val="22"/>
          <w:szCs w:val="22"/>
        </w:rPr>
        <w:t>such</w:t>
      </w:r>
      <w:r w:rsidR="002E16C2" w:rsidRPr="009A76C0">
        <w:rPr>
          <w:rFonts w:ascii="Arial" w:hAnsi="Arial" w:cs="Arial"/>
          <w:sz w:val="22"/>
          <w:szCs w:val="22"/>
        </w:rPr>
        <w:t xml:space="preserve"> predictions </w:t>
      </w:r>
      <w:r w:rsidR="00CC7E89" w:rsidRPr="009A76C0">
        <w:rPr>
          <w:rFonts w:ascii="Arial" w:hAnsi="Arial" w:cs="Arial"/>
          <w:sz w:val="22"/>
          <w:szCs w:val="22"/>
        </w:rPr>
        <w:t xml:space="preserve">informing not only prognosis but also potential treatment response (i.e. what is the clinical course given this or that </w:t>
      </w:r>
      <w:r w:rsidR="00B81EB3" w:rsidRPr="009A76C0">
        <w:rPr>
          <w:rFonts w:ascii="Arial" w:hAnsi="Arial" w:cs="Arial"/>
          <w:sz w:val="22"/>
          <w:szCs w:val="22"/>
        </w:rPr>
        <w:t xml:space="preserve">surgical implant or </w:t>
      </w:r>
      <w:r w:rsidR="00CC7E89" w:rsidRPr="009A76C0">
        <w:rPr>
          <w:rFonts w:ascii="Arial" w:hAnsi="Arial" w:cs="Arial"/>
          <w:sz w:val="22"/>
          <w:szCs w:val="22"/>
        </w:rPr>
        <w:t xml:space="preserve">rehabilitation </w:t>
      </w:r>
      <w:r w:rsidR="00B81EB3" w:rsidRPr="009A76C0">
        <w:rPr>
          <w:rFonts w:ascii="Arial" w:hAnsi="Arial" w:cs="Arial"/>
          <w:sz w:val="22"/>
          <w:szCs w:val="22"/>
        </w:rPr>
        <w:t>pathway</w:t>
      </w:r>
      <w:r w:rsidR="00CC7E89" w:rsidRPr="009A76C0">
        <w:rPr>
          <w:rFonts w:ascii="Arial" w:hAnsi="Arial" w:cs="Arial"/>
          <w:sz w:val="22"/>
          <w:szCs w:val="22"/>
        </w:rPr>
        <w:t xml:space="preserve">). </w:t>
      </w:r>
      <w:r w:rsidR="00BE45BA" w:rsidRPr="009A76C0">
        <w:rPr>
          <w:rFonts w:ascii="Arial" w:hAnsi="Arial" w:cs="Arial"/>
          <w:sz w:val="22"/>
          <w:szCs w:val="22"/>
        </w:rPr>
        <w:t>When</w:t>
      </w:r>
      <w:r w:rsidR="00CC7E89" w:rsidRPr="009A76C0">
        <w:rPr>
          <w:rFonts w:ascii="Arial" w:hAnsi="Arial" w:cs="Arial"/>
          <w:sz w:val="22"/>
          <w:szCs w:val="22"/>
        </w:rPr>
        <w:t xml:space="preserve"> done appropriately, such predictions could </w:t>
      </w:r>
      <w:r w:rsidR="00B81EB3" w:rsidRPr="009A76C0">
        <w:rPr>
          <w:rFonts w:ascii="Arial" w:hAnsi="Arial" w:cs="Arial"/>
          <w:sz w:val="22"/>
          <w:szCs w:val="22"/>
        </w:rPr>
        <w:t>be valuable in informing clinical decisions that are currently under-informed by evidence.</w:t>
      </w:r>
      <w:r w:rsidR="00CC7E89" w:rsidRPr="009A76C0">
        <w:rPr>
          <w:rFonts w:ascii="Arial" w:hAnsi="Arial" w:cs="Arial"/>
          <w:sz w:val="22"/>
          <w:szCs w:val="22"/>
        </w:rPr>
        <w:t xml:space="preserve">  </w:t>
      </w:r>
    </w:p>
    <w:p w14:paraId="7E0F0FF9" w14:textId="2A25C5D9" w:rsidR="00FC57FC" w:rsidRPr="009A76C0" w:rsidRDefault="00BA01DA" w:rsidP="005B72AA">
      <w:pPr>
        <w:pStyle w:val="p1"/>
        <w:spacing w:line="480" w:lineRule="auto"/>
        <w:rPr>
          <w:rFonts w:ascii="Arial" w:hAnsi="Arial" w:cs="Arial"/>
          <w:sz w:val="22"/>
          <w:szCs w:val="22"/>
        </w:rPr>
      </w:pPr>
      <w:r w:rsidRPr="009A76C0">
        <w:rPr>
          <w:rFonts w:ascii="Arial" w:hAnsi="Arial" w:cs="Arial"/>
          <w:sz w:val="22"/>
          <w:szCs w:val="22"/>
        </w:rPr>
        <w:tab/>
        <w:t xml:space="preserve">The </w:t>
      </w:r>
      <w:r w:rsidR="00817559" w:rsidRPr="009A76C0">
        <w:rPr>
          <w:rFonts w:ascii="Arial" w:hAnsi="Arial" w:cs="Arial"/>
          <w:sz w:val="22"/>
          <w:szCs w:val="22"/>
        </w:rPr>
        <w:t>temporal</w:t>
      </w:r>
      <w:r w:rsidRPr="009A76C0">
        <w:rPr>
          <w:rFonts w:ascii="Arial" w:hAnsi="Arial" w:cs="Arial"/>
          <w:sz w:val="22"/>
          <w:szCs w:val="22"/>
        </w:rPr>
        <w:t xml:space="preserve"> validation we performed was </w:t>
      </w:r>
      <w:r w:rsidR="00B37CF9" w:rsidRPr="009A76C0">
        <w:rPr>
          <w:rFonts w:ascii="Arial" w:hAnsi="Arial" w:cs="Arial"/>
          <w:sz w:val="22"/>
          <w:szCs w:val="22"/>
        </w:rPr>
        <w:t xml:space="preserve">a </w:t>
      </w:r>
      <w:r w:rsidRPr="009A76C0">
        <w:rPr>
          <w:rFonts w:ascii="Arial" w:hAnsi="Arial" w:cs="Arial"/>
          <w:sz w:val="22"/>
          <w:szCs w:val="22"/>
        </w:rPr>
        <w:t>methodologicall</w:t>
      </w:r>
      <w:r w:rsidR="00E41407" w:rsidRPr="009A76C0">
        <w:rPr>
          <w:rFonts w:ascii="Arial" w:hAnsi="Arial" w:cs="Arial"/>
          <w:sz w:val="22"/>
          <w:szCs w:val="22"/>
        </w:rPr>
        <w:t>y rigorous</w:t>
      </w:r>
      <w:r w:rsidR="00A27EF4" w:rsidRPr="009A76C0">
        <w:rPr>
          <w:rFonts w:ascii="Arial" w:hAnsi="Arial" w:cs="Arial"/>
          <w:sz w:val="22"/>
          <w:szCs w:val="22"/>
        </w:rPr>
        <w:t xml:space="preserve"> form of out-of-sample testing</w:t>
      </w:r>
      <w:r w:rsidR="00817559" w:rsidRPr="009A76C0">
        <w:rPr>
          <w:rFonts w:ascii="Arial" w:hAnsi="Arial" w:cs="Arial"/>
          <w:sz w:val="22"/>
          <w:szCs w:val="22"/>
        </w:rPr>
        <w:t>, designed to</w:t>
      </w:r>
      <w:r w:rsidR="00E41407" w:rsidRPr="009A76C0">
        <w:rPr>
          <w:rFonts w:ascii="Arial" w:hAnsi="Arial" w:cs="Arial"/>
          <w:sz w:val="22"/>
          <w:szCs w:val="22"/>
        </w:rPr>
        <w:t xml:space="preserve"> mi</w:t>
      </w:r>
      <w:r w:rsidR="00817559" w:rsidRPr="009A76C0">
        <w:rPr>
          <w:rFonts w:ascii="Arial" w:hAnsi="Arial" w:cs="Arial"/>
          <w:sz w:val="22"/>
          <w:szCs w:val="22"/>
        </w:rPr>
        <w:t>mic</w:t>
      </w:r>
      <w:r w:rsidR="00E41407" w:rsidRPr="009A76C0">
        <w:rPr>
          <w:rFonts w:ascii="Arial" w:hAnsi="Arial" w:cs="Arial"/>
          <w:sz w:val="22"/>
          <w:szCs w:val="22"/>
        </w:rPr>
        <w:t xml:space="preserve"> the development and </w:t>
      </w:r>
      <w:r w:rsidR="007A3FB8" w:rsidRPr="009A76C0">
        <w:rPr>
          <w:rFonts w:ascii="Arial" w:hAnsi="Arial" w:cs="Arial"/>
          <w:sz w:val="22"/>
          <w:szCs w:val="22"/>
        </w:rPr>
        <w:t>prospective testing of</w:t>
      </w:r>
      <w:r w:rsidR="00E41407" w:rsidRPr="009A76C0">
        <w:rPr>
          <w:rFonts w:ascii="Arial" w:hAnsi="Arial" w:cs="Arial"/>
          <w:sz w:val="22"/>
          <w:szCs w:val="22"/>
        </w:rPr>
        <w:t xml:space="preserve"> </w:t>
      </w:r>
      <w:r w:rsidR="007A3FB8" w:rsidRPr="009A76C0">
        <w:rPr>
          <w:rFonts w:ascii="Arial" w:hAnsi="Arial" w:cs="Arial"/>
          <w:sz w:val="22"/>
          <w:szCs w:val="22"/>
        </w:rPr>
        <w:t xml:space="preserve">the neighbors-based </w:t>
      </w:r>
      <w:r w:rsidR="00817559" w:rsidRPr="009A76C0">
        <w:rPr>
          <w:rFonts w:ascii="Arial" w:hAnsi="Arial" w:cs="Arial"/>
          <w:sz w:val="22"/>
          <w:szCs w:val="22"/>
        </w:rPr>
        <w:t xml:space="preserve">predictions in practice.  </w:t>
      </w:r>
      <w:r w:rsidR="003D756F" w:rsidRPr="009A76C0">
        <w:rPr>
          <w:rFonts w:ascii="Arial" w:hAnsi="Arial" w:cs="Arial"/>
          <w:sz w:val="22"/>
          <w:szCs w:val="22"/>
        </w:rPr>
        <w:t xml:space="preserve">The training set was also used as donor data for external validations, </w:t>
      </w:r>
      <w:r w:rsidR="0082187E" w:rsidRPr="009A76C0">
        <w:rPr>
          <w:rFonts w:ascii="Arial" w:hAnsi="Arial" w:cs="Arial"/>
          <w:sz w:val="22"/>
          <w:szCs w:val="22"/>
        </w:rPr>
        <w:t xml:space="preserve">to generate predictions for patients </w:t>
      </w:r>
      <w:r w:rsidR="007A3FB8" w:rsidRPr="009A76C0">
        <w:rPr>
          <w:rFonts w:ascii="Arial" w:hAnsi="Arial" w:cs="Arial"/>
          <w:sz w:val="22"/>
          <w:szCs w:val="22"/>
        </w:rPr>
        <w:t xml:space="preserve">with later surgical dates in the test set. </w:t>
      </w:r>
    </w:p>
    <w:p w14:paraId="0556EBED" w14:textId="2A6C79A4" w:rsidR="00F56C25" w:rsidRPr="009A76C0" w:rsidRDefault="00FC57FC" w:rsidP="005B72AA">
      <w:pPr>
        <w:pStyle w:val="p1"/>
        <w:spacing w:line="480" w:lineRule="auto"/>
        <w:rPr>
          <w:rFonts w:ascii="Arial" w:hAnsi="Arial" w:cs="Arial"/>
          <w:sz w:val="22"/>
          <w:szCs w:val="22"/>
        </w:rPr>
      </w:pPr>
      <w:r w:rsidRPr="009A76C0">
        <w:rPr>
          <w:rFonts w:ascii="Arial" w:hAnsi="Arial" w:cs="Arial"/>
          <w:sz w:val="22"/>
          <w:szCs w:val="22"/>
        </w:rPr>
        <w:t xml:space="preserve">Our approach is not without </w:t>
      </w:r>
      <w:r w:rsidR="007A3FB8" w:rsidRPr="009A76C0">
        <w:rPr>
          <w:rFonts w:ascii="Arial" w:hAnsi="Arial" w:cs="Arial"/>
          <w:sz w:val="22"/>
          <w:szCs w:val="22"/>
        </w:rPr>
        <w:t xml:space="preserve">limitations. All of the patients included in our analysis underwent </w:t>
      </w:r>
      <w:r w:rsidR="009F0BC5" w:rsidRPr="009A76C0">
        <w:rPr>
          <w:rFonts w:ascii="Arial" w:hAnsi="Arial" w:cs="Arial"/>
          <w:sz w:val="22"/>
          <w:szCs w:val="22"/>
        </w:rPr>
        <w:t xml:space="preserve">a </w:t>
      </w:r>
      <w:r w:rsidR="007A3FB8" w:rsidRPr="009A76C0">
        <w:rPr>
          <w:rFonts w:ascii="Arial" w:hAnsi="Arial" w:cs="Arial"/>
          <w:sz w:val="22"/>
          <w:szCs w:val="22"/>
        </w:rPr>
        <w:t xml:space="preserve">postoperative </w:t>
      </w:r>
      <w:r w:rsidR="009F0BC5" w:rsidRPr="009A76C0">
        <w:rPr>
          <w:rFonts w:ascii="Arial" w:hAnsi="Arial" w:cs="Arial"/>
          <w:sz w:val="22"/>
          <w:szCs w:val="22"/>
        </w:rPr>
        <w:t xml:space="preserve">TUG </w:t>
      </w:r>
      <w:r w:rsidR="007A3FB8" w:rsidRPr="009A76C0">
        <w:rPr>
          <w:rFonts w:ascii="Arial" w:hAnsi="Arial" w:cs="Arial"/>
          <w:sz w:val="22"/>
          <w:szCs w:val="22"/>
        </w:rPr>
        <w:t xml:space="preserve">assessment.  </w:t>
      </w:r>
      <w:r w:rsidR="009F0BC5" w:rsidRPr="009A76C0">
        <w:rPr>
          <w:rFonts w:ascii="Arial" w:hAnsi="Arial" w:cs="Arial"/>
          <w:sz w:val="22"/>
          <w:szCs w:val="22"/>
        </w:rPr>
        <w:t xml:space="preserve">Therefore, our dataset may be less likely to include patients who experienced a major postoperative complication, and our predictions may underestimate </w:t>
      </w:r>
      <w:r w:rsidR="009F0BC5" w:rsidRPr="009A76C0">
        <w:rPr>
          <w:rFonts w:ascii="Arial" w:hAnsi="Arial" w:cs="Arial"/>
          <w:sz w:val="22"/>
          <w:szCs w:val="22"/>
        </w:rPr>
        <w:lastRenderedPageBreak/>
        <w:t>the likelihood of extremely poor recovery</w:t>
      </w:r>
      <w:r w:rsidR="003B2836" w:rsidRPr="009A76C0">
        <w:rPr>
          <w:rFonts w:ascii="Arial" w:hAnsi="Arial" w:cs="Arial"/>
          <w:sz w:val="22"/>
          <w:szCs w:val="22"/>
        </w:rPr>
        <w:t>. This challenge (assessing longitudinal outcome in patients with difficulties in recovery) is not unique to our study, and such outcomes are quite rare in TKA, but this potential bias should nevertheless be considered when employing this methodology in future work.  Prospective validation of these predictions is still necessary to fully understand the performance.</w:t>
      </w:r>
    </w:p>
    <w:p w14:paraId="25BD6A57" w14:textId="0954E51F" w:rsidR="003B2836" w:rsidRPr="009A76C0" w:rsidRDefault="003B2836" w:rsidP="005B72AA">
      <w:pPr>
        <w:pStyle w:val="p1"/>
        <w:spacing w:line="480" w:lineRule="auto"/>
        <w:rPr>
          <w:rFonts w:ascii="Arial" w:hAnsi="Arial" w:cs="Arial"/>
          <w:sz w:val="22"/>
          <w:szCs w:val="22"/>
        </w:rPr>
      </w:pPr>
      <w:r w:rsidRPr="009A76C0">
        <w:rPr>
          <w:rFonts w:ascii="Arial" w:hAnsi="Arial" w:cs="Arial"/>
          <w:sz w:val="22"/>
          <w:szCs w:val="22"/>
        </w:rPr>
        <w:tab/>
        <w:t xml:space="preserve">In conclusion, </w:t>
      </w:r>
      <w:r w:rsidR="003706BE" w:rsidRPr="009A76C0">
        <w:rPr>
          <w:rFonts w:ascii="Arial" w:hAnsi="Arial" w:cs="Arial"/>
          <w:sz w:val="22"/>
          <w:szCs w:val="22"/>
        </w:rPr>
        <w:t xml:space="preserve">a novel </w:t>
      </w:r>
      <w:r w:rsidRPr="009A76C0">
        <w:rPr>
          <w:rFonts w:ascii="Arial" w:hAnsi="Arial" w:cs="Arial"/>
          <w:sz w:val="22"/>
          <w:szCs w:val="22"/>
        </w:rPr>
        <w:t>neighbors-based prediction</w:t>
      </w:r>
      <w:r w:rsidR="00C91206" w:rsidRPr="009A76C0">
        <w:rPr>
          <w:rFonts w:ascii="Arial" w:hAnsi="Arial" w:cs="Arial"/>
          <w:sz w:val="22"/>
          <w:szCs w:val="22"/>
        </w:rPr>
        <w:t xml:space="preserve"> </w:t>
      </w:r>
      <w:r w:rsidR="003706BE" w:rsidRPr="009A76C0">
        <w:rPr>
          <w:rFonts w:ascii="Arial" w:hAnsi="Arial" w:cs="Arial"/>
          <w:sz w:val="22"/>
          <w:szCs w:val="22"/>
        </w:rPr>
        <w:t>approach was used to estimate postoperative TUG times following TKA surgery</w:t>
      </w:r>
      <w:r w:rsidR="00855374" w:rsidRPr="009A76C0">
        <w:rPr>
          <w:rFonts w:ascii="Arial" w:hAnsi="Arial" w:cs="Arial"/>
          <w:sz w:val="22"/>
          <w:szCs w:val="22"/>
        </w:rPr>
        <w:t>, utilizing patient age, sex, BMI and preoperative TUG time</w:t>
      </w:r>
      <w:r w:rsidR="003706BE" w:rsidRPr="009A76C0">
        <w:rPr>
          <w:rFonts w:ascii="Arial" w:hAnsi="Arial" w:cs="Arial"/>
          <w:sz w:val="22"/>
          <w:szCs w:val="22"/>
        </w:rPr>
        <w:t xml:space="preserve">. </w:t>
      </w:r>
      <w:r w:rsidR="00855374" w:rsidRPr="009A76C0">
        <w:rPr>
          <w:rFonts w:ascii="Arial" w:hAnsi="Arial" w:cs="Arial"/>
          <w:sz w:val="22"/>
          <w:szCs w:val="22"/>
        </w:rPr>
        <w:t>Predictions</w:t>
      </w:r>
      <w:r w:rsidR="003345EC" w:rsidRPr="009A76C0">
        <w:rPr>
          <w:rFonts w:ascii="Arial" w:hAnsi="Arial" w:cs="Arial"/>
          <w:sz w:val="22"/>
          <w:szCs w:val="22"/>
        </w:rPr>
        <w:t xml:space="preserve"> performed accurately in </w:t>
      </w:r>
      <w:r w:rsidR="00855374" w:rsidRPr="009A76C0">
        <w:rPr>
          <w:rFonts w:ascii="Arial" w:hAnsi="Arial" w:cs="Arial"/>
          <w:sz w:val="22"/>
          <w:szCs w:val="22"/>
        </w:rPr>
        <w:t xml:space="preserve">estimating observed TUG times at any point during first six months following surgery, according to </w:t>
      </w:r>
      <w:r w:rsidR="003345EC" w:rsidRPr="009A76C0">
        <w:rPr>
          <w:rFonts w:ascii="Arial" w:hAnsi="Arial" w:cs="Arial"/>
          <w:sz w:val="22"/>
          <w:szCs w:val="22"/>
        </w:rPr>
        <w:t xml:space="preserve">both within-sample and out-of-sample testing. </w:t>
      </w:r>
      <w:r w:rsidR="00E14A66" w:rsidRPr="009A76C0">
        <w:rPr>
          <w:rFonts w:ascii="Arial" w:hAnsi="Arial" w:cs="Arial"/>
          <w:sz w:val="22"/>
          <w:szCs w:val="22"/>
        </w:rPr>
        <w:t xml:space="preserve">This approach could be used to inform </w:t>
      </w:r>
      <w:r w:rsidR="00B503B1" w:rsidRPr="009A76C0">
        <w:rPr>
          <w:rFonts w:ascii="Arial" w:hAnsi="Arial" w:cs="Arial"/>
          <w:sz w:val="22"/>
          <w:szCs w:val="22"/>
        </w:rPr>
        <w:t>the understanding</w:t>
      </w:r>
      <w:r w:rsidR="00E14A66" w:rsidRPr="009A76C0">
        <w:rPr>
          <w:rFonts w:ascii="Arial" w:hAnsi="Arial" w:cs="Arial"/>
          <w:sz w:val="22"/>
          <w:szCs w:val="22"/>
        </w:rPr>
        <w:t xml:space="preserve"> of functional prognosis </w:t>
      </w:r>
      <w:r w:rsidR="00B503B1" w:rsidRPr="009A76C0">
        <w:rPr>
          <w:rFonts w:ascii="Arial" w:hAnsi="Arial" w:cs="Arial"/>
          <w:sz w:val="22"/>
          <w:szCs w:val="22"/>
        </w:rPr>
        <w:t>for individual patients</w:t>
      </w:r>
      <w:r w:rsidR="00E14A66" w:rsidRPr="009A76C0">
        <w:rPr>
          <w:rFonts w:ascii="Arial" w:hAnsi="Arial" w:cs="Arial"/>
          <w:sz w:val="22"/>
          <w:szCs w:val="22"/>
        </w:rPr>
        <w:t xml:space="preserve"> for this common elective surgery.</w:t>
      </w:r>
    </w:p>
    <w:p w14:paraId="59E11BB5" w14:textId="77777777" w:rsidR="003B2836" w:rsidRPr="009A76C0" w:rsidRDefault="003B2836" w:rsidP="005C1A57">
      <w:pPr>
        <w:pStyle w:val="p1"/>
        <w:rPr>
          <w:rFonts w:ascii="Arial" w:hAnsi="Arial" w:cs="Arial"/>
          <w:sz w:val="22"/>
          <w:szCs w:val="22"/>
        </w:rPr>
      </w:pPr>
    </w:p>
    <w:p w14:paraId="67C16206" w14:textId="4EE82B20" w:rsidR="00737FBE" w:rsidRPr="009A76C0" w:rsidRDefault="00737FBE">
      <w:pPr>
        <w:rPr>
          <w:rFonts w:ascii="Arial" w:hAnsi="Arial" w:cs="Arial"/>
          <w:sz w:val="22"/>
          <w:szCs w:val="22"/>
        </w:rPr>
      </w:pPr>
    </w:p>
    <w:p w14:paraId="259ECDAE" w14:textId="77777777" w:rsidR="00737FBE" w:rsidRPr="009A76C0" w:rsidRDefault="00737FBE">
      <w:pPr>
        <w:rPr>
          <w:rFonts w:ascii="Arial" w:hAnsi="Arial" w:cs="Arial"/>
          <w:sz w:val="22"/>
          <w:szCs w:val="22"/>
        </w:rPr>
      </w:pPr>
    </w:p>
    <w:p w14:paraId="76808144" w14:textId="77777777" w:rsidR="000E5085" w:rsidRPr="009A76C0" w:rsidRDefault="000E5085">
      <w:pPr>
        <w:rPr>
          <w:rFonts w:ascii="Arial" w:hAnsi="Arial" w:cs="Arial"/>
          <w:b/>
          <w:sz w:val="22"/>
          <w:szCs w:val="22"/>
        </w:rPr>
      </w:pPr>
    </w:p>
    <w:p w14:paraId="3AEBFEFF" w14:textId="35ABEE28" w:rsidR="00A54A3C" w:rsidRPr="009A76C0" w:rsidRDefault="00901246">
      <w:pPr>
        <w:rPr>
          <w:rFonts w:ascii="Arial" w:hAnsi="Arial" w:cs="Arial"/>
          <w:b/>
          <w:sz w:val="22"/>
          <w:szCs w:val="22"/>
        </w:rPr>
      </w:pPr>
      <w:r w:rsidRPr="009A76C0">
        <w:rPr>
          <w:rFonts w:ascii="Arial" w:hAnsi="Arial" w:cs="Arial"/>
          <w:b/>
          <w:sz w:val="22"/>
          <w:szCs w:val="22"/>
        </w:rPr>
        <w:t>References</w:t>
      </w:r>
    </w:p>
    <w:p w14:paraId="0AA248B1" w14:textId="77777777" w:rsidR="00A54A3C" w:rsidRPr="009A76C0" w:rsidRDefault="00A54A3C">
      <w:pPr>
        <w:rPr>
          <w:rFonts w:ascii="Arial" w:hAnsi="Arial" w:cs="Arial"/>
          <w:sz w:val="22"/>
          <w:szCs w:val="22"/>
        </w:rPr>
      </w:pPr>
    </w:p>
    <w:p w14:paraId="4FD7EF01" w14:textId="77777777" w:rsidR="00901246" w:rsidRPr="009A76C0" w:rsidRDefault="00A54A3C" w:rsidP="00901246">
      <w:pPr>
        <w:pStyle w:val="EndNoteBibliography"/>
        <w:ind w:left="720" w:hanging="720"/>
        <w:rPr>
          <w:rFonts w:ascii="Arial" w:hAnsi="Arial" w:cs="Arial"/>
          <w:noProof/>
          <w:sz w:val="22"/>
          <w:szCs w:val="22"/>
        </w:rPr>
      </w:pPr>
      <w:r w:rsidRPr="009A76C0">
        <w:rPr>
          <w:rFonts w:ascii="Arial" w:hAnsi="Arial" w:cs="Arial"/>
          <w:sz w:val="22"/>
          <w:szCs w:val="22"/>
        </w:rPr>
        <w:fldChar w:fldCharType="begin"/>
      </w:r>
      <w:r w:rsidRPr="009A76C0">
        <w:rPr>
          <w:rFonts w:ascii="Arial" w:hAnsi="Arial" w:cs="Arial"/>
          <w:sz w:val="22"/>
          <w:szCs w:val="22"/>
        </w:rPr>
        <w:instrText xml:space="preserve"> ADDIN EN.REFLIST </w:instrText>
      </w:r>
      <w:r w:rsidRPr="009A76C0">
        <w:rPr>
          <w:rFonts w:ascii="Arial" w:hAnsi="Arial" w:cs="Arial"/>
          <w:sz w:val="22"/>
          <w:szCs w:val="22"/>
        </w:rPr>
        <w:fldChar w:fldCharType="separate"/>
      </w:r>
      <w:r w:rsidR="00901246" w:rsidRPr="009A76C0">
        <w:rPr>
          <w:rFonts w:ascii="Arial" w:hAnsi="Arial" w:cs="Arial"/>
          <w:noProof/>
          <w:sz w:val="22"/>
          <w:szCs w:val="22"/>
        </w:rPr>
        <w:t>1</w:t>
      </w:r>
      <w:r w:rsidR="00901246" w:rsidRPr="009A76C0">
        <w:rPr>
          <w:rFonts w:ascii="Arial" w:hAnsi="Arial" w:cs="Arial"/>
          <w:noProof/>
          <w:sz w:val="22"/>
          <w:szCs w:val="22"/>
        </w:rPr>
        <w:tab/>
        <w:t xml:space="preserve">Bernstein, J. &amp; Derman, P. Dramatic increase in total knee replacement utilization rates cannot be fully explained by a disproportionate increase among younger patients. </w:t>
      </w:r>
      <w:r w:rsidR="00901246" w:rsidRPr="009A76C0">
        <w:rPr>
          <w:rFonts w:ascii="Arial" w:hAnsi="Arial" w:cs="Arial"/>
          <w:i/>
          <w:noProof/>
          <w:sz w:val="22"/>
          <w:szCs w:val="22"/>
        </w:rPr>
        <w:t>Orthopedics</w:t>
      </w:r>
      <w:r w:rsidR="00901246" w:rsidRPr="009A76C0">
        <w:rPr>
          <w:rFonts w:ascii="Arial" w:hAnsi="Arial" w:cs="Arial"/>
          <w:noProof/>
          <w:sz w:val="22"/>
          <w:szCs w:val="22"/>
        </w:rPr>
        <w:t xml:space="preserve"> </w:t>
      </w:r>
      <w:r w:rsidR="00901246" w:rsidRPr="009A76C0">
        <w:rPr>
          <w:rFonts w:ascii="Arial" w:hAnsi="Arial" w:cs="Arial"/>
          <w:b/>
          <w:noProof/>
          <w:sz w:val="22"/>
          <w:szCs w:val="22"/>
        </w:rPr>
        <w:t>37</w:t>
      </w:r>
      <w:r w:rsidR="00901246" w:rsidRPr="009A76C0">
        <w:rPr>
          <w:rFonts w:ascii="Arial" w:hAnsi="Arial" w:cs="Arial"/>
          <w:noProof/>
          <w:sz w:val="22"/>
          <w:szCs w:val="22"/>
        </w:rPr>
        <w:t>, e656-659, doi:10.3928/01477447-20140626-58 (2014).</w:t>
      </w:r>
    </w:p>
    <w:p w14:paraId="64ABE79B"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2</w:t>
      </w:r>
      <w:r w:rsidRPr="009A76C0">
        <w:rPr>
          <w:rFonts w:ascii="Arial" w:hAnsi="Arial" w:cs="Arial"/>
          <w:noProof/>
          <w:sz w:val="22"/>
          <w:szCs w:val="22"/>
        </w:rPr>
        <w:tab/>
        <w:t>Cheuy, V. A.</w:t>
      </w:r>
      <w:r w:rsidRPr="009A76C0">
        <w:rPr>
          <w:rFonts w:ascii="Arial" w:hAnsi="Arial" w:cs="Arial"/>
          <w:i/>
          <w:noProof/>
          <w:sz w:val="22"/>
          <w:szCs w:val="22"/>
        </w:rPr>
        <w:t xml:space="preserve"> et al.</w:t>
      </w:r>
      <w:r w:rsidRPr="009A76C0">
        <w:rPr>
          <w:rFonts w:ascii="Arial" w:hAnsi="Arial" w:cs="Arial"/>
          <w:noProof/>
          <w:sz w:val="22"/>
          <w:szCs w:val="22"/>
        </w:rPr>
        <w:t xml:space="preserve"> Influence of Diabetes Mellitus on the Recovery Trajectories of Function, Strength, and Self-Report Measures After Total Knee Arthroplasty. </w:t>
      </w:r>
      <w:r w:rsidRPr="009A76C0">
        <w:rPr>
          <w:rFonts w:ascii="Arial" w:hAnsi="Arial" w:cs="Arial"/>
          <w:i/>
          <w:noProof/>
          <w:sz w:val="22"/>
          <w:szCs w:val="22"/>
        </w:rPr>
        <w:t>Arthritis Care Res. (Hoboken)</w:t>
      </w:r>
      <w:r w:rsidRPr="009A76C0">
        <w:rPr>
          <w:rFonts w:ascii="Arial" w:hAnsi="Arial" w:cs="Arial"/>
          <w:noProof/>
          <w:sz w:val="22"/>
          <w:szCs w:val="22"/>
        </w:rPr>
        <w:t>, doi:10.1002/acr.23741 (2018).</w:t>
      </w:r>
    </w:p>
    <w:p w14:paraId="09284937"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3</w:t>
      </w:r>
      <w:r w:rsidRPr="009A76C0">
        <w:rPr>
          <w:rFonts w:ascii="Arial" w:hAnsi="Arial" w:cs="Arial"/>
          <w:noProof/>
          <w:sz w:val="22"/>
          <w:szCs w:val="22"/>
        </w:rPr>
        <w:tab/>
        <w:t xml:space="preserve">Bade, M. J., Kohrt, W. M. &amp; Stevens-Lapsley, J. E. Outcomes before and after total knee arthroplasty compared to healthy adults. </w:t>
      </w:r>
      <w:r w:rsidRPr="009A76C0">
        <w:rPr>
          <w:rFonts w:ascii="Arial" w:hAnsi="Arial" w:cs="Arial"/>
          <w:i/>
          <w:noProof/>
          <w:sz w:val="22"/>
          <w:szCs w:val="22"/>
        </w:rPr>
        <w:t>J. Orthop. Sports Phys. Ther.</w:t>
      </w:r>
      <w:r w:rsidRPr="009A76C0">
        <w:rPr>
          <w:rFonts w:ascii="Arial" w:hAnsi="Arial" w:cs="Arial"/>
          <w:noProof/>
          <w:sz w:val="22"/>
          <w:szCs w:val="22"/>
        </w:rPr>
        <w:t xml:space="preserve"> </w:t>
      </w:r>
      <w:r w:rsidRPr="009A76C0">
        <w:rPr>
          <w:rFonts w:ascii="Arial" w:hAnsi="Arial" w:cs="Arial"/>
          <w:b/>
          <w:noProof/>
          <w:sz w:val="22"/>
          <w:szCs w:val="22"/>
        </w:rPr>
        <w:t>40</w:t>
      </w:r>
      <w:r w:rsidRPr="009A76C0">
        <w:rPr>
          <w:rFonts w:ascii="Arial" w:hAnsi="Arial" w:cs="Arial"/>
          <w:noProof/>
          <w:sz w:val="22"/>
          <w:szCs w:val="22"/>
        </w:rPr>
        <w:t>, 559-567, doi:10.2519/jospt.2010.3317 (2010).</w:t>
      </w:r>
    </w:p>
    <w:p w14:paraId="7270721A"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4</w:t>
      </w:r>
      <w:r w:rsidRPr="009A76C0">
        <w:rPr>
          <w:rFonts w:ascii="Arial" w:hAnsi="Arial" w:cs="Arial"/>
          <w:noProof/>
          <w:sz w:val="22"/>
          <w:szCs w:val="22"/>
        </w:rPr>
        <w:tab/>
        <w:t xml:space="preserve">Judd, D. L., Eckhoff, D. G. &amp; Stevens-Lapsley, J. E. Muscle strength loss in the lower limb after total knee arthroplasty. </w:t>
      </w:r>
      <w:r w:rsidRPr="009A76C0">
        <w:rPr>
          <w:rFonts w:ascii="Arial" w:hAnsi="Arial" w:cs="Arial"/>
          <w:i/>
          <w:noProof/>
          <w:sz w:val="22"/>
          <w:szCs w:val="22"/>
        </w:rPr>
        <w:t>Am. J. Phys. Med. Rehabil.</w:t>
      </w:r>
      <w:r w:rsidRPr="009A76C0">
        <w:rPr>
          <w:rFonts w:ascii="Arial" w:hAnsi="Arial" w:cs="Arial"/>
          <w:noProof/>
          <w:sz w:val="22"/>
          <w:szCs w:val="22"/>
        </w:rPr>
        <w:t xml:space="preserve"> </w:t>
      </w:r>
      <w:r w:rsidRPr="009A76C0">
        <w:rPr>
          <w:rFonts w:ascii="Arial" w:hAnsi="Arial" w:cs="Arial"/>
          <w:b/>
          <w:noProof/>
          <w:sz w:val="22"/>
          <w:szCs w:val="22"/>
        </w:rPr>
        <w:t>91</w:t>
      </w:r>
      <w:r w:rsidRPr="009A76C0">
        <w:rPr>
          <w:rFonts w:ascii="Arial" w:hAnsi="Arial" w:cs="Arial"/>
          <w:noProof/>
          <w:sz w:val="22"/>
          <w:szCs w:val="22"/>
        </w:rPr>
        <w:t>, 220-226; quiz 227-230, doi:10.1097/PHM.0b013e3182411e49 (2012).</w:t>
      </w:r>
    </w:p>
    <w:p w14:paraId="1C03ECCE"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5</w:t>
      </w:r>
      <w:r w:rsidRPr="009A76C0">
        <w:rPr>
          <w:rFonts w:ascii="Arial" w:hAnsi="Arial" w:cs="Arial"/>
          <w:noProof/>
          <w:sz w:val="22"/>
          <w:szCs w:val="22"/>
        </w:rPr>
        <w:tab/>
        <w:t>Weiss, J. M.</w:t>
      </w:r>
      <w:r w:rsidRPr="009A76C0">
        <w:rPr>
          <w:rFonts w:ascii="Arial" w:hAnsi="Arial" w:cs="Arial"/>
          <w:i/>
          <w:noProof/>
          <w:sz w:val="22"/>
          <w:szCs w:val="22"/>
        </w:rPr>
        <w:t xml:space="preserve"> et al.</w:t>
      </w:r>
      <w:r w:rsidRPr="009A76C0">
        <w:rPr>
          <w:rFonts w:ascii="Arial" w:hAnsi="Arial" w:cs="Arial"/>
          <w:noProof/>
          <w:sz w:val="22"/>
          <w:szCs w:val="22"/>
        </w:rPr>
        <w:t xml:space="preserve"> What functional activities are important to patients with knee replacements? </w:t>
      </w:r>
      <w:r w:rsidRPr="009A76C0">
        <w:rPr>
          <w:rFonts w:ascii="Arial" w:hAnsi="Arial" w:cs="Arial"/>
          <w:i/>
          <w:noProof/>
          <w:sz w:val="22"/>
          <w:szCs w:val="22"/>
        </w:rPr>
        <w:t>Clin. Orthop. Relat. Res.</w:t>
      </w:r>
      <w:r w:rsidRPr="009A76C0">
        <w:rPr>
          <w:rFonts w:ascii="Arial" w:hAnsi="Arial" w:cs="Arial"/>
          <w:noProof/>
          <w:sz w:val="22"/>
          <w:szCs w:val="22"/>
        </w:rPr>
        <w:t>, 172-188 (2002).</w:t>
      </w:r>
    </w:p>
    <w:p w14:paraId="693CAC7E"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6</w:t>
      </w:r>
      <w:r w:rsidRPr="009A76C0">
        <w:rPr>
          <w:rFonts w:ascii="Arial" w:hAnsi="Arial" w:cs="Arial"/>
          <w:noProof/>
          <w:sz w:val="22"/>
          <w:szCs w:val="22"/>
        </w:rPr>
        <w:tab/>
        <w:t xml:space="preserve">Alemi, F., Erdman, H., Griva, I. &amp; Evans, C. H. Improved Statistical Methods are Needed to Advance Personalized Medicine. </w:t>
      </w:r>
      <w:r w:rsidRPr="009A76C0">
        <w:rPr>
          <w:rFonts w:ascii="Arial" w:hAnsi="Arial" w:cs="Arial"/>
          <w:i/>
          <w:noProof/>
          <w:sz w:val="22"/>
          <w:szCs w:val="22"/>
        </w:rPr>
        <w:t>Open Transl. Med. J.</w:t>
      </w:r>
      <w:r w:rsidRPr="009A76C0">
        <w:rPr>
          <w:rFonts w:ascii="Arial" w:hAnsi="Arial" w:cs="Arial"/>
          <w:noProof/>
          <w:sz w:val="22"/>
          <w:szCs w:val="22"/>
        </w:rPr>
        <w:t xml:space="preserve"> </w:t>
      </w:r>
      <w:r w:rsidRPr="009A76C0">
        <w:rPr>
          <w:rFonts w:ascii="Arial" w:hAnsi="Arial" w:cs="Arial"/>
          <w:b/>
          <w:noProof/>
          <w:sz w:val="22"/>
          <w:szCs w:val="22"/>
        </w:rPr>
        <w:t>1</w:t>
      </w:r>
      <w:r w:rsidRPr="009A76C0">
        <w:rPr>
          <w:rFonts w:ascii="Arial" w:hAnsi="Arial" w:cs="Arial"/>
          <w:noProof/>
          <w:sz w:val="22"/>
          <w:szCs w:val="22"/>
        </w:rPr>
        <w:t>, 16-20, doi:10.2174/1876399500901010016 (2009).</w:t>
      </w:r>
    </w:p>
    <w:p w14:paraId="7403F3DE"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7</w:t>
      </w:r>
      <w:r w:rsidRPr="009A76C0">
        <w:rPr>
          <w:rFonts w:ascii="Arial" w:hAnsi="Arial" w:cs="Arial"/>
          <w:noProof/>
          <w:sz w:val="22"/>
          <w:szCs w:val="22"/>
        </w:rPr>
        <w:tab/>
        <w:t>Ekman, I.</w:t>
      </w:r>
      <w:r w:rsidRPr="009A76C0">
        <w:rPr>
          <w:rFonts w:ascii="Arial" w:hAnsi="Arial" w:cs="Arial"/>
          <w:i/>
          <w:noProof/>
          <w:sz w:val="22"/>
          <w:szCs w:val="22"/>
        </w:rPr>
        <w:t xml:space="preserve"> et al.</w:t>
      </w:r>
      <w:r w:rsidRPr="009A76C0">
        <w:rPr>
          <w:rFonts w:ascii="Arial" w:hAnsi="Arial" w:cs="Arial"/>
          <w:noProof/>
          <w:sz w:val="22"/>
          <w:szCs w:val="22"/>
        </w:rPr>
        <w:t xml:space="preserve"> Person-centered care--ready for prime time. </w:t>
      </w:r>
      <w:r w:rsidRPr="009A76C0">
        <w:rPr>
          <w:rFonts w:ascii="Arial" w:hAnsi="Arial" w:cs="Arial"/>
          <w:i/>
          <w:noProof/>
          <w:sz w:val="22"/>
          <w:szCs w:val="22"/>
        </w:rPr>
        <w:t>Eur. J. Cardiovasc. Nurs.</w:t>
      </w:r>
      <w:r w:rsidRPr="009A76C0">
        <w:rPr>
          <w:rFonts w:ascii="Arial" w:hAnsi="Arial" w:cs="Arial"/>
          <w:noProof/>
          <w:sz w:val="22"/>
          <w:szCs w:val="22"/>
        </w:rPr>
        <w:t xml:space="preserve"> </w:t>
      </w:r>
      <w:r w:rsidRPr="009A76C0">
        <w:rPr>
          <w:rFonts w:ascii="Arial" w:hAnsi="Arial" w:cs="Arial"/>
          <w:b/>
          <w:noProof/>
          <w:sz w:val="22"/>
          <w:szCs w:val="22"/>
        </w:rPr>
        <w:t>10</w:t>
      </w:r>
      <w:r w:rsidRPr="009A76C0">
        <w:rPr>
          <w:rFonts w:ascii="Arial" w:hAnsi="Arial" w:cs="Arial"/>
          <w:noProof/>
          <w:sz w:val="22"/>
          <w:szCs w:val="22"/>
        </w:rPr>
        <w:t>, 248-251, doi:10.1016/j.ejcnurse.2011.06.008 (2011).</w:t>
      </w:r>
    </w:p>
    <w:p w14:paraId="26D184BD"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8</w:t>
      </w:r>
      <w:r w:rsidRPr="009A76C0">
        <w:rPr>
          <w:rFonts w:ascii="Arial" w:hAnsi="Arial" w:cs="Arial"/>
          <w:noProof/>
          <w:sz w:val="22"/>
          <w:szCs w:val="22"/>
        </w:rPr>
        <w:tab/>
        <w:t>Leplege, A.</w:t>
      </w:r>
      <w:r w:rsidRPr="009A76C0">
        <w:rPr>
          <w:rFonts w:ascii="Arial" w:hAnsi="Arial" w:cs="Arial"/>
          <w:i/>
          <w:noProof/>
          <w:sz w:val="22"/>
          <w:szCs w:val="22"/>
        </w:rPr>
        <w:t xml:space="preserve"> et al.</w:t>
      </w:r>
      <w:r w:rsidRPr="009A76C0">
        <w:rPr>
          <w:rFonts w:ascii="Arial" w:hAnsi="Arial" w:cs="Arial"/>
          <w:noProof/>
          <w:sz w:val="22"/>
          <w:szCs w:val="22"/>
        </w:rPr>
        <w:t xml:space="preserve"> Person-centredness: conceptual and historical perspectives. </w:t>
      </w:r>
      <w:r w:rsidRPr="009A76C0">
        <w:rPr>
          <w:rFonts w:ascii="Arial" w:hAnsi="Arial" w:cs="Arial"/>
          <w:i/>
          <w:noProof/>
          <w:sz w:val="22"/>
          <w:szCs w:val="22"/>
        </w:rPr>
        <w:t>Disabil. Rehabil.</w:t>
      </w:r>
      <w:r w:rsidRPr="009A76C0">
        <w:rPr>
          <w:rFonts w:ascii="Arial" w:hAnsi="Arial" w:cs="Arial"/>
          <w:noProof/>
          <w:sz w:val="22"/>
          <w:szCs w:val="22"/>
        </w:rPr>
        <w:t xml:space="preserve"> </w:t>
      </w:r>
      <w:r w:rsidRPr="009A76C0">
        <w:rPr>
          <w:rFonts w:ascii="Arial" w:hAnsi="Arial" w:cs="Arial"/>
          <w:b/>
          <w:noProof/>
          <w:sz w:val="22"/>
          <w:szCs w:val="22"/>
        </w:rPr>
        <w:t>29</w:t>
      </w:r>
      <w:r w:rsidRPr="009A76C0">
        <w:rPr>
          <w:rFonts w:ascii="Arial" w:hAnsi="Arial" w:cs="Arial"/>
          <w:noProof/>
          <w:sz w:val="22"/>
          <w:szCs w:val="22"/>
        </w:rPr>
        <w:t>, 1555-1565, doi:10.1080/09638280701618661 (2007).</w:t>
      </w:r>
    </w:p>
    <w:p w14:paraId="1FBD4CCA" w14:textId="77777777" w:rsidR="00901246" w:rsidRPr="008D0458" w:rsidRDefault="00901246" w:rsidP="00901246">
      <w:pPr>
        <w:pStyle w:val="EndNoteBibliography"/>
        <w:ind w:left="720" w:hanging="720"/>
        <w:rPr>
          <w:rFonts w:ascii="Arial" w:hAnsi="Arial" w:cs="Arial"/>
          <w:noProof/>
          <w:sz w:val="22"/>
          <w:szCs w:val="22"/>
          <w:lang w:val="es-ES"/>
        </w:rPr>
      </w:pPr>
      <w:r w:rsidRPr="009A76C0">
        <w:rPr>
          <w:rFonts w:ascii="Arial" w:hAnsi="Arial" w:cs="Arial"/>
          <w:noProof/>
          <w:sz w:val="22"/>
          <w:szCs w:val="22"/>
        </w:rPr>
        <w:t>9</w:t>
      </w:r>
      <w:r w:rsidRPr="009A76C0">
        <w:rPr>
          <w:rFonts w:ascii="Arial" w:hAnsi="Arial" w:cs="Arial"/>
          <w:noProof/>
          <w:sz w:val="22"/>
          <w:szCs w:val="22"/>
        </w:rPr>
        <w:tab/>
        <w:t>Dawes, M.</w:t>
      </w:r>
      <w:r w:rsidRPr="009A76C0">
        <w:rPr>
          <w:rFonts w:ascii="Arial" w:hAnsi="Arial" w:cs="Arial"/>
          <w:i/>
          <w:noProof/>
          <w:sz w:val="22"/>
          <w:szCs w:val="22"/>
        </w:rPr>
        <w:t xml:space="preserve"> et al.</w:t>
      </w:r>
      <w:r w:rsidRPr="009A76C0">
        <w:rPr>
          <w:rFonts w:ascii="Arial" w:hAnsi="Arial" w:cs="Arial"/>
          <w:noProof/>
          <w:sz w:val="22"/>
          <w:szCs w:val="22"/>
        </w:rPr>
        <w:t xml:space="preserve"> Sicily statement on evidence-based practice. </w:t>
      </w:r>
      <w:r w:rsidRPr="008D0458">
        <w:rPr>
          <w:rFonts w:ascii="Arial" w:hAnsi="Arial" w:cs="Arial"/>
          <w:i/>
          <w:noProof/>
          <w:sz w:val="22"/>
          <w:szCs w:val="22"/>
          <w:lang w:val="es-ES"/>
        </w:rPr>
        <w:t>BMC Med. Educ.</w:t>
      </w:r>
      <w:r w:rsidRPr="008D0458">
        <w:rPr>
          <w:rFonts w:ascii="Arial" w:hAnsi="Arial" w:cs="Arial"/>
          <w:noProof/>
          <w:sz w:val="22"/>
          <w:szCs w:val="22"/>
          <w:lang w:val="es-ES"/>
        </w:rPr>
        <w:t xml:space="preserve"> </w:t>
      </w:r>
      <w:r w:rsidRPr="008D0458">
        <w:rPr>
          <w:rFonts w:ascii="Arial" w:hAnsi="Arial" w:cs="Arial"/>
          <w:b/>
          <w:noProof/>
          <w:sz w:val="22"/>
          <w:szCs w:val="22"/>
          <w:lang w:val="es-ES"/>
        </w:rPr>
        <w:t>5</w:t>
      </w:r>
      <w:r w:rsidRPr="008D0458">
        <w:rPr>
          <w:rFonts w:ascii="Arial" w:hAnsi="Arial" w:cs="Arial"/>
          <w:noProof/>
          <w:sz w:val="22"/>
          <w:szCs w:val="22"/>
          <w:lang w:val="es-ES"/>
        </w:rPr>
        <w:t>, 1, doi:10.1186/1472-6920-5-1 (2005).</w:t>
      </w:r>
    </w:p>
    <w:p w14:paraId="0469BDAD" w14:textId="77777777" w:rsidR="00901246" w:rsidRPr="009A76C0" w:rsidRDefault="00901246" w:rsidP="00901246">
      <w:pPr>
        <w:pStyle w:val="EndNoteBibliography"/>
        <w:ind w:left="720" w:hanging="720"/>
        <w:rPr>
          <w:rFonts w:ascii="Arial" w:hAnsi="Arial" w:cs="Arial"/>
          <w:noProof/>
          <w:sz w:val="22"/>
          <w:szCs w:val="22"/>
        </w:rPr>
      </w:pPr>
      <w:r w:rsidRPr="008D0458">
        <w:rPr>
          <w:rFonts w:ascii="Arial" w:hAnsi="Arial" w:cs="Arial"/>
          <w:noProof/>
          <w:sz w:val="22"/>
          <w:szCs w:val="22"/>
          <w:lang w:val="es-ES"/>
        </w:rPr>
        <w:lastRenderedPageBreak/>
        <w:t>10</w:t>
      </w:r>
      <w:r w:rsidRPr="008D0458">
        <w:rPr>
          <w:rFonts w:ascii="Arial" w:hAnsi="Arial" w:cs="Arial"/>
          <w:noProof/>
          <w:sz w:val="22"/>
          <w:szCs w:val="22"/>
          <w:lang w:val="es-ES"/>
        </w:rPr>
        <w:tab/>
        <w:t>Sanchez-Santos, M. T.</w:t>
      </w:r>
      <w:r w:rsidRPr="008D0458">
        <w:rPr>
          <w:rFonts w:ascii="Arial" w:hAnsi="Arial" w:cs="Arial"/>
          <w:i/>
          <w:noProof/>
          <w:sz w:val="22"/>
          <w:szCs w:val="22"/>
          <w:lang w:val="es-ES"/>
        </w:rPr>
        <w:t xml:space="preserve"> et al.</w:t>
      </w:r>
      <w:r w:rsidRPr="008D0458">
        <w:rPr>
          <w:rFonts w:ascii="Arial" w:hAnsi="Arial" w:cs="Arial"/>
          <w:noProof/>
          <w:sz w:val="22"/>
          <w:szCs w:val="22"/>
          <w:lang w:val="es-ES"/>
        </w:rPr>
        <w:t xml:space="preserve"> </w:t>
      </w:r>
      <w:r w:rsidRPr="009A76C0">
        <w:rPr>
          <w:rFonts w:ascii="Arial" w:hAnsi="Arial" w:cs="Arial"/>
          <w:noProof/>
          <w:sz w:val="22"/>
          <w:szCs w:val="22"/>
        </w:rPr>
        <w:t xml:space="preserve">Development and validation of a clinical prediction model for patient-reported pain and function after primary total knee replacement surgery. </w:t>
      </w:r>
      <w:r w:rsidRPr="009A76C0">
        <w:rPr>
          <w:rFonts w:ascii="Arial" w:hAnsi="Arial" w:cs="Arial"/>
          <w:i/>
          <w:noProof/>
          <w:sz w:val="22"/>
          <w:szCs w:val="22"/>
        </w:rPr>
        <w:t>Sci. Rep.</w:t>
      </w:r>
      <w:r w:rsidRPr="009A76C0">
        <w:rPr>
          <w:rFonts w:ascii="Arial" w:hAnsi="Arial" w:cs="Arial"/>
          <w:noProof/>
          <w:sz w:val="22"/>
          <w:szCs w:val="22"/>
        </w:rPr>
        <w:t xml:space="preserve"> </w:t>
      </w:r>
      <w:r w:rsidRPr="009A76C0">
        <w:rPr>
          <w:rFonts w:ascii="Arial" w:hAnsi="Arial" w:cs="Arial"/>
          <w:b/>
          <w:noProof/>
          <w:sz w:val="22"/>
          <w:szCs w:val="22"/>
        </w:rPr>
        <w:t>8</w:t>
      </w:r>
      <w:r w:rsidRPr="009A76C0">
        <w:rPr>
          <w:rFonts w:ascii="Arial" w:hAnsi="Arial" w:cs="Arial"/>
          <w:noProof/>
          <w:sz w:val="22"/>
          <w:szCs w:val="22"/>
        </w:rPr>
        <w:t>, 3381, doi:10.1038/s41598-018-21714-1 (2018).</w:t>
      </w:r>
    </w:p>
    <w:p w14:paraId="260BBD4F"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11</w:t>
      </w:r>
      <w:r w:rsidRPr="009A76C0">
        <w:rPr>
          <w:rFonts w:ascii="Arial" w:hAnsi="Arial" w:cs="Arial"/>
          <w:noProof/>
          <w:sz w:val="22"/>
          <w:szCs w:val="22"/>
        </w:rPr>
        <w:tab/>
        <w:t xml:space="preserve">Kennedy, D. M., Stratford, P. W., Riddle, D. L., Hanna, S. E. &amp; Gollish, J. D. Assessing recovery and establishing prognosis following total knee arthroplasty. </w:t>
      </w:r>
      <w:r w:rsidRPr="009A76C0">
        <w:rPr>
          <w:rFonts w:ascii="Arial" w:hAnsi="Arial" w:cs="Arial"/>
          <w:i/>
          <w:noProof/>
          <w:sz w:val="22"/>
          <w:szCs w:val="22"/>
        </w:rPr>
        <w:t>Phys. Ther.</w:t>
      </w:r>
      <w:r w:rsidRPr="009A76C0">
        <w:rPr>
          <w:rFonts w:ascii="Arial" w:hAnsi="Arial" w:cs="Arial"/>
          <w:noProof/>
          <w:sz w:val="22"/>
          <w:szCs w:val="22"/>
        </w:rPr>
        <w:t xml:space="preserve"> </w:t>
      </w:r>
      <w:r w:rsidRPr="009A76C0">
        <w:rPr>
          <w:rFonts w:ascii="Arial" w:hAnsi="Arial" w:cs="Arial"/>
          <w:b/>
          <w:noProof/>
          <w:sz w:val="22"/>
          <w:szCs w:val="22"/>
        </w:rPr>
        <w:t>88</w:t>
      </w:r>
      <w:r w:rsidRPr="009A76C0">
        <w:rPr>
          <w:rFonts w:ascii="Arial" w:hAnsi="Arial" w:cs="Arial"/>
          <w:noProof/>
          <w:sz w:val="22"/>
          <w:szCs w:val="22"/>
        </w:rPr>
        <w:t>, 22-32, doi:10.2522/ptj.20070051 (2008).</w:t>
      </w:r>
    </w:p>
    <w:p w14:paraId="04255382"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12</w:t>
      </w:r>
      <w:r w:rsidRPr="009A76C0">
        <w:rPr>
          <w:rFonts w:ascii="Arial" w:hAnsi="Arial" w:cs="Arial"/>
          <w:noProof/>
          <w:sz w:val="22"/>
          <w:szCs w:val="22"/>
        </w:rPr>
        <w:tab/>
        <w:t xml:space="preserve">Mizner, R. L., Petterson, S. C., Stevens, J. E., Axe, M. J. &amp; Snyder-Mackler, L. Preoperative quadriceps strength predicts functional ability one year after total knee arthroplasty. </w:t>
      </w:r>
      <w:r w:rsidRPr="009A76C0">
        <w:rPr>
          <w:rFonts w:ascii="Arial" w:hAnsi="Arial" w:cs="Arial"/>
          <w:i/>
          <w:noProof/>
          <w:sz w:val="22"/>
          <w:szCs w:val="22"/>
        </w:rPr>
        <w:t>J. Rheumatol.</w:t>
      </w:r>
      <w:r w:rsidRPr="009A76C0">
        <w:rPr>
          <w:rFonts w:ascii="Arial" w:hAnsi="Arial" w:cs="Arial"/>
          <w:noProof/>
          <w:sz w:val="22"/>
          <w:szCs w:val="22"/>
        </w:rPr>
        <w:t xml:space="preserve"> </w:t>
      </w:r>
      <w:r w:rsidRPr="009A76C0">
        <w:rPr>
          <w:rFonts w:ascii="Arial" w:hAnsi="Arial" w:cs="Arial"/>
          <w:b/>
          <w:noProof/>
          <w:sz w:val="22"/>
          <w:szCs w:val="22"/>
        </w:rPr>
        <w:t>32</w:t>
      </w:r>
      <w:r w:rsidRPr="009A76C0">
        <w:rPr>
          <w:rFonts w:ascii="Arial" w:hAnsi="Arial" w:cs="Arial"/>
          <w:noProof/>
          <w:sz w:val="22"/>
          <w:szCs w:val="22"/>
        </w:rPr>
        <w:t>, 1533-1539 (2005).</w:t>
      </w:r>
    </w:p>
    <w:p w14:paraId="7B94B14A"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13</w:t>
      </w:r>
      <w:r w:rsidRPr="009A76C0">
        <w:rPr>
          <w:rFonts w:ascii="Arial" w:hAnsi="Arial" w:cs="Arial"/>
          <w:noProof/>
          <w:sz w:val="22"/>
          <w:szCs w:val="22"/>
        </w:rPr>
        <w:tab/>
        <w:t xml:space="preserve">Explaining the Success of Nearest Neighbor Methods in Prediction. </w:t>
      </w:r>
      <w:r w:rsidRPr="009A76C0">
        <w:rPr>
          <w:rFonts w:ascii="Arial" w:hAnsi="Arial" w:cs="Arial"/>
          <w:i/>
          <w:noProof/>
          <w:sz w:val="22"/>
          <w:szCs w:val="22"/>
        </w:rPr>
        <w:t>Foundations and Trends® in Machine Learning</w:t>
      </w:r>
      <w:r w:rsidRPr="009A76C0">
        <w:rPr>
          <w:rFonts w:ascii="Arial" w:hAnsi="Arial" w:cs="Arial"/>
          <w:noProof/>
          <w:sz w:val="22"/>
          <w:szCs w:val="22"/>
        </w:rPr>
        <w:t xml:space="preserve"> </w:t>
      </w:r>
      <w:r w:rsidRPr="009A76C0">
        <w:rPr>
          <w:rFonts w:ascii="Arial" w:hAnsi="Arial" w:cs="Arial"/>
          <w:b/>
          <w:noProof/>
          <w:sz w:val="22"/>
          <w:szCs w:val="22"/>
        </w:rPr>
        <w:t>10</w:t>
      </w:r>
      <w:r w:rsidRPr="009A76C0">
        <w:rPr>
          <w:rFonts w:ascii="Arial" w:hAnsi="Arial" w:cs="Arial"/>
          <w:noProof/>
          <w:sz w:val="22"/>
          <w:szCs w:val="22"/>
        </w:rPr>
        <w:t>, 337-588, doi:10.1561/2200000064 (2018).</w:t>
      </w:r>
    </w:p>
    <w:p w14:paraId="4E74D808"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14</w:t>
      </w:r>
      <w:r w:rsidRPr="009A76C0">
        <w:rPr>
          <w:rFonts w:ascii="Arial" w:hAnsi="Arial" w:cs="Arial"/>
          <w:noProof/>
          <w:sz w:val="22"/>
          <w:szCs w:val="22"/>
        </w:rPr>
        <w:tab/>
        <w:t>Page, M. G.</w:t>
      </w:r>
      <w:r w:rsidRPr="009A76C0">
        <w:rPr>
          <w:rFonts w:ascii="Arial" w:hAnsi="Arial" w:cs="Arial"/>
          <w:i/>
          <w:noProof/>
          <w:sz w:val="22"/>
          <w:szCs w:val="22"/>
        </w:rPr>
        <w:t xml:space="preserve"> et al.</w:t>
      </w:r>
      <w:r w:rsidRPr="009A76C0">
        <w:rPr>
          <w:rFonts w:ascii="Arial" w:hAnsi="Arial" w:cs="Arial"/>
          <w:noProof/>
          <w:sz w:val="22"/>
          <w:szCs w:val="22"/>
        </w:rPr>
        <w:t xml:space="preserve"> Distinguishing problematic from nonproblematic postsurgical pain: a pain trajectory analysis after total knee arthroplasty. </w:t>
      </w:r>
      <w:r w:rsidRPr="009A76C0">
        <w:rPr>
          <w:rFonts w:ascii="Arial" w:hAnsi="Arial" w:cs="Arial"/>
          <w:i/>
          <w:noProof/>
          <w:sz w:val="22"/>
          <w:szCs w:val="22"/>
        </w:rPr>
        <w:t>Pain</w:t>
      </w:r>
      <w:r w:rsidRPr="009A76C0">
        <w:rPr>
          <w:rFonts w:ascii="Arial" w:hAnsi="Arial" w:cs="Arial"/>
          <w:noProof/>
          <w:sz w:val="22"/>
          <w:szCs w:val="22"/>
        </w:rPr>
        <w:t xml:space="preserve"> </w:t>
      </w:r>
      <w:r w:rsidRPr="009A76C0">
        <w:rPr>
          <w:rFonts w:ascii="Arial" w:hAnsi="Arial" w:cs="Arial"/>
          <w:b/>
          <w:noProof/>
          <w:sz w:val="22"/>
          <w:szCs w:val="22"/>
        </w:rPr>
        <w:t>156</w:t>
      </w:r>
      <w:r w:rsidRPr="009A76C0">
        <w:rPr>
          <w:rFonts w:ascii="Arial" w:hAnsi="Arial" w:cs="Arial"/>
          <w:noProof/>
          <w:sz w:val="22"/>
          <w:szCs w:val="22"/>
        </w:rPr>
        <w:t>, 460-468, doi:10.1097/01.j.pain.0000460327.10515.2d (2015).</w:t>
      </w:r>
    </w:p>
    <w:p w14:paraId="562B9441"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15</w:t>
      </w:r>
      <w:r w:rsidRPr="009A76C0">
        <w:rPr>
          <w:rFonts w:ascii="Arial" w:hAnsi="Arial" w:cs="Arial"/>
          <w:noProof/>
          <w:sz w:val="22"/>
          <w:szCs w:val="22"/>
        </w:rPr>
        <w:tab/>
        <w:t xml:space="preserve">van Buuren, S. Curve matching: a data-driven technique to improve individual prediction of childhood growth. </w:t>
      </w:r>
      <w:r w:rsidRPr="009A76C0">
        <w:rPr>
          <w:rFonts w:ascii="Arial" w:hAnsi="Arial" w:cs="Arial"/>
          <w:i/>
          <w:noProof/>
          <w:sz w:val="22"/>
          <w:szCs w:val="22"/>
        </w:rPr>
        <w:t>Ann. Nutr. Metab.</w:t>
      </w:r>
      <w:r w:rsidRPr="009A76C0">
        <w:rPr>
          <w:rFonts w:ascii="Arial" w:hAnsi="Arial" w:cs="Arial"/>
          <w:noProof/>
          <w:sz w:val="22"/>
          <w:szCs w:val="22"/>
        </w:rPr>
        <w:t xml:space="preserve"> </w:t>
      </w:r>
      <w:r w:rsidRPr="009A76C0">
        <w:rPr>
          <w:rFonts w:ascii="Arial" w:hAnsi="Arial" w:cs="Arial"/>
          <w:b/>
          <w:noProof/>
          <w:sz w:val="22"/>
          <w:szCs w:val="22"/>
        </w:rPr>
        <w:t>65</w:t>
      </w:r>
      <w:r w:rsidRPr="009A76C0">
        <w:rPr>
          <w:rFonts w:ascii="Arial" w:hAnsi="Arial" w:cs="Arial"/>
          <w:noProof/>
          <w:sz w:val="22"/>
          <w:szCs w:val="22"/>
        </w:rPr>
        <w:t>, 227-233, doi:10.1159/000365398 (2014).</w:t>
      </w:r>
    </w:p>
    <w:p w14:paraId="61EE45EF"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16</w:t>
      </w:r>
      <w:r w:rsidRPr="009A76C0">
        <w:rPr>
          <w:rFonts w:ascii="Arial" w:hAnsi="Arial" w:cs="Arial"/>
          <w:noProof/>
          <w:sz w:val="22"/>
          <w:szCs w:val="22"/>
        </w:rPr>
        <w:tab/>
        <w:t xml:space="preserve">Stevens-Lapsley, J. E., Bade, M. J., Shulman, B. C., Kohrt, W. M. &amp; Dayton, M. R. Minimally Invasive Total Knee Arthroplasty Improves Early Knee Strength But Not Functional Performance: A Randomized Controlled Trial. </w:t>
      </w:r>
      <w:r w:rsidRPr="009A76C0">
        <w:rPr>
          <w:rFonts w:ascii="Arial" w:hAnsi="Arial" w:cs="Arial"/>
          <w:i/>
          <w:noProof/>
          <w:sz w:val="22"/>
          <w:szCs w:val="22"/>
        </w:rPr>
        <w:t>J. Arthroplasty</w:t>
      </w:r>
      <w:r w:rsidRPr="009A76C0">
        <w:rPr>
          <w:rFonts w:ascii="Arial" w:hAnsi="Arial" w:cs="Arial"/>
          <w:noProof/>
          <w:sz w:val="22"/>
          <w:szCs w:val="22"/>
        </w:rPr>
        <w:t>, doi:S0883-5403(12)00126-X [pii]</w:t>
      </w:r>
    </w:p>
    <w:p w14:paraId="00961216"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10.1016/j.arth.2012.02.016 (2012).</w:t>
      </w:r>
    </w:p>
    <w:p w14:paraId="2042711E"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17</w:t>
      </w:r>
      <w:r w:rsidRPr="009A76C0">
        <w:rPr>
          <w:rFonts w:ascii="Arial" w:hAnsi="Arial" w:cs="Arial"/>
          <w:noProof/>
          <w:sz w:val="22"/>
          <w:szCs w:val="22"/>
        </w:rPr>
        <w:tab/>
        <w:t xml:space="preserve">Stevens-Lapsley, J. E., Balter, J. E., Wolfe, P., Eckhoff, D. G. &amp; Kohrt, W. M. Early neuromuscular electrical stimulation to improve quadriceps muscle strength after total knee arthroplasty: a randomized controlled trial. </w:t>
      </w:r>
      <w:r w:rsidRPr="009A76C0">
        <w:rPr>
          <w:rFonts w:ascii="Arial" w:hAnsi="Arial" w:cs="Arial"/>
          <w:i/>
          <w:noProof/>
          <w:sz w:val="22"/>
          <w:szCs w:val="22"/>
        </w:rPr>
        <w:t>Phys. Ther.</w:t>
      </w:r>
      <w:r w:rsidRPr="009A76C0">
        <w:rPr>
          <w:rFonts w:ascii="Arial" w:hAnsi="Arial" w:cs="Arial"/>
          <w:noProof/>
          <w:sz w:val="22"/>
          <w:szCs w:val="22"/>
        </w:rPr>
        <w:t xml:space="preserve"> </w:t>
      </w:r>
      <w:r w:rsidRPr="009A76C0">
        <w:rPr>
          <w:rFonts w:ascii="Arial" w:hAnsi="Arial" w:cs="Arial"/>
          <w:b/>
          <w:noProof/>
          <w:sz w:val="22"/>
          <w:szCs w:val="22"/>
        </w:rPr>
        <w:t>92</w:t>
      </w:r>
      <w:r w:rsidRPr="009A76C0">
        <w:rPr>
          <w:rFonts w:ascii="Arial" w:hAnsi="Arial" w:cs="Arial"/>
          <w:noProof/>
          <w:sz w:val="22"/>
          <w:szCs w:val="22"/>
        </w:rPr>
        <w:t>, 210-226, doi:ptj.20110124 [pii]</w:t>
      </w:r>
    </w:p>
    <w:p w14:paraId="30ED7A10"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10.2522/ptj.20110124 (2012).</w:t>
      </w:r>
    </w:p>
    <w:p w14:paraId="7E617C33"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18</w:t>
      </w:r>
      <w:r w:rsidRPr="009A76C0">
        <w:rPr>
          <w:rFonts w:ascii="Arial" w:hAnsi="Arial" w:cs="Arial"/>
          <w:noProof/>
          <w:sz w:val="22"/>
          <w:szCs w:val="22"/>
        </w:rPr>
        <w:tab/>
        <w:t>Bade, M. J.</w:t>
      </w:r>
      <w:r w:rsidRPr="009A76C0">
        <w:rPr>
          <w:rFonts w:ascii="Arial" w:hAnsi="Arial" w:cs="Arial"/>
          <w:i/>
          <w:noProof/>
          <w:sz w:val="22"/>
          <w:szCs w:val="22"/>
        </w:rPr>
        <w:t xml:space="preserve"> et al.</w:t>
      </w:r>
      <w:r w:rsidRPr="009A76C0">
        <w:rPr>
          <w:rFonts w:ascii="Arial" w:hAnsi="Arial" w:cs="Arial"/>
          <w:noProof/>
          <w:sz w:val="22"/>
          <w:szCs w:val="22"/>
        </w:rPr>
        <w:t xml:space="preserve"> Early High-Intensity Versus Low-Intensity Rehabilitation After Total Knee Arthroplasty: A Randomized Controlled Trial. </w:t>
      </w:r>
      <w:r w:rsidRPr="009A76C0">
        <w:rPr>
          <w:rFonts w:ascii="Arial" w:hAnsi="Arial" w:cs="Arial"/>
          <w:i/>
          <w:noProof/>
          <w:sz w:val="22"/>
          <w:szCs w:val="22"/>
        </w:rPr>
        <w:t>Arthritis Care Res. (Hoboken)</w:t>
      </w:r>
      <w:r w:rsidRPr="009A76C0">
        <w:rPr>
          <w:rFonts w:ascii="Arial" w:hAnsi="Arial" w:cs="Arial"/>
          <w:noProof/>
          <w:sz w:val="22"/>
          <w:szCs w:val="22"/>
        </w:rPr>
        <w:t xml:space="preserve"> </w:t>
      </w:r>
      <w:r w:rsidRPr="009A76C0">
        <w:rPr>
          <w:rFonts w:ascii="Arial" w:hAnsi="Arial" w:cs="Arial"/>
          <w:b/>
          <w:noProof/>
          <w:sz w:val="22"/>
          <w:szCs w:val="22"/>
        </w:rPr>
        <w:t>69</w:t>
      </w:r>
      <w:r w:rsidRPr="009A76C0">
        <w:rPr>
          <w:rFonts w:ascii="Arial" w:hAnsi="Arial" w:cs="Arial"/>
          <w:noProof/>
          <w:sz w:val="22"/>
          <w:szCs w:val="22"/>
        </w:rPr>
        <w:t>, 1360-1368, doi:10.1002/acr.23139 (2017).</w:t>
      </w:r>
    </w:p>
    <w:p w14:paraId="5B454C95"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19</w:t>
      </w:r>
      <w:r w:rsidRPr="009A76C0">
        <w:rPr>
          <w:rFonts w:ascii="Arial" w:hAnsi="Arial" w:cs="Arial"/>
          <w:noProof/>
          <w:sz w:val="22"/>
          <w:szCs w:val="22"/>
        </w:rPr>
        <w:tab/>
        <w:t xml:space="preserve">Loyd, B. J., Kittelson, A. J., Forster, J., Stackhouse, S. &amp; Stevens-Lapsley, J. Development of a reference chart to monitor postoperative swelling following total knee arthroplasty. </w:t>
      </w:r>
      <w:r w:rsidRPr="009A76C0">
        <w:rPr>
          <w:rFonts w:ascii="Arial" w:hAnsi="Arial" w:cs="Arial"/>
          <w:i/>
          <w:noProof/>
          <w:sz w:val="22"/>
          <w:szCs w:val="22"/>
        </w:rPr>
        <w:t>Disabil. Rehabil.</w:t>
      </w:r>
      <w:r w:rsidRPr="009A76C0">
        <w:rPr>
          <w:rFonts w:ascii="Arial" w:hAnsi="Arial" w:cs="Arial"/>
          <w:noProof/>
          <w:sz w:val="22"/>
          <w:szCs w:val="22"/>
        </w:rPr>
        <w:t>, 1-8, doi:10.1080/09638288.2018.1534005 (2019).</w:t>
      </w:r>
    </w:p>
    <w:p w14:paraId="117E1918"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20</w:t>
      </w:r>
      <w:r w:rsidRPr="009A76C0">
        <w:rPr>
          <w:rFonts w:ascii="Arial" w:hAnsi="Arial" w:cs="Arial"/>
          <w:noProof/>
          <w:sz w:val="22"/>
          <w:szCs w:val="22"/>
        </w:rPr>
        <w:tab/>
        <w:t>Naylor, J. M.</w:t>
      </w:r>
      <w:r w:rsidRPr="009A76C0">
        <w:rPr>
          <w:rFonts w:ascii="Arial" w:hAnsi="Arial" w:cs="Arial"/>
          <w:i/>
          <w:noProof/>
          <w:sz w:val="22"/>
          <w:szCs w:val="22"/>
        </w:rPr>
        <w:t xml:space="preserve"> et al.</w:t>
      </w:r>
      <w:r w:rsidRPr="009A76C0">
        <w:rPr>
          <w:rFonts w:ascii="Arial" w:hAnsi="Arial" w:cs="Arial"/>
          <w:noProof/>
          <w:sz w:val="22"/>
          <w:szCs w:val="22"/>
        </w:rPr>
        <w:t xml:space="preserve"> Minimal detectable change for mobility and patient-reported tools in people with osteoarthritis awaiting arthroplasty. </w:t>
      </w:r>
      <w:r w:rsidRPr="009A76C0">
        <w:rPr>
          <w:rFonts w:ascii="Arial" w:hAnsi="Arial" w:cs="Arial"/>
          <w:i/>
          <w:noProof/>
          <w:sz w:val="22"/>
          <w:szCs w:val="22"/>
        </w:rPr>
        <w:t>BMC Musculoskelet. Disord.</w:t>
      </w:r>
      <w:r w:rsidRPr="009A76C0">
        <w:rPr>
          <w:rFonts w:ascii="Arial" w:hAnsi="Arial" w:cs="Arial"/>
          <w:noProof/>
          <w:sz w:val="22"/>
          <w:szCs w:val="22"/>
        </w:rPr>
        <w:t xml:space="preserve"> </w:t>
      </w:r>
      <w:r w:rsidRPr="009A76C0">
        <w:rPr>
          <w:rFonts w:ascii="Arial" w:hAnsi="Arial" w:cs="Arial"/>
          <w:b/>
          <w:noProof/>
          <w:sz w:val="22"/>
          <w:szCs w:val="22"/>
        </w:rPr>
        <w:t>15</w:t>
      </w:r>
      <w:r w:rsidRPr="009A76C0">
        <w:rPr>
          <w:rFonts w:ascii="Arial" w:hAnsi="Arial" w:cs="Arial"/>
          <w:noProof/>
          <w:sz w:val="22"/>
          <w:szCs w:val="22"/>
        </w:rPr>
        <w:t>, 235, doi:10.1186/1471-2474-15-235 (2014).</w:t>
      </w:r>
    </w:p>
    <w:p w14:paraId="3DC7B482"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21</w:t>
      </w:r>
      <w:r w:rsidRPr="009A76C0">
        <w:rPr>
          <w:rFonts w:ascii="Arial" w:hAnsi="Arial" w:cs="Arial"/>
          <w:noProof/>
          <w:sz w:val="22"/>
          <w:szCs w:val="22"/>
        </w:rPr>
        <w:tab/>
        <w:t xml:space="preserve">Podsiadlo, D. &amp; Richardson, S. The timed "Up &amp; Go": a test of basic functional mobility for frail elderly persons. </w:t>
      </w:r>
      <w:r w:rsidRPr="009A76C0">
        <w:rPr>
          <w:rFonts w:ascii="Arial" w:hAnsi="Arial" w:cs="Arial"/>
          <w:i/>
          <w:noProof/>
          <w:sz w:val="22"/>
          <w:szCs w:val="22"/>
        </w:rPr>
        <w:t>J. Am. Geriatr. Soc.</w:t>
      </w:r>
      <w:r w:rsidRPr="009A76C0">
        <w:rPr>
          <w:rFonts w:ascii="Arial" w:hAnsi="Arial" w:cs="Arial"/>
          <w:noProof/>
          <w:sz w:val="22"/>
          <w:szCs w:val="22"/>
        </w:rPr>
        <w:t xml:space="preserve"> </w:t>
      </w:r>
      <w:r w:rsidRPr="009A76C0">
        <w:rPr>
          <w:rFonts w:ascii="Arial" w:hAnsi="Arial" w:cs="Arial"/>
          <w:b/>
          <w:noProof/>
          <w:sz w:val="22"/>
          <w:szCs w:val="22"/>
        </w:rPr>
        <w:t>39</w:t>
      </w:r>
      <w:r w:rsidRPr="009A76C0">
        <w:rPr>
          <w:rFonts w:ascii="Arial" w:hAnsi="Arial" w:cs="Arial"/>
          <w:noProof/>
          <w:sz w:val="22"/>
          <w:szCs w:val="22"/>
        </w:rPr>
        <w:t>, 142-148, doi:10.1111/j.1532-5415.1991.tb01616.x (1991).</w:t>
      </w:r>
    </w:p>
    <w:p w14:paraId="4F99EE0C"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22</w:t>
      </w:r>
      <w:r w:rsidRPr="009A76C0">
        <w:rPr>
          <w:rFonts w:ascii="Arial" w:hAnsi="Arial" w:cs="Arial"/>
          <w:noProof/>
          <w:sz w:val="22"/>
          <w:szCs w:val="22"/>
        </w:rPr>
        <w:tab/>
        <w:t xml:space="preserve">De Kroon, M. L., Renders, C. M., Van Wouwe, J. P., Van Buuren, S. &amp; Hirasing, R. A. The Terneuzen birth cohort: BMI changes between 2 and 6 years correlate strongest with adult overweight. </w:t>
      </w:r>
      <w:r w:rsidRPr="009A76C0">
        <w:rPr>
          <w:rFonts w:ascii="Arial" w:hAnsi="Arial" w:cs="Arial"/>
          <w:i/>
          <w:noProof/>
          <w:sz w:val="22"/>
          <w:szCs w:val="22"/>
        </w:rPr>
        <w:t>PLoS One</w:t>
      </w:r>
      <w:r w:rsidRPr="009A76C0">
        <w:rPr>
          <w:rFonts w:ascii="Arial" w:hAnsi="Arial" w:cs="Arial"/>
          <w:noProof/>
          <w:sz w:val="22"/>
          <w:szCs w:val="22"/>
        </w:rPr>
        <w:t xml:space="preserve"> </w:t>
      </w:r>
      <w:r w:rsidRPr="009A76C0">
        <w:rPr>
          <w:rFonts w:ascii="Arial" w:hAnsi="Arial" w:cs="Arial"/>
          <w:b/>
          <w:noProof/>
          <w:sz w:val="22"/>
          <w:szCs w:val="22"/>
        </w:rPr>
        <w:t>5</w:t>
      </w:r>
      <w:r w:rsidRPr="009A76C0">
        <w:rPr>
          <w:rFonts w:ascii="Arial" w:hAnsi="Arial" w:cs="Arial"/>
          <w:noProof/>
          <w:sz w:val="22"/>
          <w:szCs w:val="22"/>
        </w:rPr>
        <w:t>, e9155, doi:10.1371/journal.pone.0009155 (2010).</w:t>
      </w:r>
    </w:p>
    <w:p w14:paraId="54AD8A67"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23</w:t>
      </w:r>
      <w:r w:rsidRPr="009A76C0">
        <w:rPr>
          <w:rFonts w:ascii="Arial" w:hAnsi="Arial" w:cs="Arial"/>
          <w:noProof/>
          <w:sz w:val="22"/>
          <w:szCs w:val="22"/>
        </w:rPr>
        <w:tab/>
        <w:t xml:space="preserve">Anderson, C., Hafen, R., Sofrygin, O. &amp; Ryan, L. Comparing predictive abilities of longitudinal child growth models. </w:t>
      </w:r>
      <w:r w:rsidRPr="009A76C0">
        <w:rPr>
          <w:rFonts w:ascii="Arial" w:hAnsi="Arial" w:cs="Arial"/>
          <w:i/>
          <w:noProof/>
          <w:sz w:val="22"/>
          <w:szCs w:val="22"/>
        </w:rPr>
        <w:t>Stat. Med.</w:t>
      </w:r>
      <w:r w:rsidRPr="009A76C0">
        <w:rPr>
          <w:rFonts w:ascii="Arial" w:hAnsi="Arial" w:cs="Arial"/>
          <w:noProof/>
          <w:sz w:val="22"/>
          <w:szCs w:val="22"/>
        </w:rPr>
        <w:t xml:space="preserve"> </w:t>
      </w:r>
      <w:r w:rsidRPr="009A76C0">
        <w:rPr>
          <w:rFonts w:ascii="Arial" w:hAnsi="Arial" w:cs="Arial"/>
          <w:b/>
          <w:noProof/>
          <w:sz w:val="22"/>
          <w:szCs w:val="22"/>
        </w:rPr>
        <w:t>38</w:t>
      </w:r>
      <w:r w:rsidRPr="009A76C0">
        <w:rPr>
          <w:rFonts w:ascii="Arial" w:hAnsi="Arial" w:cs="Arial"/>
          <w:noProof/>
          <w:sz w:val="22"/>
          <w:szCs w:val="22"/>
        </w:rPr>
        <w:t>, 3555-3570, doi:10.1002/sim.7693 (2019).</w:t>
      </w:r>
    </w:p>
    <w:p w14:paraId="07ECA53C"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24</w:t>
      </w:r>
      <w:r w:rsidRPr="009A76C0">
        <w:rPr>
          <w:rFonts w:ascii="Arial" w:hAnsi="Arial" w:cs="Arial"/>
          <w:noProof/>
          <w:sz w:val="22"/>
          <w:szCs w:val="22"/>
        </w:rPr>
        <w:tab/>
        <w:t xml:space="preserve">Buuren, S. v. </w:t>
      </w:r>
      <w:r w:rsidRPr="009A76C0">
        <w:rPr>
          <w:rFonts w:ascii="Arial" w:hAnsi="Arial" w:cs="Arial"/>
          <w:i/>
          <w:noProof/>
          <w:sz w:val="22"/>
          <w:szCs w:val="22"/>
        </w:rPr>
        <w:t>Flexible imputation of missing data</w:t>
      </w:r>
      <w:r w:rsidRPr="009A76C0">
        <w:rPr>
          <w:rFonts w:ascii="Arial" w:hAnsi="Arial" w:cs="Arial"/>
          <w:noProof/>
          <w:sz w:val="22"/>
          <w:szCs w:val="22"/>
        </w:rPr>
        <w:t>. Second edition. edn,  (CRC Press, Taylor &amp; Francis Group, 2018).</w:t>
      </w:r>
    </w:p>
    <w:p w14:paraId="7DD08470"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25</w:t>
      </w:r>
      <w:r w:rsidRPr="009A76C0">
        <w:rPr>
          <w:rFonts w:ascii="Arial" w:hAnsi="Arial" w:cs="Arial"/>
          <w:noProof/>
          <w:sz w:val="22"/>
          <w:szCs w:val="22"/>
        </w:rPr>
        <w:tab/>
        <w:t xml:space="preserve">Medicare Program; Comprehensive Care for Joint Replacement Payment Model for Acute Care Hospitals Furnishing Lower Extremity Joint Replacement Services. Final rule. </w:t>
      </w:r>
      <w:r w:rsidRPr="009A76C0">
        <w:rPr>
          <w:rFonts w:ascii="Arial" w:hAnsi="Arial" w:cs="Arial"/>
          <w:i/>
          <w:noProof/>
          <w:sz w:val="22"/>
          <w:szCs w:val="22"/>
        </w:rPr>
        <w:t>Fed. Regist.</w:t>
      </w:r>
      <w:r w:rsidRPr="009A76C0">
        <w:rPr>
          <w:rFonts w:ascii="Arial" w:hAnsi="Arial" w:cs="Arial"/>
          <w:noProof/>
          <w:sz w:val="22"/>
          <w:szCs w:val="22"/>
        </w:rPr>
        <w:t xml:space="preserve"> </w:t>
      </w:r>
      <w:r w:rsidRPr="009A76C0">
        <w:rPr>
          <w:rFonts w:ascii="Arial" w:hAnsi="Arial" w:cs="Arial"/>
          <w:b/>
          <w:noProof/>
          <w:sz w:val="22"/>
          <w:szCs w:val="22"/>
        </w:rPr>
        <w:t>80</w:t>
      </w:r>
      <w:r w:rsidRPr="009A76C0">
        <w:rPr>
          <w:rFonts w:ascii="Arial" w:hAnsi="Arial" w:cs="Arial"/>
          <w:noProof/>
          <w:sz w:val="22"/>
          <w:szCs w:val="22"/>
        </w:rPr>
        <w:t>, 73273-73554 (2015).</w:t>
      </w:r>
    </w:p>
    <w:p w14:paraId="156C5922"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lastRenderedPageBreak/>
        <w:t>26</w:t>
      </w:r>
      <w:r w:rsidRPr="009A76C0">
        <w:rPr>
          <w:rFonts w:ascii="Arial" w:hAnsi="Arial" w:cs="Arial"/>
          <w:noProof/>
          <w:sz w:val="22"/>
          <w:szCs w:val="22"/>
        </w:rPr>
        <w:tab/>
        <w:t>Zanca, J. M.</w:t>
      </w:r>
      <w:r w:rsidRPr="009A76C0">
        <w:rPr>
          <w:rFonts w:ascii="Arial" w:hAnsi="Arial" w:cs="Arial"/>
          <w:i/>
          <w:noProof/>
          <w:sz w:val="22"/>
          <w:szCs w:val="22"/>
        </w:rPr>
        <w:t xml:space="preserve"> et al.</w:t>
      </w:r>
      <w:r w:rsidRPr="009A76C0">
        <w:rPr>
          <w:rFonts w:ascii="Arial" w:hAnsi="Arial" w:cs="Arial"/>
          <w:noProof/>
          <w:sz w:val="22"/>
          <w:szCs w:val="22"/>
        </w:rPr>
        <w:t xml:space="preserve"> Advancing Rehabilitation Practice Through Improved Specification of Interventions. </w:t>
      </w:r>
      <w:r w:rsidRPr="009A76C0">
        <w:rPr>
          <w:rFonts w:ascii="Arial" w:hAnsi="Arial" w:cs="Arial"/>
          <w:i/>
          <w:noProof/>
          <w:sz w:val="22"/>
          <w:szCs w:val="22"/>
        </w:rPr>
        <w:t>Arch. Phys. Med. Rehabil.</w:t>
      </w:r>
      <w:r w:rsidRPr="009A76C0">
        <w:rPr>
          <w:rFonts w:ascii="Arial" w:hAnsi="Arial" w:cs="Arial"/>
          <w:noProof/>
          <w:sz w:val="22"/>
          <w:szCs w:val="22"/>
        </w:rPr>
        <w:t xml:space="preserve"> </w:t>
      </w:r>
      <w:r w:rsidRPr="009A76C0">
        <w:rPr>
          <w:rFonts w:ascii="Arial" w:hAnsi="Arial" w:cs="Arial"/>
          <w:b/>
          <w:noProof/>
          <w:sz w:val="22"/>
          <w:szCs w:val="22"/>
        </w:rPr>
        <w:t>100</w:t>
      </w:r>
      <w:r w:rsidRPr="009A76C0">
        <w:rPr>
          <w:rFonts w:ascii="Arial" w:hAnsi="Arial" w:cs="Arial"/>
          <w:noProof/>
          <w:sz w:val="22"/>
          <w:szCs w:val="22"/>
        </w:rPr>
        <w:t>, 164-171, doi:10.1016/j.apmr.2018.09.110 (2019).</w:t>
      </w:r>
    </w:p>
    <w:p w14:paraId="33D3E1E3" w14:textId="77777777" w:rsidR="00901246" w:rsidRPr="009A76C0" w:rsidRDefault="00901246" w:rsidP="00901246">
      <w:pPr>
        <w:pStyle w:val="EndNoteBibliography"/>
        <w:ind w:left="720" w:hanging="720"/>
        <w:rPr>
          <w:rFonts w:ascii="Arial" w:hAnsi="Arial" w:cs="Arial"/>
          <w:noProof/>
          <w:sz w:val="22"/>
          <w:szCs w:val="22"/>
        </w:rPr>
      </w:pPr>
      <w:r w:rsidRPr="009A76C0">
        <w:rPr>
          <w:rFonts w:ascii="Arial" w:hAnsi="Arial" w:cs="Arial"/>
          <w:noProof/>
          <w:sz w:val="22"/>
          <w:szCs w:val="22"/>
        </w:rPr>
        <w:t>27</w:t>
      </w:r>
      <w:r w:rsidRPr="009A76C0">
        <w:rPr>
          <w:rFonts w:ascii="Arial" w:hAnsi="Arial" w:cs="Arial"/>
          <w:noProof/>
          <w:sz w:val="22"/>
          <w:szCs w:val="22"/>
        </w:rPr>
        <w:tab/>
        <w:t>Hart, T.</w:t>
      </w:r>
      <w:r w:rsidRPr="009A76C0">
        <w:rPr>
          <w:rFonts w:ascii="Arial" w:hAnsi="Arial" w:cs="Arial"/>
          <w:i/>
          <w:noProof/>
          <w:sz w:val="22"/>
          <w:szCs w:val="22"/>
        </w:rPr>
        <w:t xml:space="preserve"> et al.</w:t>
      </w:r>
      <w:r w:rsidRPr="009A76C0">
        <w:rPr>
          <w:rFonts w:ascii="Arial" w:hAnsi="Arial" w:cs="Arial"/>
          <w:noProof/>
          <w:sz w:val="22"/>
          <w:szCs w:val="22"/>
        </w:rPr>
        <w:t xml:space="preserve"> A Theory-Driven System for the Specification of Rehabilitation Treatments. </w:t>
      </w:r>
      <w:r w:rsidRPr="009A76C0">
        <w:rPr>
          <w:rFonts w:ascii="Arial" w:hAnsi="Arial" w:cs="Arial"/>
          <w:i/>
          <w:noProof/>
          <w:sz w:val="22"/>
          <w:szCs w:val="22"/>
        </w:rPr>
        <w:t>Arch. Phys. Med. Rehabil.</w:t>
      </w:r>
      <w:r w:rsidRPr="009A76C0">
        <w:rPr>
          <w:rFonts w:ascii="Arial" w:hAnsi="Arial" w:cs="Arial"/>
          <w:noProof/>
          <w:sz w:val="22"/>
          <w:szCs w:val="22"/>
        </w:rPr>
        <w:t xml:space="preserve"> </w:t>
      </w:r>
      <w:r w:rsidRPr="009A76C0">
        <w:rPr>
          <w:rFonts w:ascii="Arial" w:hAnsi="Arial" w:cs="Arial"/>
          <w:b/>
          <w:noProof/>
          <w:sz w:val="22"/>
          <w:szCs w:val="22"/>
        </w:rPr>
        <w:t>100</w:t>
      </w:r>
      <w:r w:rsidRPr="009A76C0">
        <w:rPr>
          <w:rFonts w:ascii="Arial" w:hAnsi="Arial" w:cs="Arial"/>
          <w:noProof/>
          <w:sz w:val="22"/>
          <w:szCs w:val="22"/>
        </w:rPr>
        <w:t>, 172-180, doi:10.1016/j.apmr.2018.09.109 (2019).</w:t>
      </w:r>
    </w:p>
    <w:p w14:paraId="2493853E" w14:textId="6DDFCEE2" w:rsidR="000E5085" w:rsidRDefault="00A54A3C">
      <w:pPr>
        <w:rPr>
          <w:rFonts w:ascii="Arial" w:hAnsi="Arial" w:cs="Arial"/>
          <w:sz w:val="22"/>
          <w:szCs w:val="22"/>
        </w:rPr>
      </w:pPr>
      <w:r w:rsidRPr="009A76C0">
        <w:rPr>
          <w:rFonts w:ascii="Arial" w:hAnsi="Arial" w:cs="Arial"/>
          <w:sz w:val="22"/>
          <w:szCs w:val="22"/>
        </w:rPr>
        <w:fldChar w:fldCharType="end"/>
      </w:r>
    </w:p>
    <w:p w14:paraId="3E10AC23" w14:textId="385CDF21" w:rsidR="009A76C0" w:rsidRDefault="009A76C0">
      <w:pPr>
        <w:rPr>
          <w:rFonts w:ascii="Arial" w:hAnsi="Arial" w:cs="Arial"/>
          <w:sz w:val="22"/>
          <w:szCs w:val="22"/>
        </w:rPr>
      </w:pPr>
    </w:p>
    <w:p w14:paraId="5DE8D92A" w14:textId="052995F3" w:rsidR="00B541AB" w:rsidRPr="00B541AB" w:rsidRDefault="00B541AB">
      <w:pPr>
        <w:rPr>
          <w:rFonts w:ascii="Arial" w:hAnsi="Arial" w:cs="Arial"/>
          <w:b/>
          <w:sz w:val="22"/>
          <w:szCs w:val="22"/>
        </w:rPr>
      </w:pPr>
      <w:r w:rsidRPr="00B541AB">
        <w:rPr>
          <w:rFonts w:ascii="Arial" w:hAnsi="Arial" w:cs="Arial"/>
          <w:b/>
          <w:sz w:val="22"/>
          <w:szCs w:val="22"/>
        </w:rPr>
        <w:t>Author Contributions</w:t>
      </w:r>
    </w:p>
    <w:p w14:paraId="441D572D" w14:textId="52BE9AD6" w:rsidR="00B541AB" w:rsidRDefault="00B541AB">
      <w:pPr>
        <w:rPr>
          <w:rFonts w:ascii="Arial" w:hAnsi="Arial" w:cs="Arial"/>
          <w:sz w:val="22"/>
          <w:szCs w:val="22"/>
        </w:rPr>
      </w:pPr>
      <w:r>
        <w:rPr>
          <w:rFonts w:ascii="Arial" w:hAnsi="Arial" w:cs="Arial"/>
          <w:sz w:val="22"/>
          <w:szCs w:val="22"/>
        </w:rPr>
        <w:t xml:space="preserve">All authors contributed to the study conception and design.  </w:t>
      </w:r>
      <w:r w:rsidR="00731E5A">
        <w:rPr>
          <w:rFonts w:ascii="Arial" w:hAnsi="Arial" w:cs="Arial"/>
          <w:sz w:val="22"/>
          <w:szCs w:val="22"/>
        </w:rPr>
        <w:t xml:space="preserve">CK, </w:t>
      </w:r>
      <w:proofErr w:type="spellStart"/>
      <w:r>
        <w:rPr>
          <w:rFonts w:ascii="Arial" w:hAnsi="Arial" w:cs="Arial"/>
          <w:sz w:val="22"/>
          <w:szCs w:val="22"/>
        </w:rPr>
        <w:t>SvB</w:t>
      </w:r>
      <w:proofErr w:type="spellEnd"/>
      <w:r>
        <w:rPr>
          <w:rFonts w:ascii="Arial" w:hAnsi="Arial" w:cs="Arial"/>
          <w:sz w:val="22"/>
          <w:szCs w:val="22"/>
        </w:rPr>
        <w:t>,</w:t>
      </w:r>
      <w:r w:rsidR="00731E5A">
        <w:rPr>
          <w:rFonts w:ascii="Arial" w:hAnsi="Arial" w:cs="Arial"/>
          <w:sz w:val="22"/>
          <w:szCs w:val="22"/>
        </w:rPr>
        <w:t xml:space="preserve"> KC,</w:t>
      </w:r>
      <w:r>
        <w:rPr>
          <w:rFonts w:ascii="Arial" w:hAnsi="Arial" w:cs="Arial"/>
          <w:sz w:val="22"/>
          <w:szCs w:val="22"/>
        </w:rPr>
        <w:t xml:space="preserve"> and AK contributed to the data analysis and initial drafting of the manuscript. All authors contributed to revisions of the manuscript and approved of the final version.  </w:t>
      </w:r>
    </w:p>
    <w:p w14:paraId="3385DD4F" w14:textId="77777777" w:rsidR="00B541AB" w:rsidRDefault="00B541AB">
      <w:pPr>
        <w:rPr>
          <w:rFonts w:ascii="Arial" w:hAnsi="Arial" w:cs="Arial"/>
          <w:sz w:val="22"/>
          <w:szCs w:val="22"/>
        </w:rPr>
      </w:pPr>
    </w:p>
    <w:p w14:paraId="7E4C5DC6" w14:textId="217F3CE8" w:rsidR="009A76C0" w:rsidRPr="00B541AB" w:rsidRDefault="00B541AB">
      <w:pPr>
        <w:rPr>
          <w:rFonts w:ascii="Arial" w:hAnsi="Arial" w:cs="Arial"/>
          <w:b/>
          <w:sz w:val="22"/>
          <w:szCs w:val="22"/>
        </w:rPr>
      </w:pPr>
      <w:r w:rsidRPr="00B541AB">
        <w:rPr>
          <w:rFonts w:ascii="Arial" w:hAnsi="Arial" w:cs="Arial"/>
          <w:b/>
          <w:sz w:val="22"/>
          <w:szCs w:val="22"/>
        </w:rPr>
        <w:t>Additional Information</w:t>
      </w:r>
    </w:p>
    <w:p w14:paraId="3895845C" w14:textId="30DF0BC6" w:rsidR="00B541AB" w:rsidRDefault="00B541AB">
      <w:pPr>
        <w:rPr>
          <w:rFonts w:ascii="Arial" w:hAnsi="Arial" w:cs="Arial"/>
          <w:sz w:val="22"/>
          <w:szCs w:val="22"/>
        </w:rPr>
      </w:pPr>
      <w:r>
        <w:rPr>
          <w:rFonts w:ascii="Arial" w:hAnsi="Arial" w:cs="Arial"/>
          <w:sz w:val="22"/>
          <w:szCs w:val="22"/>
        </w:rPr>
        <w:t>The authors have no conflicts of interest to report</w:t>
      </w:r>
    </w:p>
    <w:p w14:paraId="3061FE75" w14:textId="77777777" w:rsidR="00B541AB" w:rsidRDefault="00B541AB">
      <w:pPr>
        <w:rPr>
          <w:rFonts w:ascii="Arial" w:hAnsi="Arial" w:cs="Arial"/>
          <w:sz w:val="22"/>
          <w:szCs w:val="22"/>
        </w:rPr>
      </w:pPr>
    </w:p>
    <w:p w14:paraId="674ED6B3" w14:textId="77777777" w:rsidR="00B541AB" w:rsidRDefault="00B541AB" w:rsidP="00B541AB">
      <w:pPr>
        <w:rPr>
          <w:rFonts w:ascii="Arial" w:hAnsi="Arial" w:cs="Arial"/>
          <w:sz w:val="22"/>
          <w:szCs w:val="22"/>
        </w:rPr>
      </w:pPr>
      <w:r w:rsidRPr="002B338A">
        <w:rPr>
          <w:rFonts w:ascii="Arial" w:hAnsi="Arial" w:cs="Arial"/>
          <w:b/>
          <w:sz w:val="22"/>
          <w:szCs w:val="22"/>
        </w:rPr>
        <w:t>Figure 1.</w:t>
      </w:r>
      <w:r>
        <w:rPr>
          <w:rFonts w:ascii="Arial" w:hAnsi="Arial" w:cs="Arial"/>
          <w:b/>
          <w:sz w:val="22"/>
          <w:szCs w:val="22"/>
        </w:rPr>
        <w:t xml:space="preserve"> </w:t>
      </w:r>
      <w:r w:rsidRPr="002B338A">
        <w:rPr>
          <w:rFonts w:ascii="Arial" w:hAnsi="Arial" w:cs="Arial"/>
          <w:sz w:val="22"/>
          <w:szCs w:val="22"/>
        </w:rPr>
        <w:t xml:space="preserve">CONSORT </w:t>
      </w:r>
      <w:r>
        <w:rPr>
          <w:rFonts w:ascii="Arial" w:hAnsi="Arial" w:cs="Arial"/>
          <w:sz w:val="22"/>
          <w:szCs w:val="22"/>
        </w:rPr>
        <w:t>f</w:t>
      </w:r>
      <w:r w:rsidRPr="002B338A">
        <w:rPr>
          <w:rFonts w:ascii="Arial" w:hAnsi="Arial" w:cs="Arial"/>
          <w:sz w:val="22"/>
          <w:szCs w:val="22"/>
        </w:rPr>
        <w:t>low diagram of patient data included in the analysis.</w:t>
      </w:r>
    </w:p>
    <w:p w14:paraId="568F8D68" w14:textId="77777777" w:rsidR="00B541AB" w:rsidRDefault="00B541AB" w:rsidP="00B541AB">
      <w:pPr>
        <w:rPr>
          <w:rFonts w:ascii="Arial" w:hAnsi="Arial" w:cs="Arial"/>
          <w:sz w:val="22"/>
          <w:szCs w:val="22"/>
        </w:rPr>
      </w:pPr>
    </w:p>
    <w:p w14:paraId="5C30BCB3" w14:textId="77777777" w:rsidR="00B541AB" w:rsidRPr="00D6645D" w:rsidRDefault="00B541AB" w:rsidP="00B541AB">
      <w:pPr>
        <w:rPr>
          <w:rFonts w:ascii="Arial" w:hAnsi="Arial" w:cs="Arial"/>
          <w:sz w:val="22"/>
          <w:szCs w:val="22"/>
        </w:rPr>
      </w:pPr>
      <w:r w:rsidRPr="00D6645D">
        <w:rPr>
          <w:rFonts w:ascii="Arial" w:hAnsi="Arial" w:cs="Arial"/>
          <w:b/>
          <w:sz w:val="22"/>
          <w:szCs w:val="22"/>
        </w:rPr>
        <w:t>Figure 2.</w:t>
      </w:r>
      <w:r w:rsidRPr="00D6645D">
        <w:rPr>
          <w:rFonts w:ascii="Arial" w:hAnsi="Arial" w:cs="Arial"/>
          <w:sz w:val="22"/>
          <w:szCs w:val="22"/>
        </w:rPr>
        <w:t xml:space="preserve"> Performance metrics for neighbor’s-based predictions across increasing number of matches in the training dataset: a) bias, b) coverage, and c) precision. The optimal number of matches (m=35) is indicated with an red arrow. </w:t>
      </w:r>
    </w:p>
    <w:p w14:paraId="54C40AC6" w14:textId="77777777" w:rsidR="00B541AB" w:rsidRPr="002B338A" w:rsidRDefault="00B541AB" w:rsidP="00B541AB">
      <w:pPr>
        <w:rPr>
          <w:rFonts w:ascii="Arial" w:hAnsi="Arial" w:cs="Arial"/>
          <w:sz w:val="22"/>
          <w:szCs w:val="22"/>
        </w:rPr>
      </w:pPr>
    </w:p>
    <w:p w14:paraId="7FDE2F68" w14:textId="77777777" w:rsidR="00B541AB" w:rsidRPr="00D6645D" w:rsidRDefault="00B541AB" w:rsidP="00B541AB">
      <w:pPr>
        <w:rPr>
          <w:rFonts w:ascii="Arial" w:hAnsi="Arial" w:cs="Arial"/>
          <w:sz w:val="22"/>
          <w:szCs w:val="22"/>
        </w:rPr>
      </w:pPr>
      <w:r w:rsidRPr="00D6645D">
        <w:rPr>
          <w:rFonts w:ascii="Arial" w:hAnsi="Arial" w:cs="Arial"/>
          <w:b/>
          <w:bCs/>
          <w:sz w:val="22"/>
          <w:szCs w:val="22"/>
        </w:rPr>
        <w:t xml:space="preserve">Figure 3. </w:t>
      </w:r>
      <w:r w:rsidRPr="00D6645D">
        <w:rPr>
          <w:rFonts w:ascii="Arial" w:hAnsi="Arial" w:cs="Arial"/>
          <w:sz w:val="22"/>
          <w:szCs w:val="22"/>
        </w:rPr>
        <w:t xml:space="preserve">The 50% prediction interval (PI) for (a) the population level estimate, is wider than the 50% prediction interval for the (b) neighbors-based prediction, for a 55 year old male with BMI of 30 kg/m2 and preoperative TUG time of 8 seconds. </w:t>
      </w:r>
    </w:p>
    <w:p w14:paraId="09CDB50D" w14:textId="77777777" w:rsidR="00B541AB" w:rsidRDefault="00B541AB" w:rsidP="00B541AB">
      <w:pPr>
        <w:rPr>
          <w:rFonts w:ascii="Arial" w:hAnsi="Arial" w:cs="Arial"/>
          <w:sz w:val="22"/>
          <w:szCs w:val="22"/>
        </w:rPr>
      </w:pPr>
    </w:p>
    <w:p w14:paraId="33A76866" w14:textId="77777777" w:rsidR="00B541AB" w:rsidRPr="00D6645D" w:rsidRDefault="00B541AB" w:rsidP="00B541AB">
      <w:pPr>
        <w:rPr>
          <w:rFonts w:ascii="Arial" w:hAnsi="Arial" w:cs="Arial"/>
          <w:sz w:val="22"/>
          <w:szCs w:val="22"/>
        </w:rPr>
      </w:pPr>
      <w:r w:rsidRPr="00D6645D">
        <w:rPr>
          <w:rFonts w:ascii="Arial" w:hAnsi="Arial" w:cs="Arial"/>
          <w:b/>
          <w:bCs/>
          <w:sz w:val="22"/>
          <w:szCs w:val="22"/>
        </w:rPr>
        <w:t xml:space="preserve">Figure 4. </w:t>
      </w:r>
      <w:r w:rsidRPr="00D6645D">
        <w:rPr>
          <w:rFonts w:ascii="Arial" w:hAnsi="Arial" w:cs="Arial"/>
          <w:sz w:val="22"/>
          <w:szCs w:val="22"/>
        </w:rPr>
        <w:t xml:space="preserve">Calibration plots for neighbors based predictions in: a) training and b) test datasets. Training and test datasets were </w:t>
      </w:r>
      <w:proofErr w:type="spellStart"/>
      <w:r w:rsidRPr="00D6645D">
        <w:rPr>
          <w:rFonts w:ascii="Arial" w:hAnsi="Arial" w:cs="Arial"/>
          <w:sz w:val="22"/>
          <w:szCs w:val="22"/>
        </w:rPr>
        <w:t>were</w:t>
      </w:r>
      <w:proofErr w:type="spellEnd"/>
      <w:r w:rsidRPr="00D6645D">
        <w:rPr>
          <w:rFonts w:ascii="Arial" w:hAnsi="Arial" w:cs="Arial"/>
          <w:sz w:val="22"/>
          <w:szCs w:val="22"/>
        </w:rPr>
        <w:t xml:space="preserve"> divided into deciles according to the predicted TUG times . For each decile, the median observed TUG time is plotted against the median predicted TUG time. Error bars indicate the standard error of the median.</w:t>
      </w:r>
    </w:p>
    <w:p w14:paraId="3DFEBF33" w14:textId="70F9D693" w:rsidR="00B541AB" w:rsidRDefault="00B541AB">
      <w:pPr>
        <w:rPr>
          <w:rFonts w:ascii="Arial" w:hAnsi="Arial" w:cs="Arial"/>
          <w:sz w:val="22"/>
          <w:szCs w:val="22"/>
        </w:rPr>
      </w:pPr>
    </w:p>
    <w:p w14:paraId="3BA9B772" w14:textId="78EF5592" w:rsidR="00B541AB" w:rsidRDefault="00B541AB">
      <w:pPr>
        <w:rPr>
          <w:rFonts w:ascii="Arial" w:hAnsi="Arial" w:cs="Arial"/>
          <w:sz w:val="22"/>
          <w:szCs w:val="22"/>
        </w:rPr>
      </w:pPr>
    </w:p>
    <w:p w14:paraId="10B2B4FB" w14:textId="32D5CD3D" w:rsidR="00B541AB" w:rsidRDefault="00B541AB">
      <w:pPr>
        <w:rPr>
          <w:rFonts w:ascii="Arial" w:hAnsi="Arial" w:cs="Arial"/>
          <w:sz w:val="22"/>
          <w:szCs w:val="22"/>
        </w:rPr>
      </w:pPr>
    </w:p>
    <w:p w14:paraId="4F2F5EA6" w14:textId="77777777" w:rsidR="00B541AB" w:rsidRDefault="00B541AB">
      <w:pPr>
        <w:rPr>
          <w:rFonts w:ascii="Arial" w:hAnsi="Arial" w:cs="Arial"/>
          <w:sz w:val="22"/>
          <w:szCs w:val="22"/>
        </w:rPr>
      </w:pPr>
    </w:p>
    <w:p w14:paraId="34A8DB15" w14:textId="77777777" w:rsidR="009A76C0" w:rsidRPr="009A76C0" w:rsidRDefault="009A76C0" w:rsidP="009A76C0">
      <w:pPr>
        <w:rPr>
          <w:rFonts w:ascii="Arial" w:hAnsi="Arial" w:cs="Arial"/>
          <w:sz w:val="22"/>
          <w:szCs w:val="22"/>
        </w:rPr>
      </w:pPr>
      <w:r w:rsidRPr="009A76C0">
        <w:rPr>
          <w:rFonts w:ascii="Arial" w:hAnsi="Arial" w:cs="Arial"/>
          <w:b/>
          <w:sz w:val="22"/>
          <w:szCs w:val="22"/>
        </w:rPr>
        <w:t xml:space="preserve">Table 1. </w:t>
      </w:r>
      <w:r w:rsidRPr="009A76C0">
        <w:rPr>
          <w:rFonts w:ascii="Arial" w:hAnsi="Arial" w:cs="Arial"/>
          <w:sz w:val="22"/>
          <w:szCs w:val="22"/>
        </w:rPr>
        <w:t>Baseline Characteristics of Training and Test Datasets</w:t>
      </w:r>
    </w:p>
    <w:p w14:paraId="4CE98793" w14:textId="77777777" w:rsidR="009A76C0" w:rsidRPr="009A76C0" w:rsidRDefault="009A76C0" w:rsidP="009A76C0">
      <w:pPr>
        <w:rPr>
          <w:rFonts w:ascii="Arial" w:hAnsi="Arial" w:cs="Arial"/>
          <w:sz w:val="22"/>
          <w:szCs w:val="22"/>
        </w:rPr>
      </w:pPr>
    </w:p>
    <w:tbl>
      <w:tblPr>
        <w:tblW w:w="9915" w:type="dxa"/>
        <w:tblInd w:w="190" w:type="dxa"/>
        <w:tblLayout w:type="fixed"/>
        <w:tblCellMar>
          <w:left w:w="0" w:type="dxa"/>
          <w:right w:w="0" w:type="dxa"/>
        </w:tblCellMar>
        <w:tblLook w:val="01E0" w:firstRow="1" w:lastRow="1" w:firstColumn="1" w:lastColumn="1" w:noHBand="0" w:noVBand="0"/>
      </w:tblPr>
      <w:tblGrid>
        <w:gridCol w:w="3410"/>
        <w:gridCol w:w="2880"/>
        <w:gridCol w:w="2843"/>
        <w:gridCol w:w="782"/>
      </w:tblGrid>
      <w:tr w:rsidR="009A76C0" w:rsidRPr="009A76C0" w14:paraId="4C8680B8" w14:textId="77777777" w:rsidTr="009E04EC">
        <w:trPr>
          <w:trHeight w:val="309"/>
        </w:trPr>
        <w:tc>
          <w:tcPr>
            <w:tcW w:w="3410" w:type="dxa"/>
            <w:vMerge w:val="restart"/>
            <w:tcBorders>
              <w:top w:val="single" w:sz="8" w:space="0" w:color="000000"/>
              <w:bottom w:val="single" w:sz="6" w:space="0" w:color="000000"/>
            </w:tcBorders>
          </w:tcPr>
          <w:p w14:paraId="3602EF2A" w14:textId="77777777" w:rsidR="009A76C0" w:rsidRPr="009A76C0" w:rsidRDefault="009A76C0" w:rsidP="009A76C0">
            <w:pPr>
              <w:rPr>
                <w:rFonts w:ascii="Arial" w:hAnsi="Arial" w:cs="Arial"/>
                <w:sz w:val="22"/>
                <w:szCs w:val="22"/>
              </w:rPr>
            </w:pPr>
          </w:p>
        </w:tc>
        <w:tc>
          <w:tcPr>
            <w:tcW w:w="2880" w:type="dxa"/>
            <w:tcBorders>
              <w:top w:val="single" w:sz="8" w:space="0" w:color="000000"/>
            </w:tcBorders>
          </w:tcPr>
          <w:p w14:paraId="299DF327" w14:textId="77777777" w:rsidR="009A76C0" w:rsidRPr="009A76C0" w:rsidRDefault="009A76C0" w:rsidP="009A76C0">
            <w:pPr>
              <w:rPr>
                <w:rFonts w:ascii="Arial" w:hAnsi="Arial" w:cs="Arial"/>
                <w:sz w:val="22"/>
                <w:szCs w:val="22"/>
              </w:rPr>
            </w:pPr>
            <w:r w:rsidRPr="009A76C0">
              <w:rPr>
                <w:rFonts w:ascii="Arial" w:hAnsi="Arial" w:cs="Arial"/>
                <w:sz w:val="22"/>
                <w:szCs w:val="22"/>
              </w:rPr>
              <w:t>Train</w:t>
            </w:r>
          </w:p>
        </w:tc>
        <w:tc>
          <w:tcPr>
            <w:tcW w:w="3625" w:type="dxa"/>
            <w:gridSpan w:val="2"/>
            <w:tcBorders>
              <w:top w:val="single" w:sz="8" w:space="0" w:color="000000"/>
            </w:tcBorders>
          </w:tcPr>
          <w:p w14:paraId="2B85F14A" w14:textId="24A7DF78" w:rsidR="009A76C0" w:rsidRPr="009A76C0" w:rsidRDefault="009A76C0" w:rsidP="009A76C0">
            <w:pPr>
              <w:rPr>
                <w:rFonts w:ascii="Arial" w:hAnsi="Arial" w:cs="Arial"/>
                <w:i/>
                <w:sz w:val="22"/>
                <w:szCs w:val="22"/>
              </w:rPr>
            </w:pPr>
            <w:r w:rsidRPr="009A76C0">
              <w:rPr>
                <w:rFonts w:ascii="Arial" w:hAnsi="Arial" w:cs="Arial"/>
                <w:sz w:val="22"/>
                <w:szCs w:val="22"/>
              </w:rPr>
              <w:t>Test</w:t>
            </w:r>
            <w:r w:rsidRPr="009A76C0">
              <w:rPr>
                <w:rFonts w:ascii="Arial" w:hAnsi="Arial" w:cs="Arial"/>
                <w:sz w:val="22"/>
                <w:szCs w:val="22"/>
              </w:rPr>
              <w:tab/>
            </w:r>
            <w:r>
              <w:rPr>
                <w:rFonts w:ascii="Arial" w:hAnsi="Arial" w:cs="Arial"/>
                <w:sz w:val="22"/>
                <w:szCs w:val="22"/>
              </w:rPr>
              <w:t xml:space="preserve">                                 </w:t>
            </w:r>
            <w:r w:rsidRPr="009A76C0">
              <w:rPr>
                <w:rFonts w:ascii="Arial" w:hAnsi="Arial" w:cs="Arial"/>
                <w:sz w:val="22"/>
                <w:szCs w:val="22"/>
              </w:rPr>
              <w:t>p</w:t>
            </w:r>
            <w:r>
              <w:rPr>
                <w:rFonts w:ascii="Arial" w:hAnsi="Arial" w:cs="Arial"/>
                <w:sz w:val="22"/>
                <w:szCs w:val="22"/>
              </w:rPr>
              <w:t>-</w:t>
            </w:r>
            <w:proofErr w:type="spellStart"/>
            <w:r>
              <w:rPr>
                <w:rFonts w:ascii="Arial" w:hAnsi="Arial" w:cs="Arial"/>
                <w:sz w:val="22"/>
                <w:szCs w:val="22"/>
              </w:rPr>
              <w:t>value</w:t>
            </w:r>
            <w:r w:rsidRPr="009A76C0">
              <w:rPr>
                <w:rFonts w:ascii="Arial" w:hAnsi="Arial" w:cs="Arial"/>
                <w:i/>
                <w:sz w:val="22"/>
                <w:szCs w:val="22"/>
                <w:vertAlign w:val="superscript"/>
              </w:rPr>
              <w:t>a</w:t>
            </w:r>
            <w:proofErr w:type="spellEnd"/>
          </w:p>
        </w:tc>
      </w:tr>
      <w:tr w:rsidR="009A76C0" w:rsidRPr="009A76C0" w14:paraId="36EAA988" w14:textId="77777777" w:rsidTr="009E04EC">
        <w:trPr>
          <w:trHeight w:val="319"/>
        </w:trPr>
        <w:tc>
          <w:tcPr>
            <w:tcW w:w="3410" w:type="dxa"/>
            <w:vMerge/>
            <w:tcBorders>
              <w:top w:val="nil"/>
              <w:bottom w:val="single" w:sz="6" w:space="0" w:color="000000"/>
            </w:tcBorders>
          </w:tcPr>
          <w:p w14:paraId="5F04EEB4" w14:textId="77777777" w:rsidR="009A76C0" w:rsidRPr="009A76C0" w:rsidRDefault="009A76C0" w:rsidP="009A76C0">
            <w:pPr>
              <w:rPr>
                <w:rFonts w:ascii="Arial" w:hAnsi="Arial" w:cs="Arial"/>
                <w:sz w:val="22"/>
                <w:szCs w:val="22"/>
              </w:rPr>
            </w:pPr>
          </w:p>
        </w:tc>
        <w:tc>
          <w:tcPr>
            <w:tcW w:w="2880" w:type="dxa"/>
            <w:tcBorders>
              <w:bottom w:val="single" w:sz="6" w:space="0" w:color="000000"/>
            </w:tcBorders>
          </w:tcPr>
          <w:p w14:paraId="5B4663C1" w14:textId="77777777" w:rsidR="009A76C0" w:rsidRPr="009A76C0" w:rsidRDefault="009A76C0" w:rsidP="009A76C0">
            <w:pPr>
              <w:rPr>
                <w:rFonts w:ascii="Arial" w:hAnsi="Arial" w:cs="Arial"/>
                <w:sz w:val="22"/>
                <w:szCs w:val="22"/>
              </w:rPr>
            </w:pPr>
            <w:r w:rsidRPr="009A76C0">
              <w:rPr>
                <w:rFonts w:ascii="Arial" w:hAnsi="Arial" w:cs="Arial"/>
                <w:sz w:val="22"/>
                <w:szCs w:val="22"/>
              </w:rPr>
              <w:t>(n = 397, 1339 observations)</w:t>
            </w:r>
          </w:p>
        </w:tc>
        <w:tc>
          <w:tcPr>
            <w:tcW w:w="2843" w:type="dxa"/>
            <w:tcBorders>
              <w:bottom w:val="single" w:sz="6" w:space="0" w:color="000000"/>
            </w:tcBorders>
          </w:tcPr>
          <w:p w14:paraId="366DC053" w14:textId="77777777" w:rsidR="009A76C0" w:rsidRPr="009A76C0" w:rsidRDefault="009A76C0" w:rsidP="009A76C0">
            <w:pPr>
              <w:rPr>
                <w:rFonts w:ascii="Arial" w:hAnsi="Arial" w:cs="Arial"/>
                <w:sz w:val="22"/>
                <w:szCs w:val="22"/>
              </w:rPr>
            </w:pPr>
            <w:r w:rsidRPr="009A76C0">
              <w:rPr>
                <w:rFonts w:ascii="Arial" w:hAnsi="Arial" w:cs="Arial"/>
                <w:sz w:val="22"/>
                <w:szCs w:val="22"/>
              </w:rPr>
              <w:t>(n = 202, 604 observations)</w:t>
            </w:r>
          </w:p>
        </w:tc>
        <w:tc>
          <w:tcPr>
            <w:tcW w:w="782" w:type="dxa"/>
            <w:tcBorders>
              <w:bottom w:val="single" w:sz="6" w:space="0" w:color="000000"/>
            </w:tcBorders>
          </w:tcPr>
          <w:p w14:paraId="2B78087F" w14:textId="77777777" w:rsidR="009A76C0" w:rsidRPr="009A76C0" w:rsidRDefault="009A76C0" w:rsidP="009A76C0">
            <w:pPr>
              <w:rPr>
                <w:rFonts w:ascii="Arial" w:hAnsi="Arial" w:cs="Arial"/>
                <w:sz w:val="22"/>
                <w:szCs w:val="22"/>
              </w:rPr>
            </w:pPr>
          </w:p>
        </w:tc>
      </w:tr>
      <w:tr w:rsidR="009A76C0" w:rsidRPr="009A76C0" w14:paraId="6E015F1C" w14:textId="77777777" w:rsidTr="009E04EC">
        <w:trPr>
          <w:trHeight w:val="315"/>
        </w:trPr>
        <w:tc>
          <w:tcPr>
            <w:tcW w:w="3410" w:type="dxa"/>
            <w:tcBorders>
              <w:top w:val="single" w:sz="6" w:space="0" w:color="000000"/>
            </w:tcBorders>
          </w:tcPr>
          <w:p w14:paraId="6376A57D" w14:textId="77777777" w:rsidR="009A76C0" w:rsidRPr="009A76C0" w:rsidRDefault="009A76C0" w:rsidP="009A76C0">
            <w:pPr>
              <w:rPr>
                <w:rFonts w:ascii="Arial" w:hAnsi="Arial" w:cs="Arial"/>
                <w:sz w:val="22"/>
                <w:szCs w:val="22"/>
              </w:rPr>
            </w:pPr>
            <w:r w:rsidRPr="009A76C0">
              <w:rPr>
                <w:rFonts w:ascii="Arial" w:hAnsi="Arial" w:cs="Arial"/>
                <w:sz w:val="22"/>
                <w:szCs w:val="22"/>
              </w:rPr>
              <w:t>Age, years; mean (</w:t>
            </w:r>
            <w:proofErr w:type="spellStart"/>
            <w:r w:rsidRPr="009A76C0">
              <w:rPr>
                <w:rFonts w:ascii="Arial" w:hAnsi="Arial" w:cs="Arial"/>
                <w:sz w:val="22"/>
                <w:szCs w:val="22"/>
              </w:rPr>
              <w:t>sd</w:t>
            </w:r>
            <w:proofErr w:type="spellEnd"/>
            <w:r w:rsidRPr="009A76C0">
              <w:rPr>
                <w:rFonts w:ascii="Arial" w:hAnsi="Arial" w:cs="Arial"/>
                <w:sz w:val="22"/>
                <w:szCs w:val="22"/>
              </w:rPr>
              <w:t>)</w:t>
            </w:r>
          </w:p>
        </w:tc>
        <w:tc>
          <w:tcPr>
            <w:tcW w:w="2880" w:type="dxa"/>
            <w:tcBorders>
              <w:top w:val="single" w:sz="6" w:space="0" w:color="000000"/>
            </w:tcBorders>
          </w:tcPr>
          <w:p w14:paraId="59B79981" w14:textId="77777777" w:rsidR="009A76C0" w:rsidRPr="009A76C0" w:rsidRDefault="009A76C0" w:rsidP="009A76C0">
            <w:pPr>
              <w:rPr>
                <w:rFonts w:ascii="Arial" w:hAnsi="Arial" w:cs="Arial"/>
                <w:sz w:val="22"/>
                <w:szCs w:val="22"/>
              </w:rPr>
            </w:pPr>
            <w:r w:rsidRPr="009A76C0">
              <w:rPr>
                <w:rFonts w:ascii="Arial" w:hAnsi="Arial" w:cs="Arial"/>
                <w:sz w:val="22"/>
                <w:szCs w:val="22"/>
              </w:rPr>
              <w:t>64.04 (8.43)</w:t>
            </w:r>
          </w:p>
        </w:tc>
        <w:tc>
          <w:tcPr>
            <w:tcW w:w="2843" w:type="dxa"/>
            <w:tcBorders>
              <w:top w:val="single" w:sz="6" w:space="0" w:color="000000"/>
            </w:tcBorders>
          </w:tcPr>
          <w:p w14:paraId="7388D5AF" w14:textId="77777777" w:rsidR="009A76C0" w:rsidRPr="009A76C0" w:rsidRDefault="009A76C0" w:rsidP="009A76C0">
            <w:pPr>
              <w:rPr>
                <w:rFonts w:ascii="Arial" w:hAnsi="Arial" w:cs="Arial"/>
                <w:sz w:val="22"/>
                <w:szCs w:val="22"/>
              </w:rPr>
            </w:pPr>
            <w:r w:rsidRPr="009A76C0">
              <w:rPr>
                <w:rFonts w:ascii="Arial" w:hAnsi="Arial" w:cs="Arial"/>
                <w:sz w:val="22"/>
                <w:szCs w:val="22"/>
              </w:rPr>
              <w:t>65.90 (8.84)</w:t>
            </w:r>
          </w:p>
        </w:tc>
        <w:tc>
          <w:tcPr>
            <w:tcW w:w="782" w:type="dxa"/>
            <w:tcBorders>
              <w:top w:val="single" w:sz="6" w:space="0" w:color="000000"/>
            </w:tcBorders>
          </w:tcPr>
          <w:p w14:paraId="637A8306" w14:textId="77777777" w:rsidR="009A76C0" w:rsidRPr="009A76C0" w:rsidRDefault="009A76C0" w:rsidP="009A76C0">
            <w:pPr>
              <w:rPr>
                <w:rFonts w:ascii="Arial" w:hAnsi="Arial" w:cs="Arial"/>
                <w:sz w:val="22"/>
                <w:szCs w:val="22"/>
              </w:rPr>
            </w:pPr>
            <w:r w:rsidRPr="009A76C0">
              <w:rPr>
                <w:rFonts w:ascii="Arial" w:hAnsi="Arial" w:cs="Arial"/>
                <w:sz w:val="22"/>
                <w:szCs w:val="22"/>
              </w:rPr>
              <w:t>0.012</w:t>
            </w:r>
          </w:p>
        </w:tc>
      </w:tr>
      <w:tr w:rsidR="009A76C0" w:rsidRPr="009A76C0" w14:paraId="2CA40AF0" w14:textId="77777777" w:rsidTr="009E04EC">
        <w:trPr>
          <w:trHeight w:val="272"/>
        </w:trPr>
        <w:tc>
          <w:tcPr>
            <w:tcW w:w="3410" w:type="dxa"/>
          </w:tcPr>
          <w:p w14:paraId="45AA9E85" w14:textId="77777777" w:rsidR="009A76C0" w:rsidRPr="009A76C0" w:rsidRDefault="009A76C0" w:rsidP="009A76C0">
            <w:pPr>
              <w:rPr>
                <w:rFonts w:ascii="Arial" w:hAnsi="Arial" w:cs="Arial"/>
                <w:sz w:val="22"/>
                <w:szCs w:val="22"/>
              </w:rPr>
            </w:pPr>
            <w:r w:rsidRPr="009A76C0">
              <w:rPr>
                <w:rFonts w:ascii="Arial" w:hAnsi="Arial" w:cs="Arial"/>
                <w:sz w:val="22"/>
                <w:szCs w:val="22"/>
              </w:rPr>
              <w:t>Sex distribution, n (% male)</w:t>
            </w:r>
          </w:p>
        </w:tc>
        <w:tc>
          <w:tcPr>
            <w:tcW w:w="2880" w:type="dxa"/>
          </w:tcPr>
          <w:p w14:paraId="3D903D24" w14:textId="77777777" w:rsidR="009A76C0" w:rsidRPr="009A76C0" w:rsidRDefault="009A76C0" w:rsidP="009A76C0">
            <w:pPr>
              <w:rPr>
                <w:rFonts w:ascii="Arial" w:hAnsi="Arial" w:cs="Arial"/>
                <w:sz w:val="22"/>
                <w:szCs w:val="22"/>
              </w:rPr>
            </w:pPr>
            <w:r w:rsidRPr="009A76C0">
              <w:rPr>
                <w:rFonts w:ascii="Arial" w:hAnsi="Arial" w:cs="Arial"/>
                <w:sz w:val="22"/>
                <w:szCs w:val="22"/>
              </w:rPr>
              <w:t>185 (46.6)</w:t>
            </w:r>
          </w:p>
        </w:tc>
        <w:tc>
          <w:tcPr>
            <w:tcW w:w="2843" w:type="dxa"/>
          </w:tcPr>
          <w:p w14:paraId="61866C56" w14:textId="77777777" w:rsidR="009A76C0" w:rsidRPr="009A76C0" w:rsidRDefault="009A76C0" w:rsidP="009A76C0">
            <w:pPr>
              <w:rPr>
                <w:rFonts w:ascii="Arial" w:hAnsi="Arial" w:cs="Arial"/>
                <w:sz w:val="22"/>
                <w:szCs w:val="22"/>
              </w:rPr>
            </w:pPr>
            <w:r w:rsidRPr="009A76C0">
              <w:rPr>
                <w:rFonts w:ascii="Arial" w:hAnsi="Arial" w:cs="Arial"/>
                <w:sz w:val="22"/>
                <w:szCs w:val="22"/>
              </w:rPr>
              <w:t>84 (41.6)</w:t>
            </w:r>
          </w:p>
        </w:tc>
        <w:tc>
          <w:tcPr>
            <w:tcW w:w="782" w:type="dxa"/>
          </w:tcPr>
          <w:p w14:paraId="7CF70C69" w14:textId="77777777" w:rsidR="009A76C0" w:rsidRPr="009A76C0" w:rsidRDefault="009A76C0" w:rsidP="009A76C0">
            <w:pPr>
              <w:rPr>
                <w:rFonts w:ascii="Arial" w:hAnsi="Arial" w:cs="Arial"/>
                <w:sz w:val="22"/>
                <w:szCs w:val="22"/>
              </w:rPr>
            </w:pPr>
            <w:r w:rsidRPr="009A76C0">
              <w:rPr>
                <w:rFonts w:ascii="Arial" w:hAnsi="Arial" w:cs="Arial"/>
                <w:sz w:val="22"/>
                <w:szCs w:val="22"/>
              </w:rPr>
              <w:t>0.280</w:t>
            </w:r>
          </w:p>
        </w:tc>
      </w:tr>
      <w:tr w:rsidR="009A76C0" w:rsidRPr="009A76C0" w14:paraId="39251326" w14:textId="77777777" w:rsidTr="009E04EC">
        <w:trPr>
          <w:trHeight w:val="272"/>
        </w:trPr>
        <w:tc>
          <w:tcPr>
            <w:tcW w:w="3410" w:type="dxa"/>
          </w:tcPr>
          <w:p w14:paraId="2C445728" w14:textId="77777777" w:rsidR="009A76C0" w:rsidRPr="009A76C0" w:rsidRDefault="009A76C0" w:rsidP="009A76C0">
            <w:pPr>
              <w:rPr>
                <w:rFonts w:ascii="Arial" w:hAnsi="Arial" w:cs="Arial"/>
                <w:sz w:val="22"/>
                <w:szCs w:val="22"/>
              </w:rPr>
            </w:pPr>
            <w:r w:rsidRPr="009A76C0">
              <w:rPr>
                <w:rFonts w:ascii="Arial" w:hAnsi="Arial" w:cs="Arial"/>
                <w:sz w:val="22"/>
                <w:szCs w:val="22"/>
              </w:rPr>
              <w:t>BMI, kg/m</w:t>
            </w:r>
            <w:r w:rsidRPr="009A76C0">
              <w:rPr>
                <w:rFonts w:ascii="Arial" w:hAnsi="Arial" w:cs="Arial"/>
                <w:sz w:val="22"/>
                <w:szCs w:val="22"/>
                <w:vertAlign w:val="superscript"/>
              </w:rPr>
              <w:t>2</w:t>
            </w:r>
            <w:r w:rsidRPr="009A76C0">
              <w:rPr>
                <w:rFonts w:ascii="Arial" w:hAnsi="Arial" w:cs="Arial"/>
                <w:sz w:val="22"/>
                <w:szCs w:val="22"/>
              </w:rPr>
              <w:t>; mean (</w:t>
            </w:r>
            <w:proofErr w:type="spellStart"/>
            <w:r w:rsidRPr="009A76C0">
              <w:rPr>
                <w:rFonts w:ascii="Arial" w:hAnsi="Arial" w:cs="Arial"/>
                <w:sz w:val="22"/>
                <w:szCs w:val="22"/>
              </w:rPr>
              <w:t>sd</w:t>
            </w:r>
            <w:proofErr w:type="spellEnd"/>
            <w:r w:rsidRPr="009A76C0">
              <w:rPr>
                <w:rFonts w:ascii="Arial" w:hAnsi="Arial" w:cs="Arial"/>
                <w:sz w:val="22"/>
                <w:szCs w:val="22"/>
              </w:rPr>
              <w:t>)</w:t>
            </w:r>
          </w:p>
        </w:tc>
        <w:tc>
          <w:tcPr>
            <w:tcW w:w="2880" w:type="dxa"/>
          </w:tcPr>
          <w:p w14:paraId="54D05553" w14:textId="77777777" w:rsidR="009A76C0" w:rsidRPr="009A76C0" w:rsidRDefault="009A76C0" w:rsidP="009A76C0">
            <w:pPr>
              <w:rPr>
                <w:rFonts w:ascii="Arial" w:hAnsi="Arial" w:cs="Arial"/>
                <w:sz w:val="22"/>
                <w:szCs w:val="22"/>
              </w:rPr>
            </w:pPr>
            <w:r w:rsidRPr="009A76C0">
              <w:rPr>
                <w:rFonts w:ascii="Arial" w:hAnsi="Arial" w:cs="Arial"/>
                <w:sz w:val="22"/>
                <w:szCs w:val="22"/>
              </w:rPr>
              <w:t>31.33 (5.82)</w:t>
            </w:r>
          </w:p>
        </w:tc>
        <w:tc>
          <w:tcPr>
            <w:tcW w:w="2843" w:type="dxa"/>
          </w:tcPr>
          <w:p w14:paraId="5766290B" w14:textId="77777777" w:rsidR="009A76C0" w:rsidRPr="009A76C0" w:rsidRDefault="009A76C0" w:rsidP="009A76C0">
            <w:pPr>
              <w:rPr>
                <w:rFonts w:ascii="Arial" w:hAnsi="Arial" w:cs="Arial"/>
                <w:sz w:val="22"/>
                <w:szCs w:val="22"/>
              </w:rPr>
            </w:pPr>
            <w:r w:rsidRPr="009A76C0">
              <w:rPr>
                <w:rFonts w:ascii="Arial" w:hAnsi="Arial" w:cs="Arial"/>
                <w:sz w:val="22"/>
                <w:szCs w:val="22"/>
              </w:rPr>
              <w:t>31.98 (6.20)</w:t>
            </w:r>
          </w:p>
        </w:tc>
        <w:tc>
          <w:tcPr>
            <w:tcW w:w="782" w:type="dxa"/>
          </w:tcPr>
          <w:p w14:paraId="05416750" w14:textId="77777777" w:rsidR="009A76C0" w:rsidRPr="009A76C0" w:rsidRDefault="009A76C0" w:rsidP="009A76C0">
            <w:pPr>
              <w:rPr>
                <w:rFonts w:ascii="Arial" w:hAnsi="Arial" w:cs="Arial"/>
                <w:sz w:val="22"/>
                <w:szCs w:val="22"/>
              </w:rPr>
            </w:pPr>
            <w:r w:rsidRPr="009A76C0">
              <w:rPr>
                <w:rFonts w:ascii="Arial" w:hAnsi="Arial" w:cs="Arial"/>
                <w:sz w:val="22"/>
                <w:szCs w:val="22"/>
              </w:rPr>
              <w:t>0.208</w:t>
            </w:r>
          </w:p>
        </w:tc>
      </w:tr>
      <w:tr w:rsidR="009A76C0" w:rsidRPr="009A76C0" w14:paraId="19FE863E" w14:textId="77777777" w:rsidTr="009E04EC">
        <w:trPr>
          <w:trHeight w:val="328"/>
        </w:trPr>
        <w:tc>
          <w:tcPr>
            <w:tcW w:w="3410" w:type="dxa"/>
            <w:tcBorders>
              <w:bottom w:val="single" w:sz="8" w:space="0" w:color="000000"/>
            </w:tcBorders>
          </w:tcPr>
          <w:p w14:paraId="5E5C5D4A" w14:textId="61D79955" w:rsidR="009A76C0" w:rsidRPr="009A76C0" w:rsidRDefault="009A76C0" w:rsidP="009A76C0">
            <w:pPr>
              <w:rPr>
                <w:rFonts w:ascii="Arial" w:hAnsi="Arial" w:cs="Arial"/>
                <w:sz w:val="22"/>
                <w:szCs w:val="22"/>
              </w:rPr>
            </w:pPr>
            <w:r>
              <w:rPr>
                <w:rFonts w:ascii="Arial" w:hAnsi="Arial" w:cs="Arial"/>
                <w:sz w:val="22"/>
                <w:szCs w:val="22"/>
              </w:rPr>
              <w:t xml:space="preserve">Preop </w:t>
            </w:r>
            <w:r w:rsidRPr="009A76C0">
              <w:rPr>
                <w:rFonts w:ascii="Arial" w:hAnsi="Arial" w:cs="Arial"/>
                <w:sz w:val="22"/>
                <w:szCs w:val="22"/>
              </w:rPr>
              <w:t>TUG, seconds; mean (</w:t>
            </w:r>
            <w:proofErr w:type="spellStart"/>
            <w:r w:rsidRPr="009A76C0">
              <w:rPr>
                <w:rFonts w:ascii="Arial" w:hAnsi="Arial" w:cs="Arial"/>
                <w:sz w:val="22"/>
                <w:szCs w:val="22"/>
              </w:rPr>
              <w:t>sd</w:t>
            </w:r>
            <w:proofErr w:type="spellEnd"/>
            <w:r w:rsidRPr="009A76C0">
              <w:rPr>
                <w:rFonts w:ascii="Arial" w:hAnsi="Arial" w:cs="Arial"/>
                <w:sz w:val="22"/>
                <w:szCs w:val="22"/>
              </w:rPr>
              <w:t>)</w:t>
            </w:r>
          </w:p>
        </w:tc>
        <w:tc>
          <w:tcPr>
            <w:tcW w:w="2880" w:type="dxa"/>
            <w:tcBorders>
              <w:bottom w:val="single" w:sz="8" w:space="0" w:color="000000"/>
            </w:tcBorders>
          </w:tcPr>
          <w:p w14:paraId="1873BA79" w14:textId="77777777" w:rsidR="009A76C0" w:rsidRPr="009A76C0" w:rsidRDefault="009A76C0" w:rsidP="009A76C0">
            <w:pPr>
              <w:rPr>
                <w:rFonts w:ascii="Arial" w:hAnsi="Arial" w:cs="Arial"/>
                <w:sz w:val="22"/>
                <w:szCs w:val="22"/>
              </w:rPr>
            </w:pPr>
            <w:r w:rsidRPr="009A76C0">
              <w:rPr>
                <w:rFonts w:ascii="Arial" w:hAnsi="Arial" w:cs="Arial"/>
                <w:sz w:val="22"/>
                <w:szCs w:val="22"/>
              </w:rPr>
              <w:t>9.98 (4.95)</w:t>
            </w:r>
          </w:p>
        </w:tc>
        <w:tc>
          <w:tcPr>
            <w:tcW w:w="2843" w:type="dxa"/>
            <w:tcBorders>
              <w:bottom w:val="single" w:sz="8" w:space="0" w:color="000000"/>
            </w:tcBorders>
          </w:tcPr>
          <w:p w14:paraId="2AC57E96" w14:textId="77777777" w:rsidR="009A76C0" w:rsidRPr="009A76C0" w:rsidRDefault="009A76C0" w:rsidP="009A76C0">
            <w:pPr>
              <w:rPr>
                <w:rFonts w:ascii="Arial" w:hAnsi="Arial" w:cs="Arial"/>
                <w:sz w:val="22"/>
                <w:szCs w:val="22"/>
              </w:rPr>
            </w:pPr>
            <w:r w:rsidRPr="009A76C0">
              <w:rPr>
                <w:rFonts w:ascii="Arial" w:hAnsi="Arial" w:cs="Arial"/>
                <w:sz w:val="22"/>
                <w:szCs w:val="22"/>
              </w:rPr>
              <w:t>11.00 (5.04)</w:t>
            </w:r>
          </w:p>
        </w:tc>
        <w:tc>
          <w:tcPr>
            <w:tcW w:w="782" w:type="dxa"/>
            <w:tcBorders>
              <w:bottom w:val="single" w:sz="8" w:space="0" w:color="000000"/>
            </w:tcBorders>
          </w:tcPr>
          <w:p w14:paraId="75961708" w14:textId="77777777" w:rsidR="009A76C0" w:rsidRPr="009A76C0" w:rsidRDefault="009A76C0" w:rsidP="009A76C0">
            <w:pPr>
              <w:rPr>
                <w:rFonts w:ascii="Arial" w:hAnsi="Arial" w:cs="Arial"/>
                <w:sz w:val="22"/>
                <w:szCs w:val="22"/>
              </w:rPr>
            </w:pPr>
            <w:r w:rsidRPr="009A76C0">
              <w:rPr>
                <w:rFonts w:ascii="Arial" w:hAnsi="Arial" w:cs="Arial"/>
                <w:sz w:val="22"/>
                <w:szCs w:val="22"/>
              </w:rPr>
              <w:t>0.018</w:t>
            </w:r>
          </w:p>
        </w:tc>
      </w:tr>
    </w:tbl>
    <w:p w14:paraId="05A51E15" w14:textId="5256888A" w:rsidR="009A76C0" w:rsidRPr="009A76C0" w:rsidRDefault="009A76C0" w:rsidP="009A76C0">
      <w:pPr>
        <w:rPr>
          <w:rFonts w:ascii="Arial" w:hAnsi="Arial" w:cs="Arial"/>
          <w:sz w:val="22"/>
          <w:szCs w:val="22"/>
        </w:rPr>
      </w:pPr>
      <w:proofErr w:type="spellStart"/>
      <w:r w:rsidRPr="009A76C0">
        <w:rPr>
          <w:rFonts w:ascii="Arial" w:hAnsi="Arial" w:cs="Arial"/>
          <w:i/>
          <w:sz w:val="22"/>
          <w:szCs w:val="22"/>
          <w:vertAlign w:val="superscript"/>
        </w:rPr>
        <w:t>a</w:t>
      </w:r>
      <w:r w:rsidRPr="009A76C0">
        <w:rPr>
          <w:rFonts w:ascii="Arial" w:hAnsi="Arial" w:cs="Arial"/>
          <w:sz w:val="22"/>
          <w:szCs w:val="22"/>
        </w:rPr>
        <w:t>Continuous</w:t>
      </w:r>
      <w:proofErr w:type="spellEnd"/>
      <w:r w:rsidRPr="009A76C0">
        <w:rPr>
          <w:rFonts w:ascii="Arial" w:hAnsi="Arial" w:cs="Arial"/>
          <w:sz w:val="22"/>
          <w:szCs w:val="22"/>
        </w:rPr>
        <w:t xml:space="preserve"> variables tested with one-way analysis of variance; Categorical variables tested with</w:t>
      </w:r>
      <w:r>
        <w:rPr>
          <w:rFonts w:ascii="Arial" w:hAnsi="Arial" w:cs="Arial"/>
          <w:sz w:val="22"/>
          <w:szCs w:val="22"/>
        </w:rPr>
        <w:t xml:space="preserve"> </w:t>
      </w:r>
      <w:r w:rsidRPr="009A76C0">
        <w:rPr>
          <w:rFonts w:ascii="Arial" w:hAnsi="Arial" w:cs="Arial"/>
          <w:sz w:val="22"/>
          <w:szCs w:val="22"/>
        </w:rPr>
        <w:t xml:space="preserve">χ2 test. Abbreviations: </w:t>
      </w:r>
      <w:r>
        <w:rPr>
          <w:rFonts w:ascii="Arial" w:hAnsi="Arial" w:cs="Arial"/>
          <w:sz w:val="22"/>
          <w:szCs w:val="22"/>
        </w:rPr>
        <w:t xml:space="preserve">Preop </w:t>
      </w:r>
      <w:r w:rsidRPr="009A76C0">
        <w:rPr>
          <w:rFonts w:ascii="Arial" w:hAnsi="Arial" w:cs="Arial"/>
          <w:sz w:val="22"/>
          <w:szCs w:val="22"/>
        </w:rPr>
        <w:t xml:space="preserve">TUG: </w:t>
      </w:r>
      <w:r>
        <w:rPr>
          <w:rFonts w:ascii="Arial" w:hAnsi="Arial" w:cs="Arial"/>
          <w:sz w:val="22"/>
          <w:szCs w:val="22"/>
        </w:rPr>
        <w:t>Preoperative T</w:t>
      </w:r>
      <w:r w:rsidRPr="009A76C0">
        <w:rPr>
          <w:rFonts w:ascii="Arial" w:hAnsi="Arial" w:cs="Arial"/>
          <w:sz w:val="22"/>
          <w:szCs w:val="22"/>
        </w:rPr>
        <w:t xml:space="preserve">imed </w:t>
      </w:r>
      <w:r>
        <w:rPr>
          <w:rFonts w:ascii="Arial" w:hAnsi="Arial" w:cs="Arial"/>
          <w:sz w:val="22"/>
          <w:szCs w:val="22"/>
        </w:rPr>
        <w:t>U</w:t>
      </w:r>
      <w:r w:rsidRPr="009A76C0">
        <w:rPr>
          <w:rFonts w:ascii="Arial" w:hAnsi="Arial" w:cs="Arial"/>
          <w:sz w:val="22"/>
          <w:szCs w:val="22"/>
        </w:rPr>
        <w:t xml:space="preserve">p and </w:t>
      </w:r>
      <w:r>
        <w:rPr>
          <w:rFonts w:ascii="Arial" w:hAnsi="Arial" w:cs="Arial"/>
          <w:sz w:val="22"/>
          <w:szCs w:val="22"/>
        </w:rPr>
        <w:t>G</w:t>
      </w:r>
      <w:r w:rsidRPr="009A76C0">
        <w:rPr>
          <w:rFonts w:ascii="Arial" w:hAnsi="Arial" w:cs="Arial"/>
          <w:sz w:val="22"/>
          <w:szCs w:val="22"/>
        </w:rPr>
        <w:t>o</w:t>
      </w:r>
      <w:r>
        <w:rPr>
          <w:rFonts w:ascii="Arial" w:hAnsi="Arial" w:cs="Arial"/>
          <w:sz w:val="22"/>
          <w:szCs w:val="22"/>
        </w:rPr>
        <w:t xml:space="preserve"> time</w:t>
      </w:r>
      <w:r w:rsidRPr="009A76C0">
        <w:rPr>
          <w:rFonts w:ascii="Arial" w:hAnsi="Arial" w:cs="Arial"/>
          <w:sz w:val="22"/>
          <w:szCs w:val="22"/>
        </w:rPr>
        <w:t xml:space="preserve">; </w:t>
      </w:r>
      <w:proofErr w:type="spellStart"/>
      <w:r w:rsidRPr="009A76C0">
        <w:rPr>
          <w:rFonts w:ascii="Arial" w:hAnsi="Arial" w:cs="Arial"/>
          <w:sz w:val="22"/>
          <w:szCs w:val="22"/>
        </w:rPr>
        <w:t>sd</w:t>
      </w:r>
      <w:proofErr w:type="spellEnd"/>
      <w:r w:rsidRPr="009A76C0">
        <w:rPr>
          <w:rFonts w:ascii="Arial" w:hAnsi="Arial" w:cs="Arial"/>
          <w:sz w:val="22"/>
          <w:szCs w:val="22"/>
        </w:rPr>
        <w:t xml:space="preserve">: standard deviation; BMI: </w:t>
      </w:r>
      <w:r w:rsidR="002B338A">
        <w:rPr>
          <w:rFonts w:ascii="Arial" w:hAnsi="Arial" w:cs="Arial"/>
          <w:sz w:val="22"/>
          <w:szCs w:val="22"/>
        </w:rPr>
        <w:t>B</w:t>
      </w:r>
      <w:r w:rsidRPr="009A76C0">
        <w:rPr>
          <w:rFonts w:ascii="Arial" w:hAnsi="Arial" w:cs="Arial"/>
          <w:sz w:val="22"/>
          <w:szCs w:val="22"/>
        </w:rPr>
        <w:t xml:space="preserve">ody </w:t>
      </w:r>
      <w:r w:rsidR="002B338A">
        <w:rPr>
          <w:rFonts w:ascii="Arial" w:hAnsi="Arial" w:cs="Arial"/>
          <w:sz w:val="22"/>
          <w:szCs w:val="22"/>
        </w:rPr>
        <w:t>M</w:t>
      </w:r>
      <w:r w:rsidRPr="009A76C0">
        <w:rPr>
          <w:rFonts w:ascii="Arial" w:hAnsi="Arial" w:cs="Arial"/>
          <w:sz w:val="22"/>
          <w:szCs w:val="22"/>
        </w:rPr>
        <w:t xml:space="preserve">ass </w:t>
      </w:r>
      <w:r w:rsidR="002B338A">
        <w:rPr>
          <w:rFonts w:ascii="Arial" w:hAnsi="Arial" w:cs="Arial"/>
          <w:sz w:val="22"/>
          <w:szCs w:val="22"/>
        </w:rPr>
        <w:t>I</w:t>
      </w:r>
      <w:r w:rsidRPr="009A76C0">
        <w:rPr>
          <w:rFonts w:ascii="Arial" w:hAnsi="Arial" w:cs="Arial"/>
          <w:sz w:val="22"/>
          <w:szCs w:val="22"/>
        </w:rPr>
        <w:t>ndex.</w:t>
      </w:r>
    </w:p>
    <w:p w14:paraId="395FD1A3" w14:textId="5CC0ECF9" w:rsidR="009A76C0" w:rsidRDefault="009A76C0">
      <w:pPr>
        <w:rPr>
          <w:rFonts w:ascii="Arial" w:hAnsi="Arial" w:cs="Arial"/>
          <w:sz w:val="22"/>
          <w:szCs w:val="22"/>
        </w:rPr>
      </w:pPr>
    </w:p>
    <w:p w14:paraId="704FFA4D" w14:textId="474240C0" w:rsidR="002B338A" w:rsidRDefault="002B338A">
      <w:pPr>
        <w:rPr>
          <w:rFonts w:ascii="Arial" w:hAnsi="Arial" w:cs="Arial"/>
          <w:sz w:val="22"/>
          <w:szCs w:val="22"/>
        </w:rPr>
      </w:pPr>
    </w:p>
    <w:p w14:paraId="4AA761D6" w14:textId="681C2329" w:rsidR="00D6645D" w:rsidRPr="009A76C0" w:rsidRDefault="00D6645D">
      <w:pPr>
        <w:rPr>
          <w:rFonts w:ascii="Arial" w:hAnsi="Arial" w:cs="Arial"/>
          <w:sz w:val="22"/>
          <w:szCs w:val="22"/>
        </w:rPr>
      </w:pPr>
    </w:p>
    <w:sectPr w:rsidR="00D6645D" w:rsidRPr="009A76C0" w:rsidSect="00517E75">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arez-Colunga, Elizabeth" w:date="2020-04-02T21:27:00Z" w:initials="JE">
    <w:p w14:paraId="4098037D" w14:textId="7A48A464" w:rsidR="008D0458" w:rsidRDefault="008D0458">
      <w:pPr>
        <w:pStyle w:val="CommentText"/>
      </w:pPr>
      <w:r>
        <w:rPr>
          <w:rStyle w:val="CommentReference"/>
        </w:rPr>
        <w:annotationRef/>
      </w:r>
      <w:r>
        <w:t>I am not sure what this means</w:t>
      </w:r>
      <w:r w:rsidR="00E44A4C">
        <w:t xml:space="preserve"> </w:t>
      </w:r>
    </w:p>
  </w:comment>
  <w:comment w:id="1" w:author="Juarez-Colunga, Elizabeth" w:date="2020-04-02T22:21:00Z" w:initials="JE">
    <w:p w14:paraId="11028AC9" w14:textId="53EB581B" w:rsidR="00FA5A07" w:rsidRDefault="00FA5A07">
      <w:pPr>
        <w:pStyle w:val="CommentText"/>
      </w:pPr>
      <w:r>
        <w:rPr>
          <w:rStyle w:val="CommentReference"/>
        </w:rPr>
        <w:annotationRef/>
      </w:r>
      <w:r>
        <w:t xml:space="preserve">It </w:t>
      </w:r>
      <w:r w:rsidR="00F57586">
        <w:t>might be helpful to the reader to explain how the 23% was calculated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98037D" w15:done="0"/>
  <w15:commentEx w15:paraId="11028A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98037D" w16cid:durableId="2230D747"/>
  <w16cid:commentId w16cid:paraId="11028AC9" w16cid:durableId="2230E4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9CF7D" w14:textId="77777777" w:rsidR="00633ADC" w:rsidRDefault="00633ADC" w:rsidP="0066744F">
      <w:r>
        <w:separator/>
      </w:r>
    </w:p>
  </w:endnote>
  <w:endnote w:type="continuationSeparator" w:id="0">
    <w:p w14:paraId="0E385A8B" w14:textId="77777777" w:rsidR="00633ADC" w:rsidRDefault="00633ADC" w:rsidP="00667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2317456"/>
      <w:docPartObj>
        <w:docPartGallery w:val="Page Numbers (Bottom of Page)"/>
        <w:docPartUnique/>
      </w:docPartObj>
    </w:sdtPr>
    <w:sdtEndPr>
      <w:rPr>
        <w:rStyle w:val="PageNumber"/>
      </w:rPr>
    </w:sdtEndPr>
    <w:sdtContent>
      <w:p w14:paraId="1B3FD654" w14:textId="65F63A31" w:rsidR="0066744F" w:rsidRDefault="0066744F" w:rsidP="00DF51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5BBBC9" w14:textId="77777777" w:rsidR="0066744F" w:rsidRDefault="0066744F" w:rsidP="006674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4724473"/>
      <w:docPartObj>
        <w:docPartGallery w:val="Page Numbers (Bottom of Page)"/>
        <w:docPartUnique/>
      </w:docPartObj>
    </w:sdtPr>
    <w:sdtEndPr>
      <w:rPr>
        <w:rStyle w:val="PageNumber"/>
      </w:rPr>
    </w:sdtEndPr>
    <w:sdtContent>
      <w:p w14:paraId="6307DDD0" w14:textId="42346A68" w:rsidR="0066744F" w:rsidRDefault="0066744F" w:rsidP="00DF51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1418CB" w14:textId="77777777" w:rsidR="0066744F" w:rsidRDefault="0066744F" w:rsidP="006674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6B784" w14:textId="77777777" w:rsidR="00633ADC" w:rsidRDefault="00633ADC" w:rsidP="0066744F">
      <w:r>
        <w:separator/>
      </w:r>
    </w:p>
  </w:footnote>
  <w:footnote w:type="continuationSeparator" w:id="0">
    <w:p w14:paraId="29253EF2" w14:textId="77777777" w:rsidR="00633ADC" w:rsidRDefault="00633ADC" w:rsidP="00667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250E"/>
    <w:multiLevelType w:val="hybridMultilevel"/>
    <w:tmpl w:val="2D72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31AFD"/>
    <w:multiLevelType w:val="hybridMultilevel"/>
    <w:tmpl w:val="32A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9034E"/>
    <w:multiLevelType w:val="hybridMultilevel"/>
    <w:tmpl w:val="F600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C3EA8"/>
    <w:multiLevelType w:val="hybridMultilevel"/>
    <w:tmpl w:val="DAC6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C7D91"/>
    <w:multiLevelType w:val="hybridMultilevel"/>
    <w:tmpl w:val="C05C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rez-Colunga, Elizabeth">
    <w15:presenceInfo w15:providerId="AD" w15:userId="S::elizabeth.juarez-colunga@cuanschutz.edu::69620586-2d76-48d7-9dc4-616f6653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9x5ftfn22aauepwszp2rpewarfx050dtfa&quot;&gt;EBP1&lt;record-ids&gt;&lt;item&gt;46&lt;/item&gt;&lt;item&gt;81&lt;/item&gt;&lt;item&gt;82&lt;/item&gt;&lt;item&gt;134&lt;/item&gt;&lt;item&gt;160&lt;/item&gt;&lt;item&gt;161&lt;/item&gt;&lt;item&gt;162&lt;/item&gt;&lt;item&gt;163&lt;/item&gt;&lt;item&gt;165&lt;/item&gt;&lt;item&gt;175&lt;/item&gt;&lt;item&gt;192&lt;/item&gt;&lt;item&gt;214&lt;/item&gt;&lt;item&gt;230&lt;/item&gt;&lt;item&gt;275&lt;/item&gt;&lt;item&gt;276&lt;/item&gt;&lt;item&gt;277&lt;/item&gt;&lt;item&gt;278&lt;/item&gt;&lt;item&gt;279&lt;/item&gt;&lt;item&gt;280&lt;/item&gt;&lt;item&gt;281&lt;/item&gt;&lt;item&gt;282&lt;/item&gt;&lt;item&gt;283&lt;/item&gt;&lt;item&gt;284&lt;/item&gt;&lt;item&gt;286&lt;/item&gt;&lt;item&gt;287&lt;/item&gt;&lt;item&gt;288&lt;/item&gt;&lt;item&gt;289&lt;/item&gt;&lt;/record-ids&gt;&lt;/item&gt;&lt;/Libraries&gt;"/>
  </w:docVars>
  <w:rsids>
    <w:rsidRoot w:val="00934248"/>
    <w:rsid w:val="00017DE8"/>
    <w:rsid w:val="00020CB1"/>
    <w:rsid w:val="00024F1A"/>
    <w:rsid w:val="000310AE"/>
    <w:rsid w:val="00031496"/>
    <w:rsid w:val="0003572C"/>
    <w:rsid w:val="0004102C"/>
    <w:rsid w:val="00045BA8"/>
    <w:rsid w:val="00051E7C"/>
    <w:rsid w:val="0005295F"/>
    <w:rsid w:val="000631B9"/>
    <w:rsid w:val="000743A4"/>
    <w:rsid w:val="00083D0F"/>
    <w:rsid w:val="000A0590"/>
    <w:rsid w:val="000A3EA3"/>
    <w:rsid w:val="000A7104"/>
    <w:rsid w:val="000C5893"/>
    <w:rsid w:val="000E5085"/>
    <w:rsid w:val="000F510B"/>
    <w:rsid w:val="00113812"/>
    <w:rsid w:val="001336CC"/>
    <w:rsid w:val="001405AA"/>
    <w:rsid w:val="00145F52"/>
    <w:rsid w:val="00153A0A"/>
    <w:rsid w:val="00160087"/>
    <w:rsid w:val="0016454E"/>
    <w:rsid w:val="0017485A"/>
    <w:rsid w:val="001C1E50"/>
    <w:rsid w:val="001D16F7"/>
    <w:rsid w:val="001D44E5"/>
    <w:rsid w:val="001D7D93"/>
    <w:rsid w:val="001E1B3B"/>
    <w:rsid w:val="00214941"/>
    <w:rsid w:val="00222391"/>
    <w:rsid w:val="002269CE"/>
    <w:rsid w:val="002470FE"/>
    <w:rsid w:val="00254113"/>
    <w:rsid w:val="00255CDE"/>
    <w:rsid w:val="002563E7"/>
    <w:rsid w:val="0026221D"/>
    <w:rsid w:val="00267A8B"/>
    <w:rsid w:val="00270B97"/>
    <w:rsid w:val="0027233E"/>
    <w:rsid w:val="00274D15"/>
    <w:rsid w:val="00277677"/>
    <w:rsid w:val="00280EDD"/>
    <w:rsid w:val="00286A98"/>
    <w:rsid w:val="00297A4C"/>
    <w:rsid w:val="002B338A"/>
    <w:rsid w:val="002D3560"/>
    <w:rsid w:val="002D55F4"/>
    <w:rsid w:val="002E16C2"/>
    <w:rsid w:val="002F45C8"/>
    <w:rsid w:val="00307D6F"/>
    <w:rsid w:val="00322C6E"/>
    <w:rsid w:val="00324098"/>
    <w:rsid w:val="00333D21"/>
    <w:rsid w:val="003345EC"/>
    <w:rsid w:val="003538C0"/>
    <w:rsid w:val="003561FE"/>
    <w:rsid w:val="003706BE"/>
    <w:rsid w:val="00371C6C"/>
    <w:rsid w:val="003A0FA9"/>
    <w:rsid w:val="003B2836"/>
    <w:rsid w:val="003B4E73"/>
    <w:rsid w:val="003C42BB"/>
    <w:rsid w:val="003D756F"/>
    <w:rsid w:val="003E6677"/>
    <w:rsid w:val="003F0E36"/>
    <w:rsid w:val="0040517F"/>
    <w:rsid w:val="0041000D"/>
    <w:rsid w:val="0042295B"/>
    <w:rsid w:val="004437E7"/>
    <w:rsid w:val="00447096"/>
    <w:rsid w:val="00452889"/>
    <w:rsid w:val="00474F11"/>
    <w:rsid w:val="0048798D"/>
    <w:rsid w:val="004909FE"/>
    <w:rsid w:val="00493C07"/>
    <w:rsid w:val="0049465E"/>
    <w:rsid w:val="004A070E"/>
    <w:rsid w:val="004A10B1"/>
    <w:rsid w:val="004A54BF"/>
    <w:rsid w:val="004A6435"/>
    <w:rsid w:val="004B7E6A"/>
    <w:rsid w:val="004C4CC1"/>
    <w:rsid w:val="004F5C94"/>
    <w:rsid w:val="004F6653"/>
    <w:rsid w:val="004F7BC6"/>
    <w:rsid w:val="00503CC3"/>
    <w:rsid w:val="0050710A"/>
    <w:rsid w:val="0050798A"/>
    <w:rsid w:val="00517E75"/>
    <w:rsid w:val="005411B4"/>
    <w:rsid w:val="00545754"/>
    <w:rsid w:val="00554882"/>
    <w:rsid w:val="00555A01"/>
    <w:rsid w:val="00560D6F"/>
    <w:rsid w:val="005661F5"/>
    <w:rsid w:val="00571D70"/>
    <w:rsid w:val="00590461"/>
    <w:rsid w:val="005943B6"/>
    <w:rsid w:val="005A783C"/>
    <w:rsid w:val="005B72AA"/>
    <w:rsid w:val="005C1A57"/>
    <w:rsid w:val="005D1519"/>
    <w:rsid w:val="005D2BE1"/>
    <w:rsid w:val="005E12C2"/>
    <w:rsid w:val="005F61DC"/>
    <w:rsid w:val="00610098"/>
    <w:rsid w:val="006140CB"/>
    <w:rsid w:val="00626C45"/>
    <w:rsid w:val="00633A03"/>
    <w:rsid w:val="00633ADC"/>
    <w:rsid w:val="0063537C"/>
    <w:rsid w:val="00643480"/>
    <w:rsid w:val="0064719B"/>
    <w:rsid w:val="00650B9F"/>
    <w:rsid w:val="00652D26"/>
    <w:rsid w:val="0065360D"/>
    <w:rsid w:val="00664796"/>
    <w:rsid w:val="0066744F"/>
    <w:rsid w:val="00671C37"/>
    <w:rsid w:val="006A1AF6"/>
    <w:rsid w:val="006A22A7"/>
    <w:rsid w:val="006C1E87"/>
    <w:rsid w:val="006E5D4A"/>
    <w:rsid w:val="006F1F09"/>
    <w:rsid w:val="006F41E8"/>
    <w:rsid w:val="00703DA0"/>
    <w:rsid w:val="0071046C"/>
    <w:rsid w:val="007121DB"/>
    <w:rsid w:val="0071263F"/>
    <w:rsid w:val="0072159E"/>
    <w:rsid w:val="00724049"/>
    <w:rsid w:val="00727C60"/>
    <w:rsid w:val="00731E5A"/>
    <w:rsid w:val="00735D31"/>
    <w:rsid w:val="00737FBE"/>
    <w:rsid w:val="007404F3"/>
    <w:rsid w:val="00751BAD"/>
    <w:rsid w:val="00762B50"/>
    <w:rsid w:val="007849E1"/>
    <w:rsid w:val="00794CD6"/>
    <w:rsid w:val="00797188"/>
    <w:rsid w:val="007A3FB8"/>
    <w:rsid w:val="007A6D0F"/>
    <w:rsid w:val="007B04F1"/>
    <w:rsid w:val="007B3AEA"/>
    <w:rsid w:val="007C1987"/>
    <w:rsid w:val="007E2560"/>
    <w:rsid w:val="007E39FC"/>
    <w:rsid w:val="007E729F"/>
    <w:rsid w:val="007F0C73"/>
    <w:rsid w:val="007F6A4E"/>
    <w:rsid w:val="00817559"/>
    <w:rsid w:val="0081762A"/>
    <w:rsid w:val="0082187E"/>
    <w:rsid w:val="00826839"/>
    <w:rsid w:val="00836761"/>
    <w:rsid w:val="00836F14"/>
    <w:rsid w:val="008452FD"/>
    <w:rsid w:val="00855374"/>
    <w:rsid w:val="00860F79"/>
    <w:rsid w:val="00880F4F"/>
    <w:rsid w:val="00884D13"/>
    <w:rsid w:val="00887BF5"/>
    <w:rsid w:val="00890BA1"/>
    <w:rsid w:val="00895F29"/>
    <w:rsid w:val="00897C3B"/>
    <w:rsid w:val="008C4317"/>
    <w:rsid w:val="008D0458"/>
    <w:rsid w:val="008D4481"/>
    <w:rsid w:val="008D7B5E"/>
    <w:rsid w:val="008E1827"/>
    <w:rsid w:val="008F2C2E"/>
    <w:rsid w:val="008F4B61"/>
    <w:rsid w:val="008F5DDE"/>
    <w:rsid w:val="008F6F71"/>
    <w:rsid w:val="00901246"/>
    <w:rsid w:val="009012F0"/>
    <w:rsid w:val="009146B8"/>
    <w:rsid w:val="00916811"/>
    <w:rsid w:val="00921541"/>
    <w:rsid w:val="00934248"/>
    <w:rsid w:val="00936601"/>
    <w:rsid w:val="009464BC"/>
    <w:rsid w:val="0095178A"/>
    <w:rsid w:val="00967892"/>
    <w:rsid w:val="0097155C"/>
    <w:rsid w:val="00972C45"/>
    <w:rsid w:val="009747E1"/>
    <w:rsid w:val="009A0FDD"/>
    <w:rsid w:val="009A4906"/>
    <w:rsid w:val="009A76C0"/>
    <w:rsid w:val="009B08A0"/>
    <w:rsid w:val="009B3B39"/>
    <w:rsid w:val="009B3D95"/>
    <w:rsid w:val="009B4732"/>
    <w:rsid w:val="009C374B"/>
    <w:rsid w:val="009D3A72"/>
    <w:rsid w:val="009F0BC5"/>
    <w:rsid w:val="009F41C1"/>
    <w:rsid w:val="00A06057"/>
    <w:rsid w:val="00A07CCB"/>
    <w:rsid w:val="00A111E9"/>
    <w:rsid w:val="00A1171C"/>
    <w:rsid w:val="00A11B13"/>
    <w:rsid w:val="00A1467E"/>
    <w:rsid w:val="00A220E0"/>
    <w:rsid w:val="00A2442A"/>
    <w:rsid w:val="00A27EF4"/>
    <w:rsid w:val="00A37218"/>
    <w:rsid w:val="00A5021C"/>
    <w:rsid w:val="00A514CA"/>
    <w:rsid w:val="00A54A3C"/>
    <w:rsid w:val="00A55FCD"/>
    <w:rsid w:val="00A6099F"/>
    <w:rsid w:val="00A60A02"/>
    <w:rsid w:val="00A7693E"/>
    <w:rsid w:val="00A90607"/>
    <w:rsid w:val="00A93FEB"/>
    <w:rsid w:val="00AB2531"/>
    <w:rsid w:val="00AB495B"/>
    <w:rsid w:val="00AB61B2"/>
    <w:rsid w:val="00AD0A3B"/>
    <w:rsid w:val="00AD366B"/>
    <w:rsid w:val="00AF75BD"/>
    <w:rsid w:val="00B152D9"/>
    <w:rsid w:val="00B217E0"/>
    <w:rsid w:val="00B37CF9"/>
    <w:rsid w:val="00B4746F"/>
    <w:rsid w:val="00B503B1"/>
    <w:rsid w:val="00B541AB"/>
    <w:rsid w:val="00B61B9D"/>
    <w:rsid w:val="00B738BE"/>
    <w:rsid w:val="00B81EB3"/>
    <w:rsid w:val="00B923E4"/>
    <w:rsid w:val="00BA01DA"/>
    <w:rsid w:val="00BB0E93"/>
    <w:rsid w:val="00BB4CD6"/>
    <w:rsid w:val="00BB68A1"/>
    <w:rsid w:val="00BE3E2A"/>
    <w:rsid w:val="00BE45BA"/>
    <w:rsid w:val="00BE557C"/>
    <w:rsid w:val="00BF00B4"/>
    <w:rsid w:val="00BF4A74"/>
    <w:rsid w:val="00C05AA5"/>
    <w:rsid w:val="00C14BCA"/>
    <w:rsid w:val="00C2419B"/>
    <w:rsid w:val="00C33A73"/>
    <w:rsid w:val="00C67AE2"/>
    <w:rsid w:val="00C71005"/>
    <w:rsid w:val="00C80402"/>
    <w:rsid w:val="00C90ED7"/>
    <w:rsid w:val="00C91206"/>
    <w:rsid w:val="00C94DEE"/>
    <w:rsid w:val="00CA00F7"/>
    <w:rsid w:val="00CA32AD"/>
    <w:rsid w:val="00CA7034"/>
    <w:rsid w:val="00CB2332"/>
    <w:rsid w:val="00CC2709"/>
    <w:rsid w:val="00CC737E"/>
    <w:rsid w:val="00CC7B24"/>
    <w:rsid w:val="00CC7E89"/>
    <w:rsid w:val="00CD6091"/>
    <w:rsid w:val="00CE2747"/>
    <w:rsid w:val="00CF46EE"/>
    <w:rsid w:val="00D047F4"/>
    <w:rsid w:val="00D10806"/>
    <w:rsid w:val="00D11DBE"/>
    <w:rsid w:val="00D1465E"/>
    <w:rsid w:val="00D24B9D"/>
    <w:rsid w:val="00D325D1"/>
    <w:rsid w:val="00D6645D"/>
    <w:rsid w:val="00D74EA6"/>
    <w:rsid w:val="00D758CB"/>
    <w:rsid w:val="00D953D6"/>
    <w:rsid w:val="00DA3F6F"/>
    <w:rsid w:val="00DE2EA4"/>
    <w:rsid w:val="00DE4105"/>
    <w:rsid w:val="00DE4FE4"/>
    <w:rsid w:val="00DF167B"/>
    <w:rsid w:val="00E00ABF"/>
    <w:rsid w:val="00E14A66"/>
    <w:rsid w:val="00E16413"/>
    <w:rsid w:val="00E168D6"/>
    <w:rsid w:val="00E41407"/>
    <w:rsid w:val="00E42472"/>
    <w:rsid w:val="00E43138"/>
    <w:rsid w:val="00E44A4C"/>
    <w:rsid w:val="00E51B6A"/>
    <w:rsid w:val="00E53FF0"/>
    <w:rsid w:val="00E578C6"/>
    <w:rsid w:val="00E9087F"/>
    <w:rsid w:val="00EA4709"/>
    <w:rsid w:val="00EB09CA"/>
    <w:rsid w:val="00EB0CF9"/>
    <w:rsid w:val="00EB32DE"/>
    <w:rsid w:val="00EB5A8B"/>
    <w:rsid w:val="00EB6A9C"/>
    <w:rsid w:val="00EC2C55"/>
    <w:rsid w:val="00EF05A8"/>
    <w:rsid w:val="00F04A89"/>
    <w:rsid w:val="00F1198D"/>
    <w:rsid w:val="00F139F4"/>
    <w:rsid w:val="00F13BD9"/>
    <w:rsid w:val="00F2213C"/>
    <w:rsid w:val="00F24572"/>
    <w:rsid w:val="00F24DEF"/>
    <w:rsid w:val="00F348A5"/>
    <w:rsid w:val="00F3653A"/>
    <w:rsid w:val="00F45F4E"/>
    <w:rsid w:val="00F47D51"/>
    <w:rsid w:val="00F56C25"/>
    <w:rsid w:val="00F57586"/>
    <w:rsid w:val="00F61E6D"/>
    <w:rsid w:val="00F67C9A"/>
    <w:rsid w:val="00F81FEB"/>
    <w:rsid w:val="00F845E2"/>
    <w:rsid w:val="00F87C2C"/>
    <w:rsid w:val="00F90ADB"/>
    <w:rsid w:val="00FA5A07"/>
    <w:rsid w:val="00FA6943"/>
    <w:rsid w:val="00FB2D5A"/>
    <w:rsid w:val="00FC1B04"/>
    <w:rsid w:val="00FC1B09"/>
    <w:rsid w:val="00FC57FC"/>
    <w:rsid w:val="00FD0DF1"/>
    <w:rsid w:val="00FE299B"/>
    <w:rsid w:val="00FF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4801"/>
  <w14:defaultImageDpi w14:val="32767"/>
  <w15:chartTrackingRefBased/>
  <w15:docId w15:val="{B9118A3B-6E72-6040-A1D9-BF540A30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085"/>
    <w:pPr>
      <w:ind w:left="720"/>
      <w:contextualSpacing/>
    </w:pPr>
  </w:style>
  <w:style w:type="character" w:styleId="CommentReference">
    <w:name w:val="annotation reference"/>
    <w:basedOn w:val="DefaultParagraphFont"/>
    <w:uiPriority w:val="99"/>
    <w:semiHidden/>
    <w:unhideWhenUsed/>
    <w:rsid w:val="0064719B"/>
    <w:rPr>
      <w:sz w:val="16"/>
      <w:szCs w:val="16"/>
    </w:rPr>
  </w:style>
  <w:style w:type="paragraph" w:styleId="CommentText">
    <w:name w:val="annotation text"/>
    <w:basedOn w:val="Normal"/>
    <w:link w:val="CommentTextChar"/>
    <w:uiPriority w:val="99"/>
    <w:semiHidden/>
    <w:unhideWhenUsed/>
    <w:rsid w:val="0064719B"/>
    <w:pPr>
      <w:spacing w:after="160"/>
    </w:pPr>
    <w:rPr>
      <w:sz w:val="20"/>
      <w:szCs w:val="20"/>
    </w:rPr>
  </w:style>
  <w:style w:type="character" w:customStyle="1" w:styleId="CommentTextChar">
    <w:name w:val="Comment Text Char"/>
    <w:basedOn w:val="DefaultParagraphFont"/>
    <w:link w:val="CommentText"/>
    <w:uiPriority w:val="99"/>
    <w:semiHidden/>
    <w:rsid w:val="0064719B"/>
    <w:rPr>
      <w:sz w:val="20"/>
      <w:szCs w:val="20"/>
    </w:rPr>
  </w:style>
  <w:style w:type="paragraph" w:customStyle="1" w:styleId="EndNoteBibliographyTitle">
    <w:name w:val="EndNote Bibliography Title"/>
    <w:basedOn w:val="Normal"/>
    <w:rsid w:val="00A54A3C"/>
    <w:pPr>
      <w:jc w:val="center"/>
    </w:pPr>
    <w:rPr>
      <w:rFonts w:ascii="Calibri" w:hAnsi="Calibri" w:cs="Calibri"/>
    </w:rPr>
  </w:style>
  <w:style w:type="paragraph" w:customStyle="1" w:styleId="EndNoteBibliography">
    <w:name w:val="EndNote Bibliography"/>
    <w:basedOn w:val="Normal"/>
    <w:rsid w:val="00A54A3C"/>
    <w:rPr>
      <w:rFonts w:ascii="Calibri" w:hAnsi="Calibri" w:cs="Calibri"/>
    </w:rPr>
  </w:style>
  <w:style w:type="paragraph" w:customStyle="1" w:styleId="p1">
    <w:name w:val="p1"/>
    <w:basedOn w:val="Normal"/>
    <w:rsid w:val="005C1A57"/>
    <w:rPr>
      <w:rFonts w:ascii="Times" w:hAnsi="Times" w:cs="Times New Roman"/>
      <w:sz w:val="14"/>
      <w:szCs w:val="14"/>
    </w:rPr>
  </w:style>
  <w:style w:type="character" w:customStyle="1" w:styleId="s1">
    <w:name w:val="s1"/>
    <w:basedOn w:val="DefaultParagraphFont"/>
    <w:rsid w:val="005C1A57"/>
    <w:rPr>
      <w:rFonts w:ascii="Times" w:hAnsi="Times" w:hint="default"/>
      <w:sz w:val="9"/>
      <w:szCs w:val="9"/>
    </w:rPr>
  </w:style>
  <w:style w:type="character" w:customStyle="1" w:styleId="s2">
    <w:name w:val="s2"/>
    <w:basedOn w:val="DefaultParagraphFont"/>
    <w:rsid w:val="005C1A57"/>
    <w:rPr>
      <w:rFonts w:ascii="Times" w:hAnsi="Times" w:hint="default"/>
      <w:color w:val="0433FF"/>
      <w:sz w:val="9"/>
      <w:szCs w:val="9"/>
    </w:rPr>
  </w:style>
  <w:style w:type="paragraph" w:styleId="CommentSubject">
    <w:name w:val="annotation subject"/>
    <w:basedOn w:val="CommentText"/>
    <w:next w:val="CommentText"/>
    <w:link w:val="CommentSubjectChar"/>
    <w:uiPriority w:val="99"/>
    <w:semiHidden/>
    <w:unhideWhenUsed/>
    <w:rsid w:val="00724049"/>
    <w:pPr>
      <w:spacing w:after="0"/>
    </w:pPr>
    <w:rPr>
      <w:b/>
      <w:bCs/>
    </w:rPr>
  </w:style>
  <w:style w:type="character" w:customStyle="1" w:styleId="CommentSubjectChar">
    <w:name w:val="Comment Subject Char"/>
    <w:basedOn w:val="CommentTextChar"/>
    <w:link w:val="CommentSubject"/>
    <w:uiPriority w:val="99"/>
    <w:semiHidden/>
    <w:rsid w:val="00724049"/>
    <w:rPr>
      <w:b/>
      <w:bCs/>
      <w:sz w:val="20"/>
      <w:szCs w:val="20"/>
    </w:rPr>
  </w:style>
  <w:style w:type="paragraph" w:styleId="Revision">
    <w:name w:val="Revision"/>
    <w:hidden/>
    <w:uiPriority w:val="99"/>
    <w:semiHidden/>
    <w:rsid w:val="00724049"/>
  </w:style>
  <w:style w:type="paragraph" w:styleId="BalloonText">
    <w:name w:val="Balloon Text"/>
    <w:basedOn w:val="Normal"/>
    <w:link w:val="BalloonTextChar"/>
    <w:uiPriority w:val="99"/>
    <w:semiHidden/>
    <w:unhideWhenUsed/>
    <w:rsid w:val="007240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049"/>
    <w:rPr>
      <w:rFonts w:ascii="Times New Roman" w:hAnsi="Times New Roman" w:cs="Times New Roman"/>
      <w:sz w:val="18"/>
      <w:szCs w:val="18"/>
    </w:rPr>
  </w:style>
  <w:style w:type="paragraph" w:styleId="Footer">
    <w:name w:val="footer"/>
    <w:basedOn w:val="Normal"/>
    <w:link w:val="FooterChar"/>
    <w:uiPriority w:val="99"/>
    <w:unhideWhenUsed/>
    <w:rsid w:val="0066744F"/>
    <w:pPr>
      <w:tabs>
        <w:tab w:val="center" w:pos="4680"/>
        <w:tab w:val="right" w:pos="9360"/>
      </w:tabs>
    </w:pPr>
  </w:style>
  <w:style w:type="character" w:customStyle="1" w:styleId="FooterChar">
    <w:name w:val="Footer Char"/>
    <w:basedOn w:val="DefaultParagraphFont"/>
    <w:link w:val="Footer"/>
    <w:uiPriority w:val="99"/>
    <w:rsid w:val="0066744F"/>
  </w:style>
  <w:style w:type="character" w:styleId="PageNumber">
    <w:name w:val="page number"/>
    <w:basedOn w:val="DefaultParagraphFont"/>
    <w:uiPriority w:val="99"/>
    <w:semiHidden/>
    <w:unhideWhenUsed/>
    <w:rsid w:val="0066744F"/>
  </w:style>
  <w:style w:type="paragraph" w:styleId="NoSpacing">
    <w:name w:val="No Spacing"/>
    <w:uiPriority w:val="1"/>
    <w:qFormat/>
    <w:rsid w:val="00CC270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854">
      <w:bodyDiv w:val="1"/>
      <w:marLeft w:val="0"/>
      <w:marRight w:val="0"/>
      <w:marTop w:val="0"/>
      <w:marBottom w:val="0"/>
      <w:divBdr>
        <w:top w:val="none" w:sz="0" w:space="0" w:color="auto"/>
        <w:left w:val="none" w:sz="0" w:space="0" w:color="auto"/>
        <w:bottom w:val="none" w:sz="0" w:space="0" w:color="auto"/>
        <w:right w:val="none" w:sz="0" w:space="0" w:color="auto"/>
      </w:divBdr>
    </w:div>
    <w:div w:id="360016085">
      <w:bodyDiv w:val="1"/>
      <w:marLeft w:val="0"/>
      <w:marRight w:val="0"/>
      <w:marTop w:val="0"/>
      <w:marBottom w:val="0"/>
      <w:divBdr>
        <w:top w:val="none" w:sz="0" w:space="0" w:color="auto"/>
        <w:left w:val="none" w:sz="0" w:space="0" w:color="auto"/>
        <w:bottom w:val="none" w:sz="0" w:space="0" w:color="auto"/>
        <w:right w:val="none" w:sz="0" w:space="0" w:color="auto"/>
      </w:divBdr>
    </w:div>
    <w:div w:id="384915078">
      <w:bodyDiv w:val="1"/>
      <w:marLeft w:val="0"/>
      <w:marRight w:val="0"/>
      <w:marTop w:val="0"/>
      <w:marBottom w:val="0"/>
      <w:divBdr>
        <w:top w:val="none" w:sz="0" w:space="0" w:color="auto"/>
        <w:left w:val="none" w:sz="0" w:space="0" w:color="auto"/>
        <w:bottom w:val="none" w:sz="0" w:space="0" w:color="auto"/>
        <w:right w:val="none" w:sz="0" w:space="0" w:color="auto"/>
      </w:divBdr>
    </w:div>
    <w:div w:id="441653202">
      <w:bodyDiv w:val="1"/>
      <w:marLeft w:val="0"/>
      <w:marRight w:val="0"/>
      <w:marTop w:val="0"/>
      <w:marBottom w:val="0"/>
      <w:divBdr>
        <w:top w:val="none" w:sz="0" w:space="0" w:color="auto"/>
        <w:left w:val="none" w:sz="0" w:space="0" w:color="auto"/>
        <w:bottom w:val="none" w:sz="0" w:space="0" w:color="auto"/>
        <w:right w:val="none" w:sz="0" w:space="0" w:color="auto"/>
      </w:divBdr>
    </w:div>
    <w:div w:id="491524265">
      <w:bodyDiv w:val="1"/>
      <w:marLeft w:val="0"/>
      <w:marRight w:val="0"/>
      <w:marTop w:val="0"/>
      <w:marBottom w:val="0"/>
      <w:divBdr>
        <w:top w:val="none" w:sz="0" w:space="0" w:color="auto"/>
        <w:left w:val="none" w:sz="0" w:space="0" w:color="auto"/>
        <w:bottom w:val="none" w:sz="0" w:space="0" w:color="auto"/>
        <w:right w:val="none" w:sz="0" w:space="0" w:color="auto"/>
      </w:divBdr>
    </w:div>
    <w:div w:id="637882052">
      <w:bodyDiv w:val="1"/>
      <w:marLeft w:val="0"/>
      <w:marRight w:val="0"/>
      <w:marTop w:val="0"/>
      <w:marBottom w:val="0"/>
      <w:divBdr>
        <w:top w:val="none" w:sz="0" w:space="0" w:color="auto"/>
        <w:left w:val="none" w:sz="0" w:space="0" w:color="auto"/>
        <w:bottom w:val="none" w:sz="0" w:space="0" w:color="auto"/>
        <w:right w:val="none" w:sz="0" w:space="0" w:color="auto"/>
      </w:divBdr>
    </w:div>
    <w:div w:id="661811780">
      <w:bodyDiv w:val="1"/>
      <w:marLeft w:val="0"/>
      <w:marRight w:val="0"/>
      <w:marTop w:val="0"/>
      <w:marBottom w:val="0"/>
      <w:divBdr>
        <w:top w:val="none" w:sz="0" w:space="0" w:color="auto"/>
        <w:left w:val="none" w:sz="0" w:space="0" w:color="auto"/>
        <w:bottom w:val="none" w:sz="0" w:space="0" w:color="auto"/>
        <w:right w:val="none" w:sz="0" w:space="0" w:color="auto"/>
      </w:divBdr>
    </w:div>
    <w:div w:id="684599975">
      <w:bodyDiv w:val="1"/>
      <w:marLeft w:val="0"/>
      <w:marRight w:val="0"/>
      <w:marTop w:val="0"/>
      <w:marBottom w:val="0"/>
      <w:divBdr>
        <w:top w:val="none" w:sz="0" w:space="0" w:color="auto"/>
        <w:left w:val="none" w:sz="0" w:space="0" w:color="auto"/>
        <w:bottom w:val="none" w:sz="0" w:space="0" w:color="auto"/>
        <w:right w:val="none" w:sz="0" w:space="0" w:color="auto"/>
      </w:divBdr>
    </w:div>
    <w:div w:id="790250205">
      <w:bodyDiv w:val="1"/>
      <w:marLeft w:val="0"/>
      <w:marRight w:val="0"/>
      <w:marTop w:val="0"/>
      <w:marBottom w:val="0"/>
      <w:divBdr>
        <w:top w:val="none" w:sz="0" w:space="0" w:color="auto"/>
        <w:left w:val="none" w:sz="0" w:space="0" w:color="auto"/>
        <w:bottom w:val="none" w:sz="0" w:space="0" w:color="auto"/>
        <w:right w:val="none" w:sz="0" w:space="0" w:color="auto"/>
      </w:divBdr>
    </w:div>
    <w:div w:id="1284843434">
      <w:bodyDiv w:val="1"/>
      <w:marLeft w:val="0"/>
      <w:marRight w:val="0"/>
      <w:marTop w:val="0"/>
      <w:marBottom w:val="0"/>
      <w:divBdr>
        <w:top w:val="none" w:sz="0" w:space="0" w:color="auto"/>
        <w:left w:val="none" w:sz="0" w:space="0" w:color="auto"/>
        <w:bottom w:val="none" w:sz="0" w:space="0" w:color="auto"/>
        <w:right w:val="none" w:sz="0" w:space="0" w:color="auto"/>
      </w:divBdr>
    </w:div>
    <w:div w:id="1318267353">
      <w:bodyDiv w:val="1"/>
      <w:marLeft w:val="0"/>
      <w:marRight w:val="0"/>
      <w:marTop w:val="0"/>
      <w:marBottom w:val="0"/>
      <w:divBdr>
        <w:top w:val="none" w:sz="0" w:space="0" w:color="auto"/>
        <w:left w:val="none" w:sz="0" w:space="0" w:color="auto"/>
        <w:bottom w:val="none" w:sz="0" w:space="0" w:color="auto"/>
        <w:right w:val="none" w:sz="0" w:space="0" w:color="auto"/>
      </w:divBdr>
    </w:div>
    <w:div w:id="1345277837">
      <w:bodyDiv w:val="1"/>
      <w:marLeft w:val="0"/>
      <w:marRight w:val="0"/>
      <w:marTop w:val="0"/>
      <w:marBottom w:val="0"/>
      <w:divBdr>
        <w:top w:val="none" w:sz="0" w:space="0" w:color="auto"/>
        <w:left w:val="none" w:sz="0" w:space="0" w:color="auto"/>
        <w:bottom w:val="none" w:sz="0" w:space="0" w:color="auto"/>
        <w:right w:val="none" w:sz="0" w:space="0" w:color="auto"/>
      </w:divBdr>
    </w:div>
    <w:div w:id="1470170204">
      <w:bodyDiv w:val="1"/>
      <w:marLeft w:val="0"/>
      <w:marRight w:val="0"/>
      <w:marTop w:val="0"/>
      <w:marBottom w:val="0"/>
      <w:divBdr>
        <w:top w:val="none" w:sz="0" w:space="0" w:color="auto"/>
        <w:left w:val="none" w:sz="0" w:space="0" w:color="auto"/>
        <w:bottom w:val="none" w:sz="0" w:space="0" w:color="auto"/>
        <w:right w:val="none" w:sz="0" w:space="0" w:color="auto"/>
      </w:divBdr>
    </w:div>
    <w:div w:id="1490487608">
      <w:bodyDiv w:val="1"/>
      <w:marLeft w:val="0"/>
      <w:marRight w:val="0"/>
      <w:marTop w:val="0"/>
      <w:marBottom w:val="0"/>
      <w:divBdr>
        <w:top w:val="none" w:sz="0" w:space="0" w:color="auto"/>
        <w:left w:val="none" w:sz="0" w:space="0" w:color="auto"/>
        <w:bottom w:val="none" w:sz="0" w:space="0" w:color="auto"/>
        <w:right w:val="none" w:sz="0" w:space="0" w:color="auto"/>
      </w:divBdr>
    </w:div>
    <w:div w:id="1492793074">
      <w:bodyDiv w:val="1"/>
      <w:marLeft w:val="0"/>
      <w:marRight w:val="0"/>
      <w:marTop w:val="0"/>
      <w:marBottom w:val="0"/>
      <w:divBdr>
        <w:top w:val="none" w:sz="0" w:space="0" w:color="auto"/>
        <w:left w:val="none" w:sz="0" w:space="0" w:color="auto"/>
        <w:bottom w:val="none" w:sz="0" w:space="0" w:color="auto"/>
        <w:right w:val="none" w:sz="0" w:space="0" w:color="auto"/>
      </w:divBdr>
    </w:div>
    <w:div w:id="1578051968">
      <w:bodyDiv w:val="1"/>
      <w:marLeft w:val="0"/>
      <w:marRight w:val="0"/>
      <w:marTop w:val="0"/>
      <w:marBottom w:val="0"/>
      <w:divBdr>
        <w:top w:val="none" w:sz="0" w:space="0" w:color="auto"/>
        <w:left w:val="none" w:sz="0" w:space="0" w:color="auto"/>
        <w:bottom w:val="none" w:sz="0" w:space="0" w:color="auto"/>
        <w:right w:val="none" w:sz="0" w:space="0" w:color="auto"/>
      </w:divBdr>
    </w:div>
    <w:div w:id="1626541235">
      <w:bodyDiv w:val="1"/>
      <w:marLeft w:val="0"/>
      <w:marRight w:val="0"/>
      <w:marTop w:val="0"/>
      <w:marBottom w:val="0"/>
      <w:divBdr>
        <w:top w:val="none" w:sz="0" w:space="0" w:color="auto"/>
        <w:left w:val="none" w:sz="0" w:space="0" w:color="auto"/>
        <w:bottom w:val="none" w:sz="0" w:space="0" w:color="auto"/>
        <w:right w:val="none" w:sz="0" w:space="0" w:color="auto"/>
      </w:divBdr>
    </w:div>
    <w:div w:id="1653604570">
      <w:bodyDiv w:val="1"/>
      <w:marLeft w:val="0"/>
      <w:marRight w:val="0"/>
      <w:marTop w:val="0"/>
      <w:marBottom w:val="0"/>
      <w:divBdr>
        <w:top w:val="none" w:sz="0" w:space="0" w:color="auto"/>
        <w:left w:val="none" w:sz="0" w:space="0" w:color="auto"/>
        <w:bottom w:val="none" w:sz="0" w:space="0" w:color="auto"/>
        <w:right w:val="none" w:sz="0" w:space="0" w:color="auto"/>
      </w:divBdr>
    </w:div>
    <w:div w:id="1917010541">
      <w:bodyDiv w:val="1"/>
      <w:marLeft w:val="0"/>
      <w:marRight w:val="0"/>
      <w:marTop w:val="0"/>
      <w:marBottom w:val="0"/>
      <w:divBdr>
        <w:top w:val="none" w:sz="0" w:space="0" w:color="auto"/>
        <w:left w:val="none" w:sz="0" w:space="0" w:color="auto"/>
        <w:bottom w:val="none" w:sz="0" w:space="0" w:color="auto"/>
        <w:right w:val="none" w:sz="0" w:space="0" w:color="auto"/>
      </w:divBdr>
    </w:div>
    <w:div w:id="19238756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6671</Words>
  <Characters>38029</Characters>
  <Application>Microsoft Office Word</Application>
  <DocSecurity>0</DocSecurity>
  <Lines>316</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TNO</Company>
  <LinksUpToDate>false</LinksUpToDate>
  <CharactersWithSpaces>44611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Kittelson, Andrew</dc:creator>
  <cp:keywords/>
  <dc:description/>
  <cp:lastModifiedBy>Juarez-Colunga, Elizabeth</cp:lastModifiedBy>
  <cp:revision>10</cp:revision>
  <dcterms:created xsi:type="dcterms:W3CDTF">2020-03-04T22:30:00Z</dcterms:created>
  <dcterms:modified xsi:type="dcterms:W3CDTF">2020-04-03T04:43:00Z</dcterms:modified>
</cp:coreProperties>
</file>