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03_joint_model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1/28/2021</w:t>
      </w:r>
    </w:p>
    <w:p>
      <w:pPr>
        <w:pStyle w:val="FirstParagraph"/>
      </w:pPr>
      <w:r>
        <w:t xml:space="preserve">these notes are directly from the textbook:</w:t>
      </w:r>
      <w:r>
        <w:br/>
      </w:r>
      <w:r>
        <w:t xml:space="preserve">“</w:t>
      </w:r>
      <w:r>
        <w:t xml:space="preserve">Joint Models for Longitudinal and Time-to-Event Data With Applications in R</w:t>
      </w:r>
      <w:r>
        <w:t xml:space="preserve">”</w:t>
      </w:r>
      <w:r>
        <w:br/>
      </w:r>
      <w:r>
        <w:t xml:space="preserve">by Dimitris Rizopoulos</w:t>
      </w:r>
      <w:r>
        <w:br/>
      </w:r>
      <w:r>
        <w:t xml:space="preserve">CRC Press/Taylor &amp; Francis Group/A Chapman &amp; Hall Book</w:t>
      </w:r>
      <w:r>
        <w:br/>
      </w:r>
    </w:p>
    <w:p>
      <w:pPr>
        <w:pStyle w:val="SourceCode"/>
      </w:pPr>
      <w:r>
        <w:rPr>
          <w:rStyle w:val="NormalTok"/>
        </w:rPr>
        <w:t xml:space="preserve">lme_p1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drug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(lme_p1)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3082.323 3121.323 -1534.161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~year | id</w:t>
      </w:r>
      <w:r>
        <w:br/>
      </w:r>
      <w:r>
        <w:rPr>
          <w:rStyle w:val="VerbatimChar"/>
        </w:rPr>
        <w:t xml:space="preserve">##  Structure: General positive-definite, Log-Cholesky parametrization</w:t>
      </w:r>
      <w:r>
        <w:br/>
      </w:r>
      <w:r>
        <w:rPr>
          <w:rStyle w:val="VerbatimChar"/>
        </w:rPr>
        <w:t xml:space="preserve">##             StdDev    Corr  </w:t>
      </w:r>
      <w:r>
        <w:br/>
      </w:r>
      <w:r>
        <w:rPr>
          <w:rStyle w:val="VerbatimChar"/>
        </w:rPr>
        <w:t xml:space="preserve">## (Intercept) 0.9990381 (Intr)</w:t>
      </w:r>
      <w:r>
        <w:br/>
      </w:r>
      <w:r>
        <w:rPr>
          <w:rStyle w:val="VerbatimChar"/>
        </w:rPr>
        <w:t xml:space="preserve">## year        0.1722826 0.417 </w:t>
      </w:r>
      <w:r>
        <w:br/>
      </w:r>
      <w:r>
        <w:rPr>
          <w:rStyle w:val="VerbatimChar"/>
        </w:rPr>
        <w:t xml:space="preserve">## Residual    0.3489259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year + drug:year </w:t>
      </w:r>
      <w:r>
        <w:br/>
      </w:r>
      <w:r>
        <w:rPr>
          <w:rStyle w:val="VerbatimChar"/>
        </w:rPr>
        <w:t xml:space="preserve">##                        Value  Std.Error   DF   t-value p-value</w:t>
      </w:r>
      <w:r>
        <w:br/>
      </w:r>
      <w:r>
        <w:rPr>
          <w:rStyle w:val="VerbatimChar"/>
        </w:rPr>
        <w:t xml:space="preserve">## (Intercept)        0.4956686 0.05807539 1631  8.534915  0.0000</w:t>
      </w:r>
      <w:r>
        <w:br/>
      </w:r>
      <w:r>
        <w:rPr>
          <w:rStyle w:val="VerbatimChar"/>
        </w:rPr>
        <w:t xml:space="preserve">## year               0.1761726 0.01754759 1631 10.039704  0.0000</w:t>
      </w:r>
      <w:r>
        <w:br/>
      </w:r>
      <w:r>
        <w:rPr>
          <w:rStyle w:val="VerbatimChar"/>
        </w:rPr>
        <w:t xml:space="preserve">## year:drugD-penicil 0.0027708 0.02411083 1631  0.114920  0.9085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 year  </w:t>
      </w:r>
      <w:r>
        <w:br/>
      </w:r>
      <w:r>
        <w:rPr>
          <w:rStyle w:val="VerbatimChar"/>
        </w:rPr>
        <w:t xml:space="preserve">## year                0.177       </w:t>
      </w:r>
      <w:r>
        <w:br/>
      </w:r>
      <w:r>
        <w:rPr>
          <w:rStyle w:val="VerbatimChar"/>
        </w:rPr>
        <w:t xml:space="preserve">## year:drugD-penicil  0.002 -0.705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-4.31683669 -0.49673826 -0.01978638  0.45207679  5.28538333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SourceCode"/>
      </w:pPr>
      <w:r>
        <w:rPr>
          <w:rStyle w:val="CommentTok"/>
        </w:rPr>
        <w:t xml:space="preserve"># broom.mixed::augment(lme_p1)</w:t>
      </w:r>
      <w:r>
        <w:br/>
      </w:r>
      <w:r>
        <w:rPr>
          <w:rStyle w:val="CommentTok"/>
        </w:rPr>
        <w:t xml:space="preserve"># broom.mixed::tidy(lme_p1)</w:t>
      </w:r>
      <w:r>
        <w:br/>
      </w:r>
      <w:r>
        <w:rPr>
          <w:rStyle w:val="CommentTok"/>
        </w:rPr>
        <w:t xml:space="preserve"># broom.mixed::glance(lme_p1)</w:t>
      </w:r>
    </w:p>
    <w:p>
      <w:pPr>
        <w:pStyle w:val="SourceCode"/>
      </w:pPr>
      <w:r>
        <w:rPr>
          <w:rStyle w:val="NormalTok"/>
        </w:rPr>
        <w:t xml:space="preserve">mcov_p1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getVarCov</w:t>
      </w:r>
      <w:r>
        <w:rPr>
          <w:rStyle w:val="NormalTok"/>
        </w:rPr>
        <w:t xml:space="preserve">(lme_p1,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individuals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type: "random effects",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"conditional"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mcov_p1 </w:t>
      </w:r>
    </w:p>
    <w:p>
      <w:pPr>
        <w:pStyle w:val="SourceCode"/>
      </w:pPr>
      <w:r>
        <w:rPr>
          <w:rStyle w:val="VerbatimChar"/>
        </w:rPr>
        <w:t xml:space="preserve">## id 1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</w:t>
      </w:r>
      <w:r>
        <w:br/>
      </w:r>
      <w:r>
        <w:rPr>
          <w:rStyle w:val="VerbatimChar"/>
        </w:rPr>
        <w:t xml:space="preserve">## 1 1.1198 1.0358</w:t>
      </w:r>
      <w:r>
        <w:br/>
      </w:r>
      <w:r>
        <w:rPr>
          <w:rStyle w:val="VerbatimChar"/>
        </w:rPr>
        <w:t xml:space="preserve">## 2 1.0358 1.2035</w:t>
      </w:r>
      <w:r>
        <w:br/>
      </w:r>
      <w:r>
        <w:rPr>
          <w:rStyle w:val="VerbatimChar"/>
        </w:rPr>
        <w:t xml:space="preserve">##   Standard Deviations: 1.0582 1.097 </w:t>
      </w:r>
      <w:r>
        <w:br/>
      </w:r>
      <w:r>
        <w:rPr>
          <w:rStyle w:val="VerbatimChar"/>
        </w:rPr>
        <w:t xml:space="preserve">## id 2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      3      4      5      6      7      8      9</w:t>
      </w:r>
      <w:r>
        <w:br/>
      </w:r>
      <w:r>
        <w:rPr>
          <w:rStyle w:val="VerbatimChar"/>
        </w:rPr>
        <w:t xml:space="preserve">## 1 1.1198 1.0339 1.0698 1.1490 1.3499 1.4209 1.4925 1.5646 1.6322</w:t>
      </w:r>
      <w:r>
        <w:br/>
      </w:r>
      <w:r>
        <w:rPr>
          <w:rStyle w:val="VerbatimChar"/>
        </w:rPr>
        <w:t xml:space="preserve">## 2 1.0339 1.1987 1.1204 1.2159 1.4582 1.5438 1.6301 1.7171 1.7986</w:t>
      </w:r>
      <w:r>
        <w:br/>
      </w:r>
      <w:r>
        <w:rPr>
          <w:rStyle w:val="VerbatimChar"/>
        </w:rPr>
        <w:t xml:space="preserve">## 3 1.0698 1.1204 1.2930 1.2832 1.5671 1.6673 1.7685 1.8704 1.9660</w:t>
      </w:r>
      <w:r>
        <w:br/>
      </w:r>
      <w:r>
        <w:rPr>
          <w:rStyle w:val="VerbatimChar"/>
        </w:rPr>
        <w:t xml:space="preserve">## 4 1.1490 1.2159 1.2832 1.5530 1.8068 1.9394 2.0732 2.2080 2.3344</w:t>
      </w:r>
      <w:r>
        <w:br/>
      </w:r>
      <w:r>
        <w:rPr>
          <w:rStyle w:val="VerbatimChar"/>
        </w:rPr>
        <w:t xml:space="preserve">## 5 1.3499 1.4582 1.5671 1.8068 2.5365 2.6295 2.8460 3.0643 3.2689</w:t>
      </w:r>
      <w:r>
        <w:br/>
      </w:r>
      <w:r>
        <w:rPr>
          <w:rStyle w:val="VerbatimChar"/>
        </w:rPr>
        <w:t xml:space="preserve">## 6 1.4209 1.5438 1.6673 1.9394 2.6295 2.9949 3.1190 3.3667 3.5990</w:t>
      </w:r>
      <w:r>
        <w:br/>
      </w:r>
      <w:r>
        <w:rPr>
          <w:rStyle w:val="VerbatimChar"/>
        </w:rPr>
        <w:t xml:space="preserve">## 7 1.4925 1.6301 1.7685 2.0732 2.8460 3.1190 3.5159 3.6717 3.9318</w:t>
      </w:r>
      <w:r>
        <w:br/>
      </w:r>
      <w:r>
        <w:rPr>
          <w:rStyle w:val="VerbatimChar"/>
        </w:rPr>
        <w:t xml:space="preserve">## 8 1.5646 1.7171 1.8704 2.2080 3.0643 3.3667 3.6717 4.1009 4.2674</w:t>
      </w:r>
      <w:r>
        <w:br/>
      </w:r>
      <w:r>
        <w:rPr>
          <w:rStyle w:val="VerbatimChar"/>
        </w:rPr>
        <w:t xml:space="preserve">## 9 1.6322 1.7986 1.9660 2.3344 3.2689 3.5990 3.9318 4.2674 4.7037</w:t>
      </w:r>
      <w:r>
        <w:br/>
      </w:r>
      <w:r>
        <w:rPr>
          <w:rStyle w:val="VerbatimChar"/>
        </w:rPr>
        <w:t xml:space="preserve">##   Standard Deviations: 1.0582 1.0949 1.1371 1.2462 1.5926 1.7306 1.8751 2.0251 2.1688 </w:t>
      </w:r>
      <w:r>
        <w:br/>
      </w:r>
      <w:r>
        <w:rPr>
          <w:rStyle w:val="VerbatimChar"/>
        </w:rPr>
        <w:t xml:space="preserve">## id 3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      3      4</w:t>
      </w:r>
      <w:r>
        <w:br/>
      </w:r>
      <w:r>
        <w:rPr>
          <w:rStyle w:val="VerbatimChar"/>
        </w:rPr>
        <w:t xml:space="preserve">## 1 1.1198 1.0327 1.0696 1.1441</w:t>
      </w:r>
      <w:r>
        <w:br/>
      </w:r>
      <w:r>
        <w:rPr>
          <w:rStyle w:val="VerbatimChar"/>
        </w:rPr>
        <w:t xml:space="preserve">## 2 1.0327 1.1959 1.1185 1.2078</w:t>
      </w:r>
      <w:r>
        <w:br/>
      </w:r>
      <w:r>
        <w:rPr>
          <w:rStyle w:val="VerbatimChar"/>
        </w:rPr>
        <w:t xml:space="preserve">## 3 1.0696 1.1185 1.2924 1.2759</w:t>
      </w:r>
      <w:r>
        <w:br/>
      </w:r>
      <w:r>
        <w:rPr>
          <w:rStyle w:val="VerbatimChar"/>
        </w:rPr>
        <w:t xml:space="preserve">## 4 1.1441 1.2078 1.2759 1.5348</w:t>
      </w:r>
      <w:r>
        <w:br/>
      </w:r>
      <w:r>
        <w:rPr>
          <w:rStyle w:val="VerbatimChar"/>
        </w:rPr>
        <w:t xml:space="preserve">##   Standard Deviations: 1.0582 1.0936 1.1368 1.2389 </w:t>
      </w:r>
      <w:r>
        <w:br/>
      </w:r>
      <w:r>
        <w:rPr>
          <w:rStyle w:val="VerbatimChar"/>
        </w:rPr>
        <w:t xml:space="preserve">## id 4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      3      4      5      6      7</w:t>
      </w:r>
      <w:r>
        <w:br/>
      </w:r>
      <w:r>
        <w:rPr>
          <w:rStyle w:val="VerbatimChar"/>
        </w:rPr>
        <w:t xml:space="preserve">## 1 1.1198 1.0350 1.0712 1.1414 1.2446 1.2855 1.3566</w:t>
      </w:r>
      <w:r>
        <w:br/>
      </w:r>
      <w:r>
        <w:rPr>
          <w:rStyle w:val="VerbatimChar"/>
        </w:rPr>
        <w:t xml:space="preserve">## 2 1.0350 1.2016 1.1237 1.2088 1.3340 1.3836 1.4699</w:t>
      </w:r>
      <w:r>
        <w:br/>
      </w:r>
      <w:r>
        <w:rPr>
          <w:rStyle w:val="VerbatimChar"/>
        </w:rPr>
        <w:t xml:space="preserve">## 3 1.0712 1.1237 1.2969 1.2748 1.4215 1.4796 1.5807</w:t>
      </w:r>
      <w:r>
        <w:br/>
      </w:r>
      <w:r>
        <w:rPr>
          <w:rStyle w:val="VerbatimChar"/>
        </w:rPr>
        <w:t xml:space="preserve">## 4 1.1414 1.2088 1.2748 1.5247 1.5913 1.6659 1.7958</w:t>
      </w:r>
      <w:r>
        <w:br/>
      </w:r>
      <w:r>
        <w:rPr>
          <w:rStyle w:val="VerbatimChar"/>
        </w:rPr>
        <w:t xml:space="preserve">## 5 1.2446 1.3340 1.4215 1.5913 1.9627 1.9399 2.1121</w:t>
      </w:r>
      <w:r>
        <w:br/>
      </w:r>
      <w:r>
        <w:rPr>
          <w:rStyle w:val="VerbatimChar"/>
        </w:rPr>
        <w:t xml:space="preserve">## 6 1.2855 1.3836 1.4796 1.6659 1.9399 2.1702 2.2374</w:t>
      </w:r>
      <w:r>
        <w:br/>
      </w:r>
      <w:r>
        <w:rPr>
          <w:rStyle w:val="VerbatimChar"/>
        </w:rPr>
        <w:t xml:space="preserve">## 7 1.3566 1.4699 1.5807 1.7958 2.1121 2.2374 2.5772</w:t>
      </w:r>
      <w:r>
        <w:br/>
      </w:r>
      <w:r>
        <w:rPr>
          <w:rStyle w:val="VerbatimChar"/>
        </w:rPr>
        <w:t xml:space="preserve">##   Standard Deviations: 1.0582 1.0962 1.1388 1.2348 1.401 1.4732 1.6054 </w:t>
      </w:r>
      <w:r>
        <w:br/>
      </w:r>
      <w:r>
        <w:rPr>
          <w:rStyle w:val="VerbatimChar"/>
        </w:rPr>
        <w:t xml:space="preserve">## id 5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      3      4      5      6</w:t>
      </w:r>
      <w:r>
        <w:br/>
      </w:r>
      <w:r>
        <w:rPr>
          <w:rStyle w:val="VerbatimChar"/>
        </w:rPr>
        <w:t xml:space="preserve">## 1 1.1198 1.0372 1.0749 1.1492 1.2139 1.2841</w:t>
      </w:r>
      <w:r>
        <w:br/>
      </w:r>
      <w:r>
        <w:rPr>
          <w:rStyle w:val="VerbatimChar"/>
        </w:rPr>
        <w:t xml:space="preserve">## 2 1.0372 1.2069 1.1314 1.2224 1.3017 1.3876</w:t>
      </w:r>
      <w:r>
        <w:br/>
      </w:r>
      <w:r>
        <w:rPr>
          <w:rStyle w:val="VerbatimChar"/>
        </w:rPr>
        <w:t xml:space="preserve">## 3 1.0749 1.1314 1.3076 1.2930 1.3863 1.4875</w:t>
      </w:r>
      <w:r>
        <w:br/>
      </w:r>
      <w:r>
        <w:rPr>
          <w:rStyle w:val="VerbatimChar"/>
        </w:rPr>
        <w:t xml:space="preserve">## 4 1.1492 1.2224 1.2930 1.5537 1.5530 1.6842</w:t>
      </w:r>
      <w:r>
        <w:br/>
      </w:r>
      <w:r>
        <w:rPr>
          <w:rStyle w:val="VerbatimChar"/>
        </w:rPr>
        <w:t xml:space="preserve">## 5 1.2139 1.3017 1.3863 1.5530 1.8197 1.8554</w:t>
      </w:r>
      <w:r>
        <w:br/>
      </w:r>
      <w:r>
        <w:rPr>
          <w:rStyle w:val="VerbatimChar"/>
        </w:rPr>
        <w:t xml:space="preserve">## 6 1.2841 1.3876 1.4875 1.6842 1.8554 2.1629</w:t>
      </w:r>
      <w:r>
        <w:br/>
      </w:r>
      <w:r>
        <w:rPr>
          <w:rStyle w:val="VerbatimChar"/>
        </w:rPr>
        <w:t xml:space="preserve">##   Standard Deviations: 1.0582 1.0986 1.1435 1.2465 1.349 1.4707 </w:t>
      </w:r>
      <w:r>
        <w:br/>
      </w:r>
      <w:r>
        <w:rPr>
          <w:rStyle w:val="VerbatimChar"/>
        </w:rPr>
        <w:t xml:space="preserve">## id 6 </w:t>
      </w:r>
      <w:r>
        <w:br/>
      </w:r>
      <w:r>
        <w:rPr>
          <w:rStyle w:val="VerbatimChar"/>
        </w:rPr>
        <w:t xml:space="preserve">## Marginal variance covariance matrix</w:t>
      </w:r>
      <w:r>
        <w:br/>
      </w:r>
      <w:r>
        <w:rPr>
          <w:rStyle w:val="VerbatimChar"/>
        </w:rPr>
        <w:t xml:space="preserve">##        1      2      3      4      5      6</w:t>
      </w:r>
      <w:r>
        <w:br/>
      </w:r>
      <w:r>
        <w:rPr>
          <w:rStyle w:val="VerbatimChar"/>
        </w:rPr>
        <w:t xml:space="preserve">## 1 1.1198 1.0724 1.1430 1.2173 1.2914 1.4803</w:t>
      </w:r>
      <w:r>
        <w:br/>
      </w:r>
      <w:r>
        <w:rPr>
          <w:rStyle w:val="VerbatimChar"/>
        </w:rPr>
        <w:t xml:space="preserve">## 2 1.0724 1.3002 1.2792 1.3853 1.4912 1.7609</w:t>
      </w:r>
      <w:r>
        <w:br/>
      </w:r>
      <w:r>
        <w:rPr>
          <w:rStyle w:val="VerbatimChar"/>
        </w:rPr>
        <w:t xml:space="preserve">## 3 1.1430 1.2792 1.5304 1.5450 1.6809 2.0274</w:t>
      </w:r>
      <w:r>
        <w:br/>
      </w:r>
      <w:r>
        <w:rPr>
          <w:rStyle w:val="VerbatimChar"/>
        </w:rPr>
        <w:t xml:space="preserve">## 4 1.2173 1.3853 1.5450 1.8348 1.8807 2.3080</w:t>
      </w:r>
      <w:r>
        <w:br/>
      </w:r>
      <w:r>
        <w:rPr>
          <w:rStyle w:val="VerbatimChar"/>
        </w:rPr>
        <w:t xml:space="preserve">## 5 1.2914 1.4912 1.6809 1.8807 2.2017 2.5879</w:t>
      </w:r>
      <w:r>
        <w:br/>
      </w:r>
      <w:r>
        <w:rPr>
          <w:rStyle w:val="VerbatimChar"/>
        </w:rPr>
        <w:t xml:space="preserve">## 6 1.4803 1.7609 2.0274 2.3080 2.5879 3.4230</w:t>
      </w:r>
      <w:r>
        <w:br/>
      </w:r>
      <w:r>
        <w:rPr>
          <w:rStyle w:val="VerbatimChar"/>
        </w:rPr>
        <w:t xml:space="preserve">##   Standard Deviations: 1.0582 1.1403 1.2371 1.3545 1.4838 1.8501</w:t>
      </w:r>
    </w:p>
    <w:p>
      <w:pPr>
        <w:pStyle w:val="SourceCode"/>
      </w:pPr>
      <w:r>
        <w:rPr>
          <w:rStyle w:val="FunctionTok"/>
        </w:rPr>
        <w:t xml:space="preserve">cov2cor</w:t>
      </w:r>
      <w:r>
        <w:rPr>
          <w:rStyle w:val="NormalTok"/>
        </w:rPr>
        <w:t xml:space="preserve">(mcov_p1[[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        1         2</w:t>
      </w:r>
      <w:r>
        <w:br/>
      </w:r>
      <w:r>
        <w:rPr>
          <w:rStyle w:val="VerbatimChar"/>
        </w:rPr>
        <w:t xml:space="preserve">## 1 1.0000000 0.8922432</w:t>
      </w:r>
      <w:r>
        <w:br/>
      </w:r>
      <w:r>
        <w:rPr>
          <w:rStyle w:val="VerbatimChar"/>
        </w:rPr>
        <w:t xml:space="preserve">## 2 0.8922432 1.0000000</w:t>
      </w:r>
    </w:p>
    <w:p>
      <w:pPr>
        <w:pStyle w:val="SourceCode"/>
      </w:pPr>
      <w:r>
        <w:rPr>
          <w:rStyle w:val="FunctionTok"/>
        </w:rPr>
        <w:t xml:space="preserve">cov2cor</w:t>
      </w:r>
      <w:r>
        <w:rPr>
          <w:rStyle w:val="NormalTok"/>
        </w:rPr>
        <w:t xml:space="preserve">(mcov_p1[[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        1         2         3         4         5         6</w:t>
      </w:r>
      <w:r>
        <w:br/>
      </w:r>
      <w:r>
        <w:rPr>
          <w:rStyle w:val="VerbatimChar"/>
        </w:rPr>
        <w:t xml:space="preserve">## 1 1.0000000 0.8921836 0.8883346 0.8712605 0.8503692 0.8250945</w:t>
      </w:r>
      <w:r>
        <w:br/>
      </w:r>
      <w:r>
        <w:rPr>
          <w:rStyle w:val="VerbatimChar"/>
        </w:rPr>
        <w:t xml:space="preserve">## 2 0.8921836 1.0000000 0.9006202 0.8926836 0.8783299 0.8588684</w:t>
      </w:r>
      <w:r>
        <w:br/>
      </w:r>
      <w:r>
        <w:rPr>
          <w:rStyle w:val="VerbatimChar"/>
        </w:rPr>
        <w:t xml:space="preserve">## 3 0.8883346 0.9006202 1.0000000 0.9071520 0.8987105 0.8845412</w:t>
      </w:r>
      <w:r>
        <w:br/>
      </w:r>
      <w:r>
        <w:rPr>
          <w:rStyle w:val="VerbatimChar"/>
        </w:rPr>
        <w:t xml:space="preserve">## 4 0.8712605 0.8926836 0.9071520 1.0000000 0.9235566 0.9187357</w:t>
      </w:r>
      <w:r>
        <w:br/>
      </w:r>
      <w:r>
        <w:rPr>
          <w:rStyle w:val="VerbatimChar"/>
        </w:rPr>
        <w:t xml:space="preserve">## 5 0.8503692 0.8783299 0.8987105 0.9235566 1.0000000 0.9352176</w:t>
      </w:r>
      <w:r>
        <w:br/>
      </w:r>
      <w:r>
        <w:rPr>
          <w:rStyle w:val="VerbatimChar"/>
        </w:rPr>
        <w:t xml:space="preserve">## 6 0.8250945 0.8588684 0.8845412 0.9187357 0.9352176 1.0000000</w:t>
      </w:r>
    </w:p>
    <w:p>
      <w:pPr>
        <w:pStyle w:val="SourceCode"/>
      </w:pPr>
      <w:r>
        <w:rPr>
          <w:rStyle w:val="DocumentationTok"/>
        </w:rPr>
        <w:t xml:space="preserve">## use expand.grid to set a new design matrix</w:t>
      </w:r>
      <w:r>
        <w:br/>
      </w:r>
      <w:r>
        <w:rPr>
          <w:rStyle w:val="DocumentationTok"/>
        </w:rPr>
        <w:t xml:space="preserve">## to get the predict value for individual 6</w:t>
      </w:r>
      <w:r>
        <w:br/>
      </w:r>
      <w:r>
        <w:rPr>
          <w:rStyle w:val="NormalTok"/>
        </w:rPr>
        <w:t xml:space="preserve">contrast6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"D-penicil"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contrast6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lme_p1,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contrast6)</w:t>
      </w:r>
      <w:r>
        <w:br/>
      </w:r>
      <w:r>
        <w:rPr>
          <w:rStyle w:val="NormalTok"/>
        </w:rPr>
        <w:t xml:space="preserve">contrast6</w:t>
      </w:r>
    </w:p>
    <w:p>
      <w:pPr>
        <w:pStyle w:val="SourceCode"/>
      </w:pPr>
      <w:r>
        <w:rPr>
          <w:rStyle w:val="VerbatimChar"/>
        </w:rPr>
        <w:t xml:space="preserve">##   id year      drug       pred</w:t>
      </w:r>
      <w:r>
        <w:br/>
      </w:r>
      <w:r>
        <w:rPr>
          <w:rStyle w:val="VerbatimChar"/>
        </w:rPr>
        <w:t xml:space="preserve">## 1  6  0.5 D-penicil -0.2520967</w:t>
      </w:r>
      <w:r>
        <w:br/>
      </w:r>
      <w:r>
        <w:rPr>
          <w:rStyle w:val="VerbatimChar"/>
        </w:rPr>
        <w:t xml:space="preserve">## 2  6  1.5 D-penicil -0.2647039</w:t>
      </w:r>
      <w:r>
        <w:br/>
      </w:r>
      <w:r>
        <w:rPr>
          <w:rStyle w:val="VerbatimChar"/>
        </w:rPr>
        <w:t xml:space="preserve">## 3  6  0.5   placebo -0.2534821</w:t>
      </w:r>
      <w:r>
        <w:br/>
      </w:r>
      <w:r>
        <w:rPr>
          <w:rStyle w:val="VerbatimChar"/>
        </w:rPr>
        <w:t xml:space="preserve">## 4  6  1.5   placebo -0.2688602</w:t>
      </w:r>
    </w:p>
    <w:p>
      <w:pPr>
        <w:pStyle w:val="SourceCode"/>
      </w:pPr>
      <w:r>
        <w:rPr>
          <w:rStyle w:val="NormalTok"/>
        </w:rPr>
        <w:t xml:space="preserve">contrast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"D-penicil"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lme_p1,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contrast,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contrast</w:t>
      </w:r>
    </w:p>
    <w:p>
      <w:pPr>
        <w:pStyle w:val="SourceCode"/>
      </w:pPr>
      <w:r>
        <w:rPr>
          <w:rStyle w:val="VerbatimChar"/>
        </w:rPr>
        <w:t xml:space="preserve">##   year      drug      pred</w:t>
      </w:r>
      <w:r>
        <w:br/>
      </w:r>
      <w:r>
        <w:rPr>
          <w:rStyle w:val="VerbatimChar"/>
        </w:rPr>
        <w:t xml:space="preserve">## 1  0.5 D-penicil 0.5851403</w:t>
      </w:r>
      <w:r>
        <w:br/>
      </w:r>
      <w:r>
        <w:rPr>
          <w:rStyle w:val="VerbatimChar"/>
        </w:rPr>
        <w:t xml:space="preserve">## 2  1.5 D-penicil 0.7640837</w:t>
      </w:r>
      <w:r>
        <w:br/>
      </w:r>
      <w:r>
        <w:rPr>
          <w:rStyle w:val="VerbatimChar"/>
        </w:rPr>
        <w:t xml:space="preserve">## 3  0.5   placebo 0.5837549</w:t>
      </w:r>
      <w:r>
        <w:br/>
      </w:r>
      <w:r>
        <w:rPr>
          <w:rStyle w:val="VerbatimChar"/>
        </w:rPr>
        <w:t xml:space="preserve">## 4  1.5   placebo 0.7599275</w:t>
      </w:r>
    </w:p>
    <w:p>
      <w:pPr>
        <w:pStyle w:val="SourceCode"/>
      </w:pPr>
      <w:r>
        <w:rPr>
          <w:rStyle w:val="NormalTok"/>
        </w:rPr>
        <w:t xml:space="preserve">lme_p2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drug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with a diagnoal covariance matrix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to construct a pdiag class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a diagnoal positive definite matrix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(lme_p2)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3103.405 3136.834 -1545.702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~year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     year  Residual</w:t>
      </w:r>
      <w:r>
        <w:br/>
      </w:r>
      <w:r>
        <w:rPr>
          <w:rStyle w:val="VerbatimChar"/>
        </w:rPr>
        <w:t xml:space="preserve">## StdDev:    1.022807 0.1730064 0.3477198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year + drug:year </w:t>
      </w:r>
      <w:r>
        <w:br/>
      </w:r>
      <w:r>
        <w:rPr>
          <w:rStyle w:val="VerbatimChar"/>
        </w:rPr>
        <w:t xml:space="preserve">##                        Value  Std.Error   DF  t-value p-value</w:t>
      </w:r>
      <w:r>
        <w:br/>
      </w:r>
      <w:r>
        <w:rPr>
          <w:rStyle w:val="VerbatimChar"/>
        </w:rPr>
        <w:t xml:space="preserve">## (Intercept)        0.5018477 0.05940260 1631 8.448246  0.0000</w:t>
      </w:r>
      <w:r>
        <w:br/>
      </w:r>
      <w:r>
        <w:rPr>
          <w:rStyle w:val="VerbatimChar"/>
        </w:rPr>
        <w:t xml:space="preserve">## year               0.1615161 0.01824414 1631 8.853042  0.0000</w:t>
      </w:r>
      <w:r>
        <w:br/>
      </w:r>
      <w:r>
        <w:rPr>
          <w:rStyle w:val="VerbatimChar"/>
        </w:rPr>
        <w:t xml:space="preserve">## year:drugD-penicil 0.0009133 0.02543324 1631 0.035909  0.9714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 year  </w:t>
      </w:r>
      <w:r>
        <w:br/>
      </w:r>
      <w:r>
        <w:rPr>
          <w:rStyle w:val="VerbatimChar"/>
        </w:rPr>
        <w:t xml:space="preserve">## year               -0.051       </w:t>
      </w:r>
      <w:r>
        <w:br/>
      </w:r>
      <w:r>
        <w:rPr>
          <w:rStyle w:val="VerbatimChar"/>
        </w:rPr>
        <w:t xml:space="preserve">## year:drugD-penicil  0.003 -0.716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-4.32090846 -0.48702559 -0.02107092  0.44884171  5.35169416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SourceCode"/>
      </w:pPr>
      <w:r>
        <w:rPr>
          <w:rStyle w:val="NormalTok"/>
        </w:rPr>
        <w:t xml:space="preserve">lme_y1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(lme_y1)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3095.898 3123.758 -1542.949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~year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     year  Residual</w:t>
      </w:r>
      <w:r>
        <w:br/>
      </w:r>
      <w:r>
        <w:rPr>
          <w:rStyle w:val="VerbatimChar"/>
        </w:rPr>
        <w:t xml:space="preserve">## StdDev:    1.022888 0.1723546 0.3477605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year </w:t>
      </w:r>
      <w:r>
        <w:br/>
      </w:r>
      <w:r>
        <w:rPr>
          <w:rStyle w:val="VerbatimChar"/>
        </w:rPr>
        <w:t xml:space="preserve">##                 Value  Std.Error   DF   t-value p-value</w:t>
      </w:r>
      <w:r>
        <w:br/>
      </w:r>
      <w:r>
        <w:rPr>
          <w:rStyle w:val="VerbatimChar"/>
        </w:rPr>
        <w:t xml:space="preserve">## (Intercept) 0.5019387 0.05940664 1632  8.449202       0</w:t>
      </w:r>
      <w:r>
        <w:br/>
      </w:r>
      <w:r>
        <w:rPr>
          <w:rStyle w:val="VerbatimChar"/>
        </w:rPr>
        <w:t xml:space="preserve">## year        0.1618612 0.01270475 1632 12.740212       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(Intr)</w:t>
      </w:r>
      <w:r>
        <w:br/>
      </w:r>
      <w:r>
        <w:rPr>
          <w:rStyle w:val="VerbatimChar"/>
        </w:rPr>
        <w:t xml:space="preserve">## year -0.07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-4.31975326 -0.48772130 -0.02165448  0.44883403  5.35048839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SourceCode"/>
      </w:pPr>
      <w:r>
        <w:rPr>
          <w:rStyle w:val="NormalTok"/>
        </w:rPr>
        <w:t xml:space="preserve">lme_y2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(lme_y2)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2888.831 2938.97 -1435.416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~bs(year)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bs(year)1 bs(year)2 bs(year)3  Residual</w:t>
      </w:r>
      <w:r>
        <w:br/>
      </w:r>
      <w:r>
        <w:rPr>
          <w:rStyle w:val="VerbatimChar"/>
        </w:rPr>
        <w:t xml:space="preserve">## StdDev:    1.005864  1.773795  2.148785  1.608119 0.2962375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bs(year) </w:t>
      </w:r>
      <w:r>
        <w:br/>
      </w:r>
      <w:r>
        <w:rPr>
          <w:rStyle w:val="VerbatimChar"/>
        </w:rPr>
        <w:t xml:space="preserve">##                 Value  Std.Error   DF  t-value p-value</w:t>
      </w:r>
      <w:r>
        <w:br/>
      </w:r>
      <w:r>
        <w:rPr>
          <w:rStyle w:val="VerbatimChar"/>
        </w:rPr>
        <w:t xml:space="preserve">## (Intercept) 0.5211715 0.05863493 1630 8.888414       0</w:t>
      </w:r>
      <w:r>
        <w:br/>
      </w:r>
      <w:r>
        <w:rPr>
          <w:rStyle w:val="VerbatimChar"/>
        </w:rPr>
        <w:t xml:space="preserve">## bs(year)1   0.6815165 0.13639538 1630 4.996624       0</w:t>
      </w:r>
      <w:r>
        <w:br/>
      </w:r>
      <w:r>
        <w:rPr>
          <w:rStyle w:val="VerbatimChar"/>
        </w:rPr>
        <w:t xml:space="preserve">## bs(year)2   1.6851088 0.23274184 1630 7.240249       0</w:t>
      </w:r>
      <w:r>
        <w:br/>
      </w:r>
      <w:r>
        <w:rPr>
          <w:rStyle w:val="VerbatimChar"/>
        </w:rPr>
        <w:t xml:space="preserve">## bs(year)3   1.2867834 0.30293582 1630 4.247710       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bs(y)1 bs(y)2</w:t>
      </w:r>
      <w:r>
        <w:br/>
      </w:r>
      <w:r>
        <w:rPr>
          <w:rStyle w:val="VerbatimChar"/>
        </w:rPr>
        <w:t xml:space="preserve">## bs(year)1 -0.101              </w:t>
      </w:r>
      <w:r>
        <w:br/>
      </w:r>
      <w:r>
        <w:rPr>
          <w:rStyle w:val="VerbatimChar"/>
        </w:rPr>
        <w:t xml:space="preserve">## bs(year)2  0.050 -0.334       </w:t>
      </w:r>
      <w:r>
        <w:br/>
      </w:r>
      <w:r>
        <w:rPr>
          <w:rStyle w:val="VerbatimChar"/>
        </w:rPr>
        <w:t xml:space="preserve">## bs(year)3 -0.044  0.226 -0.456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-4.91406447 -0.43002510  0.00535502  0.43838229  4.84009246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FirstParagraph"/>
      </w:pPr>
      <w:r>
        <w:t xml:space="preserve">for the joint model, the parameters number, including in the linear</w:t>
      </w:r>
      <w:r>
        <w:t xml:space="preserve"> </w:t>
      </w:r>
      <w:r>
        <w:t xml:space="preserve">predictor and in the model for baseline hazard should be 1/10 and 1/20</w:t>
      </w:r>
      <w:r>
        <w:t xml:space="preserve"> </w:t>
      </w:r>
      <w:r>
        <w:t xml:space="preserve">of the total number of events in the sample.</w:t>
      </w:r>
    </w:p>
    <w:p>
      <w:pPr>
        <w:pStyle w:val="BodyText"/>
      </w:pPr>
      <w:r>
        <w:t xml:space="preserve">the number of spline coefficients m</w:t>
      </w:r>
      <w:r>
        <w:br/>
      </w:r>
      <w:r>
        <w:t xml:space="preserve">the degree of B-spline basis function q</w:t>
      </w:r>
      <w:r>
        <w:br/>
      </w:r>
      <w:r>
        <w:t xml:space="preserve">the number of interior knots n</w:t>
      </w:r>
      <w:r>
        <w:br/>
      </w:r>
      <w:r>
        <w:t xml:space="preserve">m = n + q - 1</w:t>
      </w:r>
      <w:r>
        <w:br/>
      </w:r>
    </w:p>
    <w:p>
      <w:pPr>
        <w:pStyle w:val="BodyText"/>
      </w:pPr>
      <w:r>
        <w:t xml:space="preserve">increasing the number of knots can increase the flexibility, but keep a</w:t>
      </w:r>
      <w:r>
        <w:t xml:space="preserve"> </w:t>
      </w:r>
      <w:r>
        <w:t xml:space="preserve">balance between bias and variance and avoid overfitting.</w:t>
      </w:r>
      <w:r>
        <w:br/>
      </w:r>
    </w:p>
    <w:p>
      <w:pPr>
        <w:pStyle w:val="BodyText"/>
      </w:pPr>
      <w:r>
        <w:t xml:space="preserve">after the number of knots decided, the location depends on the</w:t>
      </w:r>
      <w:r>
        <w:t xml:space="preserve"> </w:t>
      </w:r>
      <w:r>
        <w:t xml:space="preserve">percentiles of censor and event times.</w:t>
      </w:r>
    </w:p>
    <w:p>
      <w:pPr>
        <w:pStyle w:val="SourceCode"/>
      </w:pPr>
      <w:r>
        <w:rPr>
          <w:rStyle w:val="NormalTok"/>
        </w:rPr>
        <w:t xml:space="preserve">lme_y3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(lme_y3)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2885.038 2957.447 -1429.519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~bs(year, knots = c(2, 5))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bs(year, knots = c(2, 5))1 bs(year, knots = c(2, 5))2</w:t>
      </w:r>
      <w:r>
        <w:br/>
      </w:r>
      <w:r>
        <w:rPr>
          <w:rStyle w:val="VerbatimChar"/>
        </w:rPr>
        <w:t xml:space="preserve">## StdDev:     1.00827                  0.4581381                  0.8664644</w:t>
      </w:r>
      <w:r>
        <w:br/>
      </w:r>
      <w:r>
        <w:rPr>
          <w:rStyle w:val="VerbatimChar"/>
        </w:rPr>
        <w:t xml:space="preserve">##         bs(year, knots = c(2, 5))3 bs(year, knots = c(2, 5))4</w:t>
      </w:r>
      <w:r>
        <w:br/>
      </w:r>
      <w:r>
        <w:rPr>
          <w:rStyle w:val="VerbatimChar"/>
        </w:rPr>
        <w:t xml:space="preserve">## StdDev:                    1.43594                   1.628952</w:t>
      </w:r>
      <w:r>
        <w:br/>
      </w:r>
      <w:r>
        <w:rPr>
          <w:rStyle w:val="VerbatimChar"/>
        </w:rPr>
        <w:t xml:space="preserve">##         bs(year, knots = c(2, 5))5 Residual</w:t>
      </w:r>
      <w:r>
        <w:br/>
      </w:r>
      <w:r>
        <w:rPr>
          <w:rStyle w:val="VerbatimChar"/>
        </w:rPr>
        <w:t xml:space="preserve">## StdDev:                   1.318308  0.26846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bs(year, knots = c(2, 5)) </w:t>
      </w:r>
      <w:r>
        <w:br/>
      </w:r>
      <w:r>
        <w:rPr>
          <w:rStyle w:val="VerbatimChar"/>
        </w:rPr>
        <w:t xml:space="preserve">##                                 Value Std.Error   DF   t-value p-value</w:t>
      </w:r>
      <w:r>
        <w:br/>
      </w:r>
      <w:r>
        <w:rPr>
          <w:rStyle w:val="VerbatimChar"/>
        </w:rPr>
        <w:t xml:space="preserve">## (Intercept)                 0.5647052 0.0589869 1628  9.573402  0.0000</w:t>
      </w:r>
      <w:r>
        <w:br/>
      </w:r>
      <w:r>
        <w:rPr>
          <w:rStyle w:val="VerbatimChar"/>
        </w:rPr>
        <w:t xml:space="preserve">## bs(year, knots = c(2, 5))1 -0.0811263 0.0436029 1628 -1.860572  0.0630</w:t>
      </w:r>
      <w:r>
        <w:br/>
      </w:r>
      <w:r>
        <w:rPr>
          <w:rStyle w:val="VerbatimChar"/>
        </w:rPr>
        <w:t xml:space="preserve">## bs(year, knots = c(2, 5))2  0.4361126 0.0669364 1628  6.515326  0.0000</w:t>
      </w:r>
      <w:r>
        <w:br/>
      </w:r>
      <w:r>
        <w:rPr>
          <w:rStyle w:val="VerbatimChar"/>
        </w:rPr>
        <w:t xml:space="preserve">## bs(year, knots = c(2, 5))3  0.8148046 0.1376709 1628  5.918495  0.0000</w:t>
      </w:r>
      <w:r>
        <w:br/>
      </w:r>
      <w:r>
        <w:rPr>
          <w:rStyle w:val="VerbatimChar"/>
        </w:rPr>
        <w:t xml:space="preserve">## bs(year, knots = c(2, 5))4  1.2468425 0.2166057 1628  5.756279  0.0000</w:t>
      </w:r>
      <w:r>
        <w:br/>
      </w:r>
      <w:r>
        <w:rPr>
          <w:rStyle w:val="VerbatimChar"/>
        </w:rPr>
        <w:t xml:space="preserve">## bs(year, knots = c(2, 5))5  1.1868444 0.3192865 1628  3.717176  0.0002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(Intr) b(,k=c(2,5))1 b(,k=c(2,5))2 b(,k=c(2,5))3</w:t>
      </w:r>
      <w:r>
        <w:br/>
      </w:r>
      <w:r>
        <w:rPr>
          <w:rStyle w:val="VerbatimChar"/>
        </w:rPr>
        <w:t xml:space="preserve">## bs(year, knots = c(2, 5))1 -0.128                                          </w:t>
      </w:r>
      <w:r>
        <w:br/>
      </w:r>
      <w:r>
        <w:rPr>
          <w:rStyle w:val="VerbatimChar"/>
        </w:rPr>
        <w:t xml:space="preserve">## bs(year, knots = c(2, 5))2 -0.039 -0.122                                   </w:t>
      </w:r>
      <w:r>
        <w:br/>
      </w:r>
      <w:r>
        <w:rPr>
          <w:rStyle w:val="VerbatimChar"/>
        </w:rPr>
        <w:t xml:space="preserve">## bs(year, knots = c(2, 5))3 -0.039  0.233        -0.249                     </w:t>
      </w:r>
      <w:r>
        <w:br/>
      </w:r>
      <w:r>
        <w:rPr>
          <w:rStyle w:val="VerbatimChar"/>
        </w:rPr>
        <w:t xml:space="preserve">## bs(year, knots = c(2, 5))4 -0.009 -0.082         0.191        -0.309       </w:t>
      </w:r>
      <w:r>
        <w:br/>
      </w:r>
      <w:r>
        <w:rPr>
          <w:rStyle w:val="VerbatimChar"/>
        </w:rPr>
        <w:t xml:space="preserve">## bs(year, knots = c(2, 5))5 -0.016  0.089        -0.085         0.177       </w:t>
      </w:r>
      <w:r>
        <w:br/>
      </w:r>
      <w:r>
        <w:rPr>
          <w:rStyle w:val="VerbatimChar"/>
        </w:rPr>
        <w:t xml:space="preserve">##                            b(,k=c(2,5))4</w:t>
      </w:r>
      <w:r>
        <w:br/>
      </w:r>
      <w:r>
        <w:rPr>
          <w:rStyle w:val="VerbatimChar"/>
        </w:rPr>
        <w:t xml:space="preserve">## bs(year, knots = c(2, 5))1              </w:t>
      </w:r>
      <w:r>
        <w:br/>
      </w:r>
      <w:r>
        <w:rPr>
          <w:rStyle w:val="VerbatimChar"/>
        </w:rPr>
        <w:t xml:space="preserve">## bs(year, knots = c(2, 5))2              </w:t>
      </w:r>
      <w:r>
        <w:br/>
      </w:r>
      <w:r>
        <w:rPr>
          <w:rStyle w:val="VerbatimChar"/>
        </w:rPr>
        <w:t xml:space="preserve">## bs(year, knots = c(2, 5))3              </w:t>
      </w:r>
      <w:r>
        <w:br/>
      </w:r>
      <w:r>
        <w:rPr>
          <w:rStyle w:val="VerbatimChar"/>
        </w:rPr>
        <w:t xml:space="preserve">## bs(year, knots = c(2, 5))4              </w:t>
      </w:r>
      <w:r>
        <w:br/>
      </w:r>
      <w:r>
        <w:rPr>
          <w:rStyle w:val="VerbatimChar"/>
        </w:rPr>
        <w:t xml:space="preserve">## bs(year, knots = c(2, 5))5 -0.309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 Min           Q1          Med           Q3          Max </w:t>
      </w:r>
      <w:r>
        <w:br/>
      </w:r>
      <w:r>
        <w:rPr>
          <w:rStyle w:val="VerbatimChar"/>
        </w:rPr>
        <w:t xml:space="preserve">## -4.585964055 -0.392985786 -0.004107165  0.421633530  4.911305058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SourceCode"/>
      </w:pPr>
      <w:r>
        <w:rPr>
          <w:rStyle w:val="NormalTok"/>
        </w:rPr>
        <w:t xml:space="preserve">lme_y4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(serBilir)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ocumentationTok"/>
        </w:rPr>
        <w:t xml:space="preserve">## provide either df or knots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df = length(knots) + degree + 1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pbc2)</w:t>
      </w:r>
      <w:r>
        <w:br/>
      </w:r>
      <w:r>
        <w:br/>
      </w:r>
      <w:r>
        <w:rPr>
          <w:rStyle w:val="NormalTok"/>
        </w:rPr>
        <w:t xml:space="preserve">mcov_y4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getVarCov</w:t>
      </w:r>
      <w:r>
        <w:rPr>
          <w:rStyle w:val="NormalTok"/>
        </w:rPr>
        <w:t xml:space="preserve">(lme_y4,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individuals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mcor_y4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(mcov_y4[[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(lme_y4)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pbc2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3084.814 3134.944 -1533.407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~year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     year  Residual</w:t>
      </w:r>
      <w:r>
        <w:br/>
      </w:r>
      <w:r>
        <w:rPr>
          <w:rStyle w:val="VerbatimChar"/>
        </w:rPr>
        <w:t xml:space="preserve">## StdDev:    1.012348 0.1818349 0.3433737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log(serBilir) ~ bs(year, knots = c(2, 5)) </w:t>
      </w:r>
      <w:r>
        <w:br/>
      </w:r>
      <w:r>
        <w:rPr>
          <w:rStyle w:val="VerbatimChar"/>
        </w:rPr>
        <w:t xml:space="preserve">##                                 Value  Std.Error   DF   t-value p-value</w:t>
      </w:r>
      <w:r>
        <w:br/>
      </w:r>
      <w:r>
        <w:rPr>
          <w:rStyle w:val="VerbatimChar"/>
        </w:rPr>
        <w:t xml:space="preserve">## (Intercept)                 0.5637991 0.06037573 1628  9.338173  0.0000</w:t>
      </w:r>
      <w:r>
        <w:br/>
      </w:r>
      <w:r>
        <w:rPr>
          <w:rStyle w:val="VerbatimChar"/>
        </w:rPr>
        <w:t xml:space="preserve">## bs(year, knots = c(2, 5))1 -0.0714169 0.04256212 1628 -1.677945  0.0935</w:t>
      </w:r>
      <w:r>
        <w:br/>
      </w:r>
      <w:r>
        <w:rPr>
          <w:rStyle w:val="VerbatimChar"/>
        </w:rPr>
        <w:t xml:space="preserve">## bs(year, knots = c(2, 5))2  0.3931256 0.05027977 1628  7.818762  0.0000</w:t>
      </w:r>
      <w:r>
        <w:br/>
      </w:r>
      <w:r>
        <w:rPr>
          <w:rStyle w:val="VerbatimChar"/>
        </w:rPr>
        <w:t xml:space="preserve">## bs(year, knots = c(2, 5))3  0.9330279 0.12419206 1628  7.512782  0.0000</w:t>
      </w:r>
      <w:r>
        <w:br/>
      </w:r>
      <w:r>
        <w:rPr>
          <w:rStyle w:val="VerbatimChar"/>
        </w:rPr>
        <w:t xml:space="preserve">## bs(year, knots = c(2, 5))4  2.1919319 0.19305164 1628 11.354122  0.0000</w:t>
      </w:r>
      <w:r>
        <w:br/>
      </w:r>
      <w:r>
        <w:rPr>
          <w:rStyle w:val="VerbatimChar"/>
        </w:rPr>
        <w:t xml:space="preserve">## bs(year, knots = c(2, 5))5  2.4131185 0.24993352 1628  9.655041  0.0000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(Intr) b(,k=c(2,5))1 b(,k=c(2,5))2 b(,k=c(2,5))3</w:t>
      </w:r>
      <w:r>
        <w:br/>
      </w:r>
      <w:r>
        <w:rPr>
          <w:rStyle w:val="VerbatimChar"/>
        </w:rPr>
        <w:t xml:space="preserve">## bs(year, knots = c(2, 5))1 -0.206                                          </w:t>
      </w:r>
      <w:r>
        <w:br/>
      </w:r>
      <w:r>
        <w:rPr>
          <w:rStyle w:val="VerbatimChar"/>
        </w:rPr>
        <w:t xml:space="preserve">## bs(year, knots = c(2, 5))2 -0.090 -0.035                                   </w:t>
      </w:r>
      <w:r>
        <w:br/>
      </w:r>
      <w:r>
        <w:rPr>
          <w:rStyle w:val="VerbatimChar"/>
        </w:rPr>
        <w:t xml:space="preserve">## bs(year, knots = c(2, 5))3 -0.063  0.415         0.028                     </w:t>
      </w:r>
      <w:r>
        <w:br/>
      </w:r>
      <w:r>
        <w:rPr>
          <w:rStyle w:val="VerbatimChar"/>
        </w:rPr>
        <w:t xml:space="preserve">## bs(year, knots = c(2, 5))4 -0.021  0.027         0.626         0.249       </w:t>
      </w:r>
      <w:r>
        <w:br/>
      </w:r>
      <w:r>
        <w:rPr>
          <w:rStyle w:val="VerbatimChar"/>
        </w:rPr>
        <w:t xml:space="preserve">## bs(year, knots = c(2, 5))5 -0.028  0.203         0.258         0.710       </w:t>
      </w:r>
      <w:r>
        <w:br/>
      </w:r>
      <w:r>
        <w:rPr>
          <w:rStyle w:val="VerbatimChar"/>
        </w:rPr>
        <w:t xml:space="preserve">##                            b(,k=c(2,5))4</w:t>
      </w:r>
      <w:r>
        <w:br/>
      </w:r>
      <w:r>
        <w:rPr>
          <w:rStyle w:val="VerbatimChar"/>
        </w:rPr>
        <w:t xml:space="preserve">## bs(year, knots = c(2, 5))1              </w:t>
      </w:r>
      <w:r>
        <w:br/>
      </w:r>
      <w:r>
        <w:rPr>
          <w:rStyle w:val="VerbatimChar"/>
        </w:rPr>
        <w:t xml:space="preserve">## bs(year, knots = c(2, 5))2              </w:t>
      </w:r>
      <w:r>
        <w:br/>
      </w:r>
      <w:r>
        <w:rPr>
          <w:rStyle w:val="VerbatimChar"/>
        </w:rPr>
        <w:t xml:space="preserve">## bs(year, knots = c(2, 5))3              </w:t>
      </w:r>
      <w:r>
        <w:br/>
      </w:r>
      <w:r>
        <w:rPr>
          <w:rStyle w:val="VerbatimChar"/>
        </w:rPr>
        <w:t xml:space="preserve">## bs(year, knots = c(2, 5))4              </w:t>
      </w:r>
      <w:r>
        <w:br/>
      </w:r>
      <w:r>
        <w:rPr>
          <w:rStyle w:val="VerbatimChar"/>
        </w:rPr>
        <w:t xml:space="preserve">## bs(year, knots = c(2, 5))5  0.382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-4.31266856 -0.48092827 -0.02336205  0.44741298  5.30930977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1945</w:t>
      </w:r>
      <w:r>
        <w:br/>
      </w:r>
      <w:r>
        <w:rPr>
          <w:rStyle w:val="VerbatimChar"/>
        </w:rPr>
        <w:t xml:space="preserve">## Number of Groups: 312</w:t>
      </w:r>
    </w:p>
    <w:p>
      <w:pPr>
        <w:pStyle w:val="SourceCode"/>
      </w:pPr>
      <w:r>
        <w:rPr>
          <w:rStyle w:val="CommentTok"/>
        </w:rPr>
        <w:t xml:space="preserve"># broom.mixed::augment(lme_y4)</w:t>
      </w:r>
      <w:r>
        <w:br/>
      </w:r>
      <w:r>
        <w:rPr>
          <w:rStyle w:val="CommentTok"/>
        </w:rPr>
        <w:t xml:space="preserve"># broom.mixed::glance(lme_y4)</w:t>
      </w:r>
    </w:p>
    <w:p>
      <w:pPr>
        <w:pStyle w:val="SourceCode"/>
      </w:pPr>
      <w:r>
        <w:rPr>
          <w:rStyle w:val="NormalTok"/>
        </w:rPr>
        <w:t xml:space="preserve">td_cox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(start, stop,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CD4,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aids)</w:t>
      </w:r>
      <w:r>
        <w:br/>
      </w:r>
      <w:r>
        <w:br/>
      </w:r>
      <w:r>
        <w:rPr>
          <w:rStyle w:val="NormalTok"/>
        </w:rPr>
        <w:t xml:space="preserve">surv1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stop, 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surv2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(stop, event))</w:t>
      </w:r>
      <w:r>
        <w:br/>
      </w:r>
      <w:r>
        <w:br/>
      </w:r>
      <w:r>
        <w:rPr>
          <w:rStyle w:val="CommentTok"/>
        </w:rPr>
        <w:t xml:space="preserve"># surv1; surv2</w:t>
      </w:r>
      <w:r>
        <w:br/>
      </w:r>
      <w:r>
        <w:br/>
      </w:r>
      <w:r>
        <w:rPr>
          <w:rStyle w:val="NormalTok"/>
        </w:rPr>
        <w:t xml:space="preserve">td_cox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Surv(start, stop, event) ~ drug + CD4, data = aids)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coef exp(coef) se(coef)      z        p</w:t>
      </w:r>
      <w:r>
        <w:br/>
      </w:r>
      <w:r>
        <w:rPr>
          <w:rStyle w:val="VerbatimChar"/>
        </w:rPr>
        <w:t xml:space="preserve">## drugddI  0.30948   1.36271  0.14653  2.112   0.0347</w:t>
      </w:r>
      <w:r>
        <w:br/>
      </w:r>
      <w:r>
        <w:rPr>
          <w:rStyle w:val="VerbatimChar"/>
        </w:rPr>
        <w:t xml:space="preserve">## CD4     -0.19343   0.82412  0.02437 -7.937 2.08e-15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test=94.62  on 2 df, p=&lt; 2.2e-16</w:t>
      </w:r>
      <w:r>
        <w:br/>
      </w:r>
      <w:r>
        <w:rPr>
          <w:rStyle w:val="VerbatimChar"/>
        </w:rPr>
        <w:t xml:space="preserve">## n= 1405, number of events= 188</w:t>
      </w:r>
    </w:p>
    <w:p>
      <w:pPr>
        <w:pStyle w:val="SourceCode"/>
      </w:pPr>
      <w:r>
        <w:rPr>
          <w:rStyle w:val="NormalTok"/>
        </w:rPr>
        <w:t xml:space="preserve">td_cox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0.8241239</w:t>
      </w:r>
    </w:p>
    <w:p>
      <w:pPr>
        <w:pStyle w:val="SourceCode"/>
      </w:pPr>
      <w:r>
        <w:rPr>
          <w:rStyle w:val="DocumentationTok"/>
        </w:rPr>
        <w:t xml:space="preserve">## one unit increase of CD4 cell counter </w:t>
      </w:r>
      <w:r>
        <w:br/>
      </w:r>
      <w:r>
        <w:rPr>
          <w:rStyle w:val="DocumentationTok"/>
        </w:rPr>
        <w:t xml:space="preserve">## will make the risk for death decreased</w:t>
      </w:r>
      <w:r>
        <w:br/>
      </w:r>
      <w:r>
        <w:rPr>
          <w:rStyle w:val="DocumentationTok"/>
        </w:rPr>
        <w:t xml:space="preserve">## to 82.41% of the chance</w:t>
      </w:r>
    </w:p>
    <w:p>
      <w:pPr>
        <w:pStyle w:val="SourceCode"/>
      </w:pPr>
      <w:r>
        <w:rPr>
          <w:rStyle w:val="NormalTok"/>
        </w:rPr>
        <w:t xml:space="preserve">aids_id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aids[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 ]</w:t>
      </w:r>
    </w:p>
    <w:p>
      <w:pPr>
        <w:pStyle w:val="FirstParagraph"/>
      </w:pPr>
      <w:r>
        <w:t xml:space="preserve">we need to elaborate specification of time structures in the time effect</w:t>
      </w:r>
      <w:r>
        <w:t xml:space="preserve"> </w:t>
      </w:r>
      <w:r>
        <w:t xml:space="preserve">for longitudinal submodel. possibly the interactions between the</w:t>
      </w:r>
      <w:r>
        <w:t xml:space="preserve"> </w:t>
      </w:r>
      <w:r>
        <w:t xml:space="preserve">postulated time structure and baseline covariates.</w:t>
      </w:r>
    </w:p>
    <w:p>
      <w:pPr>
        <w:numPr>
          <w:ilvl w:val="0"/>
          <w:numId w:val="1001"/>
        </w:numPr>
        <w:pStyle w:val="Compact"/>
      </w:pPr>
      <w:r>
        <w:t xml:space="preserve">consider flexible representations for high order polynomials and</w:t>
      </w:r>
      <w:r>
        <w:t xml:space="preserve"> </w:t>
      </w:r>
      <w:r>
        <w:t xml:space="preserve">splines.</w:t>
      </w:r>
    </w:p>
    <w:p>
      <w:pPr>
        <w:numPr>
          <w:ilvl w:val="0"/>
          <w:numId w:val="1001"/>
        </w:numPr>
        <w:pStyle w:val="Compact"/>
      </w:pPr>
      <w:r>
        <w:t xml:space="preserve">incorporate an additional stochastic term</w:t>
      </w:r>
    </w:p>
    <w:p>
      <w:pPr>
        <w:pStyle w:val="FirstParagraph"/>
      </w:pPr>
      <w:r>
        <w:t xml:space="preserve">to capture the remaining serial correlation in the observed</w:t>
      </w:r>
      <w:r>
        <w:t xml:space="preserve"> </w:t>
      </w:r>
      <w:r>
        <w:t xml:space="preserve">measurements. for example: Ornstein-Uhlenbeck process, and latent</w:t>
      </w:r>
      <w:r>
        <w:t xml:space="preserve"> </w:t>
      </w:r>
      <w:r>
        <w:t xml:space="preserve">stationary Gaussian process</w:t>
      </w:r>
      <w:r>
        <w:br/>
      </w:r>
    </w:p>
    <w:p>
      <w:pPr>
        <w:pStyle w:val="BodyText"/>
      </w:pPr>
      <w:r>
        <w:t xml:space="preserve">it is advisable to opt for either 1 or 2; but not necessary for both.</w:t>
      </w:r>
    </w:p>
    <w:p>
      <w:pPr>
        <w:pStyle w:val="SourceCode"/>
      </w:pPr>
      <w:r>
        <w:rPr>
          <w:rStyle w:val="NormalTok"/>
        </w:rPr>
        <w:t xml:space="preserve">lme_aids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(CD4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obstime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obstime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drug,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obstime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patient,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aids)</w:t>
      </w:r>
      <w:r>
        <w:br/>
      </w:r>
      <w:r>
        <w:br/>
      </w:r>
      <w:r>
        <w:br/>
      </w:r>
      <w:r>
        <w:rPr>
          <w:rStyle w:val="NormalTok"/>
        </w:rPr>
        <w:t xml:space="preserve">cox_aids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death)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aids.id,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joint_aids &lt;- </w:t>
      </w:r>
      <w:r>
        <w:br/>
      </w:r>
      <w:r>
        <w:rPr>
          <w:rStyle w:val="CommentTok"/>
        </w:rPr>
        <w:t xml:space="preserve">#   JM::jointModel(</w:t>
      </w:r>
      <w:r>
        <w:br/>
      </w:r>
      <w:r>
        <w:rPr>
          <w:rStyle w:val="CommentTok"/>
        </w:rPr>
        <w:t xml:space="preserve">#     lmeObject = lme_aids, </w:t>
      </w:r>
      <w:r>
        <w:br/>
      </w:r>
      <w:r>
        <w:rPr>
          <w:rStyle w:val="CommentTok"/>
        </w:rPr>
        <w:t xml:space="preserve">#     survObject = cox_aids,</w:t>
      </w:r>
      <w:r>
        <w:br/>
      </w:r>
      <w:r>
        <w:rPr>
          <w:rStyle w:val="CommentTok"/>
        </w:rPr>
        <w:t xml:space="preserve">#     ## required in internal computation of mi(t)</w:t>
      </w:r>
      <w:r>
        <w:br/>
      </w:r>
      <w:r>
        <w:rPr>
          <w:rStyle w:val="CommentTok"/>
        </w:rPr>
        <w:t xml:space="preserve">#     ## the true value of the time-dependent-varying</w:t>
      </w:r>
      <w:r>
        <w:br/>
      </w:r>
      <w:r>
        <w:rPr>
          <w:rStyle w:val="CommentTok"/>
        </w:rPr>
        <w:t xml:space="preserve">#     timeVar = "obstime",</w:t>
      </w:r>
      <w:r>
        <w:br/>
      </w:r>
      <w:r>
        <w:rPr>
          <w:rStyle w:val="CommentTok"/>
        </w:rPr>
        <w:t xml:space="preserve">#     ## the type of baseline risk function</w:t>
      </w:r>
      <w:r>
        <w:br/>
      </w:r>
      <w:r>
        <w:rPr>
          <w:rStyle w:val="CommentTok"/>
        </w:rPr>
        <w:t xml:space="preserve">#     ## assumed to be piecewise constant</w:t>
      </w:r>
      <w:r>
        <w:br/>
      </w:r>
      <w:r>
        <w:rPr>
          <w:rStyle w:val="CommentTok"/>
        </w:rPr>
        <w:t xml:space="preserve">#     method = "piecewise-PH-aGH")</w:t>
      </w:r>
      <w:r>
        <w:br/>
      </w:r>
      <w:r>
        <w:rPr>
          <w:rStyle w:val="CommentTok"/>
        </w:rPr>
        <w:t xml:space="preserve"># save(joint_aids, file = "joint_aids.Rdata")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"joint_aids.Rdata"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(joint_aids)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JM::jointModel(lmeObject = lme_aids, survObject = cox_aids, timeVar = "obstime", </w:t>
      </w:r>
      <w:r>
        <w:br/>
      </w:r>
      <w:r>
        <w:rPr>
          <w:rStyle w:val="VerbatimChar"/>
        </w:rPr>
        <w:t xml:space="preserve">##     method = "piecewise-PH-aGH")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Descriptives:</w:t>
      </w:r>
      <w:r>
        <w:br/>
      </w:r>
      <w:r>
        <w:rPr>
          <w:rStyle w:val="VerbatimChar"/>
        </w:rPr>
        <w:t xml:space="preserve">## Longitudinal Process     Event Process</w:t>
      </w:r>
      <w:r>
        <w:br/>
      </w:r>
      <w:r>
        <w:rPr>
          <w:rStyle w:val="VerbatimChar"/>
        </w:rPr>
        <w:t xml:space="preserve">## Number of Observations: 1405 Number of Events: 188 (40.3%)</w:t>
      </w:r>
      <w:r>
        <w:br/>
      </w:r>
      <w:r>
        <w:rPr>
          <w:rStyle w:val="VerbatimChar"/>
        </w:rPr>
        <w:t xml:space="preserve">## Number of Groups: 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Joint Model Summary:</w:t>
      </w:r>
      <w:r>
        <w:br/>
      </w:r>
      <w:r>
        <w:rPr>
          <w:rStyle w:val="VerbatimChar"/>
        </w:rPr>
        <w:t xml:space="preserve">## Longitudinal Process: Linear mixed-effects model</w:t>
      </w:r>
      <w:r>
        <w:br/>
      </w:r>
      <w:r>
        <w:rPr>
          <w:rStyle w:val="VerbatimChar"/>
        </w:rPr>
        <w:t xml:space="preserve">## Event Process: Relative risk model with piecewise-constant</w:t>
      </w:r>
      <w:r>
        <w:br/>
      </w:r>
      <w:r>
        <w:rPr>
          <w:rStyle w:val="VerbatimChar"/>
        </w:rPr>
        <w:t xml:space="preserve">##      baseline risk function</w:t>
      </w:r>
      <w:r>
        <w:br/>
      </w:r>
      <w:r>
        <w:rPr>
          <w:rStyle w:val="VerbatimChar"/>
        </w:rPr>
        <w:t xml:space="preserve">## Parameterization: Time-dependent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log.Lik      AIC      BIC</w:t>
      </w:r>
      <w:r>
        <w:br/>
      </w:r>
      <w:r>
        <w:rPr>
          <w:rStyle w:val="VerbatimChar"/>
        </w:rPr>
        <w:t xml:space="preserve">##  -4328.261 8688.523 8754.864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             StdDev    Corr</w:t>
      </w:r>
      <w:r>
        <w:br/>
      </w:r>
      <w:r>
        <w:rPr>
          <w:rStyle w:val="VerbatimChar"/>
        </w:rPr>
        <w:t xml:space="preserve">## (Intercept)  4.5839  (Intr)</w:t>
      </w:r>
      <w:r>
        <w:br/>
      </w:r>
      <w:r>
        <w:rPr>
          <w:rStyle w:val="VerbatimChar"/>
        </w:rPr>
        <w:t xml:space="preserve">## obstime      0.1822 -0.0468</w:t>
      </w:r>
      <w:r>
        <w:br/>
      </w:r>
      <w:r>
        <w:rPr>
          <w:rStyle w:val="VerbatimChar"/>
        </w:rPr>
        <w:t xml:space="preserve">## Residual     1.7377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  Value Std.Err z-value p-value</w:t>
      </w:r>
      <w:r>
        <w:br/>
      </w:r>
      <w:r>
        <w:rPr>
          <w:rStyle w:val="VerbatimChar"/>
        </w:rPr>
        <w:t xml:space="preserve">## (Intercept)      7.2203  0.2218 32.5537 &lt;0.0001</w:t>
      </w:r>
      <w:r>
        <w:br/>
      </w:r>
      <w:r>
        <w:rPr>
          <w:rStyle w:val="VerbatimChar"/>
        </w:rPr>
        <w:t xml:space="preserve">## obstime         -0.1917  0.0217 -8.8374 &lt;0.0001</w:t>
      </w:r>
      <w:r>
        <w:br/>
      </w:r>
      <w:r>
        <w:rPr>
          <w:rStyle w:val="VerbatimChar"/>
        </w:rPr>
        <w:t xml:space="preserve">## obstime:drugddI  0.0116  0.0302  0.3834  0.7014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Event Process</w:t>
      </w:r>
      <w:r>
        <w:br/>
      </w:r>
      <w:r>
        <w:rPr>
          <w:rStyle w:val="VerbatimChar"/>
        </w:rPr>
        <w:t xml:space="preserve">##             Value Std.Err  z-value p-value</w:t>
      </w:r>
      <w:r>
        <w:br/>
      </w:r>
      <w:r>
        <w:rPr>
          <w:rStyle w:val="VerbatimChar"/>
        </w:rPr>
        <w:t xml:space="preserve">## drugddI    0.3348  0.1565   2.1397  0.0324</w:t>
      </w:r>
      <w:r>
        <w:br/>
      </w:r>
      <w:r>
        <w:rPr>
          <w:rStyle w:val="VerbatimChar"/>
        </w:rPr>
        <w:t xml:space="preserve">## Assoct    -0.2875  0.0359  -8.0141 &lt;0.0001</w:t>
      </w:r>
      <w:r>
        <w:br/>
      </w:r>
      <w:r>
        <w:rPr>
          <w:rStyle w:val="VerbatimChar"/>
        </w:rPr>
        <w:t xml:space="preserve">## log(xi.1) -2.5438  0.1913 -13.2953        </w:t>
      </w:r>
      <w:r>
        <w:br/>
      </w:r>
      <w:r>
        <w:rPr>
          <w:rStyle w:val="VerbatimChar"/>
        </w:rPr>
        <w:t xml:space="preserve">## log(xi.2) -2.2722  0.1784 -12.7328        </w:t>
      </w:r>
      <w:r>
        <w:br/>
      </w:r>
      <w:r>
        <w:rPr>
          <w:rStyle w:val="VerbatimChar"/>
        </w:rPr>
        <w:t xml:space="preserve">## log(xi.3) -1.9554  0.2403  -8.1357        </w:t>
      </w:r>
      <w:r>
        <w:br/>
      </w:r>
      <w:r>
        <w:rPr>
          <w:rStyle w:val="VerbatimChar"/>
        </w:rPr>
        <w:t xml:space="preserve">## log(xi.4) -2.5011  0.3412  -7.3297        </w:t>
      </w:r>
      <w:r>
        <w:br/>
      </w:r>
      <w:r>
        <w:rPr>
          <w:rStyle w:val="VerbatimChar"/>
        </w:rPr>
        <w:t xml:space="preserve">## log(xi.5) -2.4152  0.3156  -7.6531        </w:t>
      </w:r>
      <w:r>
        <w:br/>
      </w:r>
      <w:r>
        <w:rPr>
          <w:rStyle w:val="VerbatimChar"/>
        </w:rPr>
        <w:t xml:space="preserve">## log(xi.6) -2.4018  0.4007  -5.9941        </w:t>
      </w:r>
      <w:r>
        <w:br/>
      </w:r>
      <w:r>
        <w:rPr>
          <w:rStyle w:val="VerbatimChar"/>
        </w:rPr>
        <w:t xml:space="preserve">## log(xi.7) -2.4239  0.5301  -4.5725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Integration:</w:t>
      </w:r>
      <w:r>
        <w:br/>
      </w:r>
      <w:r>
        <w:rPr>
          <w:rStyle w:val="VerbatimChar"/>
        </w:rPr>
        <w:t xml:space="preserve">## method: (pseudo) adaptive Gauss-Hermite</w:t>
      </w:r>
      <w:r>
        <w:br/>
      </w:r>
      <w:r>
        <w:rPr>
          <w:rStyle w:val="VerbatimChar"/>
        </w:rPr>
        <w:t xml:space="preserve">## quadrature points: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Optimization:</w:t>
      </w:r>
      <w:r>
        <w:br/>
      </w:r>
      <w:r>
        <w:rPr>
          <w:rStyle w:val="VerbatimChar"/>
        </w:rPr>
        <w:t xml:space="preserve">## Convergence: 0</w:t>
      </w:r>
    </w:p>
    <w:p>
      <w:pPr>
        <w:pStyle w:val="SourceCode"/>
      </w:pPr>
      <w:r>
        <w:rPr>
          <w:rStyle w:val="CommentTok"/>
        </w:rPr>
        <w:t xml:space="preserve"># str(joint_aids)</w:t>
      </w:r>
    </w:p>
    <w:p>
      <w:pPr>
        <w:pStyle w:val="FirstParagraph"/>
      </w:pPr>
      <w:r>
        <w:t xml:space="preserve">the parameter labeled</w:t>
      </w:r>
      <w:r>
        <w:t xml:space="preserve"> </w:t>
      </w:r>
      <w:r>
        <w:t xml:space="preserve">“</w:t>
      </w:r>
      <w:r>
        <w:t xml:space="preserve">Assoct</w:t>
      </w:r>
      <w:r>
        <w:t xml:space="preserve">”</w:t>
      </w:r>
      <w:r>
        <w:t xml:space="preserve"> </w:t>
      </w:r>
      <w:r>
        <w:t xml:space="preserve">is the alpha; the association between</w:t>
      </w:r>
      <w:r>
        <w:t xml:space="preserve"> </w:t>
      </w:r>
      <w:r>
        <w:t xml:space="preserve">mi(t) and the risk for death.</w:t>
      </w:r>
    </w:p>
    <w:p>
      <w:pPr>
        <w:pStyle w:val="BodyText"/>
      </w:pPr>
      <w:r>
        <w:t xml:space="preserve">the xi.. are the epslion parameters for piecewise-constant baseline risk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comparison to the cox extended model, we clearly see non-negligible</w:t>
      </w:r>
      <w:r>
        <w:t xml:space="preserve"> </w:t>
      </w:r>
      <w:r>
        <w:t xml:space="preserve">differences.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q</m:t>
              </m:r>
              <m:r>
                <m:t>=</m:t>
              </m:r>
              <m:r>
                <m:t>1</m:t>
              </m:r>
            </m:sub>
            <m:sup>
              <m:r>
                <m:t>Q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q</m:t>
                  </m:r>
                </m:sub>
              </m:sSub>
            </m:e>
          </m:nary>
          <m:r>
            <m:t>I</m:t>
          </m:r>
          <m:r>
            <m:t>(</m:t>
          </m:r>
          <m:sSub>
            <m:e>
              <m:r>
                <m:t>v</m:t>
              </m:r>
            </m:e>
            <m:sub>
              <m:r>
                <m:t>q</m:t>
              </m:r>
              <m:r>
                <m:t>−</m:t>
              </m:r>
              <m:r>
                <m:t>1</m:t>
              </m:r>
            </m:sub>
          </m:sSub>
          <m:r>
            <m:t>&lt;</m:t>
          </m:r>
          <m:r>
            <m:t>t</m:t>
          </m:r>
          <m:r>
            <m:t>&lt;</m:t>
          </m:r>
          <m:sSub>
            <m:e>
              <m:r>
                <m:t>v</m:t>
              </m:r>
            </m:e>
            <m:sub>
              <m:r>
                <m:t>q</m:t>
              </m:r>
            </m:sub>
          </m:sSub>
          <m:r>
            <m:t>)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4.3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 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d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κ</m:t>
                  </m:r>
                </m:e>
                <m:sub>
                  <m:r>
                    <m:t>d</m:t>
                  </m:r>
                </m:sub>
              </m:sSub>
            </m:e>
          </m:nary>
          <m:sSub>
            <m:e>
              <m:r>
                <m:t>B</m:t>
              </m:r>
            </m:e>
            <m:sub>
              <m:r>
                <m:t>d</m:t>
              </m:r>
            </m:sub>
          </m:sSub>
          <m:r>
            <m:t>(</m:t>
          </m:r>
          <m:r>
            <m:t>t</m:t>
          </m:r>
          <m:r>
            <m:t>,</m:t>
          </m:r>
          <m:r>
            <m:t>q</m:t>
          </m:r>
          <m:r>
            <m:t>)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4.4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β</m:t>
                    </m:r>
                    <m: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(</m:t>
                    </m:r>
                    <m:r>
                      <m:t>4.5</m:t>
                    </m:r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∼</m:t>
                    </m:r>
                    <m:r>
                      <m:t>N</m:t>
                    </m:r>
                    <m:r>
                      <m:t>(</m:t>
                    </m:r>
                    <m:r>
                      <m:t>0</m:t>
                    </m:r>
                    <m:r>
                      <m:t>,</m:t>
                    </m:r>
                    <m:r>
                      <m:t>D</m:t>
                    </m:r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∼</m:t>
                    </m:r>
                    <m:r>
                      <m:t>N</m:t>
                    </m:r>
                    <m:r>
                      <m:t>(</m:t>
                    </m:r>
                    <m:r>
                      <m:t>0</m:t>
                    </m:r>
                    <m: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stochastic process independent of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4.6</m:t>
          </m:r>
          <m:r>
            <m:t>)</m:t>
          </m:r>
        </m:oMath>
      </m:oMathPara>
    </w:p>
    <w:p>
      <w:pPr>
        <w:pStyle w:val="FirstParagraph"/>
      </w:pPr>
      <w:r>
        <w:t xml:space="preserve">currently the package::JM() only works with linear mixed effects</w:t>
      </w:r>
      <w:r>
        <w:t xml:space="preserve"> </w:t>
      </w:r>
      <w:r>
        <w:t xml:space="preserve">submodels with iid error terms and no serial correlation structures as (4.6)</w:t>
      </w:r>
    </w:p>
    <w:p>
      <w:pPr>
        <w:pStyle w:val="BodyText"/>
      </w:pPr>
      <w:r>
        <w:t xml:space="preserve">cannot add a correlation structure (correlation argument)</w:t>
      </w:r>
      <w:r>
        <w:t xml:space="preserve"> </w:t>
      </w:r>
      <w:r>
        <w:t xml:space="preserve">or a variance function (weights argument)</w:t>
      </w:r>
    </w:p>
    <w:p>
      <w:pPr>
        <w:pStyle w:val="BodyText"/>
      </w:pPr>
      <w:r>
        <w:t xml:space="preserve">regarding to the covariance matrix of the random effects,</w:t>
      </w:r>
      <w:r>
        <w:t xml:space="preserve"> </w:t>
      </w:r>
      <w:r>
        <w:t xml:space="preserve">by default JM::jointModel() assumes it to be unstructured.</w:t>
      </w:r>
    </w:p>
    <w:p>
      <w:pPr>
        <w:pStyle w:val="BodyText"/>
      </w:pPr>
      <w:r>
        <w:t xml:space="preserve">it also allows for a diagonal covariance matrix,</w:t>
      </w:r>
      <w:r>
        <w:t xml:space="preserve"> </w:t>
      </w:r>
      <w:r>
        <w:t xml:space="preserve">which can be specified using function pdDiag() in the random argument of lme().</w:t>
      </w:r>
    </w:p>
    <w:p>
      <w:pPr>
        <w:pStyle w:val="SourceCode"/>
      </w:pPr>
      <w:r>
        <w:rPr>
          <w:rStyle w:val="CommentTok"/>
        </w:rPr>
        <w:t xml:space="preserve"># joint_aids_gh &lt;-</w:t>
      </w:r>
      <w:r>
        <w:br/>
      </w:r>
      <w:r>
        <w:rPr>
          <w:rStyle w:val="CommentTok"/>
        </w:rPr>
        <w:t xml:space="preserve">#   JM::jointModel(</w:t>
      </w:r>
      <w:r>
        <w:br/>
      </w:r>
      <w:r>
        <w:rPr>
          <w:rStyle w:val="CommentTok"/>
        </w:rPr>
        <w:t xml:space="preserve">#     lmeObject = lme_aids,</w:t>
      </w:r>
      <w:r>
        <w:br/>
      </w:r>
      <w:r>
        <w:rPr>
          <w:rStyle w:val="CommentTok"/>
        </w:rPr>
        <w:t xml:space="preserve">#     survObject = cox_aids,</w:t>
      </w:r>
      <w:r>
        <w:br/>
      </w:r>
      <w:r>
        <w:rPr>
          <w:rStyle w:val="CommentTok"/>
        </w:rPr>
        <w:t xml:space="preserve">#     ## required in internal computation of mi(t)</w:t>
      </w:r>
      <w:r>
        <w:br/>
      </w:r>
      <w:r>
        <w:rPr>
          <w:rStyle w:val="CommentTok"/>
        </w:rPr>
        <w:t xml:space="preserve">#     ## the true value of the time-dependent-varying</w:t>
      </w:r>
      <w:r>
        <w:br/>
      </w:r>
      <w:r>
        <w:rPr>
          <w:rStyle w:val="CommentTok"/>
        </w:rPr>
        <w:t xml:space="preserve">#     timeVar = "obstime",</w:t>
      </w:r>
      <w:r>
        <w:br/>
      </w:r>
      <w:r>
        <w:rPr>
          <w:rStyle w:val="CommentTok"/>
        </w:rPr>
        <w:t xml:space="preserve">#     ## the type of baseline risk function</w:t>
      </w:r>
      <w:r>
        <w:br/>
      </w:r>
      <w:r>
        <w:rPr>
          <w:rStyle w:val="CommentTok"/>
        </w:rPr>
        <w:t xml:space="preserve">#     ## assumed to be piecewise constant</w:t>
      </w:r>
      <w:r>
        <w:br/>
      </w:r>
      <w:r>
        <w:rPr>
          <w:rStyle w:val="CommentTok"/>
        </w:rPr>
        <w:t xml:space="preserve">#     method = "piecewise-PH-GH")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save(joint_aids_gh, file = "joint_aids_gh_20210207.Rdata")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"joint_aids_gh_20210207.Rdata"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(joint_aids_gh)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JM::jointModel(lmeObject = lme_aids, survObject = cox_aids, timeVar = "obstime", </w:t>
      </w:r>
      <w:r>
        <w:br/>
      </w:r>
      <w:r>
        <w:rPr>
          <w:rStyle w:val="VerbatimChar"/>
        </w:rPr>
        <w:t xml:space="preserve">##     method = "piecewise-PH-GH")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Descriptives:</w:t>
      </w:r>
      <w:r>
        <w:br/>
      </w:r>
      <w:r>
        <w:rPr>
          <w:rStyle w:val="VerbatimChar"/>
        </w:rPr>
        <w:t xml:space="preserve">## Longitudinal Process     Event Process</w:t>
      </w:r>
      <w:r>
        <w:br/>
      </w:r>
      <w:r>
        <w:rPr>
          <w:rStyle w:val="VerbatimChar"/>
        </w:rPr>
        <w:t xml:space="preserve">## Number of Observations: 1405 Number of Events: 188 (40.3%)</w:t>
      </w:r>
      <w:r>
        <w:br/>
      </w:r>
      <w:r>
        <w:rPr>
          <w:rStyle w:val="VerbatimChar"/>
        </w:rPr>
        <w:t xml:space="preserve">## Number of Groups: 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Joint Model Summary:</w:t>
      </w:r>
      <w:r>
        <w:br/>
      </w:r>
      <w:r>
        <w:rPr>
          <w:rStyle w:val="VerbatimChar"/>
        </w:rPr>
        <w:t xml:space="preserve">## Longitudinal Process: Linear mixed-effects model</w:t>
      </w:r>
      <w:r>
        <w:br/>
      </w:r>
      <w:r>
        <w:rPr>
          <w:rStyle w:val="VerbatimChar"/>
        </w:rPr>
        <w:t xml:space="preserve">## Event Process: Relative risk model with piecewise-constant</w:t>
      </w:r>
      <w:r>
        <w:br/>
      </w:r>
      <w:r>
        <w:rPr>
          <w:rStyle w:val="VerbatimChar"/>
        </w:rPr>
        <w:t xml:space="preserve">##      baseline risk function</w:t>
      </w:r>
      <w:r>
        <w:br/>
      </w:r>
      <w:r>
        <w:rPr>
          <w:rStyle w:val="VerbatimChar"/>
        </w:rPr>
        <w:t xml:space="preserve">## Parameterization: Time-dependent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log.Lik      AIC     BIC</w:t>
      </w:r>
      <w:r>
        <w:br/>
      </w:r>
      <w:r>
        <w:rPr>
          <w:rStyle w:val="VerbatimChar"/>
        </w:rPr>
        <w:t xml:space="preserve">##  -4340.674 8713.349 8779.69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             StdDev    Corr</w:t>
      </w:r>
      <w:r>
        <w:br/>
      </w:r>
      <w:r>
        <w:rPr>
          <w:rStyle w:val="VerbatimChar"/>
        </w:rPr>
        <w:t xml:space="preserve">## (Intercept)  4.5286  (Intr)</w:t>
      </w:r>
      <w:r>
        <w:br/>
      </w:r>
      <w:r>
        <w:rPr>
          <w:rStyle w:val="VerbatimChar"/>
        </w:rPr>
        <w:t xml:space="preserve">## obstime      0.1701 -0.0497</w:t>
      </w:r>
      <w:r>
        <w:br/>
      </w:r>
      <w:r>
        <w:rPr>
          <w:rStyle w:val="VerbatimChar"/>
        </w:rPr>
        <w:t xml:space="preserve">## Residual     1.8744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  Value Std.Err z-value p-value</w:t>
      </w:r>
      <w:r>
        <w:br/>
      </w:r>
      <w:r>
        <w:rPr>
          <w:rStyle w:val="VerbatimChar"/>
        </w:rPr>
        <w:t xml:space="preserve">## (Intercept)      7.2066  0.1343 53.6421 &lt;0.0001</w:t>
      </w:r>
      <w:r>
        <w:br/>
      </w:r>
      <w:r>
        <w:rPr>
          <w:rStyle w:val="VerbatimChar"/>
        </w:rPr>
        <w:t xml:space="preserve">## obstime         -0.1902  0.0211 -8.9920 &lt;0.0001</w:t>
      </w:r>
      <w:r>
        <w:br/>
      </w:r>
      <w:r>
        <w:rPr>
          <w:rStyle w:val="VerbatimChar"/>
        </w:rPr>
        <w:t xml:space="preserve">## obstime:drugddI  0.0189  0.0273  0.6934  0.4880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Event Process</w:t>
      </w:r>
      <w:r>
        <w:br/>
      </w:r>
      <w:r>
        <w:rPr>
          <w:rStyle w:val="VerbatimChar"/>
        </w:rPr>
        <w:t xml:space="preserve">##             Value Std.Err  z-value p-value</w:t>
      </w:r>
      <w:r>
        <w:br/>
      </w:r>
      <w:r>
        <w:rPr>
          <w:rStyle w:val="VerbatimChar"/>
        </w:rPr>
        <w:t xml:space="preserve">## drugddI    0.3502  0.1579   2.2182  0.0265</w:t>
      </w:r>
      <w:r>
        <w:br/>
      </w:r>
      <w:r>
        <w:rPr>
          <w:rStyle w:val="VerbatimChar"/>
        </w:rPr>
        <w:t xml:space="preserve">## Assoct    -0.3012  0.0384  -7.8369 &lt;0.0001</w:t>
      </w:r>
      <w:r>
        <w:br/>
      </w:r>
      <w:r>
        <w:rPr>
          <w:rStyle w:val="VerbatimChar"/>
        </w:rPr>
        <w:t xml:space="preserve">## log(xi.1) -2.4857  0.1967 -12.6393        </w:t>
      </w:r>
      <w:r>
        <w:br/>
      </w:r>
      <w:r>
        <w:rPr>
          <w:rStyle w:val="VerbatimChar"/>
        </w:rPr>
        <w:t xml:space="preserve">## log(xi.2) -2.2040  0.1856 -11.8755        </w:t>
      </w:r>
      <w:r>
        <w:br/>
      </w:r>
      <w:r>
        <w:rPr>
          <w:rStyle w:val="VerbatimChar"/>
        </w:rPr>
        <w:t xml:space="preserve">## log(xi.3) -1.8960  0.2440  -7.7692        </w:t>
      </w:r>
      <w:r>
        <w:br/>
      </w:r>
      <w:r>
        <w:rPr>
          <w:rStyle w:val="VerbatimChar"/>
        </w:rPr>
        <w:t xml:space="preserve">## log(xi.4) -2.4375  0.3441  -7.0842        </w:t>
      </w:r>
      <w:r>
        <w:br/>
      </w:r>
      <w:r>
        <w:rPr>
          <w:rStyle w:val="VerbatimChar"/>
        </w:rPr>
        <w:t xml:space="preserve">## log(xi.5) -2.3594  0.3183  -7.4117        </w:t>
      </w:r>
      <w:r>
        <w:br/>
      </w:r>
      <w:r>
        <w:rPr>
          <w:rStyle w:val="VerbatimChar"/>
        </w:rPr>
        <w:t xml:space="preserve">## log(xi.6) -2.3571  0.4033  -5.8442        </w:t>
      </w:r>
      <w:r>
        <w:br/>
      </w:r>
      <w:r>
        <w:rPr>
          <w:rStyle w:val="VerbatimChar"/>
        </w:rPr>
        <w:t xml:space="preserve">## log(xi.7) -2.3527  0.5352  -4.3956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Integration:</w:t>
      </w:r>
      <w:r>
        <w:br/>
      </w:r>
      <w:r>
        <w:rPr>
          <w:rStyle w:val="VerbatimChar"/>
        </w:rPr>
        <w:t xml:space="preserve">## method: Gauss-Hermite</w:t>
      </w:r>
      <w:r>
        <w:br/>
      </w:r>
      <w:r>
        <w:rPr>
          <w:rStyle w:val="VerbatimChar"/>
        </w:rPr>
        <w:t xml:space="preserve">## quadrature points: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Optimization:</w:t>
      </w:r>
      <w:r>
        <w:br/>
      </w:r>
      <w:r>
        <w:rPr>
          <w:rStyle w:val="VerbatimChar"/>
        </w:rPr>
        <w:t xml:space="preserve">## Convergence: 0</w:t>
      </w:r>
    </w:p>
    <w:p>
      <w:pPr>
        <w:pStyle w:val="SourceCode"/>
      </w:pPr>
      <w:r>
        <w:rPr>
          <w:rStyle w:val="CommentTok"/>
        </w:rPr>
        <w:t xml:space="preserve"># joint_aids_aft_wb &lt;-</w:t>
      </w:r>
      <w:r>
        <w:br/>
      </w:r>
      <w:r>
        <w:rPr>
          <w:rStyle w:val="CommentTok"/>
        </w:rPr>
        <w:t xml:space="preserve">#   JM::jointModel(</w:t>
      </w:r>
      <w:r>
        <w:br/>
      </w:r>
      <w:r>
        <w:rPr>
          <w:rStyle w:val="CommentTok"/>
        </w:rPr>
        <w:t xml:space="preserve">#     lmeObject = lme_aids,</w:t>
      </w:r>
      <w:r>
        <w:br/>
      </w:r>
      <w:r>
        <w:rPr>
          <w:rStyle w:val="CommentTok"/>
        </w:rPr>
        <w:t xml:space="preserve">#     survObject = cox_aids,</w:t>
      </w:r>
      <w:r>
        <w:br/>
      </w:r>
      <w:r>
        <w:rPr>
          <w:rStyle w:val="CommentTok"/>
        </w:rPr>
        <w:t xml:space="preserve">#     ## required in internal computation of mi(t)</w:t>
      </w:r>
      <w:r>
        <w:br/>
      </w:r>
      <w:r>
        <w:rPr>
          <w:rStyle w:val="CommentTok"/>
        </w:rPr>
        <w:t xml:space="preserve">#     ## the true value of the time-dependent-varying</w:t>
      </w:r>
      <w:r>
        <w:br/>
      </w:r>
      <w:r>
        <w:rPr>
          <w:rStyle w:val="CommentTok"/>
        </w:rPr>
        <w:t xml:space="preserve">#     timeVar = "obstime",</w:t>
      </w:r>
      <w:r>
        <w:br/>
      </w:r>
      <w:r>
        <w:rPr>
          <w:rStyle w:val="CommentTok"/>
        </w:rPr>
        <w:t xml:space="preserve">#     ## the type of baseline risk function</w:t>
      </w:r>
      <w:r>
        <w:br/>
      </w:r>
      <w:r>
        <w:rPr>
          <w:rStyle w:val="CommentTok"/>
        </w:rPr>
        <w:t xml:space="preserve">#     ## assumed to be piecewise constant</w:t>
      </w:r>
      <w:r>
        <w:br/>
      </w:r>
      <w:r>
        <w:rPr>
          <w:rStyle w:val="CommentTok"/>
        </w:rPr>
        <w:t xml:space="preserve">#     method = "weibull-AFT-GH")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save(joint_aids_aft_wb, file = "joint_aids_aft_wb_20210207.Rdata")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"joint_aids_aft_wb_20210207.Rdata"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(joint_aids_aft_wb)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JM::jointModel(lmeObject = lme_aids, survObject = cox_aids, timeVar = "obstime", </w:t>
      </w:r>
      <w:r>
        <w:br/>
      </w:r>
      <w:r>
        <w:rPr>
          <w:rStyle w:val="VerbatimChar"/>
        </w:rPr>
        <w:t xml:space="preserve">##     method = "weibull-AFT-GH")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Descriptives:</w:t>
      </w:r>
      <w:r>
        <w:br/>
      </w:r>
      <w:r>
        <w:rPr>
          <w:rStyle w:val="VerbatimChar"/>
        </w:rPr>
        <w:t xml:space="preserve">## Longitudinal Process     Event Process</w:t>
      </w:r>
      <w:r>
        <w:br/>
      </w:r>
      <w:r>
        <w:rPr>
          <w:rStyle w:val="VerbatimChar"/>
        </w:rPr>
        <w:t xml:space="preserve">## Number of Observations: 1405 Number of Events: 188 (40.3%)</w:t>
      </w:r>
      <w:r>
        <w:br/>
      </w:r>
      <w:r>
        <w:rPr>
          <w:rStyle w:val="VerbatimChar"/>
        </w:rPr>
        <w:t xml:space="preserve">## Number of Groups: 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Joint Model Summary:</w:t>
      </w:r>
      <w:r>
        <w:br/>
      </w:r>
      <w:r>
        <w:rPr>
          <w:rStyle w:val="VerbatimChar"/>
        </w:rPr>
        <w:t xml:space="preserve">## Longitudinal Process: Linear mixed-effects model</w:t>
      </w:r>
      <w:r>
        <w:br/>
      </w:r>
      <w:r>
        <w:rPr>
          <w:rStyle w:val="VerbatimChar"/>
        </w:rPr>
        <w:t xml:space="preserve">## Event Process: Weibull accelerated failure time model</w:t>
      </w:r>
      <w:r>
        <w:br/>
      </w:r>
      <w:r>
        <w:rPr>
          <w:rStyle w:val="VerbatimChar"/>
        </w:rPr>
        <w:t xml:space="preserve">## Parameterization: Time-dependent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log.Lik      AIC      BIC</w:t>
      </w:r>
      <w:r>
        <w:br/>
      </w:r>
      <w:r>
        <w:rPr>
          <w:rStyle w:val="VerbatimChar"/>
        </w:rPr>
        <w:t xml:space="preserve">##  -4340.161 8702.322 8747.932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             StdDev    Corr</w:t>
      </w:r>
      <w:r>
        <w:br/>
      </w:r>
      <w:r>
        <w:rPr>
          <w:rStyle w:val="VerbatimChar"/>
        </w:rPr>
        <w:t xml:space="preserve">## (Intercept)  4.5358  (Intr)</w:t>
      </w:r>
      <w:r>
        <w:br/>
      </w:r>
      <w:r>
        <w:rPr>
          <w:rStyle w:val="VerbatimChar"/>
        </w:rPr>
        <w:t xml:space="preserve">## obstime      0.1673 -0.0664</w:t>
      </w:r>
      <w:r>
        <w:br/>
      </w:r>
      <w:r>
        <w:rPr>
          <w:rStyle w:val="VerbatimChar"/>
        </w:rPr>
        <w:t xml:space="preserve">## Residual     1.8763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  Value Std.Err z-value p-value</w:t>
      </w:r>
      <w:r>
        <w:br/>
      </w:r>
      <w:r>
        <w:rPr>
          <w:rStyle w:val="VerbatimChar"/>
        </w:rPr>
        <w:t xml:space="preserve">## (Intercept)      7.1838  0.1345 53.4019 &lt;0.0001</w:t>
      </w:r>
      <w:r>
        <w:br/>
      </w:r>
      <w:r>
        <w:rPr>
          <w:rStyle w:val="VerbatimChar"/>
        </w:rPr>
        <w:t xml:space="preserve">## obstime         -0.1843  0.0210 -8.7738 &lt;0.0001</w:t>
      </w:r>
      <w:r>
        <w:br/>
      </w:r>
      <w:r>
        <w:rPr>
          <w:rStyle w:val="VerbatimChar"/>
        </w:rPr>
        <w:t xml:space="preserve">## obstime:drugddI  0.0200  0.0272  0.7349  0.4624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Event Process</w:t>
      </w:r>
      <w:r>
        <w:br/>
      </w:r>
      <w:r>
        <w:rPr>
          <w:rStyle w:val="VerbatimChar"/>
        </w:rPr>
        <w:t xml:space="preserve">##               Value Std.Err z-value p-value</w:t>
      </w:r>
      <w:r>
        <w:br/>
      </w:r>
      <w:r>
        <w:rPr>
          <w:rStyle w:val="VerbatimChar"/>
        </w:rPr>
        <w:t xml:space="preserve">## (Intercept)  2.3820  0.1292 18.4338 &lt;0.0001</w:t>
      </w:r>
      <w:r>
        <w:br/>
      </w:r>
      <w:r>
        <w:rPr>
          <w:rStyle w:val="VerbatimChar"/>
        </w:rPr>
        <w:t xml:space="preserve">## drugddI     -0.2780  0.1247 -2.2293  0.0258</w:t>
      </w:r>
      <w:r>
        <w:br/>
      </w:r>
      <w:r>
        <w:rPr>
          <w:rStyle w:val="VerbatimChar"/>
        </w:rPr>
        <w:t xml:space="preserve">## Assoct       0.2286  0.0367  6.2259 &lt;0.0001</w:t>
      </w:r>
      <w:r>
        <w:br/>
      </w:r>
      <w:r>
        <w:rPr>
          <w:rStyle w:val="VerbatimChar"/>
        </w:rPr>
        <w:t xml:space="preserve">## log(shape)   0.2354  0.0797  2.9528  0.0031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Scale: 1.2654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Integration:</w:t>
      </w:r>
      <w:r>
        <w:br/>
      </w:r>
      <w:r>
        <w:rPr>
          <w:rStyle w:val="VerbatimChar"/>
        </w:rPr>
        <w:t xml:space="preserve">## method: Gauss-Hermite</w:t>
      </w:r>
      <w:r>
        <w:br/>
      </w:r>
      <w:r>
        <w:rPr>
          <w:rStyle w:val="VerbatimChar"/>
        </w:rPr>
        <w:t xml:space="preserve">## quadrature points: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Optimization:</w:t>
      </w:r>
      <w:r>
        <w:br/>
      </w:r>
      <w:r>
        <w:rPr>
          <w:rStyle w:val="VerbatimChar"/>
        </w:rPr>
        <w:t xml:space="preserve">## Convergence: 0</w:t>
      </w:r>
    </w:p>
    <w:p>
      <w:pPr>
        <w:pStyle w:val="FirstParagraph"/>
      </w:pPr>
      <w:r>
        <w:t xml:space="preserve">the main estimation methods for joint models is the semiparametric maximum likelihood.</w:t>
      </w:r>
      <w:r>
        <w:t xml:space="preserve"> </w:t>
      </w:r>
      <w:r>
        <w:t xml:space="preserve">this semi-MLE has asymptotic properties under an unspecified baseline risk function.</w:t>
      </w:r>
    </w:p>
    <w:p>
      <w:pPr>
        <w:pStyle w:val="BodyText"/>
      </w:pPr>
      <w:r>
        <w:t xml:space="preserve">joint distribution of the observed outcomes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r>
          <m:t> </m:t>
        </m:r>
        <m:sSub>
          <m:e>
            <m:r>
              <m:t>δ</m:t>
            </m:r>
          </m:e>
          <m:sub>
            <m:r>
              <m:t>i</m:t>
            </m:r>
          </m:sub>
        </m:sSub>
        <m:r>
          <m:t>,</m:t>
        </m:r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conditional on the random effects which independent of time.</w:t>
      </w:r>
      <w:r>
        <w:t xml:space="preserve"> </w:t>
      </w:r>
      <w:r>
        <w:t xml:space="preserve">random effects acount for both the association between the longitudinal and event outcomes.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;</m:t>
          </m:r>
          <m:r>
            <m:t>θ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;</m:t>
          </m:r>
          <m:r>
            <m:t> </m:t>
          </m:r>
          <m:r>
            <m:t>θ</m:t>
          </m:r>
          <m:r>
            <m:t>)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;</m:t>
          </m:r>
          <m:r>
            <m:t> </m:t>
          </m:r>
          <m:r>
            <m:t>θ</m:t>
          </m:r>
          <m:r>
            <m:t>)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4.7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;</m:t>
          </m:r>
          <m:r>
            <m:t> </m:t>
          </m:r>
          <m:r>
            <m:t>θ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t>{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|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 </m:t>
          </m:r>
          <m:r>
            <m:t>;</m:t>
          </m:r>
          <m:r>
            <m:t>θ</m:t>
          </m:r>
          <m:r>
            <m:t>}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(</m:t>
          </m:r>
          <m:r>
            <m:t>4.8</m:t>
          </m:r>
          <m:r>
            <m:t>)</m:t>
          </m:r>
        </m:oMath>
      </m:oMathPara>
    </w:p>
    <w:p>
      <w:pPr>
        <w:pStyle w:val="FirstParagraph"/>
      </w:pPr>
      <m:oMath>
        <m:r>
          <m:t>θ</m:t>
        </m:r>
        <m:r>
          <m:t>=</m:t>
        </m:r>
        <m:r>
          <m:t>(</m:t>
        </m:r>
        <m:sSubSup>
          <m:e>
            <m:r>
              <m:t>θ</m:t>
            </m:r>
          </m:e>
          <m:sub>
            <m:r>
              <m:t>t</m:t>
            </m:r>
          </m:sub>
          <m:sup>
            <m:r>
              <m:t>T</m:t>
            </m:r>
          </m:sup>
        </m:sSubSup>
        <m:r>
          <m:t>,</m:t>
        </m:r>
        <m:sSubSup>
          <m:e>
            <m:r>
              <m:t>θ</m:t>
            </m:r>
          </m:e>
          <m:sub>
            <m:r>
              <m:t>y</m:t>
            </m:r>
          </m:sub>
          <m:sup>
            <m:r>
              <m:t>T</m:t>
            </m:r>
          </m:sup>
        </m:sSubSup>
        <m:r>
          <m:t>,</m:t>
        </m:r>
        <m:sSubSup>
          <m:e>
            <m:r>
              <m:t>θ</m:t>
            </m:r>
          </m:e>
          <m:sub>
            <m:r>
              <m:t>b</m:t>
            </m:r>
          </m:sub>
          <m:sup>
            <m:r>
              <m:t>T</m:t>
            </m:r>
          </m:sup>
        </m:sSubSup>
        <m:sSup>
          <m:e>
            <m:r>
              <m:t>)</m:t>
            </m:r>
          </m:e>
          <m:sup>
            <m:r>
              <m:t>T</m:t>
            </m:r>
          </m:sup>
        </m:sSup>
      </m:oMath>
    </w:p>
    <w:p>
      <w:pPr>
        <w:pStyle w:val="BodyText"/>
      </w:pPr>
      <w:r>
        <w:t xml:space="preserve">the censoring mechanism and the visiting process are independent</w:t>
      </w:r>
      <w:r>
        <w:t xml:space="preserve"> </w:t>
      </w:r>
      <w:r>
        <w:t xml:space="preserve">of the true event times and future longitudinal measurements.</w:t>
      </w:r>
      <w:r>
        <w:br/>
      </w:r>
    </w:p>
    <w:p>
      <w:pPr>
        <w:pStyle w:val="BodyText"/>
      </w:pPr>
      <w:r>
        <w:t xml:space="preserve">for any time point t,</w:t>
      </w:r>
      <w:r>
        <w:t xml:space="preserve"> </w:t>
      </w:r>
      <w:r>
        <w:t xml:space="preserve">we define as observed history all available information</w:t>
      </w:r>
      <w:r>
        <w:t xml:space="preserve"> </w:t>
      </w:r>
      <w:r>
        <w:t xml:space="preserve">for the longitudinal process prior to t.</w:t>
      </w:r>
      <w:r>
        <w:br/>
      </w:r>
    </w:p>
    <w:p>
      <w:pPr>
        <w:pStyle w:val="BodyText"/>
      </w:pPr>
      <w:r>
        <w:t xml:space="preserve">imply the belief that decisions on whether a subject withdraws</w:t>
      </w:r>
      <w:r>
        <w:t xml:space="preserve"> </w:t>
      </w:r>
      <w:r>
        <w:t xml:space="preserve">from the study or appears at the clinic</w:t>
      </w:r>
      <w:r>
        <w:t xml:space="preserve"> </w:t>
      </w:r>
      <w:r>
        <w:t xml:space="preserve">for a longitudinal measurement depend</w:t>
      </w:r>
      <w:r>
        <w:t xml:space="preserve"> </w:t>
      </w:r>
      <w:r>
        <w:t xml:space="preserve">on the observed past history</w:t>
      </w:r>
      <w:r>
        <w:t xml:space="preserve"> </w:t>
      </w:r>
      <w:r>
        <w:t xml:space="preserve">(longitudinal measurements and baseline covariates),</w:t>
      </w:r>
      <w:r>
        <w:t xml:space="preserve"> </w:t>
      </w:r>
      <w:r>
        <w:t xml:space="preserve">but there is no additional dependence on underlying,</w:t>
      </w:r>
      <w:r>
        <w:t xml:space="preserve"> </w:t>
      </w:r>
      <w:r>
        <w:t xml:space="preserve">latent subject characteristics associated with prognosis.</w:t>
      </w:r>
    </w:p>
    <w:p>
      <w:pPr>
        <w:pStyle w:val="BodyText"/>
      </w:pPr>
      <w:r>
        <w:t xml:space="preserve">A setting in which these assumptions are violated is</w:t>
      </w:r>
      <w:r>
        <w:t xml:space="preserve"> </w:t>
      </w:r>
      <w:r>
        <w:t xml:space="preserve">when either of the two processes depends on the random effects.</w:t>
      </w:r>
    </w:p>
    <w:p>
      <w:pPr>
        <w:pStyle w:val="BodyText"/>
      </w:pPr>
      <w:r>
        <w:t xml:space="preserve">This is because such a dependence implicitly corresponds to</w:t>
      </w:r>
      <w:r>
        <w:t xml:space="preserve"> </w:t>
      </w:r>
      <w:r>
        <w:t xml:space="preserve">a dependence to future longitudinal measurements.</w:t>
      </w:r>
    </w:p>
    <w:p>
      <w:pPr>
        <w:pStyle w:val="BodyText"/>
      </w:pPr>
      <w:r>
        <w:t xml:space="preserve">Evaluating the plausibility of the non-informativeness</w:t>
      </w:r>
      <w:r>
        <w:t xml:space="preserve"> </w:t>
      </w:r>
      <w:r>
        <w:t xml:space="preserve">for the visiting and censoring processes usually requires</w:t>
      </w:r>
      <w:r>
        <w:t xml:space="preserve"> </w:t>
      </w:r>
      <w:r>
        <w:t xml:space="preserve">external information from subject-matter experts,</w:t>
      </w:r>
      <w:r>
        <w:t xml:space="preserve"> </w:t>
      </w:r>
      <w:r>
        <w:t xml:space="preserve">since the observed data do not contain enough information</w:t>
      </w:r>
      <w:r>
        <w:t xml:space="preserve"> </w:t>
      </w:r>
      <w:r>
        <w:t xml:space="preserve">to suggest otherwise</w:t>
      </w:r>
    </w:p>
    <w:p>
      <w:pPr>
        <w:pStyle w:val="BodyText"/>
      </w:pPr>
      <w:r>
        <w:t xml:space="preserve">if the score equations corresponding to (4.12) are solved</w:t>
      </w:r>
      <w:r>
        <w:t xml:space="preserve"> </w:t>
      </w:r>
      <w:r>
        <w:t xml:space="preserve">with respect to ??, with p(bi | Ti, ??i, yi; ??)</w:t>
      </w:r>
      <w:r>
        <w:t xml:space="preserve"> </w:t>
      </w:r>
      <w:r>
        <w:t xml:space="preserve">fixed at the ?? value of the previous iteration,</w:t>
      </w:r>
      <w:r>
        <w:t xml:space="preserve"> </w:t>
      </w:r>
      <w:r>
        <w:t xml:space="preserve">then this corresponds to an EM algorithm,</w:t>
      </w:r>
      <w:r>
        <w:t xml:space="preserve"> </w:t>
      </w:r>
      <w:r>
        <w:t xml:space="preserve">whereas if the score equations are solved with respect</w:t>
      </w:r>
      <w:r>
        <w:t xml:space="preserve"> </w:t>
      </w:r>
      <w:r>
        <w:t xml:space="preserve">to ?? considering p(bi | Ti, ??i, yi; ??), also a function of ??,</w:t>
      </w:r>
      <w:r>
        <w:t xml:space="preserve"> </w:t>
      </w:r>
      <w:r>
        <w:t xml:space="preserve">then this corresponds to a maximization of the observed data log-likelihood l(??).</w:t>
      </w:r>
    </w:p>
    <w:p>
      <w:pPr>
        <w:pStyle w:val="BodyText"/>
      </w:pPr>
      <w:r>
        <w:drawing>
          <wp:inline>
            <wp:extent cx="5943600" cy="1664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1540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084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1496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035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standard errors and inference for the regression coefficients of</w:t>
      </w:r>
      <w:r>
        <w:t xml:space="preserve"> </w:t>
      </w:r>
      <w:r>
        <w:t xml:space="preserve">the (extended) Cox model enjoy nice asymptotic properties similar</w:t>
      </w:r>
      <w:r>
        <w:t xml:space="preserve"> </w:t>
      </w:r>
      <w:r>
        <w:t xml:space="preserve">to those of asymptotic maximum likelihood theory,</w:t>
      </w:r>
      <w:r>
        <w:t xml:space="preserve"> </w:t>
      </w:r>
      <w:r>
        <w:t xml:space="preserve">without having to specify an appropriate baseline risk function</w:t>
      </w:r>
    </w:p>
    <w:p>
      <w:pPr>
        <w:pStyle w:val="BodyText"/>
      </w:pPr>
      <w:r>
        <w:t xml:space="preserve">Unfortunately, under the joint modeling framework this nice feature is not carried over</w:t>
      </w:r>
    </w:p>
    <w:p>
      <w:pPr>
        <w:pStyle w:val="BodyText"/>
      </w:pPr>
      <w:r>
        <w:t xml:space="preserve">a full likelihood approach must be employed instead.</w:t>
      </w:r>
    </w:p>
    <w:p>
      <w:pPr>
        <w:pStyle w:val="BodyText"/>
      </w:pPr>
      <w:r>
        <w:t xml:space="preserve">In order for profile likelihood asymptotic to work,</w:t>
      </w:r>
      <w:r>
        <w:t xml:space="preserve"> </w:t>
      </w:r>
      <w:r>
        <w:t xml:space="preserve">this nonparametric maximum likelihood estimator should not depend on h0(t)</w:t>
      </w:r>
    </w:p>
    <w:p>
      <w:pPr>
        <w:pStyle w:val="BodyText"/>
      </w:pPr>
      <w:r>
        <w:t xml:space="preserve">Unfortunately, however, this is not the case under joint models</w:t>
      </w:r>
      <w:r>
        <w:t xml:space="preserve"> </w:t>
      </w:r>
      <w:r>
        <w:t xml:space="preserve">because this estimator has no closed-form solution due to the use of random effects.</w:t>
      </w:r>
    </w:p>
    <w:p>
      <w:pPr>
        <w:pStyle w:val="BodyText"/>
      </w:pPr>
      <w:r>
        <w:drawing>
          <wp:inline>
            <wp:extent cx="5943600" cy="661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32289" cy="9297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1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89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feasible alternative is to postulate a flexible but parametric model for h0(t).</w:t>
      </w:r>
      <w:r>
        <w:t xml:space="preserve"> </w:t>
      </w:r>
      <w:r>
        <w:t xml:space="preserve">1. they can be made arbitrarily flexible</w:t>
      </w:r>
      <w:r>
        <w:t xml:space="preserve"> </w:t>
      </w:r>
      <w:r>
        <w:t xml:space="preserve">by increasing the number of internal knots,</w:t>
      </w:r>
      <w:r>
        <w:t xml:space="preserve"> </w:t>
      </w:r>
      <w:r>
        <w:t xml:space="preserve">and thus capture various shapes of h0(t)</w:t>
      </w:r>
      <w:r>
        <w:br/>
      </w:r>
      <w:r>
        <w:t xml:space="preserve">2. under such models, estimation of standard errors directly follows</w:t>
      </w:r>
      <w:r>
        <w:t xml:space="preserve"> </w:t>
      </w:r>
      <w:r>
        <w:t xml:space="preserve">from asymptotic maximum likelihood theory</w:t>
      </w:r>
      <w:r>
        <w:br/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(joint_aids, joint_aids_gh)</w:t>
      </w:r>
    </w:p>
    <w:p>
      <w:pPr>
        <w:pStyle w:val="SourceCode"/>
      </w:pPr>
      <w:r>
        <w:rPr>
          <w:rStyle w:val="VerbatimChar"/>
        </w:rPr>
        <w:t xml:space="preserve">## Warning in anova.jointModel(joint_aids, joint_aids_gh): either the two models are not nested or the model represented by 'object2' fell on a local maxima.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AIC     BIC  log.Lik    LRT df p.value</w:t>
      </w:r>
      <w:r>
        <w:br/>
      </w:r>
      <w:r>
        <w:rPr>
          <w:rStyle w:val="VerbatimChar"/>
        </w:rPr>
        <w:t xml:space="preserve">## joint_aids    8688.52 8754.86 -4328.26                  </w:t>
      </w:r>
      <w:r>
        <w:br/>
      </w:r>
      <w:r>
        <w:rPr>
          <w:rStyle w:val="VerbatimChar"/>
        </w:rPr>
        <w:t xml:space="preserve">## joint_aids_gh 8713.35 8779.69 -4340.67 -24.83  0      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"Longitudinal"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Chisq df Pr(&gt;|Chi|)</w:t>
      </w:r>
      <w:r>
        <w:br/>
      </w:r>
      <w:r>
        <w:rPr>
          <w:rStyle w:val="VerbatimChar"/>
        </w:rPr>
        <w:t xml:space="preserve">## obstime      126.3887  2     &lt;1e-04</w:t>
      </w:r>
      <w:r>
        <w:br/>
      </w:r>
      <w:r>
        <w:rPr>
          <w:rStyle w:val="VerbatimChar"/>
        </w:rPr>
        <w:t xml:space="preserve">## drug           0.1470  1     0.7014</w:t>
      </w:r>
      <w:r>
        <w:br/>
      </w:r>
      <w:r>
        <w:rPr>
          <w:rStyle w:val="VerbatimChar"/>
        </w:rPr>
        <w:t xml:space="preserve">## obstime:drug   0.1470  1     0.7014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User-defined Contrasts Matrix</w:t>
      </w:r>
      <w:r>
        <w:br/>
      </w:r>
      <w:r>
        <w:rPr>
          <w:rStyle w:val="VerbatimChar"/>
        </w:rPr>
        <w:t xml:space="preserve">##     Chisq df Pr(&gt;|Chi|)</w:t>
      </w:r>
      <w:r>
        <w:br/>
      </w:r>
      <w:r>
        <w:rPr>
          <w:rStyle w:val="VerbatimChar"/>
        </w:rPr>
        <w:t xml:space="preserve">## L 67.3251  2    &lt; 1e-04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(joint_aids_aft_wb,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"Longitudinal"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Chisq df Pr(&gt;|Chi|)</w:t>
      </w:r>
      <w:r>
        <w:br/>
      </w:r>
      <w:r>
        <w:rPr>
          <w:rStyle w:val="VerbatimChar"/>
        </w:rPr>
        <w:t xml:space="preserve">## obstime      113.6734  2     &lt;1e-04</w:t>
      </w:r>
      <w:r>
        <w:br/>
      </w:r>
      <w:r>
        <w:rPr>
          <w:rStyle w:val="VerbatimChar"/>
        </w:rPr>
        <w:t xml:space="preserve">## drug           0.5401  1     0.4624</w:t>
      </w:r>
      <w:r>
        <w:br/>
      </w:r>
      <w:r>
        <w:rPr>
          <w:rStyle w:val="VerbatimChar"/>
        </w:rPr>
        <w:t xml:space="preserve">## obstime:drug   0.5401  1     0.4624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(joint_aids_aft_wb,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User-defined Contrasts Matrix</w:t>
      </w:r>
      <w:r>
        <w:br/>
      </w:r>
      <w:r>
        <w:rPr>
          <w:rStyle w:val="VerbatimChar"/>
        </w:rPr>
        <w:t xml:space="preserve">##      Chisq df Pr(&gt;|Chi|)</w:t>
      </w:r>
      <w:r>
        <w:br/>
      </w:r>
      <w:r>
        <w:rPr>
          <w:rStyle w:val="VerbatimChar"/>
        </w:rPr>
        <w:t xml:space="preserve">## L 1751.143  3    &lt; 1e-04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(joint_aids_gh,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"Longitudinal"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Longitudinal Process</w:t>
      </w:r>
      <w:r>
        <w:br/>
      </w:r>
      <w:r>
        <w:rPr>
          <w:rStyle w:val="VerbatimChar"/>
        </w:rPr>
        <w:t xml:space="preserve">##                 Chisq df Pr(&gt;|Chi|)</w:t>
      </w:r>
      <w:r>
        <w:br/>
      </w:r>
      <w:r>
        <w:rPr>
          <w:rStyle w:val="VerbatimChar"/>
        </w:rPr>
        <w:t xml:space="preserve">## obstime      120.1505  2     &lt;1e-04</w:t>
      </w:r>
      <w:r>
        <w:br/>
      </w:r>
      <w:r>
        <w:rPr>
          <w:rStyle w:val="VerbatimChar"/>
        </w:rPr>
        <w:t xml:space="preserve">## drug           0.4809  1      0.488</w:t>
      </w:r>
      <w:r>
        <w:br/>
      </w:r>
      <w:r>
        <w:rPr>
          <w:rStyle w:val="VerbatimChar"/>
        </w:rPr>
        <w:t xml:space="preserve">## obstime:drug   0.4809  1      0.488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(joint_aids_gh, </w:t>
      </w:r>
      <w:r>
        <w:rPr>
          <w:rStyle w:val="AttributeTok"/>
        </w:rPr>
        <w:t xml:space="preserve">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Marginal Wald Tests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User-defined Contrasts Matrix</w:t>
      </w:r>
      <w:r>
        <w:br/>
      </w:r>
      <w:r>
        <w:rPr>
          <w:rStyle w:val="VerbatimChar"/>
        </w:rPr>
        <w:t xml:space="preserve">##     Chisq df Pr(&gt;|Chi|)</w:t>
      </w:r>
      <w:r>
        <w:br/>
      </w:r>
      <w:r>
        <w:rPr>
          <w:rStyle w:val="VerbatimChar"/>
        </w:rPr>
        <w:t xml:space="preserve">## L 64.3725  2    &lt; 1e-04</w:t>
      </w:r>
    </w:p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piecewiseExp.ph</w:t>
      </w:r>
      <w:r>
        <w:rPr>
          <w:rStyle w:val="NormalTok"/>
        </w:rPr>
        <w:t xml:space="preserve">(cox_aids)</w:t>
      </w:r>
      <w:r>
        <w:br/>
      </w:r>
      <w:r>
        <w:rPr>
          <w:rStyle w:val="NormalTok"/>
        </w:rPr>
        <w:t xml:space="preserve">pwc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X        xi1        xi2        xi3        xi4        xi5        xi6 </w:t>
      </w:r>
      <w:r>
        <w:br/>
      </w:r>
      <w:r>
        <w:rPr>
          <w:rStyle w:val="VerbatimChar"/>
        </w:rPr>
        <w:t xml:space="preserve">##  0.2059221 -3.8393612 -3.4105302 -3.0497646 -3.5896874 -3.4312411 -3.3413437 </w:t>
      </w:r>
      <w:r>
        <w:br/>
      </w:r>
      <w:r>
        <w:rPr>
          <w:rStyle w:val="VerbatimChar"/>
        </w:rPr>
        <w:t xml:space="preserve">##        xi7 </w:t>
      </w:r>
      <w:r>
        <w:br/>
      </w:r>
      <w:r>
        <w:rPr>
          <w:rStyle w:val="VerbatimChar"/>
        </w:rPr>
        <w:t xml:space="preserve">## -3.1331363</w:t>
      </w:r>
    </w:p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03_joint_model</dc:title>
  <dc:creator>Randy</dc:creator>
  <cp:keywords/>
  <dcterms:created xsi:type="dcterms:W3CDTF">2021-02-09T04:39:35Z</dcterms:created>
  <dcterms:modified xsi:type="dcterms:W3CDTF">2021-02-09T04:39:35Z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1/28/2021</vt:lpwstr>
  </property>
  <property fmtid="{D5CDD505-2E9C-101B-9397-08002B2CF9AE}" pid="3" name="output">
    <vt:lpwstr/>
  </property>
</Properties>
</file>