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74DE" w14:textId="269D1B34" w:rsidR="006732EC" w:rsidRPr="00BA11CE" w:rsidRDefault="006919D9">
      <w:pPr>
        <w:rPr>
          <w:rFonts w:ascii="Times New Roman" w:hAnsi="Times New Roman" w:cs="Times New Roman"/>
          <w:sz w:val="24"/>
          <w:szCs w:val="24"/>
        </w:rPr>
      </w:pPr>
      <w:r>
        <w:rPr>
          <w:rFonts w:ascii="Times New Roman" w:hAnsi="Times New Roman" w:cs="Times New Roman"/>
          <w:sz w:val="24"/>
          <w:szCs w:val="24"/>
        </w:rPr>
        <w:t>Brandon Hall</w:t>
      </w:r>
    </w:p>
    <w:p w14:paraId="4C2D4C3E" w14:textId="7486C926" w:rsidR="00774A48" w:rsidRDefault="001C62EC">
      <w:pPr>
        <w:rPr>
          <w:rFonts w:ascii="Times New Roman" w:hAnsi="Times New Roman" w:cs="Times New Roman"/>
          <w:sz w:val="24"/>
          <w:szCs w:val="24"/>
        </w:rPr>
      </w:pPr>
      <w:r>
        <w:rPr>
          <w:rFonts w:ascii="Times New Roman" w:hAnsi="Times New Roman" w:cs="Times New Roman"/>
          <w:sz w:val="24"/>
          <w:szCs w:val="24"/>
        </w:rPr>
        <w:t>9/14/2021</w:t>
      </w:r>
    </w:p>
    <w:p w14:paraId="249837EE" w14:textId="21AE7962" w:rsidR="00BA11CE" w:rsidRPr="00BA11CE" w:rsidRDefault="00553981">
      <w:pPr>
        <w:rPr>
          <w:rFonts w:ascii="Times New Roman" w:hAnsi="Times New Roman" w:cs="Times New Roman"/>
          <w:sz w:val="24"/>
          <w:szCs w:val="24"/>
        </w:rPr>
      </w:pPr>
      <w:r>
        <w:rPr>
          <w:rFonts w:ascii="Times New Roman" w:hAnsi="Times New Roman" w:cs="Times New Roman"/>
          <w:i/>
          <w:iCs/>
          <w:sz w:val="24"/>
          <w:szCs w:val="24"/>
        </w:rPr>
        <w:t>Commodities</w:t>
      </w:r>
      <w:r w:rsidR="00BA11CE">
        <w:rPr>
          <w:rFonts w:ascii="Times New Roman" w:hAnsi="Times New Roman" w:cs="Times New Roman"/>
          <w:sz w:val="24"/>
          <w:szCs w:val="24"/>
        </w:rPr>
        <w:t xml:space="preserve">: Around the World </w:t>
      </w:r>
    </w:p>
    <w:p w14:paraId="19ACD2E7" w14:textId="1623A9C8" w:rsidR="00774A48" w:rsidRPr="00BA11CE" w:rsidRDefault="00774A48">
      <w:pPr>
        <w:rPr>
          <w:rFonts w:ascii="Times New Roman" w:hAnsi="Times New Roman" w:cs="Times New Roman"/>
          <w:sz w:val="24"/>
          <w:szCs w:val="24"/>
        </w:rPr>
      </w:pPr>
    </w:p>
    <w:p w14:paraId="13901168" w14:textId="77777777" w:rsidR="00774A48" w:rsidRPr="00774A48" w:rsidRDefault="00774A48" w:rsidP="00774A48">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94"/>
        <w:gridCol w:w="2054"/>
        <w:gridCol w:w="1667"/>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228AC210"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sidR="00A54039">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/1</w:t>
            </w:r>
            <w:r w:rsidR="00A54039">
              <w:rPr>
                <w:rFonts w:ascii="Times New Roman" w:eastAsia="Times New Roman" w:hAnsi="Times New Roman" w:cs="Times New Roman"/>
                <w:b/>
                <w:bCs/>
                <w:color w:val="000000"/>
                <w:sz w:val="24"/>
                <w:szCs w:val="24"/>
                <w:u w:val="single"/>
                <w:shd w:val="clear" w:color="auto" w:fill="FFFFFF"/>
              </w:rPr>
              <w:t>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1A814AB6"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sidR="00A54039">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A54039">
              <w:rPr>
                <w:rFonts w:ascii="Times New Roman" w:eastAsia="Times New Roman" w:hAnsi="Times New Roman" w:cs="Times New Roman"/>
                <w:b/>
                <w:bCs/>
                <w:color w:val="000000"/>
                <w:sz w:val="24"/>
                <w:szCs w:val="24"/>
                <w:u w:val="single"/>
                <w:shd w:val="clear" w:color="auto" w:fill="FFFFFF"/>
              </w:rPr>
              <w:t>7</w:t>
            </w:r>
          </w:p>
        </w:tc>
      </w:tr>
      <w:tr w:rsidR="00774A48" w:rsidRPr="00774A48" w14:paraId="293E7772" w14:textId="77777777" w:rsidTr="001C62EC">
        <w:trPr>
          <w:trHeight w:val="15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3E8108BF" w:rsidR="00774A48" w:rsidRPr="001C62EC" w:rsidRDefault="00455273"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FNV</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497927B2"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A275F">
              <w:rPr>
                <w:rFonts w:ascii="Times New Roman" w:eastAsia="Times New Roman" w:hAnsi="Times New Roman" w:cs="Times New Roman"/>
                <w:color w:val="000000"/>
                <w:sz w:val="24"/>
                <w:szCs w:val="24"/>
                <w:shd w:val="clear" w:color="auto" w:fill="FFFFFF"/>
              </w:rPr>
              <w:t>141</w:t>
            </w:r>
            <w:r w:rsidRPr="00BA11CE">
              <w:rPr>
                <w:rFonts w:ascii="Times New Roman" w:eastAsia="Times New Roman" w:hAnsi="Times New Roman" w:cs="Times New Roman"/>
                <w:color w:val="000000"/>
                <w:sz w:val="24"/>
                <w:szCs w:val="24"/>
                <w:shd w:val="clear" w:color="auto" w:fill="FFFFFF"/>
              </w:rPr>
              <w:t>.</w:t>
            </w:r>
            <w:r w:rsidR="00FA275F">
              <w:rPr>
                <w:rFonts w:ascii="Times New Roman" w:eastAsia="Times New Roman" w:hAnsi="Times New Roman" w:cs="Times New Roman"/>
                <w:color w:val="000000"/>
                <w:sz w:val="24"/>
                <w:szCs w:val="24"/>
                <w:shd w:val="clear" w:color="auto" w:fill="FFFFFF"/>
              </w:rPr>
              <w:t>47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33F5AE40" w:rsidR="00774A48" w:rsidRPr="00774A48" w:rsidRDefault="00FA275F"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-2</w:t>
            </w:r>
            <w:r w:rsidRPr="00BA11CE">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36</w:t>
            </w:r>
            <w:r w:rsidRPr="00774A48">
              <w:rPr>
                <w:rFonts w:ascii="Times New Roman" w:eastAsia="Times New Roman" w:hAnsi="Times New Roman" w:cs="Times New Roman"/>
                <w:color w:val="FF0000"/>
                <w:sz w:val="24"/>
                <w:szCs w:val="24"/>
              </w:rPr>
              <w:t>%</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3A6D5EE6" w:rsidR="00774A48" w:rsidRPr="00774A48" w:rsidRDefault="00455273"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16636731"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13EBF">
              <w:rPr>
                <w:rFonts w:ascii="Times New Roman" w:eastAsia="Times New Roman" w:hAnsi="Times New Roman" w:cs="Times New Roman"/>
                <w:color w:val="000000"/>
                <w:sz w:val="24"/>
                <w:szCs w:val="24"/>
                <w:shd w:val="clear" w:color="auto" w:fill="FFFFFF"/>
              </w:rPr>
              <w:t>85.8</w:t>
            </w:r>
            <w:r w:rsidR="006D4F4D">
              <w:rPr>
                <w:rFonts w:ascii="Times New Roman" w:eastAsia="Times New Roman" w:hAnsi="Times New Roman" w:cs="Times New Roman"/>
                <w:color w:val="000000"/>
                <w:sz w:val="24"/>
                <w:szCs w:val="24"/>
                <w:shd w:val="clear" w:color="auto" w:fill="FFFFFF"/>
              </w:rPr>
              <w:t>5</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0777063E" w:rsidR="00774A48" w:rsidRPr="00774A48" w:rsidRDefault="00F13EBF"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Pr="00BA11CE">
              <w:rPr>
                <w:rFonts w:ascii="Times New Roman" w:eastAsia="Times New Roman" w:hAnsi="Times New Roman" w:cs="Times New Roman"/>
                <w:color w:val="00B050"/>
                <w:sz w:val="24"/>
                <w:szCs w:val="24"/>
              </w:rPr>
              <w:t>.</w:t>
            </w:r>
            <w:r w:rsidR="00B423C3">
              <w:rPr>
                <w:rFonts w:ascii="Times New Roman" w:eastAsia="Times New Roman" w:hAnsi="Times New Roman" w:cs="Times New Roman"/>
                <w:color w:val="00B050"/>
                <w:sz w:val="24"/>
                <w:szCs w:val="24"/>
              </w:rPr>
              <w:t>9</w:t>
            </w:r>
            <w:r w:rsidR="00583370">
              <w:rPr>
                <w:rFonts w:ascii="Times New Roman" w:eastAsia="Times New Roman" w:hAnsi="Times New Roman" w:cs="Times New Roman"/>
                <w:color w:val="00B050"/>
                <w:sz w:val="24"/>
                <w:szCs w:val="24"/>
              </w:rPr>
              <w:t>5</w:t>
            </w:r>
            <w:r w:rsidRPr="00774A48">
              <w:rPr>
                <w:rFonts w:ascii="Times New Roman" w:eastAsia="Times New Roman" w:hAnsi="Times New Roman" w:cs="Times New Roman"/>
                <w:color w:val="00B05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443E7638" w:rsidR="00774A48" w:rsidRPr="00774A48"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12831FBB"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B423C3">
              <w:rPr>
                <w:rFonts w:ascii="Times New Roman" w:eastAsia="Times New Roman" w:hAnsi="Times New Roman" w:cs="Times New Roman"/>
                <w:color w:val="000000"/>
                <w:sz w:val="24"/>
                <w:szCs w:val="24"/>
                <w:shd w:val="clear" w:color="auto" w:fill="FFFFFF"/>
              </w:rPr>
              <w:t>19.50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6DAF278F"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00B423C3">
              <w:rPr>
                <w:rFonts w:ascii="Times New Roman" w:eastAsia="Times New Roman" w:hAnsi="Times New Roman" w:cs="Times New Roman"/>
                <w:color w:val="00B050"/>
                <w:sz w:val="24"/>
                <w:szCs w:val="24"/>
              </w:rPr>
              <w:t>2.04</w:t>
            </w:r>
            <w:r w:rsidRPr="00774A48">
              <w:rPr>
                <w:rFonts w:ascii="Times New Roman" w:eastAsia="Times New Roman" w:hAnsi="Times New Roman" w:cs="Times New Roman"/>
                <w:color w:val="00B050"/>
                <w:sz w:val="24"/>
                <w:szCs w:val="24"/>
              </w:rPr>
              <w:t>%</w:t>
            </w:r>
          </w:p>
        </w:tc>
      </w:tr>
      <w:tr w:rsidR="00D62EBF" w:rsidRPr="00774A48" w14:paraId="00215ABE"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5AA1CEC" w14:textId="5D66A21F" w:rsidR="00D62EBF"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A2477E0" w14:textId="6870BEF2" w:rsidR="00D62EBF" w:rsidRPr="00774A48" w:rsidRDefault="00A54039" w:rsidP="00774A48">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06537F">
              <w:rPr>
                <w:rFonts w:ascii="Times New Roman" w:eastAsia="Times New Roman" w:hAnsi="Times New Roman" w:cs="Times New Roman"/>
                <w:color w:val="000000"/>
                <w:sz w:val="24"/>
                <w:szCs w:val="24"/>
                <w:shd w:val="clear" w:color="auto" w:fill="FFFFFF"/>
              </w:rPr>
              <w:t>117.47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417CD06" w14:textId="6B703157" w:rsidR="00D62EBF" w:rsidRPr="00774A48" w:rsidRDefault="0006537F" w:rsidP="00774A48">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 xml:space="preserve">Up </w:t>
            </w:r>
            <w:r w:rsidR="00502DA4">
              <w:rPr>
                <w:rFonts w:ascii="Times New Roman" w:eastAsia="Times New Roman" w:hAnsi="Times New Roman" w:cs="Times New Roman"/>
                <w:color w:val="00B050"/>
                <w:sz w:val="24"/>
                <w:szCs w:val="24"/>
              </w:rPr>
              <w:t>1.27%</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ABF159" w14:textId="1FD1534E" w:rsidR="00774A48" w:rsidRPr="00774A48" w:rsidRDefault="00D62EBF"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PALL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56A293" w14:textId="36ADA92E" w:rsidR="00774A48" w:rsidRPr="00774A48" w:rsidRDefault="00774A48" w:rsidP="00774A48">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502DA4">
              <w:rPr>
                <w:rFonts w:ascii="Times New Roman" w:eastAsia="Times New Roman" w:hAnsi="Times New Roman" w:cs="Times New Roman"/>
                <w:color w:val="000000"/>
                <w:sz w:val="24"/>
                <w:szCs w:val="24"/>
                <w:shd w:val="clear" w:color="auto" w:fill="FFFFFF"/>
              </w:rPr>
              <w:t>184.</w:t>
            </w:r>
            <w:r w:rsidR="00E62086">
              <w:rPr>
                <w:rFonts w:ascii="Times New Roman" w:eastAsia="Times New Roman" w:hAnsi="Times New Roman" w:cs="Times New Roman"/>
                <w:color w:val="000000"/>
                <w:sz w:val="24"/>
                <w:szCs w:val="24"/>
                <w:shd w:val="clear" w:color="auto" w:fill="FFFFFF"/>
              </w:rPr>
              <w:t>74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7A092" w14:textId="694B9D46"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502DA4">
              <w:rPr>
                <w:rFonts w:ascii="Times New Roman" w:eastAsia="Times New Roman" w:hAnsi="Times New Roman" w:cs="Times New Roman"/>
                <w:color w:val="FF0000"/>
                <w:sz w:val="24"/>
                <w:szCs w:val="24"/>
              </w:rPr>
              <w:t>-1</w:t>
            </w:r>
            <w:r w:rsidR="00944AEF">
              <w:rPr>
                <w:rFonts w:ascii="Times New Roman" w:eastAsia="Times New Roman" w:hAnsi="Times New Roman" w:cs="Times New Roman"/>
                <w:color w:val="FF0000"/>
                <w:sz w:val="24"/>
                <w:szCs w:val="24"/>
              </w:rPr>
              <w:t>6</w:t>
            </w:r>
            <w:r w:rsidRPr="00BA11CE">
              <w:rPr>
                <w:rFonts w:ascii="Times New Roman" w:eastAsia="Times New Roman" w:hAnsi="Times New Roman" w:cs="Times New Roman"/>
                <w:color w:val="FF0000"/>
                <w:sz w:val="24"/>
                <w:szCs w:val="24"/>
              </w:rPr>
              <w:t>.</w:t>
            </w:r>
            <w:r w:rsidR="00290B31">
              <w:rPr>
                <w:rFonts w:ascii="Times New Roman" w:eastAsia="Times New Roman" w:hAnsi="Times New Roman" w:cs="Times New Roman"/>
                <w:color w:val="FF0000"/>
                <w:sz w:val="24"/>
                <w:szCs w:val="24"/>
              </w:rPr>
              <w:t>5</w:t>
            </w:r>
            <w:r w:rsidR="00502DA4">
              <w:rPr>
                <w:rFonts w:ascii="Times New Roman" w:eastAsia="Times New Roman" w:hAnsi="Times New Roman" w:cs="Times New Roman"/>
                <w:color w:val="FF0000"/>
                <w:sz w:val="24"/>
                <w:szCs w:val="24"/>
              </w:rPr>
              <w:t>7</w:t>
            </w:r>
            <w:r w:rsidRPr="00774A48">
              <w:rPr>
                <w:rFonts w:ascii="Times New Roman" w:eastAsia="Times New Roman" w:hAnsi="Times New Roman" w:cs="Times New Roman"/>
                <w:color w:val="FF0000"/>
                <w:sz w:val="24"/>
                <w:szCs w:val="24"/>
              </w:rPr>
              <w:t>%</w:t>
            </w:r>
          </w:p>
        </w:tc>
      </w:tr>
    </w:tbl>
    <w:p w14:paraId="1CE55F37" w14:textId="26828B63" w:rsidR="00774A48" w:rsidRPr="00BA11CE" w:rsidRDefault="00774A48">
      <w:pPr>
        <w:rPr>
          <w:rFonts w:ascii="Times New Roman" w:hAnsi="Times New Roman" w:cs="Times New Roman"/>
          <w:b/>
          <w:bCs/>
          <w:color w:val="FF0000"/>
          <w:sz w:val="24"/>
          <w:szCs w:val="24"/>
          <w:shd w:val="clear" w:color="auto" w:fill="FFFFFF"/>
        </w:rPr>
      </w:pPr>
    </w:p>
    <w:p w14:paraId="4D154861" w14:textId="391FE695" w:rsidR="00FB2773" w:rsidRDefault="00FB2773" w:rsidP="00FB2773">
      <w:pPr>
        <w:pStyle w:val="NormalWeb"/>
        <w:spacing w:before="0" w:beforeAutospacing="0" w:after="160" w:afterAutospacing="0"/>
        <w:rPr>
          <w:b/>
          <w:bCs/>
          <w:i/>
          <w:iCs/>
          <w:color w:val="000000"/>
        </w:rPr>
      </w:pPr>
      <w:r w:rsidRPr="00BA11CE">
        <w:rPr>
          <w:b/>
          <w:bCs/>
          <w:i/>
          <w:iCs/>
          <w:color w:val="000000"/>
        </w:rPr>
        <w:t>INDIVIDUAL HOLDINGS:</w:t>
      </w:r>
    </w:p>
    <w:p w14:paraId="605FCCD3" w14:textId="2C9ECABD" w:rsidR="00A54039" w:rsidRDefault="00A54039" w:rsidP="00A54039">
      <w:pPr>
        <w:rPr>
          <w:rFonts w:ascii="Times New Roman" w:hAnsi="Times New Roman" w:cs="Times New Roman"/>
          <w:b/>
          <w:bCs/>
          <w:sz w:val="24"/>
          <w:szCs w:val="24"/>
        </w:rPr>
      </w:pPr>
      <w:r w:rsidRPr="00A54039">
        <w:rPr>
          <w:rFonts w:ascii="Times New Roman" w:hAnsi="Times New Roman" w:cs="Times New Roman"/>
          <w:b/>
          <w:bCs/>
          <w:sz w:val="24"/>
          <w:szCs w:val="24"/>
        </w:rPr>
        <w:t>FNV</w:t>
      </w:r>
    </w:p>
    <w:p w14:paraId="62D47B2A" w14:textId="3580CB23" w:rsidR="00FB0A12" w:rsidRPr="003E3718" w:rsidRDefault="003E3718" w:rsidP="003E3718">
      <w:pPr>
        <w:pStyle w:val="ListParagraph"/>
        <w:numPr>
          <w:ilvl w:val="0"/>
          <w:numId w:val="3"/>
        </w:numPr>
        <w:rPr>
          <w:rFonts w:ascii="Times New Roman" w:hAnsi="Times New Roman" w:cs="Times New Roman"/>
          <w:sz w:val="24"/>
          <w:szCs w:val="24"/>
        </w:rPr>
      </w:pPr>
      <w:r w:rsidRPr="003E3718">
        <w:rPr>
          <w:rFonts w:ascii="Times New Roman" w:hAnsi="Times New Roman" w:cs="Times New Roman"/>
          <w:sz w:val="24"/>
          <w:szCs w:val="24"/>
        </w:rPr>
        <w:t>No actionable news.</w:t>
      </w:r>
    </w:p>
    <w:p w14:paraId="233278C3" w14:textId="37D9BA0F" w:rsidR="00F26A08" w:rsidRDefault="00B114DB" w:rsidP="00B114DB">
      <w:pPr>
        <w:rPr>
          <w:rFonts w:ascii="Times New Roman" w:hAnsi="Times New Roman" w:cs="Times New Roman"/>
          <w:b/>
          <w:bCs/>
          <w:sz w:val="24"/>
          <w:szCs w:val="24"/>
        </w:rPr>
      </w:pPr>
      <w:r>
        <w:rPr>
          <w:rFonts w:ascii="Times New Roman" w:hAnsi="Times New Roman" w:cs="Times New Roman"/>
          <w:b/>
          <w:bCs/>
          <w:sz w:val="24"/>
          <w:szCs w:val="24"/>
        </w:rPr>
        <w:t>LIT</w:t>
      </w:r>
    </w:p>
    <w:p w14:paraId="525ADDFC" w14:textId="77777777" w:rsidR="001C2C64" w:rsidRPr="001C2C64" w:rsidRDefault="002F1E02" w:rsidP="004115C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Lithium prices have reached their highest level in more than three years as an upsurge in EV sales depletes stocks of the battery material in China. Targets set across the world to cut carbon emissions has increased demand for lithium, and players are competing for any spot tonnage available.</w:t>
      </w:r>
      <w:r w:rsidR="001C2C64">
        <w:rPr>
          <w:rFonts w:ascii="Times New Roman" w:hAnsi="Times New Roman" w:cs="Times New Roman"/>
          <w:sz w:val="24"/>
          <w:szCs w:val="24"/>
        </w:rPr>
        <w:t xml:space="preserve"> </w:t>
      </w:r>
    </w:p>
    <w:p w14:paraId="10B7300D" w14:textId="1C561C9E" w:rsidR="002F1E02" w:rsidRDefault="001C2C64" w:rsidP="001C2C64">
      <w:pPr>
        <w:pStyle w:val="ListParagraph"/>
        <w:rPr>
          <w:rFonts w:ascii="Times New Roman" w:hAnsi="Times New Roman" w:cs="Times New Roman"/>
          <w:sz w:val="24"/>
          <w:szCs w:val="24"/>
        </w:rPr>
      </w:pPr>
      <w:r>
        <w:rPr>
          <w:rFonts w:ascii="Times New Roman" w:hAnsi="Times New Roman" w:cs="Times New Roman"/>
          <w:sz w:val="24"/>
          <w:szCs w:val="24"/>
        </w:rPr>
        <w:t>(</w:t>
      </w:r>
      <w:hyperlink r:id="rId5" w:history="1">
        <w:r w:rsidR="0018556D" w:rsidRPr="003D040C">
          <w:rPr>
            <w:rStyle w:val="Hyperlink"/>
            <w:rFonts w:ascii="Times New Roman" w:hAnsi="Times New Roman" w:cs="Times New Roman"/>
            <w:sz w:val="24"/>
            <w:szCs w:val="24"/>
          </w:rPr>
          <w:t>https://www.reuters.com/business/autos-transportation/surge-electric-vehicle-sales-power-lithium-prices-shortages-loom-2021-09-13/</w:t>
        </w:r>
      </w:hyperlink>
      <w:r>
        <w:rPr>
          <w:rFonts w:ascii="Times New Roman" w:hAnsi="Times New Roman" w:cs="Times New Roman"/>
          <w:sz w:val="24"/>
          <w:szCs w:val="24"/>
        </w:rPr>
        <w:t>)</w:t>
      </w:r>
    </w:p>
    <w:p w14:paraId="79001D2C" w14:textId="77777777" w:rsidR="0018556D" w:rsidRPr="002F1E02" w:rsidRDefault="0018556D" w:rsidP="0018556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New options contracts became available for LIT this week, as traders can now purchase contracts for the January 2024 expiration.</w:t>
      </w:r>
    </w:p>
    <w:p w14:paraId="3A49CA1D" w14:textId="72A192A5" w:rsidR="0018556D" w:rsidRPr="00AC3E4E" w:rsidRDefault="00AC3E4E" w:rsidP="0018556D">
      <w:pPr>
        <w:pStyle w:val="ListParagraph"/>
        <w:rPr>
          <w:rFonts w:ascii="Times New Roman" w:hAnsi="Times New Roman" w:cs="Times New Roman"/>
          <w:sz w:val="24"/>
          <w:szCs w:val="24"/>
        </w:rPr>
      </w:pPr>
      <w:r w:rsidRPr="00AC3E4E">
        <w:rPr>
          <w:rFonts w:ascii="Times New Roman" w:hAnsi="Times New Roman" w:cs="Times New Roman"/>
          <w:sz w:val="24"/>
          <w:szCs w:val="24"/>
        </w:rPr>
        <w:t>(</w:t>
      </w:r>
      <w:r w:rsidRPr="00AC3E4E">
        <w:rPr>
          <w:rFonts w:ascii="Times New Roman" w:hAnsi="Times New Roman" w:cs="Times New Roman"/>
          <w:sz w:val="24"/>
          <w:szCs w:val="24"/>
        </w:rPr>
        <w:t>https://www.nasdaq.com/articles/first-week-of-lit-january-2024-options-trading-2021-09-14</w:t>
      </w:r>
      <w:r w:rsidRPr="00AC3E4E">
        <w:rPr>
          <w:rFonts w:ascii="Times New Roman" w:hAnsi="Times New Roman" w:cs="Times New Roman"/>
          <w:sz w:val="24"/>
          <w:szCs w:val="24"/>
        </w:rPr>
        <w:t>)</w:t>
      </w:r>
    </w:p>
    <w:p w14:paraId="1370176F" w14:textId="0164CB44" w:rsidR="005B36ED" w:rsidRDefault="00B114DB" w:rsidP="00B114DB">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PALL</w:t>
      </w:r>
    </w:p>
    <w:p w14:paraId="3BDEDCF6" w14:textId="1BDD056B" w:rsidR="0006719C" w:rsidRPr="0006719C" w:rsidRDefault="003125A4" w:rsidP="0006719C">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Palladium prices have falle</w:t>
      </w:r>
      <w:r w:rsidR="00AF5710">
        <w:rPr>
          <w:rFonts w:ascii="Times New Roman" w:hAnsi="Times New Roman" w:cs="Times New Roman"/>
          <w:color w:val="000000"/>
          <w:sz w:val="24"/>
          <w:szCs w:val="24"/>
          <w:shd w:val="clear" w:color="auto" w:fill="FFFFFF"/>
        </w:rPr>
        <w:t>n over 30%</w:t>
      </w:r>
      <w:r w:rsidR="00AC5B68">
        <w:rPr>
          <w:rFonts w:ascii="Times New Roman" w:hAnsi="Times New Roman" w:cs="Times New Roman"/>
          <w:color w:val="000000"/>
          <w:sz w:val="24"/>
          <w:szCs w:val="24"/>
          <w:shd w:val="clear" w:color="auto" w:fill="FFFFFF"/>
        </w:rPr>
        <w:t xml:space="preserve"> over the last 19 days</w:t>
      </w:r>
      <w:r w:rsidR="00352E16">
        <w:rPr>
          <w:rFonts w:ascii="Times New Roman" w:hAnsi="Times New Roman" w:cs="Times New Roman"/>
          <w:color w:val="000000"/>
          <w:sz w:val="24"/>
          <w:szCs w:val="24"/>
          <w:shd w:val="clear" w:color="auto" w:fill="FFFFFF"/>
        </w:rPr>
        <w:t xml:space="preserve"> to </w:t>
      </w:r>
      <w:r w:rsidR="00AC5B68">
        <w:rPr>
          <w:rFonts w:ascii="Times New Roman" w:hAnsi="Times New Roman" w:cs="Times New Roman"/>
          <w:color w:val="000000"/>
          <w:sz w:val="24"/>
          <w:szCs w:val="24"/>
          <w:shd w:val="clear" w:color="auto" w:fill="FFFFFF"/>
        </w:rPr>
        <w:t>$</w:t>
      </w:r>
      <w:r w:rsidR="00352E16">
        <w:rPr>
          <w:rFonts w:ascii="Times New Roman" w:hAnsi="Times New Roman" w:cs="Times New Roman"/>
          <w:color w:val="000000"/>
          <w:sz w:val="24"/>
          <w:szCs w:val="24"/>
          <w:shd w:val="clear" w:color="auto" w:fill="FFFFFF"/>
        </w:rPr>
        <w:t>1,</w:t>
      </w:r>
      <w:r w:rsidR="00AF5710">
        <w:rPr>
          <w:rFonts w:ascii="Times New Roman" w:hAnsi="Times New Roman" w:cs="Times New Roman"/>
          <w:color w:val="000000"/>
          <w:sz w:val="24"/>
          <w:szCs w:val="24"/>
          <w:shd w:val="clear" w:color="auto" w:fill="FFFFFF"/>
        </w:rPr>
        <w:t>9</w:t>
      </w:r>
      <w:r w:rsidR="001A6681">
        <w:rPr>
          <w:rFonts w:ascii="Times New Roman" w:hAnsi="Times New Roman" w:cs="Times New Roman"/>
          <w:color w:val="000000"/>
          <w:sz w:val="24"/>
          <w:szCs w:val="24"/>
          <w:shd w:val="clear" w:color="auto" w:fill="FFFFFF"/>
        </w:rPr>
        <w:t>58.50 per ounce</w:t>
      </w:r>
      <w:r w:rsidR="00AF5710">
        <w:rPr>
          <w:rFonts w:ascii="Times New Roman" w:hAnsi="Times New Roman" w:cs="Times New Roman"/>
          <w:color w:val="000000"/>
          <w:sz w:val="24"/>
          <w:szCs w:val="24"/>
          <w:shd w:val="clear" w:color="auto" w:fill="FFFFFF"/>
        </w:rPr>
        <w:t xml:space="preserve"> </w:t>
      </w:r>
      <w:r w:rsidR="008B1BD9">
        <w:rPr>
          <w:rFonts w:ascii="Times New Roman" w:hAnsi="Times New Roman" w:cs="Times New Roman"/>
          <w:color w:val="000000"/>
          <w:sz w:val="24"/>
          <w:szCs w:val="24"/>
          <w:shd w:val="clear" w:color="auto" w:fill="FFFFFF"/>
        </w:rPr>
        <w:t>as demand for palladium</w:t>
      </w:r>
      <w:r w:rsidR="00F65664">
        <w:rPr>
          <w:rFonts w:ascii="Times New Roman" w:hAnsi="Times New Roman" w:cs="Times New Roman"/>
          <w:color w:val="000000"/>
          <w:sz w:val="24"/>
          <w:szCs w:val="24"/>
          <w:shd w:val="clear" w:color="auto" w:fill="FFFFFF"/>
        </w:rPr>
        <w:t xml:space="preserve"> within the automotive sector is in question. Several </w:t>
      </w:r>
      <w:r w:rsidR="0006719C">
        <w:rPr>
          <w:rFonts w:ascii="Times New Roman" w:hAnsi="Times New Roman" w:cs="Times New Roman"/>
          <w:color w:val="000000"/>
          <w:sz w:val="24"/>
          <w:szCs w:val="24"/>
          <w:shd w:val="clear" w:color="auto" w:fill="FFFFFF"/>
        </w:rPr>
        <w:t>automakers, such as GM, Toyota, and Ford have announced temporary plant closures or production</w:t>
      </w:r>
      <w:r w:rsidR="00AC5B68">
        <w:rPr>
          <w:rFonts w:ascii="Times New Roman" w:hAnsi="Times New Roman" w:cs="Times New Roman"/>
          <w:color w:val="000000"/>
          <w:sz w:val="24"/>
          <w:szCs w:val="24"/>
          <w:shd w:val="clear" w:color="auto" w:fill="FFFFFF"/>
        </w:rPr>
        <w:t xml:space="preserve"> cuts</w:t>
      </w:r>
      <w:r w:rsidR="0006719C">
        <w:rPr>
          <w:rFonts w:ascii="Times New Roman" w:hAnsi="Times New Roman" w:cs="Times New Roman"/>
          <w:color w:val="000000"/>
          <w:sz w:val="24"/>
          <w:szCs w:val="24"/>
          <w:shd w:val="clear" w:color="auto" w:fill="FFFFFF"/>
        </w:rPr>
        <w:t>.</w:t>
      </w:r>
    </w:p>
    <w:p w14:paraId="33A49860" w14:textId="0372C4B6" w:rsidR="0006719C" w:rsidRDefault="00D93B10" w:rsidP="0006719C">
      <w:pPr>
        <w:pStyle w:val="ListParagraph"/>
        <w:rPr>
          <w:rFonts w:ascii="Times New Roman" w:hAnsi="Times New Roman" w:cs="Times New Roman"/>
          <w:color w:val="000000"/>
          <w:sz w:val="24"/>
          <w:szCs w:val="24"/>
          <w:shd w:val="clear" w:color="auto" w:fill="FFFFFF"/>
        </w:rPr>
      </w:pPr>
      <w:r w:rsidRPr="00D93B10">
        <w:rPr>
          <w:rFonts w:ascii="Times New Roman" w:hAnsi="Times New Roman" w:cs="Times New Roman"/>
          <w:color w:val="000000"/>
          <w:sz w:val="24"/>
          <w:szCs w:val="24"/>
          <w:shd w:val="clear" w:color="auto" w:fill="FFFFFF"/>
        </w:rPr>
        <w:t>(</w:t>
      </w:r>
      <w:hyperlink r:id="rId6" w:history="1">
        <w:r w:rsidR="00590CF7" w:rsidRPr="003D040C">
          <w:rPr>
            <w:rStyle w:val="Hyperlink"/>
            <w:rFonts w:ascii="Times New Roman" w:hAnsi="Times New Roman" w:cs="Times New Roman"/>
            <w:sz w:val="24"/>
            <w:szCs w:val="24"/>
            <w:shd w:val="clear" w:color="auto" w:fill="FFFFFF"/>
          </w:rPr>
          <w:t>https://capital.com/platinum-and-palladium-prices-hit-as-automotive-demand-falls</w:t>
        </w:r>
      </w:hyperlink>
      <w:r w:rsidRPr="00D93B10">
        <w:rPr>
          <w:rFonts w:ascii="Times New Roman" w:hAnsi="Times New Roman" w:cs="Times New Roman"/>
          <w:color w:val="000000"/>
          <w:sz w:val="24"/>
          <w:szCs w:val="24"/>
          <w:shd w:val="clear" w:color="auto" w:fill="FFFFFF"/>
        </w:rPr>
        <w:t>)</w:t>
      </w:r>
    </w:p>
    <w:p w14:paraId="211D627B" w14:textId="68DC48E3" w:rsidR="00590CF7" w:rsidRDefault="00590CF7" w:rsidP="00590CF7">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DBC</w:t>
      </w:r>
    </w:p>
    <w:p w14:paraId="65E5094D" w14:textId="6EFABCBB" w:rsidR="00590CF7" w:rsidRPr="001442B4" w:rsidRDefault="00590CF7" w:rsidP="00590CF7">
      <w:pPr>
        <w:pStyle w:val="ListParagraph"/>
        <w:numPr>
          <w:ilvl w:val="0"/>
          <w:numId w:val="1"/>
        </w:numPr>
        <w:rPr>
          <w:rFonts w:ascii="Times New Roman" w:hAnsi="Times New Roman" w:cs="Times New Roman"/>
          <w:color w:val="000000"/>
          <w:sz w:val="24"/>
          <w:szCs w:val="24"/>
          <w:shd w:val="clear" w:color="auto" w:fill="FFFFFF"/>
        </w:rPr>
      </w:pPr>
      <w:r w:rsidRPr="001442B4">
        <w:rPr>
          <w:rFonts w:ascii="Times New Roman" w:hAnsi="Times New Roman" w:cs="Times New Roman"/>
          <w:color w:val="000000"/>
          <w:sz w:val="24"/>
          <w:szCs w:val="24"/>
          <w:shd w:val="clear" w:color="auto" w:fill="FFFFFF"/>
        </w:rPr>
        <w:t>No actionable news.</w:t>
      </w:r>
    </w:p>
    <w:p w14:paraId="7F57DD93" w14:textId="77777777" w:rsidR="00590CF7" w:rsidRDefault="00590CF7" w:rsidP="00590CF7">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REMX</w:t>
      </w:r>
    </w:p>
    <w:p w14:paraId="22A38F4A" w14:textId="3B83BCE0" w:rsidR="003D5E14" w:rsidRPr="00AC3E4E" w:rsidRDefault="00C56BFC" w:rsidP="003D5E14">
      <w:pPr>
        <w:pStyle w:val="ListParagraph"/>
        <w:numPr>
          <w:ilvl w:val="0"/>
          <w:numId w:val="1"/>
        </w:numPr>
        <w:rPr>
          <w:rFonts w:ascii="Times New Roman" w:hAnsi="Times New Roman" w:cs="Times New Roman"/>
          <w:b/>
          <w:bCs/>
          <w:i/>
          <w:iCs/>
          <w:color w:val="000000"/>
          <w:sz w:val="24"/>
          <w:szCs w:val="24"/>
          <w:shd w:val="clear" w:color="auto" w:fill="FFFFFF"/>
        </w:rPr>
      </w:pPr>
      <w:r>
        <w:rPr>
          <w:rFonts w:ascii="Times New Roman" w:hAnsi="Times New Roman" w:cs="Times New Roman"/>
          <w:color w:val="000000"/>
          <w:sz w:val="24"/>
          <w:szCs w:val="24"/>
          <w:shd w:val="clear" w:color="auto" w:fill="FFFFFF"/>
        </w:rPr>
        <w:t>REMX</w:t>
      </w:r>
      <w:r w:rsidR="00BD75CC">
        <w:rPr>
          <w:rFonts w:ascii="Times New Roman" w:hAnsi="Times New Roman" w:cs="Times New Roman"/>
          <w:color w:val="000000"/>
          <w:sz w:val="24"/>
          <w:szCs w:val="24"/>
          <w:shd w:val="clear" w:color="auto" w:fill="FFFFFF"/>
        </w:rPr>
        <w:t xml:space="preserve">, which has many holdings based in China, </w:t>
      </w:r>
      <w:r w:rsidR="004840AF">
        <w:rPr>
          <w:rFonts w:ascii="Times New Roman" w:hAnsi="Times New Roman" w:cs="Times New Roman"/>
          <w:color w:val="000000"/>
          <w:sz w:val="24"/>
          <w:szCs w:val="24"/>
          <w:shd w:val="clear" w:color="auto" w:fill="FFFFFF"/>
        </w:rPr>
        <w:t xml:space="preserve">began to rally on Thursday </w:t>
      </w:r>
      <w:r w:rsidR="00BD75CC">
        <w:rPr>
          <w:rFonts w:ascii="Times New Roman" w:hAnsi="Times New Roman" w:cs="Times New Roman"/>
          <w:color w:val="000000"/>
          <w:sz w:val="24"/>
          <w:szCs w:val="24"/>
          <w:shd w:val="clear" w:color="auto" w:fill="FFFFFF"/>
        </w:rPr>
        <w:t xml:space="preserve">shortly after </w:t>
      </w:r>
      <w:r w:rsidR="00766C3D">
        <w:rPr>
          <w:rFonts w:ascii="Times New Roman" w:hAnsi="Times New Roman" w:cs="Times New Roman"/>
          <w:color w:val="000000"/>
          <w:sz w:val="24"/>
          <w:szCs w:val="24"/>
          <w:shd w:val="clear" w:color="auto" w:fill="FFFFFF"/>
        </w:rPr>
        <w:t xml:space="preserve">President Biden spoke with Chinese President Xi Jinping </w:t>
      </w:r>
      <w:r w:rsidR="00953245">
        <w:rPr>
          <w:rFonts w:ascii="Times New Roman" w:hAnsi="Times New Roman" w:cs="Times New Roman"/>
          <w:color w:val="000000"/>
          <w:sz w:val="24"/>
          <w:szCs w:val="24"/>
          <w:shd w:val="clear" w:color="auto" w:fill="FFFFFF"/>
        </w:rPr>
        <w:t>regarding alleviating tensions between the US and China</w:t>
      </w:r>
      <w:r w:rsidR="00A5267A">
        <w:rPr>
          <w:rFonts w:ascii="Times New Roman" w:hAnsi="Times New Roman" w:cs="Times New Roman"/>
          <w:color w:val="000000"/>
          <w:sz w:val="24"/>
          <w:szCs w:val="24"/>
          <w:shd w:val="clear" w:color="auto" w:fill="FFFFFF"/>
        </w:rPr>
        <w:t>.</w:t>
      </w:r>
    </w:p>
    <w:p w14:paraId="47F1BDCF" w14:textId="2F18BC5E" w:rsidR="00AC3E4E" w:rsidRPr="00E27F0C" w:rsidRDefault="00AC3E4E" w:rsidP="00AC3E4E">
      <w:pPr>
        <w:pStyle w:val="ListParagraph"/>
        <w:rPr>
          <w:rFonts w:ascii="Times New Roman" w:hAnsi="Times New Roman" w:cs="Times New Roman"/>
          <w:b/>
          <w:bCs/>
          <w:i/>
          <w:iCs/>
          <w:color w:val="000000"/>
          <w:sz w:val="24"/>
          <w:szCs w:val="24"/>
          <w:shd w:val="clear" w:color="auto" w:fill="FFFFFF"/>
        </w:rPr>
      </w:pPr>
      <w:r>
        <w:rPr>
          <w:rFonts w:ascii="Times New Roman" w:hAnsi="Times New Roman" w:cs="Times New Roman"/>
          <w:color w:val="000000"/>
          <w:sz w:val="24"/>
          <w:szCs w:val="24"/>
          <w:shd w:val="clear" w:color="auto" w:fill="FFFFFF"/>
        </w:rPr>
        <w:t>(</w:t>
      </w:r>
      <w:r w:rsidR="000B5C37" w:rsidRPr="000B5C37">
        <w:rPr>
          <w:rFonts w:ascii="Times New Roman" w:hAnsi="Times New Roman" w:cs="Times New Roman"/>
          <w:color w:val="000000"/>
          <w:sz w:val="24"/>
          <w:szCs w:val="24"/>
          <w:shd w:val="clear" w:color="auto" w:fill="FFFFFF"/>
        </w:rPr>
        <w:t>https://www.cnn.com/2021/09/09/politics/biden-xi-jinping-china-call/index.html</w:t>
      </w:r>
      <w:r w:rsidR="000B5C37">
        <w:rPr>
          <w:rFonts w:ascii="Times New Roman" w:hAnsi="Times New Roman" w:cs="Times New Roman"/>
          <w:color w:val="000000"/>
          <w:sz w:val="24"/>
          <w:szCs w:val="24"/>
          <w:shd w:val="clear" w:color="auto" w:fill="FFFFFF"/>
        </w:rPr>
        <w:t>)</w:t>
      </w:r>
    </w:p>
    <w:p w14:paraId="792A1699" w14:textId="703ED9EE" w:rsidR="00774A48" w:rsidRPr="008038D6" w:rsidRDefault="00774A48" w:rsidP="008038D6">
      <w:pPr>
        <w:rPr>
          <w:rFonts w:ascii="Times New Roman" w:hAnsi="Times New Roman" w:cs="Times New Roman"/>
          <w:b/>
          <w:bCs/>
          <w:i/>
          <w:iCs/>
          <w:color w:val="000000"/>
          <w:sz w:val="24"/>
          <w:szCs w:val="24"/>
          <w:shd w:val="clear" w:color="auto" w:fill="FFFFFF"/>
        </w:rPr>
      </w:pPr>
      <w:r w:rsidRPr="008038D6">
        <w:rPr>
          <w:rFonts w:ascii="Times New Roman" w:hAnsi="Times New Roman" w:cs="Times New Roman"/>
          <w:b/>
          <w:bCs/>
          <w:i/>
          <w:iCs/>
          <w:color w:val="000000"/>
          <w:sz w:val="24"/>
          <w:szCs w:val="24"/>
          <w:shd w:val="clear" w:color="auto" w:fill="FFFFFF"/>
        </w:rPr>
        <w:t>INDUSTRY NEWS:</w:t>
      </w:r>
    </w:p>
    <w:p w14:paraId="39FA1F5C" w14:textId="29CB5FAB" w:rsidR="005F0846" w:rsidRDefault="005F0846" w:rsidP="00774A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Oil prices </w:t>
      </w:r>
      <w:r w:rsidR="005E0DD8">
        <w:rPr>
          <w:rFonts w:ascii="Times New Roman" w:hAnsi="Times New Roman" w:cs="Times New Roman"/>
          <w:sz w:val="24"/>
          <w:szCs w:val="24"/>
        </w:rPr>
        <w:t xml:space="preserve">rose on Tuesday </w:t>
      </w:r>
      <w:r w:rsidR="008F0584">
        <w:rPr>
          <w:rFonts w:ascii="Times New Roman" w:hAnsi="Times New Roman" w:cs="Times New Roman"/>
          <w:sz w:val="24"/>
          <w:szCs w:val="24"/>
        </w:rPr>
        <w:t>as investors fear that tropic</w:t>
      </w:r>
      <w:r w:rsidR="00F05C1A">
        <w:rPr>
          <w:rFonts w:ascii="Times New Roman" w:hAnsi="Times New Roman" w:cs="Times New Roman"/>
          <w:sz w:val="24"/>
          <w:szCs w:val="24"/>
        </w:rPr>
        <w:t>al</w:t>
      </w:r>
      <w:r w:rsidR="008F0584">
        <w:rPr>
          <w:rFonts w:ascii="Times New Roman" w:hAnsi="Times New Roman" w:cs="Times New Roman"/>
          <w:sz w:val="24"/>
          <w:szCs w:val="24"/>
        </w:rPr>
        <w:t xml:space="preserve"> storm Nicholas may cause more outages.</w:t>
      </w:r>
      <w:r w:rsidR="005E0DD8">
        <w:rPr>
          <w:rFonts w:ascii="Times New Roman" w:hAnsi="Times New Roman" w:cs="Times New Roman"/>
          <w:sz w:val="24"/>
          <w:szCs w:val="24"/>
        </w:rPr>
        <w:t xml:space="preserve"> </w:t>
      </w:r>
      <w:r w:rsidR="00941319">
        <w:rPr>
          <w:rFonts w:ascii="Times New Roman" w:hAnsi="Times New Roman" w:cs="Times New Roman"/>
          <w:sz w:val="24"/>
          <w:szCs w:val="24"/>
        </w:rPr>
        <w:t xml:space="preserve">Brent Crude closed </w:t>
      </w:r>
      <w:r w:rsidR="00857101">
        <w:rPr>
          <w:rFonts w:ascii="Times New Roman" w:hAnsi="Times New Roman" w:cs="Times New Roman"/>
          <w:sz w:val="24"/>
          <w:szCs w:val="24"/>
        </w:rPr>
        <w:t>Tuesday</w:t>
      </w:r>
      <w:r w:rsidR="00941319">
        <w:rPr>
          <w:rFonts w:ascii="Times New Roman" w:hAnsi="Times New Roman" w:cs="Times New Roman"/>
          <w:sz w:val="24"/>
          <w:szCs w:val="24"/>
        </w:rPr>
        <w:t xml:space="preserve"> at $73.51 while </w:t>
      </w:r>
      <w:r w:rsidR="00857101">
        <w:rPr>
          <w:rFonts w:ascii="Times New Roman" w:hAnsi="Times New Roman" w:cs="Times New Roman"/>
          <w:sz w:val="24"/>
          <w:szCs w:val="24"/>
        </w:rPr>
        <w:t>WTI closed at $70.50.</w:t>
      </w:r>
    </w:p>
    <w:p w14:paraId="689555E8" w14:textId="01B0515A" w:rsidR="00774A48" w:rsidRDefault="002A68B7" w:rsidP="00774A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Consumer prices post</w:t>
      </w:r>
      <w:r w:rsidR="00857101">
        <w:rPr>
          <w:rFonts w:ascii="Times New Roman" w:hAnsi="Times New Roman" w:cs="Times New Roman"/>
          <w:sz w:val="24"/>
          <w:szCs w:val="24"/>
        </w:rPr>
        <w:t>ed</w:t>
      </w:r>
      <w:r>
        <w:rPr>
          <w:rFonts w:ascii="Times New Roman" w:hAnsi="Times New Roman" w:cs="Times New Roman"/>
          <w:sz w:val="24"/>
          <w:szCs w:val="24"/>
        </w:rPr>
        <w:t xml:space="preserve"> smaller-than-expected increase</w:t>
      </w:r>
      <w:r w:rsidR="00857101">
        <w:rPr>
          <w:rFonts w:ascii="Times New Roman" w:hAnsi="Times New Roman" w:cs="Times New Roman"/>
          <w:sz w:val="24"/>
          <w:szCs w:val="24"/>
        </w:rPr>
        <w:t>s</w:t>
      </w:r>
      <w:r>
        <w:rPr>
          <w:rFonts w:ascii="Times New Roman" w:hAnsi="Times New Roman" w:cs="Times New Roman"/>
          <w:sz w:val="24"/>
          <w:szCs w:val="24"/>
        </w:rPr>
        <w:t xml:space="preserve"> in August, increasing 5.3% YoY and</w:t>
      </w:r>
      <w:r w:rsidR="00DA615A">
        <w:rPr>
          <w:rFonts w:ascii="Times New Roman" w:hAnsi="Times New Roman" w:cs="Times New Roman"/>
          <w:sz w:val="24"/>
          <w:szCs w:val="24"/>
        </w:rPr>
        <w:t xml:space="preserve"> 0.3% from July.</w:t>
      </w:r>
      <w:r w:rsidR="000F75E8">
        <w:rPr>
          <w:rFonts w:ascii="Times New Roman" w:hAnsi="Times New Roman" w:cs="Times New Roman"/>
          <w:sz w:val="24"/>
          <w:szCs w:val="24"/>
        </w:rPr>
        <w:t xml:space="preserve"> </w:t>
      </w:r>
      <w:r w:rsidR="00477A0D">
        <w:rPr>
          <w:rFonts w:ascii="Times New Roman" w:hAnsi="Times New Roman" w:cs="Times New Roman"/>
          <w:sz w:val="24"/>
          <w:szCs w:val="24"/>
        </w:rPr>
        <w:t>This caused for gold to hit a one week high on Tuesday, as th</w:t>
      </w:r>
      <w:r w:rsidR="00FA7513">
        <w:rPr>
          <w:rFonts w:ascii="Times New Roman" w:hAnsi="Times New Roman" w:cs="Times New Roman"/>
          <w:sz w:val="24"/>
          <w:szCs w:val="24"/>
        </w:rPr>
        <w:t xml:space="preserve">e slower-than-expected rise in inflation sparked </w:t>
      </w:r>
      <w:r w:rsidR="007C7277">
        <w:rPr>
          <w:rFonts w:ascii="Times New Roman" w:hAnsi="Times New Roman" w:cs="Times New Roman"/>
          <w:sz w:val="24"/>
          <w:szCs w:val="24"/>
        </w:rPr>
        <w:t>uncertainty</w:t>
      </w:r>
      <w:r w:rsidR="00FA7513">
        <w:rPr>
          <w:rFonts w:ascii="Times New Roman" w:hAnsi="Times New Roman" w:cs="Times New Roman"/>
          <w:sz w:val="24"/>
          <w:szCs w:val="24"/>
        </w:rPr>
        <w:t xml:space="preserve"> surrounding </w:t>
      </w:r>
      <w:r w:rsidR="007C7277">
        <w:rPr>
          <w:rFonts w:ascii="Times New Roman" w:hAnsi="Times New Roman" w:cs="Times New Roman"/>
          <w:sz w:val="24"/>
          <w:szCs w:val="24"/>
        </w:rPr>
        <w:t>the Feds timeline to taper.</w:t>
      </w:r>
    </w:p>
    <w:p w14:paraId="642D9A9F" w14:textId="77777777" w:rsidR="00FB0A12" w:rsidRPr="00BA11CE" w:rsidRDefault="00FB0A12" w:rsidP="00FB0A12">
      <w:pPr>
        <w:pStyle w:val="ListParagraph"/>
        <w:rPr>
          <w:rFonts w:ascii="Times New Roman" w:hAnsi="Times New Roman" w:cs="Times New Roman"/>
          <w:sz w:val="24"/>
          <w:szCs w:val="24"/>
        </w:rPr>
      </w:pPr>
    </w:p>
    <w:p w14:paraId="4E65A332" w14:textId="30890E66" w:rsidR="00774A48" w:rsidRPr="008F0584" w:rsidRDefault="00774A48" w:rsidP="008F0584">
      <w:pPr>
        <w:ind w:left="360"/>
        <w:rPr>
          <w:rFonts w:ascii="Times New Roman" w:hAnsi="Times New Roman" w:cs="Times New Roman"/>
          <w:sz w:val="24"/>
          <w:szCs w:val="24"/>
        </w:rPr>
      </w:pPr>
    </w:p>
    <w:sectPr w:rsidR="00774A48" w:rsidRPr="008F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8507F"/>
    <w:multiLevelType w:val="hybridMultilevel"/>
    <w:tmpl w:val="35405974"/>
    <w:lvl w:ilvl="0" w:tplc="1C4A891A">
      <w:start w:val="310"/>
      <w:numFmt w:val="bullet"/>
      <w:lvlText w:val="-"/>
      <w:lvlJc w:val="left"/>
      <w:pPr>
        <w:ind w:left="720" w:hanging="360"/>
      </w:pPr>
      <w:rPr>
        <w:rFonts w:ascii="Calibri" w:eastAsiaTheme="minorHAnsi" w:hAnsi="Calibri" w:cs="Calibri" w:hint="default"/>
        <w:b/>
        <w:i/>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00720"/>
    <w:multiLevelType w:val="hybridMultilevel"/>
    <w:tmpl w:val="078AB806"/>
    <w:lvl w:ilvl="0" w:tplc="3CD049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73347"/>
    <w:multiLevelType w:val="hybridMultilevel"/>
    <w:tmpl w:val="4B849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48"/>
    <w:rsid w:val="0005339D"/>
    <w:rsid w:val="0006537F"/>
    <w:rsid w:val="0006719C"/>
    <w:rsid w:val="000B5C37"/>
    <w:rsid w:val="000F75E8"/>
    <w:rsid w:val="001442B4"/>
    <w:rsid w:val="00160756"/>
    <w:rsid w:val="00183795"/>
    <w:rsid w:val="0018556D"/>
    <w:rsid w:val="001A6681"/>
    <w:rsid w:val="001C2C64"/>
    <w:rsid w:val="001C62EC"/>
    <w:rsid w:val="0025085D"/>
    <w:rsid w:val="00290B31"/>
    <w:rsid w:val="002916D1"/>
    <w:rsid w:val="002A68B7"/>
    <w:rsid w:val="002D4200"/>
    <w:rsid w:val="002F1E02"/>
    <w:rsid w:val="003125A4"/>
    <w:rsid w:val="00314CE1"/>
    <w:rsid w:val="00352E16"/>
    <w:rsid w:val="00376CAB"/>
    <w:rsid w:val="003D5E14"/>
    <w:rsid w:val="003E3718"/>
    <w:rsid w:val="004115C4"/>
    <w:rsid w:val="00455273"/>
    <w:rsid w:val="00477A0D"/>
    <w:rsid w:val="004840AF"/>
    <w:rsid w:val="004C09BE"/>
    <w:rsid w:val="004C1018"/>
    <w:rsid w:val="004F3BFF"/>
    <w:rsid w:val="00502DA4"/>
    <w:rsid w:val="00553981"/>
    <w:rsid w:val="00583370"/>
    <w:rsid w:val="00590CF7"/>
    <w:rsid w:val="005A2393"/>
    <w:rsid w:val="005B36ED"/>
    <w:rsid w:val="005B6894"/>
    <w:rsid w:val="005D02B2"/>
    <w:rsid w:val="005E0DD8"/>
    <w:rsid w:val="005F0846"/>
    <w:rsid w:val="00613F43"/>
    <w:rsid w:val="0062142A"/>
    <w:rsid w:val="00657C22"/>
    <w:rsid w:val="006732EC"/>
    <w:rsid w:val="006912A8"/>
    <w:rsid w:val="006919D9"/>
    <w:rsid w:val="006D4F4D"/>
    <w:rsid w:val="00766C3D"/>
    <w:rsid w:val="00774A48"/>
    <w:rsid w:val="007C7277"/>
    <w:rsid w:val="008038D6"/>
    <w:rsid w:val="0083529C"/>
    <w:rsid w:val="00857101"/>
    <w:rsid w:val="008B1BD9"/>
    <w:rsid w:val="008E6F40"/>
    <w:rsid w:val="008F0584"/>
    <w:rsid w:val="009022B1"/>
    <w:rsid w:val="00941319"/>
    <w:rsid w:val="00944AEF"/>
    <w:rsid w:val="00953245"/>
    <w:rsid w:val="00A5267A"/>
    <w:rsid w:val="00A54039"/>
    <w:rsid w:val="00A76436"/>
    <w:rsid w:val="00A97FF8"/>
    <w:rsid w:val="00AA5B0F"/>
    <w:rsid w:val="00AC3E4E"/>
    <w:rsid w:val="00AC5B68"/>
    <w:rsid w:val="00AF5710"/>
    <w:rsid w:val="00B114DB"/>
    <w:rsid w:val="00B423C3"/>
    <w:rsid w:val="00B61475"/>
    <w:rsid w:val="00BA11CE"/>
    <w:rsid w:val="00BD75CC"/>
    <w:rsid w:val="00C223C6"/>
    <w:rsid w:val="00C56BFC"/>
    <w:rsid w:val="00CA3734"/>
    <w:rsid w:val="00CE4858"/>
    <w:rsid w:val="00D237EF"/>
    <w:rsid w:val="00D62EBF"/>
    <w:rsid w:val="00D93B10"/>
    <w:rsid w:val="00DA615A"/>
    <w:rsid w:val="00E27F0C"/>
    <w:rsid w:val="00E54397"/>
    <w:rsid w:val="00E62086"/>
    <w:rsid w:val="00EA0EA8"/>
    <w:rsid w:val="00EB227A"/>
    <w:rsid w:val="00F05C1A"/>
    <w:rsid w:val="00F13EBF"/>
    <w:rsid w:val="00F26A08"/>
    <w:rsid w:val="00F65664"/>
    <w:rsid w:val="00FA275F"/>
    <w:rsid w:val="00FA7513"/>
    <w:rsid w:val="00FB0A12"/>
    <w:rsid w:val="00FB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F611"/>
  <w15:chartTrackingRefBased/>
  <w15:docId w15:val="{41EC61CC-9591-4BE8-8062-24C8FCD5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A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4A48"/>
    <w:pPr>
      <w:ind w:left="720"/>
      <w:contextualSpacing/>
    </w:pPr>
  </w:style>
  <w:style w:type="character" w:styleId="Hyperlink">
    <w:name w:val="Hyperlink"/>
    <w:basedOn w:val="DefaultParagraphFont"/>
    <w:uiPriority w:val="99"/>
    <w:unhideWhenUsed/>
    <w:rsid w:val="00590CF7"/>
    <w:rPr>
      <w:color w:val="0563C1" w:themeColor="hyperlink"/>
      <w:u w:val="single"/>
    </w:rPr>
  </w:style>
  <w:style w:type="character" w:styleId="UnresolvedMention">
    <w:name w:val="Unresolved Mention"/>
    <w:basedOn w:val="DefaultParagraphFont"/>
    <w:uiPriority w:val="99"/>
    <w:semiHidden/>
    <w:unhideWhenUsed/>
    <w:rsid w:val="00590CF7"/>
    <w:rPr>
      <w:color w:val="605E5C"/>
      <w:shd w:val="clear" w:color="auto" w:fill="E1DFDD"/>
    </w:rPr>
  </w:style>
  <w:style w:type="character" w:styleId="FollowedHyperlink">
    <w:name w:val="FollowedHyperlink"/>
    <w:basedOn w:val="DefaultParagraphFont"/>
    <w:uiPriority w:val="99"/>
    <w:semiHidden/>
    <w:unhideWhenUsed/>
    <w:rsid w:val="00352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2775">
      <w:bodyDiv w:val="1"/>
      <w:marLeft w:val="0"/>
      <w:marRight w:val="0"/>
      <w:marTop w:val="0"/>
      <w:marBottom w:val="0"/>
      <w:divBdr>
        <w:top w:val="none" w:sz="0" w:space="0" w:color="auto"/>
        <w:left w:val="none" w:sz="0" w:space="0" w:color="auto"/>
        <w:bottom w:val="none" w:sz="0" w:space="0" w:color="auto"/>
        <w:right w:val="none" w:sz="0" w:space="0" w:color="auto"/>
      </w:divBdr>
    </w:div>
    <w:div w:id="1241910678">
      <w:bodyDiv w:val="1"/>
      <w:marLeft w:val="0"/>
      <w:marRight w:val="0"/>
      <w:marTop w:val="0"/>
      <w:marBottom w:val="0"/>
      <w:divBdr>
        <w:top w:val="none" w:sz="0" w:space="0" w:color="auto"/>
        <w:left w:val="none" w:sz="0" w:space="0" w:color="auto"/>
        <w:bottom w:val="none" w:sz="0" w:space="0" w:color="auto"/>
        <w:right w:val="none" w:sz="0" w:space="0" w:color="auto"/>
      </w:divBdr>
      <w:divsChild>
        <w:div w:id="73478433">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ital.com/platinum-and-palladium-prices-hit-as-automotive-demand-falls" TargetMode="External"/><Relationship Id="rId5" Type="http://schemas.openxmlformats.org/officeDocument/2006/relationships/hyperlink" Target="https://www.reuters.com/business/autos-transportation/surge-electric-vehicle-sales-power-lithium-prices-shortages-loom-2021-09-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 Keegan</dc:creator>
  <cp:keywords/>
  <dc:description/>
  <cp:lastModifiedBy>Brandon Hall</cp:lastModifiedBy>
  <cp:revision>15</cp:revision>
  <dcterms:created xsi:type="dcterms:W3CDTF">2021-09-14T23:34:00Z</dcterms:created>
  <dcterms:modified xsi:type="dcterms:W3CDTF">2021-09-14T23:48:00Z</dcterms:modified>
</cp:coreProperties>
</file>