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CB2" w:rsidRDefault="00F32E73">
      <w:r>
        <w:rPr>
          <w:noProof/>
        </w:rPr>
        <w:drawing>
          <wp:inline distT="0" distB="0" distL="0" distR="0">
            <wp:extent cx="5943600" cy="7369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nk diagr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73" w:rsidRDefault="00F32E73"/>
    <w:p w:rsidR="00C86AD9" w:rsidRDefault="00C86AD9"/>
    <w:p w:rsidR="00C86AD9" w:rsidRDefault="00C86AD9"/>
    <w:p w:rsidR="00C86AD9" w:rsidRPr="00C86AD9" w:rsidRDefault="00C86AD9" w:rsidP="00C8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User Layer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Component: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</w:t>
      </w: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ser</w:t>
      </w:r>
    </w:p>
    <w:p w:rsidR="00C86AD9" w:rsidRPr="00C86AD9" w:rsidRDefault="00C86AD9" w:rsidP="00C8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Represents customers accessing the application from browsers or mobile devices.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br/>
        <w:t xml:space="preserve">They interact with your domain name (e.g., </w:t>
      </w:r>
      <w:r w:rsidRPr="00C86AD9">
        <w:rPr>
          <w:rFonts w:ascii="Courier New" w:eastAsia="Times New Roman" w:hAnsi="Courier New" w:cs="Courier New"/>
          <w:sz w:val="20"/>
          <w:szCs w:val="20"/>
        </w:rPr>
        <w:t>www.yourshop.com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>) hosted on AWS.</w:t>
      </w:r>
    </w:p>
    <w:p w:rsidR="00C86AD9" w:rsidRPr="00C86AD9" w:rsidRDefault="00C86AD9" w:rsidP="00C8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DNS and Edge Layer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Component:  Route 53</w:t>
      </w:r>
    </w:p>
    <w:p w:rsidR="00C86AD9" w:rsidRPr="00C86AD9" w:rsidRDefault="00C86AD9" w:rsidP="00C8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AWS’s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Domain Name System (DNS)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C86AD9" w:rsidRPr="00C86AD9" w:rsidRDefault="00C86AD9" w:rsidP="00C8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Translates the website name to its IP or endpoint.</w:t>
      </w:r>
    </w:p>
    <w:p w:rsidR="00C86AD9" w:rsidRPr="00C86AD9" w:rsidRDefault="00C86AD9" w:rsidP="00C8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Enables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global traffic routing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— can route users to the nearest region or healthy endpoint.</w:t>
      </w:r>
    </w:p>
    <w:p w:rsidR="00C86AD9" w:rsidRDefault="00C86AD9" w:rsidP="00C86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Configured with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checks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:rsidR="006534AD" w:rsidRPr="00C86AD9" w:rsidRDefault="006534AD" w:rsidP="0065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Content Delivery &amp; Static Assets Layer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Component: Amazon S3 (Simple Storage Service)</w:t>
      </w:r>
    </w:p>
    <w:p w:rsidR="00C86AD9" w:rsidRPr="00C86AD9" w:rsidRDefault="00C86AD9" w:rsidP="00C86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Hosts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static website files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(HTML, CSS, JS, product images, etc.).</w:t>
      </w:r>
    </w:p>
    <w:p w:rsidR="00C86AD9" w:rsidRPr="00C86AD9" w:rsidRDefault="00C86AD9" w:rsidP="00C86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Durable (11 9’s durability) and highly available.</w:t>
      </w:r>
    </w:p>
    <w:p w:rsidR="00C86AD9" w:rsidRPr="00C86AD9" w:rsidRDefault="00C86AD9" w:rsidP="00C86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Integrated with </w:t>
      </w:r>
      <w:proofErr w:type="spellStart"/>
      <w:r w:rsidRPr="00C86AD9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for faster delivery worldwide.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Component:  </w:t>
      </w:r>
      <w:proofErr w:type="spellStart"/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CloudFront</w:t>
      </w:r>
      <w:proofErr w:type="spellEnd"/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(Content Delivery Network)</w:t>
      </w:r>
    </w:p>
    <w:p w:rsidR="00C86AD9" w:rsidRPr="00C86AD9" w:rsidRDefault="00C86AD9" w:rsidP="00C8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Distributes cached copies of static content from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edge locations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around the world.</w:t>
      </w:r>
    </w:p>
    <w:p w:rsidR="00C86AD9" w:rsidRPr="00C86AD9" w:rsidRDefault="00C86AD9" w:rsidP="00C8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Reduces latency for global users.</w:t>
      </w:r>
    </w:p>
    <w:p w:rsidR="00C86AD9" w:rsidRDefault="00C86AD9" w:rsidP="00C86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Also integrates with AWS WAF for edge-level security.</w:t>
      </w:r>
    </w:p>
    <w:p w:rsidR="006534AD" w:rsidRPr="00C86AD9" w:rsidRDefault="006534AD" w:rsidP="0065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Security Layer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Component: AWS WAF (Web Application Firewall)</w:t>
      </w:r>
    </w:p>
    <w:p w:rsidR="00C86AD9" w:rsidRPr="00C86AD9" w:rsidRDefault="00C86AD9" w:rsidP="00C86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Protects against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common attacks</w:t>
      </w:r>
      <w:r w:rsidR="006534AD">
        <w:rPr>
          <w:rFonts w:ascii="Times New Roman" w:eastAsia="Times New Roman" w:hAnsi="Times New Roman" w:cs="Times New Roman"/>
          <w:sz w:val="24"/>
          <w:szCs w:val="24"/>
        </w:rPr>
        <w:t xml:space="preserve"> (SQL injection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6AD9">
        <w:rPr>
          <w:rFonts w:ascii="Times New Roman" w:eastAsia="Times New Roman" w:hAnsi="Times New Roman" w:cs="Times New Roman"/>
          <w:sz w:val="24"/>
          <w:szCs w:val="24"/>
        </w:rPr>
        <w:t>DDoS</w:t>
      </w:r>
      <w:proofErr w:type="spellEnd"/>
      <w:r w:rsidRPr="00C86A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86AD9" w:rsidRPr="00C86AD9" w:rsidRDefault="006534AD" w:rsidP="00C86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Attached to</w:t>
      </w:r>
      <w:r w:rsidR="00C86AD9" w:rsidRPr="00C86AD9">
        <w:rPr>
          <w:rFonts w:ascii="Times New Roman" w:eastAsia="Times New Roman" w:hAnsi="Times New Roman" w:cs="Times New Roman"/>
          <w:sz w:val="24"/>
          <w:szCs w:val="24"/>
        </w:rPr>
        <w:t xml:space="preserve"> the Application Load Balancer (ALB).</w:t>
      </w:r>
    </w:p>
    <w:p w:rsidR="00C86AD9" w:rsidRDefault="00C86AD9" w:rsidP="00C86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Filters malicious traffic before it reaches your backend.</w:t>
      </w:r>
    </w:p>
    <w:p w:rsidR="006534AD" w:rsidRPr="00C86AD9" w:rsidRDefault="006534AD" w:rsidP="0065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534AD" w:rsidRDefault="00C86AD9" w:rsidP="0065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t>5. Networking &amp; Load Balancing Layer</w:t>
      </w:r>
    </w:p>
    <w:p w:rsidR="00C86AD9" w:rsidRPr="00C86AD9" w:rsidRDefault="00C86AD9" w:rsidP="0065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Component: Application Load Balancer (ALB)</w:t>
      </w:r>
    </w:p>
    <w:p w:rsidR="00C86AD9" w:rsidRPr="00C86AD9" w:rsidRDefault="00C86AD9" w:rsidP="00C86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Distributes incoming traffic evenly across multiple backend instances (EC2s or containers).</w:t>
      </w:r>
    </w:p>
    <w:p w:rsidR="00C86AD9" w:rsidRPr="00C86AD9" w:rsidRDefault="00C86AD9" w:rsidP="00C86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Enables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auto-scaling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and high availability across multiple Availability Zones.</w:t>
      </w:r>
    </w:p>
    <w:p w:rsidR="00C86AD9" w:rsidRPr="00C86AD9" w:rsidRDefault="00C86AD9" w:rsidP="00C8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t>6. Compute Layer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Component: EC2 Instances / Auto Scaling Group</w:t>
      </w:r>
    </w:p>
    <w:p w:rsidR="00C86AD9" w:rsidRPr="00C86AD9" w:rsidRDefault="00C86AD9" w:rsidP="00C86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servers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(e.g., Node.js, Python, or PHP).</w:t>
      </w:r>
    </w:p>
    <w:p w:rsidR="00C86AD9" w:rsidRPr="00C86AD9" w:rsidRDefault="00C86AD9" w:rsidP="00C86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Hosted in multiple Availability Zones inside a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for fault tolerance.</w:t>
      </w:r>
    </w:p>
    <w:p w:rsidR="00C86AD9" w:rsidRPr="00C86AD9" w:rsidRDefault="00C86AD9" w:rsidP="00C86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Automatically scales up or down based on CPU or traffic metrics.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Component:  Amazon VPC (Virtual Private Cloud)</w:t>
      </w:r>
    </w:p>
    <w:p w:rsidR="00C86AD9" w:rsidRPr="00C86AD9" w:rsidRDefault="00C86AD9" w:rsidP="00C86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isolation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and segmentation for your application.</w:t>
      </w:r>
    </w:p>
    <w:p w:rsidR="00C86AD9" w:rsidRPr="00C86AD9" w:rsidRDefault="00C86AD9" w:rsidP="00C86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</w:t>
      </w:r>
      <w:r w:rsidR="006534AD">
        <w:rPr>
          <w:rFonts w:ascii="Times New Roman" w:eastAsia="Times New Roman" w:hAnsi="Times New Roman" w:cs="Times New Roman"/>
          <w:sz w:val="24"/>
          <w:szCs w:val="24"/>
        </w:rPr>
        <w:t xml:space="preserve"> for web access.</w:t>
      </w:r>
    </w:p>
    <w:p w:rsidR="00C86AD9" w:rsidRPr="00C86AD9" w:rsidRDefault="00C86AD9" w:rsidP="00C8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t>7. Data &amp; Storage Layer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Component:  Amazon Aurora (or RDS)</w:t>
      </w:r>
    </w:p>
    <w:p w:rsidR="00C86AD9" w:rsidRPr="00C86AD9" w:rsidRDefault="00C86AD9" w:rsidP="00C86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Primary </w:t>
      </w:r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for transactional data (orders, users, payments).</w:t>
      </w:r>
    </w:p>
    <w:p w:rsidR="00C86AD9" w:rsidRPr="00C86AD9" w:rsidRDefault="00C86AD9" w:rsidP="00C86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Automated backups and read replicas for scalability.</w: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Component:  </w:t>
      </w:r>
      <w:proofErr w:type="spellStart"/>
      <w:r w:rsidRPr="00C86AD9">
        <w:rPr>
          <w:rFonts w:ascii="Times New Roman" w:eastAsia="Times New Roman" w:hAnsi="Times New Roman" w:cs="Times New Roman"/>
          <w:b/>
          <w:bCs/>
          <w:sz w:val="27"/>
          <w:szCs w:val="27"/>
        </w:rPr>
        <w:t>DynamoDB</w:t>
      </w:r>
      <w:proofErr w:type="spellEnd"/>
    </w:p>
    <w:p w:rsidR="00C86AD9" w:rsidRPr="00C86AD9" w:rsidRDefault="00C86AD9" w:rsidP="00C86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</w:t>
      </w:r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for fast access to non-transactional data (shopping carts, sessions, product catalogs).</w:t>
      </w:r>
    </w:p>
    <w:p w:rsidR="00C86AD9" w:rsidRPr="00C86AD9" w:rsidRDefault="00C86AD9" w:rsidP="00C86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t>On-demand scaling and high performance.</w:t>
      </w:r>
    </w:p>
    <w:p w:rsidR="00C86AD9" w:rsidRPr="00C86AD9" w:rsidRDefault="00C86AD9" w:rsidP="00C86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A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6AD9" w:rsidRPr="00C86AD9" w:rsidRDefault="00C86AD9" w:rsidP="00C86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A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Monitoring, Logging, and Resilience</w:t>
      </w:r>
    </w:p>
    <w:p w:rsidR="00C86AD9" w:rsidRDefault="00C86AD9" w:rsidP="00C86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C86A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CloudWatch</w:t>
      </w:r>
      <w:proofErr w:type="spellEnd"/>
      <w:r w:rsidRPr="00C86AD9">
        <w:rPr>
          <w:rFonts w:ascii="Times New Roman" w:eastAsia="Times New Roman" w:hAnsi="Times New Roman" w:cs="Times New Roman"/>
          <w:sz w:val="24"/>
          <w:szCs w:val="24"/>
        </w:rPr>
        <w:t xml:space="preserve"> – tracks metrics for EC2, RDS, and Auto Scaling.</w:t>
      </w:r>
    </w:p>
    <w:p w:rsidR="006534AD" w:rsidRDefault="006534AD" w:rsidP="006534AD">
      <w:pPr>
        <w:pStyle w:val="NormalWeb"/>
      </w:pPr>
      <w:r>
        <w:t xml:space="preserve"> </w:t>
      </w:r>
      <w:r>
        <w:t xml:space="preserve">This AWS architecture was designed for high availability and global scalability by integrating Route 53 for DNS routing, </w:t>
      </w:r>
      <w:proofErr w:type="spellStart"/>
      <w:r>
        <w:t>CloudFront</w:t>
      </w:r>
      <w:proofErr w:type="spellEnd"/>
      <w:r>
        <w:t xml:space="preserve"> for content delivery, and Auto Scaling with Elastic Load Balancing to manage variable user traffic efficiently. Data durability and performance are achieved through a combination of S3 for static assets, RDS for transactional data, and </w:t>
      </w:r>
      <w:proofErr w:type="spellStart"/>
      <w:r>
        <w:t>DynamoDB</w:t>
      </w:r>
      <w:proofErr w:type="spellEnd"/>
      <w:r>
        <w:t xml:space="preserve"> for session or </w:t>
      </w:r>
      <w:proofErr w:type="spellStart"/>
      <w:r>
        <w:t>NoSQL</w:t>
      </w:r>
      <w:proofErr w:type="spellEnd"/>
      <w:r>
        <w:t xml:space="preserve"> storage. To ensure security, resilience, and cost optimization, the design employs VPC isolation, IAM for access control, </w:t>
      </w:r>
      <w:proofErr w:type="spellStart"/>
      <w:r>
        <w:t>CloudWatch</w:t>
      </w:r>
      <w:proofErr w:type="spellEnd"/>
      <w:r>
        <w:t xml:space="preserve"> for proactive monitoring, and right-sized EC2 instances to minimize overhead</w:t>
      </w:r>
      <w:r>
        <w:t xml:space="preserve"> while maintaining reliability.</w:t>
      </w:r>
    </w:p>
    <w:p w:rsidR="006534AD" w:rsidRPr="00C86AD9" w:rsidRDefault="006534AD" w:rsidP="006534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86AD9" w:rsidRDefault="00C86AD9"/>
    <w:sectPr w:rsidR="00C86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5EA"/>
    <w:multiLevelType w:val="multilevel"/>
    <w:tmpl w:val="D80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F7C7F"/>
    <w:multiLevelType w:val="multilevel"/>
    <w:tmpl w:val="AB8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2F516D"/>
    <w:multiLevelType w:val="multilevel"/>
    <w:tmpl w:val="0B1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3E72D0"/>
    <w:multiLevelType w:val="multilevel"/>
    <w:tmpl w:val="D2B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7F36B0"/>
    <w:multiLevelType w:val="multilevel"/>
    <w:tmpl w:val="8A7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ED22E2"/>
    <w:multiLevelType w:val="multilevel"/>
    <w:tmpl w:val="048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4324FE"/>
    <w:multiLevelType w:val="multilevel"/>
    <w:tmpl w:val="BC28DDB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>
    <w:nsid w:val="3AC66D0E"/>
    <w:multiLevelType w:val="multilevel"/>
    <w:tmpl w:val="10C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65788D"/>
    <w:multiLevelType w:val="multilevel"/>
    <w:tmpl w:val="2AB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143BCB"/>
    <w:multiLevelType w:val="multilevel"/>
    <w:tmpl w:val="34D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A9140A"/>
    <w:multiLevelType w:val="multilevel"/>
    <w:tmpl w:val="0B6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380F22"/>
    <w:multiLevelType w:val="multilevel"/>
    <w:tmpl w:val="9870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7"/>
  </w:num>
  <w:num w:numId="4">
    <w:abstractNumId w:val="8"/>
  </w:num>
  <w:num w:numId="5">
    <w:abstractNumId w:val="10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0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73"/>
    <w:rsid w:val="001F5CB2"/>
    <w:rsid w:val="006534AD"/>
    <w:rsid w:val="00C86AD9"/>
    <w:rsid w:val="00F32E73"/>
    <w:rsid w:val="00F9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F7B7F-B1BF-4D09-A2BB-4BA30F9F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6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6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6A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6A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6A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A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34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52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1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4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Peter</dc:creator>
  <cp:keywords/>
  <dc:description/>
  <cp:lastModifiedBy>Tommy Peter</cp:lastModifiedBy>
  <cp:revision>1</cp:revision>
  <dcterms:created xsi:type="dcterms:W3CDTF">2025-11-05T15:52:00Z</dcterms:created>
  <dcterms:modified xsi:type="dcterms:W3CDTF">2025-11-05T16:35:00Z</dcterms:modified>
</cp:coreProperties>
</file>