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7D792" w14:textId="77777777" w:rsidR="00607D2F" w:rsidRDefault="00607D2F">
      <w:pPr>
        <w:pStyle w:val="Group"/>
        <w:tabs>
          <w:tab w:val="left" w:pos="6120"/>
        </w:tabs>
        <w:ind w:left="0"/>
        <w:rPr>
          <w:rFonts w:eastAsia="宋体"/>
          <w:lang w:eastAsia="zh-CN"/>
        </w:rPr>
      </w:pPr>
    </w:p>
    <w:p w14:paraId="2FB5EF35" w14:textId="77777777" w:rsidR="00607D2F" w:rsidRDefault="00607D2F">
      <w:pPr>
        <w:pStyle w:val="Group"/>
        <w:tabs>
          <w:tab w:val="left" w:pos="6120"/>
        </w:tabs>
        <w:ind w:left="0"/>
        <w:rPr>
          <w:rFonts w:eastAsia="宋体"/>
          <w:lang w:eastAsia="zh-CN"/>
        </w:rPr>
      </w:pPr>
    </w:p>
    <w:p w14:paraId="71A67EB2" w14:textId="77777777" w:rsidR="00607D2F" w:rsidRDefault="00607D2F">
      <w:pPr>
        <w:pStyle w:val="Group"/>
        <w:tabs>
          <w:tab w:val="left" w:pos="6120"/>
        </w:tabs>
        <w:ind w:left="0"/>
        <w:rPr>
          <w:rFonts w:eastAsia="宋体"/>
          <w:lang w:eastAsia="zh-CN"/>
        </w:rPr>
      </w:pPr>
    </w:p>
    <w:p w14:paraId="1B576695" w14:textId="77777777" w:rsidR="00607D2F" w:rsidRDefault="00607D2F">
      <w:pPr>
        <w:jc w:val="right"/>
      </w:pPr>
    </w:p>
    <w:p w14:paraId="0307159C" w14:textId="77777777" w:rsidR="00607D2F" w:rsidRDefault="00747E49">
      <w:pPr>
        <w:jc w:val="right"/>
      </w:pPr>
      <w:r>
        <w:pict w14:anchorId="350D5428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6" type="#_x0000_t202" style="position:absolute;left:0;text-align:left;margin-left:261pt;margin-top:11.4pt;width:162pt;height:39pt;z-index:25166028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" filled="f" stroked="f" strokecolor="#969696" strokeweight="2.25pt">
            <v:textbox>
              <w:txbxContent>
                <w:p w14:paraId="2BA2E8CF" w14:textId="77777777" w:rsidR="00607D2F" w:rsidRDefault="00D56DF2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color w:val="C0C0C0"/>
                      <w:sz w:val="32"/>
                      <w:szCs w:val="32"/>
                    </w:rPr>
                    <w:t>INTRODUCTION</w:t>
                  </w:r>
                </w:p>
              </w:txbxContent>
            </v:textbox>
          </v:shape>
        </w:pict>
      </w:r>
    </w:p>
    <w:p w14:paraId="41D4ACFB" w14:textId="77777777" w:rsidR="00607D2F" w:rsidRDefault="00747E49">
      <w:pPr>
        <w:jc w:val="right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pict w14:anchorId="5B624165">
          <v:line id="直接连接符 1" o:spid="_x0000_s1027" style="position:absolute;left:0;text-align:left;z-index:251659264;mso-width-relative:page;mso-height-relative:page" from="0,3.9pt" to="1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" stroked="f"/>
        </w:pict>
      </w:r>
    </w:p>
    <w:p w14:paraId="16FCF294" w14:textId="3BDB4004" w:rsidR="00607D2F" w:rsidRDefault="00D56DF2">
      <w:pPr>
        <w:pStyle w:val="FA"/>
        <w:pBdr>
          <w:top w:val="single" w:sz="48" w:space="17" w:color="000000"/>
        </w:pBdr>
        <w:spacing w:before="0"/>
        <w:rPr>
          <w:rFonts w:ascii="STZhongsong" w:eastAsia="STZhongsong" w:hAnsi="STZhongsong"/>
          <w:b/>
          <w:sz w:val="44"/>
          <w:szCs w:val="38"/>
          <w:lang w:eastAsia="zh-CN"/>
        </w:rPr>
      </w:pPr>
      <w:r>
        <w:rPr>
          <w:rFonts w:ascii="Arial Black" w:eastAsia="STZhongsong" w:hAnsi="Arial Black" w:hint="eastAsia"/>
          <w:b/>
          <w:sz w:val="44"/>
          <w:szCs w:val="38"/>
          <w:lang w:eastAsia="zh-CN"/>
        </w:rPr>
        <w:t>{</w:t>
      </w:r>
      <w:r w:rsidR="00D36339">
        <w:rPr>
          <w:rFonts w:ascii="Arial Black" w:eastAsia="STZhongsong" w:hAnsi="Arial Black" w:hint="eastAsia"/>
          <w:b/>
          <w:sz w:val="44"/>
          <w:szCs w:val="38"/>
          <w:lang w:eastAsia="zh-CN"/>
        </w:rPr>
        <w:t>商城后台管理系统</w:t>
      </w:r>
      <w:r>
        <w:rPr>
          <w:rFonts w:ascii="Arial Black" w:eastAsia="STZhongsong" w:hAnsi="Arial Black" w:hint="eastAsia"/>
          <w:b/>
          <w:sz w:val="44"/>
          <w:szCs w:val="38"/>
          <w:lang w:eastAsia="zh-CN"/>
        </w:rPr>
        <w:t>}</w:t>
      </w:r>
    </w:p>
    <w:p w14:paraId="00F2D6A2" w14:textId="77777777" w:rsidR="00607D2F" w:rsidRDefault="00D56DF2">
      <w:pPr>
        <w:pStyle w:val="FA"/>
        <w:pBdr>
          <w:top w:val="single" w:sz="48" w:space="17" w:color="000000"/>
        </w:pBdr>
        <w:spacing w:beforeLines="100" w:before="312"/>
        <w:rPr>
          <w:rFonts w:ascii="黑体" w:eastAsia="黑体" w:hAnsi="STZhongsong"/>
          <w:b/>
          <w:sz w:val="40"/>
          <w:szCs w:val="38"/>
          <w:lang w:eastAsia="zh-CN"/>
        </w:rPr>
      </w:pPr>
      <w:r>
        <w:rPr>
          <w:rFonts w:ascii="黑体" w:eastAsia="黑体" w:hAnsi="STZhongsong" w:hint="eastAsia"/>
          <w:b/>
          <w:sz w:val="40"/>
          <w:szCs w:val="38"/>
          <w:lang w:eastAsia="zh-CN"/>
        </w:rPr>
        <w:t>《需求说明书》</w:t>
      </w:r>
    </w:p>
    <w:p w14:paraId="7F20C789" w14:textId="6D9B79A0" w:rsidR="00607D2F" w:rsidRDefault="00D56DF2">
      <w:pPr>
        <w:widowControl/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 w:hint="eastAsia"/>
          <w:sz w:val="44"/>
          <w:szCs w:val="44"/>
        </w:rPr>
        <w:t>202</w:t>
      </w:r>
      <w:r w:rsidR="002E5074">
        <w:rPr>
          <w:rFonts w:ascii="Arial" w:hAnsi="Arial" w:cs="Arial" w:hint="eastAsia"/>
          <w:sz w:val="44"/>
          <w:szCs w:val="44"/>
        </w:rPr>
        <w:t>1</w:t>
      </w:r>
      <w:r>
        <w:rPr>
          <w:rFonts w:ascii="Arial" w:hAnsi="Arial" w:cs="Arial" w:hint="eastAsia"/>
          <w:sz w:val="44"/>
          <w:szCs w:val="44"/>
        </w:rPr>
        <w:t>.</w:t>
      </w:r>
      <w:r w:rsidR="002E5074">
        <w:rPr>
          <w:rFonts w:ascii="Arial" w:hAnsi="Arial" w:cs="Arial" w:hint="eastAsia"/>
          <w:sz w:val="44"/>
          <w:szCs w:val="44"/>
        </w:rPr>
        <w:t>2</w:t>
      </w:r>
    </w:p>
    <w:p w14:paraId="2793C5F0" w14:textId="77777777" w:rsidR="00607D2F" w:rsidRDefault="00607D2F">
      <w:pPr>
        <w:widowControl/>
        <w:jc w:val="left"/>
        <w:rPr>
          <w:rFonts w:ascii="Arial" w:hAnsi="Arial" w:cs="Arial"/>
          <w:sz w:val="28"/>
          <w:szCs w:val="28"/>
        </w:rPr>
      </w:pPr>
    </w:p>
    <w:p w14:paraId="6B1D4E3E" w14:textId="77777777" w:rsidR="00607D2F" w:rsidRDefault="00607D2F">
      <w:pPr>
        <w:widowControl/>
        <w:jc w:val="left"/>
        <w:rPr>
          <w:rFonts w:ascii="Arial" w:hAnsi="Arial" w:cs="Arial"/>
          <w:sz w:val="28"/>
          <w:szCs w:val="28"/>
        </w:rPr>
      </w:pPr>
    </w:p>
    <w:p w14:paraId="5E4F9A5B" w14:textId="77777777" w:rsidR="00607D2F" w:rsidRDefault="00607D2F">
      <w:pPr>
        <w:widowControl/>
        <w:jc w:val="left"/>
        <w:rPr>
          <w:rFonts w:ascii="Arial" w:hAnsi="Arial" w:cs="Arial"/>
          <w:sz w:val="28"/>
          <w:szCs w:val="28"/>
        </w:rPr>
      </w:pPr>
    </w:p>
    <w:p w14:paraId="2EE17C63" w14:textId="77777777" w:rsidR="00607D2F" w:rsidRDefault="00607D2F">
      <w:pPr>
        <w:widowControl/>
        <w:jc w:val="left"/>
        <w:rPr>
          <w:rFonts w:ascii="Arial" w:hAnsi="Arial" w:cs="Arial"/>
          <w:sz w:val="28"/>
          <w:szCs w:val="28"/>
        </w:rPr>
      </w:pPr>
    </w:p>
    <w:p w14:paraId="1B6DA7F3" w14:textId="77777777" w:rsidR="00607D2F" w:rsidRDefault="00607D2F">
      <w:pPr>
        <w:widowControl/>
        <w:jc w:val="left"/>
        <w:rPr>
          <w:rFonts w:ascii="Arial" w:hAnsi="Arial" w:cs="Arial"/>
          <w:sz w:val="28"/>
          <w:szCs w:val="28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6"/>
        <w:gridCol w:w="1317"/>
        <w:gridCol w:w="4599"/>
      </w:tblGrid>
      <w:tr w:rsidR="00607D2F" w14:paraId="28AE068E" w14:textId="77777777">
        <w:trPr>
          <w:cantSplit/>
          <w:trHeight w:val="319"/>
        </w:trPr>
        <w:tc>
          <w:tcPr>
            <w:tcW w:w="2606" w:type="dxa"/>
            <w:vMerge w:val="restart"/>
          </w:tcPr>
          <w:p w14:paraId="58D0E1C7" w14:textId="77777777" w:rsidR="00607D2F" w:rsidRDefault="00D56DF2">
            <w:pPr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文件状态：</w:t>
            </w:r>
          </w:p>
          <w:p w14:paraId="60727A97" w14:textId="77777777" w:rsidR="00607D2F" w:rsidRDefault="00D56DF2">
            <w:pPr>
              <w:ind w:firstLineChars="100" w:firstLine="210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[  ] 草稿</w:t>
            </w:r>
          </w:p>
          <w:p w14:paraId="22D5D0E5" w14:textId="77777777" w:rsidR="00607D2F" w:rsidRDefault="00D56DF2">
            <w:pPr>
              <w:ind w:firstLineChars="100" w:firstLine="210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[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</w:rPr>
              <w:t>√</w:t>
            </w:r>
            <w:r>
              <w:rPr>
                <w:rFonts w:asciiTheme="minorEastAsia" w:eastAsiaTheme="minorEastAsia" w:hAnsiTheme="minorEastAsia" w:hint="eastAsia"/>
                <w:color w:val="000000"/>
              </w:rPr>
              <w:t>] 正式发布</w:t>
            </w:r>
          </w:p>
          <w:p w14:paraId="7FBB9317" w14:textId="77777777" w:rsidR="00607D2F" w:rsidRDefault="00D56DF2">
            <w:pPr>
              <w:ind w:firstLineChars="100" w:firstLine="210"/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[  ] 正在修改</w:t>
            </w:r>
          </w:p>
        </w:tc>
        <w:tc>
          <w:tcPr>
            <w:tcW w:w="1317" w:type="dxa"/>
            <w:shd w:val="clear" w:color="auto" w:fill="D9D9D9"/>
          </w:tcPr>
          <w:p w14:paraId="5A06D882" w14:textId="77777777" w:rsidR="00607D2F" w:rsidRDefault="00D56DF2">
            <w:pPr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文件标识：</w:t>
            </w:r>
          </w:p>
        </w:tc>
        <w:tc>
          <w:tcPr>
            <w:tcW w:w="4599" w:type="dxa"/>
          </w:tcPr>
          <w:p w14:paraId="53ACD681" w14:textId="77777777" w:rsidR="00607D2F" w:rsidRDefault="00607D2F">
            <w:pPr>
              <w:rPr>
                <w:rFonts w:ascii="Arial" w:eastAsiaTheme="minorEastAsia" w:hAnsi="Arial" w:cs="Arial"/>
                <w:color w:val="000000"/>
              </w:rPr>
            </w:pPr>
          </w:p>
        </w:tc>
      </w:tr>
      <w:tr w:rsidR="00607D2F" w14:paraId="0FD137F5" w14:textId="77777777">
        <w:trPr>
          <w:cantSplit/>
          <w:trHeight w:val="319"/>
        </w:trPr>
        <w:tc>
          <w:tcPr>
            <w:tcW w:w="2606" w:type="dxa"/>
            <w:vMerge/>
          </w:tcPr>
          <w:p w14:paraId="373E3A72" w14:textId="77777777" w:rsidR="00607D2F" w:rsidRDefault="00607D2F">
            <w:pPr>
              <w:ind w:firstLineChars="200" w:firstLine="420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1317" w:type="dxa"/>
            <w:shd w:val="clear" w:color="auto" w:fill="D9D9D9"/>
          </w:tcPr>
          <w:p w14:paraId="6954FE7B" w14:textId="77777777" w:rsidR="00607D2F" w:rsidRDefault="00D56DF2">
            <w:pPr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当前版本：</w:t>
            </w:r>
          </w:p>
        </w:tc>
        <w:tc>
          <w:tcPr>
            <w:tcW w:w="4599" w:type="dxa"/>
          </w:tcPr>
          <w:p w14:paraId="7CB39111" w14:textId="77777777" w:rsidR="00607D2F" w:rsidRDefault="00D56DF2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 w:hint="eastAsia"/>
                <w:color w:val="000000"/>
              </w:rPr>
              <w:t>V1.0</w:t>
            </w:r>
          </w:p>
        </w:tc>
      </w:tr>
      <w:tr w:rsidR="00607D2F" w14:paraId="2EEA31E1" w14:textId="77777777">
        <w:trPr>
          <w:cantSplit/>
        </w:trPr>
        <w:tc>
          <w:tcPr>
            <w:tcW w:w="2606" w:type="dxa"/>
            <w:vMerge/>
          </w:tcPr>
          <w:p w14:paraId="685C725D" w14:textId="77777777" w:rsidR="00607D2F" w:rsidRDefault="00607D2F">
            <w:pPr>
              <w:ind w:firstLineChars="200" w:firstLine="420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1317" w:type="dxa"/>
            <w:shd w:val="clear" w:color="auto" w:fill="D9D9D9"/>
          </w:tcPr>
          <w:p w14:paraId="3D9C5B1D" w14:textId="77777777" w:rsidR="00607D2F" w:rsidRDefault="00D56DF2">
            <w:pPr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作    者：</w:t>
            </w:r>
          </w:p>
        </w:tc>
        <w:tc>
          <w:tcPr>
            <w:tcW w:w="4599" w:type="dxa"/>
          </w:tcPr>
          <w:p w14:paraId="32602EA5" w14:textId="4AA4A6A7" w:rsidR="00607D2F" w:rsidRDefault="002E5074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Theme="minorEastAsia" w:cs="Arial" w:hint="eastAsia"/>
                <w:color w:val="000000"/>
              </w:rPr>
              <w:t>陆祯祥</w:t>
            </w:r>
          </w:p>
        </w:tc>
      </w:tr>
      <w:tr w:rsidR="00607D2F" w14:paraId="4BDDA445" w14:textId="77777777">
        <w:trPr>
          <w:cantSplit/>
        </w:trPr>
        <w:tc>
          <w:tcPr>
            <w:tcW w:w="2606" w:type="dxa"/>
            <w:vMerge/>
          </w:tcPr>
          <w:p w14:paraId="69885895" w14:textId="77777777" w:rsidR="00607D2F" w:rsidRDefault="00607D2F">
            <w:pPr>
              <w:ind w:firstLineChars="200" w:firstLine="420"/>
              <w:rPr>
                <w:rFonts w:asciiTheme="minorEastAsia" w:eastAsiaTheme="minorEastAsia" w:hAnsiTheme="minorEastAsia"/>
                <w:color w:val="000000"/>
              </w:rPr>
            </w:pPr>
          </w:p>
        </w:tc>
        <w:tc>
          <w:tcPr>
            <w:tcW w:w="1317" w:type="dxa"/>
            <w:shd w:val="clear" w:color="auto" w:fill="D9D9D9"/>
          </w:tcPr>
          <w:p w14:paraId="2EBB2FC9" w14:textId="77777777" w:rsidR="00607D2F" w:rsidRDefault="00D56DF2">
            <w:pPr>
              <w:rPr>
                <w:rFonts w:asciiTheme="minorEastAsia" w:eastAsiaTheme="minorEastAsia" w:hAnsiTheme="minorEastAsia"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</w:rPr>
              <w:t>完成日期：</w:t>
            </w:r>
          </w:p>
        </w:tc>
        <w:tc>
          <w:tcPr>
            <w:tcW w:w="4599" w:type="dxa"/>
          </w:tcPr>
          <w:p w14:paraId="5E24FBD3" w14:textId="6AF791A6" w:rsidR="00607D2F" w:rsidRDefault="00D56DF2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eastAsiaTheme="minorEastAsia" w:hAnsi="Arial" w:cs="Arial" w:hint="eastAsia"/>
                <w:color w:val="000000"/>
              </w:rPr>
              <w:t>202</w:t>
            </w:r>
            <w:r w:rsidR="002E5074">
              <w:rPr>
                <w:rFonts w:ascii="Arial" w:eastAsiaTheme="minorEastAsia" w:hAnsi="Arial" w:cs="Arial" w:hint="eastAsia"/>
                <w:color w:val="000000"/>
              </w:rPr>
              <w:t>1</w:t>
            </w:r>
            <w:r>
              <w:rPr>
                <w:rFonts w:ascii="Arial" w:eastAsiaTheme="minorEastAsia" w:hAnsi="Arial" w:cs="Arial" w:hint="eastAsia"/>
                <w:color w:val="000000"/>
              </w:rPr>
              <w:t>.</w:t>
            </w:r>
            <w:r w:rsidR="002E5074">
              <w:rPr>
                <w:rFonts w:ascii="Arial" w:eastAsiaTheme="minorEastAsia" w:hAnsi="Arial" w:cs="Arial" w:hint="eastAsia"/>
                <w:color w:val="000000"/>
              </w:rPr>
              <w:t>2</w:t>
            </w:r>
            <w:r>
              <w:rPr>
                <w:rFonts w:ascii="Arial" w:eastAsiaTheme="minorEastAsia" w:hAnsi="Arial" w:cs="Arial" w:hint="eastAsia"/>
                <w:color w:val="000000"/>
              </w:rPr>
              <w:t>.</w:t>
            </w:r>
            <w:r w:rsidR="002E5074">
              <w:rPr>
                <w:rFonts w:ascii="Arial" w:eastAsiaTheme="minorEastAsia" w:hAnsi="Arial" w:cs="Arial" w:hint="eastAsia"/>
                <w:color w:val="000000"/>
              </w:rPr>
              <w:t>07</w:t>
            </w:r>
          </w:p>
        </w:tc>
      </w:tr>
    </w:tbl>
    <w:p w14:paraId="10F3C402" w14:textId="77777777" w:rsidR="00607D2F" w:rsidRDefault="00607D2F">
      <w:pPr>
        <w:widowControl/>
        <w:jc w:val="left"/>
        <w:rPr>
          <w:rFonts w:ascii="Arial" w:hAnsi="Arial" w:cs="Arial"/>
          <w:sz w:val="28"/>
          <w:szCs w:val="28"/>
        </w:rPr>
      </w:pPr>
    </w:p>
    <w:p w14:paraId="72B34B81" w14:textId="77777777" w:rsidR="00607D2F" w:rsidRDefault="00607D2F">
      <w:pPr>
        <w:widowControl/>
        <w:jc w:val="left"/>
        <w:rPr>
          <w:rFonts w:ascii="Arial" w:hAnsi="Arial" w:cs="Arial"/>
          <w:sz w:val="28"/>
          <w:szCs w:val="28"/>
        </w:rPr>
      </w:pPr>
    </w:p>
    <w:p w14:paraId="63647857" w14:textId="77777777" w:rsidR="00607D2F" w:rsidRDefault="00607D2F">
      <w:pPr>
        <w:widowControl/>
        <w:jc w:val="left"/>
        <w:rPr>
          <w:rFonts w:ascii="Arial" w:hAnsi="Arial" w:cs="Arial"/>
          <w:sz w:val="28"/>
          <w:szCs w:val="28"/>
        </w:rPr>
      </w:pPr>
    </w:p>
    <w:p w14:paraId="206991C6" w14:textId="77777777" w:rsidR="00607D2F" w:rsidRDefault="00607D2F">
      <w:pPr>
        <w:widowControl/>
        <w:jc w:val="left"/>
        <w:rPr>
          <w:rFonts w:ascii="Arial" w:hAnsi="Arial" w:cs="Arial"/>
          <w:sz w:val="28"/>
          <w:szCs w:val="28"/>
        </w:rPr>
      </w:pPr>
    </w:p>
    <w:p w14:paraId="0D0A2F8D" w14:textId="77777777" w:rsidR="00607D2F" w:rsidRDefault="00D56DF2">
      <w:pPr>
        <w:pStyle w:val="ac"/>
        <w:ind w:right="360"/>
        <w:jc w:val="center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内部秘密资料，未经允许，不得外传</w:t>
      </w:r>
      <w:r>
        <w:rPr>
          <w:rFonts w:ascii="仿宋" w:eastAsia="仿宋" w:hAnsi="仿宋"/>
          <w:sz w:val="21"/>
          <w:szCs w:val="21"/>
        </w:rPr>
        <w:br w:type="page"/>
      </w:r>
    </w:p>
    <w:p w14:paraId="5ACEE6CC" w14:textId="77777777" w:rsidR="00607D2F" w:rsidRDefault="00D56DF2">
      <w:pPr>
        <w:pStyle w:val="afe"/>
        <w:ind w:left="0"/>
        <w:jc w:val="center"/>
        <w:outlineLvl w:val="0"/>
        <w:rPr>
          <w:rFonts w:ascii="黑体" w:eastAsia="黑体" w:hAnsi="黑体"/>
          <w:sz w:val="28"/>
          <w:szCs w:val="28"/>
        </w:rPr>
      </w:pPr>
      <w:bookmarkStart w:id="0" w:name="_Toc308180091"/>
      <w:bookmarkStart w:id="1" w:name="_Toc390950616"/>
      <w:bookmarkStart w:id="2" w:name="_Toc358893858"/>
      <w:r>
        <w:rPr>
          <w:rFonts w:ascii="黑体" w:eastAsia="黑体" w:hAnsi="黑体"/>
          <w:sz w:val="28"/>
          <w:szCs w:val="28"/>
        </w:rPr>
        <w:lastRenderedPageBreak/>
        <w:t>文</w:t>
      </w:r>
      <w:r>
        <w:rPr>
          <w:rFonts w:ascii="黑体" w:eastAsia="黑体" w:hAnsi="黑体" w:hint="eastAsia"/>
          <w:sz w:val="28"/>
          <w:szCs w:val="28"/>
        </w:rPr>
        <w:t>档</w:t>
      </w:r>
      <w:r>
        <w:rPr>
          <w:rFonts w:ascii="黑体" w:eastAsia="黑体" w:hAnsi="黑体"/>
          <w:sz w:val="28"/>
          <w:szCs w:val="28"/>
        </w:rPr>
        <w:t>修订</w:t>
      </w:r>
      <w:bookmarkEnd w:id="0"/>
      <w:r>
        <w:rPr>
          <w:rFonts w:ascii="黑体" w:eastAsia="黑体" w:hAnsi="黑体" w:hint="eastAsia"/>
          <w:sz w:val="28"/>
          <w:szCs w:val="28"/>
        </w:rPr>
        <w:t>记录</w:t>
      </w:r>
      <w:bookmarkEnd w:id="1"/>
      <w:bookmarkEnd w:id="2"/>
    </w:p>
    <w:tbl>
      <w:tblPr>
        <w:tblW w:w="97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420"/>
        <w:gridCol w:w="4465"/>
        <w:gridCol w:w="1064"/>
        <w:gridCol w:w="1660"/>
      </w:tblGrid>
      <w:tr w:rsidR="00607D2F" w14:paraId="6551F6BE" w14:textId="77777777">
        <w:trPr>
          <w:trHeight w:val="427"/>
          <w:jc w:val="center"/>
        </w:trPr>
        <w:tc>
          <w:tcPr>
            <w:tcW w:w="1103" w:type="dxa"/>
            <w:shd w:val="clear" w:color="auto" w:fill="C0C0C0"/>
            <w:vAlign w:val="center"/>
          </w:tcPr>
          <w:p w14:paraId="4E791140" w14:textId="77777777" w:rsidR="00607D2F" w:rsidRDefault="00D56DF2">
            <w:pPr>
              <w:widowControl/>
              <w:spacing w:beforeLines="40" w:before="124" w:afterLines="40" w:after="124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版本编号</w:t>
            </w:r>
          </w:p>
        </w:tc>
        <w:tc>
          <w:tcPr>
            <w:tcW w:w="1420" w:type="dxa"/>
            <w:shd w:val="clear" w:color="auto" w:fill="C0C0C0"/>
          </w:tcPr>
          <w:p w14:paraId="1597A8BB" w14:textId="77777777" w:rsidR="00607D2F" w:rsidRDefault="00D56DF2">
            <w:pPr>
              <w:widowControl/>
              <w:spacing w:beforeLines="40" w:before="124" w:afterLines="40" w:after="124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修订时间</w:t>
            </w:r>
          </w:p>
        </w:tc>
        <w:tc>
          <w:tcPr>
            <w:tcW w:w="4465" w:type="dxa"/>
            <w:shd w:val="clear" w:color="auto" w:fill="C0C0C0"/>
            <w:vAlign w:val="center"/>
          </w:tcPr>
          <w:p w14:paraId="7630D7A9" w14:textId="77777777" w:rsidR="00607D2F" w:rsidRDefault="00D56DF2">
            <w:pPr>
              <w:widowControl/>
              <w:spacing w:beforeLines="40" w:before="124" w:afterLines="40" w:after="124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修订说明</w:t>
            </w:r>
          </w:p>
        </w:tc>
        <w:tc>
          <w:tcPr>
            <w:tcW w:w="1064" w:type="dxa"/>
            <w:shd w:val="clear" w:color="auto" w:fill="C0C0C0"/>
            <w:vAlign w:val="center"/>
          </w:tcPr>
          <w:p w14:paraId="4ACE6468" w14:textId="77777777" w:rsidR="00607D2F" w:rsidRDefault="00D56DF2">
            <w:pPr>
              <w:pStyle w:val="xl34"/>
              <w:pBdr>
                <w:left w:val="none" w:sz="0" w:space="0" w:color="auto"/>
              </w:pBdr>
              <w:spacing w:beforeLines="40" w:before="124" w:beforeAutospacing="0" w:afterLines="40" w:after="124" w:afterAutospacing="0"/>
              <w:textAlignment w:val="auto"/>
              <w:rPr>
                <w:rFonts w:ascii="宋体" w:eastAsia="宋体" w:cs="Arial" w:hint="default"/>
                <w:b/>
                <w:kern w:val="2"/>
                <w:sz w:val="18"/>
                <w:szCs w:val="18"/>
              </w:rPr>
            </w:pPr>
            <w:r>
              <w:rPr>
                <w:rFonts w:ascii="宋体" w:eastAsia="宋体" w:cs="Arial"/>
                <w:b/>
                <w:kern w:val="2"/>
                <w:sz w:val="18"/>
                <w:szCs w:val="18"/>
              </w:rPr>
              <w:t>作者</w:t>
            </w:r>
          </w:p>
        </w:tc>
        <w:tc>
          <w:tcPr>
            <w:tcW w:w="1660" w:type="dxa"/>
            <w:shd w:val="clear" w:color="auto" w:fill="C0C0C0"/>
            <w:vAlign w:val="center"/>
          </w:tcPr>
          <w:p w14:paraId="6AEEC6EA" w14:textId="77777777" w:rsidR="00607D2F" w:rsidRDefault="00D56DF2">
            <w:pPr>
              <w:widowControl/>
              <w:spacing w:beforeLines="40" w:before="124" w:afterLines="40" w:after="124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审核</w:t>
            </w:r>
          </w:p>
        </w:tc>
      </w:tr>
      <w:tr w:rsidR="00607D2F" w14:paraId="0BE288E2" w14:textId="77777777">
        <w:trPr>
          <w:trHeight w:val="402"/>
          <w:jc w:val="center"/>
        </w:trPr>
        <w:tc>
          <w:tcPr>
            <w:tcW w:w="1103" w:type="dxa"/>
            <w:vAlign w:val="center"/>
          </w:tcPr>
          <w:p w14:paraId="1473BB0E" w14:textId="77777777" w:rsidR="00607D2F" w:rsidRDefault="00D56DF2">
            <w:pPr>
              <w:widowControl/>
              <w:spacing w:beforeLines="40" w:before="124" w:afterLines="40" w:after="124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V1.0</w:t>
            </w:r>
          </w:p>
        </w:tc>
        <w:tc>
          <w:tcPr>
            <w:tcW w:w="1420" w:type="dxa"/>
          </w:tcPr>
          <w:p w14:paraId="36DBCE5F" w14:textId="383BA60B" w:rsidR="00607D2F" w:rsidRDefault="00D56DF2">
            <w:pPr>
              <w:widowControl/>
              <w:spacing w:beforeLines="40" w:before="124" w:afterLines="40" w:after="1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="002E5074"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7C7344">
              <w:rPr>
                <w:sz w:val="18"/>
                <w:szCs w:val="18"/>
              </w:rPr>
              <w:t>3</w:t>
            </w:r>
            <w:r w:rsidR="007C7344">
              <w:rPr>
                <w:rFonts w:hint="eastAsia"/>
                <w:sz w:val="18"/>
                <w:szCs w:val="18"/>
              </w:rPr>
              <w:t>-</w:t>
            </w:r>
            <w:r w:rsidR="007C7344">
              <w:rPr>
                <w:sz w:val="18"/>
                <w:szCs w:val="18"/>
              </w:rPr>
              <w:t>9</w:t>
            </w:r>
          </w:p>
        </w:tc>
        <w:tc>
          <w:tcPr>
            <w:tcW w:w="4465" w:type="dxa"/>
            <w:vAlign w:val="center"/>
          </w:tcPr>
          <w:p w14:paraId="2988D486" w14:textId="77777777" w:rsidR="00607D2F" w:rsidRDefault="00D56DF2">
            <w:pPr>
              <w:widowControl/>
              <w:spacing w:beforeLines="40" w:before="124" w:afterLines="40" w:after="12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新增</w:t>
            </w:r>
          </w:p>
        </w:tc>
        <w:tc>
          <w:tcPr>
            <w:tcW w:w="1064" w:type="dxa"/>
            <w:vAlign w:val="center"/>
          </w:tcPr>
          <w:p w14:paraId="014DF37F" w14:textId="44C0604D" w:rsidR="00607D2F" w:rsidRDefault="002E5074">
            <w:pPr>
              <w:widowControl/>
              <w:spacing w:beforeLines="40" w:before="124" w:afterLines="40" w:after="124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陆祯祥</w:t>
            </w:r>
          </w:p>
        </w:tc>
        <w:tc>
          <w:tcPr>
            <w:tcW w:w="1660" w:type="dxa"/>
            <w:vAlign w:val="center"/>
          </w:tcPr>
          <w:p w14:paraId="2683084F" w14:textId="77777777" w:rsidR="00607D2F" w:rsidRDefault="00607D2F">
            <w:pPr>
              <w:widowControl/>
              <w:spacing w:beforeLines="40" w:before="124" w:afterLines="40" w:after="124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607D2F" w14:paraId="3B5FEA6A" w14:textId="77777777">
        <w:trPr>
          <w:trHeight w:val="402"/>
          <w:jc w:val="center"/>
        </w:trPr>
        <w:tc>
          <w:tcPr>
            <w:tcW w:w="1103" w:type="dxa"/>
            <w:vAlign w:val="center"/>
          </w:tcPr>
          <w:p w14:paraId="0CA9FE57" w14:textId="77777777" w:rsidR="00607D2F" w:rsidRDefault="00607D2F">
            <w:pPr>
              <w:widowControl/>
              <w:spacing w:beforeLines="40" w:before="124" w:afterLines="40" w:after="124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420" w:type="dxa"/>
          </w:tcPr>
          <w:p w14:paraId="708EFC39" w14:textId="77777777" w:rsidR="00607D2F" w:rsidRDefault="00607D2F">
            <w:pPr>
              <w:widowControl/>
              <w:spacing w:beforeLines="40" w:before="124" w:afterLines="40" w:after="124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4465" w:type="dxa"/>
            <w:vAlign w:val="center"/>
          </w:tcPr>
          <w:p w14:paraId="386F0A23" w14:textId="77777777" w:rsidR="00607D2F" w:rsidRDefault="00607D2F">
            <w:pPr>
              <w:widowControl/>
              <w:spacing w:beforeLines="40" w:before="124" w:afterLines="40" w:after="124"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064" w:type="dxa"/>
            <w:vAlign w:val="center"/>
          </w:tcPr>
          <w:p w14:paraId="16E4A07B" w14:textId="77777777" w:rsidR="00607D2F" w:rsidRDefault="00607D2F">
            <w:pPr>
              <w:widowControl/>
              <w:spacing w:beforeLines="40" w:before="124" w:afterLines="40" w:after="124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660" w:type="dxa"/>
            <w:vAlign w:val="center"/>
          </w:tcPr>
          <w:p w14:paraId="5BED5843" w14:textId="77777777" w:rsidR="00607D2F" w:rsidRDefault="00607D2F">
            <w:pPr>
              <w:widowControl/>
              <w:spacing w:beforeLines="40" w:before="124" w:afterLines="40" w:after="124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607D2F" w14:paraId="406465F5" w14:textId="77777777">
        <w:trPr>
          <w:trHeight w:val="402"/>
          <w:jc w:val="center"/>
        </w:trPr>
        <w:tc>
          <w:tcPr>
            <w:tcW w:w="1103" w:type="dxa"/>
            <w:vAlign w:val="center"/>
          </w:tcPr>
          <w:p w14:paraId="69B0C9CF" w14:textId="77777777" w:rsidR="00607D2F" w:rsidRDefault="00607D2F">
            <w:pPr>
              <w:widowControl/>
              <w:spacing w:beforeLines="40" w:before="124" w:afterLines="40" w:after="124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right w:val="single" w:sz="4" w:space="0" w:color="auto"/>
            </w:tcBorders>
          </w:tcPr>
          <w:p w14:paraId="3E3AFA38" w14:textId="77777777" w:rsidR="00607D2F" w:rsidRDefault="00607D2F">
            <w:pPr>
              <w:widowControl/>
              <w:spacing w:beforeLines="40" w:before="124" w:afterLines="40" w:after="124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14:paraId="779DFF05" w14:textId="77777777" w:rsidR="00607D2F" w:rsidRDefault="00607D2F">
            <w:pPr>
              <w:widowControl/>
              <w:spacing w:beforeLines="40" w:before="124" w:afterLines="40" w:after="124"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4" w:space="0" w:color="auto"/>
            </w:tcBorders>
          </w:tcPr>
          <w:p w14:paraId="034D6A5E" w14:textId="77777777" w:rsidR="00607D2F" w:rsidRDefault="00607D2F">
            <w:pPr>
              <w:widowControl/>
              <w:spacing w:beforeLines="40" w:before="124" w:afterLines="40" w:after="124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660" w:type="dxa"/>
            <w:tcBorders>
              <w:left w:val="single" w:sz="4" w:space="0" w:color="auto"/>
            </w:tcBorders>
          </w:tcPr>
          <w:p w14:paraId="4BF63BE4" w14:textId="77777777" w:rsidR="00607D2F" w:rsidRDefault="00607D2F">
            <w:pPr>
              <w:widowControl/>
              <w:spacing w:beforeLines="40" w:before="124" w:afterLines="40" w:after="124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607D2F" w14:paraId="464123F5" w14:textId="77777777">
        <w:trPr>
          <w:trHeight w:val="402"/>
          <w:jc w:val="center"/>
        </w:trPr>
        <w:tc>
          <w:tcPr>
            <w:tcW w:w="1103" w:type="dxa"/>
            <w:vAlign w:val="center"/>
          </w:tcPr>
          <w:p w14:paraId="66A84776" w14:textId="77777777" w:rsidR="00607D2F" w:rsidRDefault="00607D2F">
            <w:pPr>
              <w:widowControl/>
              <w:spacing w:beforeLines="40" w:before="124" w:afterLines="40" w:after="124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420" w:type="dxa"/>
          </w:tcPr>
          <w:p w14:paraId="60CA6371" w14:textId="77777777" w:rsidR="00607D2F" w:rsidRDefault="00607D2F">
            <w:pPr>
              <w:widowControl/>
              <w:spacing w:beforeLines="40" w:before="124" w:afterLines="40" w:after="124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4465" w:type="dxa"/>
          </w:tcPr>
          <w:p w14:paraId="4F55BD44" w14:textId="77777777" w:rsidR="00607D2F" w:rsidRDefault="00607D2F">
            <w:pPr>
              <w:widowControl/>
              <w:spacing w:beforeLines="40" w:before="124" w:afterLines="40" w:after="124"/>
              <w:jc w:val="left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064" w:type="dxa"/>
          </w:tcPr>
          <w:p w14:paraId="274AC407" w14:textId="77777777" w:rsidR="00607D2F" w:rsidRDefault="00607D2F">
            <w:pPr>
              <w:widowControl/>
              <w:spacing w:beforeLines="40" w:before="124" w:afterLines="40" w:after="124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660" w:type="dxa"/>
          </w:tcPr>
          <w:p w14:paraId="7A4F10B7" w14:textId="77777777" w:rsidR="00607D2F" w:rsidRDefault="00607D2F">
            <w:pPr>
              <w:widowControl/>
              <w:spacing w:beforeLines="40" w:before="124" w:afterLines="40" w:after="124"/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 w14:paraId="4C0D4200" w14:textId="77777777" w:rsidR="00607D2F" w:rsidRDefault="00607D2F"/>
    <w:p w14:paraId="33A9C53B" w14:textId="77777777" w:rsidR="00607D2F" w:rsidRDefault="00607D2F"/>
    <w:p w14:paraId="13002A00" w14:textId="77777777" w:rsidR="00607D2F" w:rsidRDefault="00607D2F"/>
    <w:p w14:paraId="0857F302" w14:textId="77777777" w:rsidR="00607D2F" w:rsidRDefault="00607D2F"/>
    <w:p w14:paraId="31123F43" w14:textId="77777777" w:rsidR="00607D2F" w:rsidRDefault="00607D2F"/>
    <w:p w14:paraId="2411B546" w14:textId="77777777" w:rsidR="00607D2F" w:rsidRDefault="00607D2F"/>
    <w:p w14:paraId="5664004A" w14:textId="77777777" w:rsidR="00607D2F" w:rsidRDefault="00607D2F"/>
    <w:p w14:paraId="556C0A1F" w14:textId="77777777" w:rsidR="00607D2F" w:rsidRDefault="00607D2F"/>
    <w:p w14:paraId="2CCD2F0A" w14:textId="77777777" w:rsidR="00607D2F" w:rsidRDefault="00607D2F"/>
    <w:p w14:paraId="56925C10" w14:textId="77777777" w:rsidR="00607D2F" w:rsidRDefault="00607D2F"/>
    <w:p w14:paraId="47E2ABF3" w14:textId="77777777" w:rsidR="00607D2F" w:rsidRDefault="00607D2F"/>
    <w:p w14:paraId="5DEB76D2" w14:textId="77777777" w:rsidR="00607D2F" w:rsidRDefault="00607D2F"/>
    <w:p w14:paraId="2D3A458F" w14:textId="77777777" w:rsidR="00607D2F" w:rsidRDefault="00607D2F"/>
    <w:p w14:paraId="2F8B4EAD" w14:textId="77777777" w:rsidR="00607D2F" w:rsidRDefault="00607D2F"/>
    <w:p w14:paraId="0E560084" w14:textId="77777777" w:rsidR="00607D2F" w:rsidRDefault="00607D2F"/>
    <w:p w14:paraId="145E8E3D" w14:textId="77777777" w:rsidR="00607D2F" w:rsidRDefault="00607D2F"/>
    <w:p w14:paraId="0A837C2D" w14:textId="77777777" w:rsidR="00607D2F" w:rsidRDefault="00607D2F"/>
    <w:p w14:paraId="713F7ECB" w14:textId="77777777" w:rsidR="00607D2F" w:rsidRDefault="00607D2F"/>
    <w:p w14:paraId="2BF037A5" w14:textId="77777777" w:rsidR="00607D2F" w:rsidRDefault="00607D2F"/>
    <w:p w14:paraId="39937F32" w14:textId="77777777" w:rsidR="00607D2F" w:rsidRDefault="00607D2F"/>
    <w:p w14:paraId="6A837B3A" w14:textId="77777777" w:rsidR="00607D2F" w:rsidRDefault="00607D2F"/>
    <w:p w14:paraId="511B46A5" w14:textId="77777777" w:rsidR="00607D2F" w:rsidRDefault="00607D2F"/>
    <w:p w14:paraId="1E721B55" w14:textId="77777777" w:rsidR="00607D2F" w:rsidRDefault="00607D2F"/>
    <w:p w14:paraId="1A8F5B3B" w14:textId="77777777" w:rsidR="00607D2F" w:rsidRDefault="00607D2F"/>
    <w:p w14:paraId="08ABA7A0" w14:textId="77777777" w:rsidR="00607D2F" w:rsidRDefault="00607D2F"/>
    <w:p w14:paraId="3C4A59A6" w14:textId="77777777" w:rsidR="00607D2F" w:rsidRDefault="00607D2F"/>
    <w:p w14:paraId="0B5E1BCF" w14:textId="77777777" w:rsidR="00607D2F" w:rsidRDefault="00607D2F"/>
    <w:p w14:paraId="345D9A42" w14:textId="77777777" w:rsidR="00607D2F" w:rsidRDefault="00607D2F"/>
    <w:p w14:paraId="05F3A973" w14:textId="77777777" w:rsidR="00607D2F" w:rsidRDefault="00607D2F"/>
    <w:p w14:paraId="6FB86196" w14:textId="77777777" w:rsidR="00607D2F" w:rsidRDefault="00607D2F"/>
    <w:p w14:paraId="0F84BC45" w14:textId="77777777" w:rsidR="00607D2F" w:rsidRDefault="00607D2F"/>
    <w:p w14:paraId="72375172" w14:textId="77777777" w:rsidR="00607D2F" w:rsidRDefault="00607D2F">
      <w:pPr>
        <w:widowControl/>
        <w:jc w:val="left"/>
      </w:pPr>
    </w:p>
    <w:p w14:paraId="4F3C6CF6" w14:textId="77777777" w:rsidR="00607D2F" w:rsidRDefault="00D56DF2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77599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2CFE98" w14:textId="77777777" w:rsidR="00607D2F" w:rsidRDefault="00D56DF2">
          <w:pPr>
            <w:pStyle w:val="TOC10"/>
          </w:pPr>
          <w:r>
            <w:rPr>
              <w:rFonts w:ascii="微软雅黑" w:eastAsia="微软雅黑" w:hAnsi="微软雅黑"/>
              <w:lang w:val="zh-CN"/>
            </w:rPr>
            <w:t>目录</w:t>
          </w:r>
        </w:p>
        <w:p w14:paraId="452FF645" w14:textId="77777777" w:rsidR="00607D2F" w:rsidRDefault="00D56DF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50616" w:history="1">
            <w:r>
              <w:rPr>
                <w:rStyle w:val="af6"/>
                <w:rFonts w:ascii="黑体" w:eastAsia="黑体" w:hAnsi="黑体" w:hint="eastAsia"/>
              </w:rPr>
              <w:t>文档修订记录</w:t>
            </w:r>
            <w:r>
              <w:tab/>
            </w:r>
            <w:r>
              <w:fldChar w:fldCharType="begin"/>
            </w:r>
            <w:r>
              <w:instrText xml:space="preserve"> PAGEREF _Toc390950616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C0781DE" w14:textId="77777777" w:rsidR="00607D2F" w:rsidRDefault="00747E49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17" w:history="1">
            <w:r w:rsidR="00D56DF2">
              <w:rPr>
                <w:rStyle w:val="af6"/>
                <w:rFonts w:ascii="微软雅黑" w:eastAsia="微软雅黑" w:hAnsi="微软雅黑"/>
              </w:rPr>
              <w:t>1.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ascii="微软雅黑" w:eastAsia="微软雅黑" w:hAnsi="微软雅黑" w:hint="eastAsia"/>
              </w:rPr>
              <w:t>概述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_Toc390950617 \h </w:instrText>
            </w:r>
            <w:r w:rsidR="00D56DF2">
              <w:fldChar w:fldCharType="separate"/>
            </w:r>
            <w:r w:rsidR="00D56DF2">
              <w:t>4</w:t>
            </w:r>
            <w:r w:rsidR="00D56DF2">
              <w:fldChar w:fldCharType="end"/>
            </w:r>
          </w:hyperlink>
        </w:p>
        <w:p w14:paraId="270E0275" w14:textId="77777777" w:rsidR="00607D2F" w:rsidRDefault="00747E4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18" w:history="1">
            <w:r w:rsidR="00D56DF2">
              <w:rPr>
                <w:rStyle w:val="af6"/>
              </w:rPr>
              <w:t>1.1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目的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_Toc390950618 \h </w:instrText>
            </w:r>
            <w:r w:rsidR="00D56DF2">
              <w:fldChar w:fldCharType="separate"/>
            </w:r>
            <w:r w:rsidR="00D56DF2">
              <w:t>4</w:t>
            </w:r>
            <w:r w:rsidR="00D56DF2">
              <w:fldChar w:fldCharType="end"/>
            </w:r>
          </w:hyperlink>
        </w:p>
        <w:p w14:paraId="5F81100E" w14:textId="77777777" w:rsidR="00607D2F" w:rsidRDefault="00747E4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19" w:history="1">
            <w:r w:rsidR="00D56DF2">
              <w:rPr>
                <w:rStyle w:val="af6"/>
              </w:rPr>
              <w:t>1.2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名词解释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_Toc390950619 \h </w:instrText>
            </w:r>
            <w:r w:rsidR="00D56DF2">
              <w:fldChar w:fldCharType="separate"/>
            </w:r>
            <w:r w:rsidR="00D56DF2">
              <w:t>4</w:t>
            </w:r>
            <w:r w:rsidR="00D56DF2">
              <w:fldChar w:fldCharType="end"/>
            </w:r>
          </w:hyperlink>
        </w:p>
        <w:p w14:paraId="7551C2D9" w14:textId="77777777" w:rsidR="00607D2F" w:rsidRDefault="00747E49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20" w:history="1">
            <w:r w:rsidR="00D56DF2">
              <w:rPr>
                <w:rStyle w:val="af6"/>
                <w:rFonts w:ascii="微软雅黑" w:eastAsia="微软雅黑" w:hAnsi="微软雅黑"/>
              </w:rPr>
              <w:t>2.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ascii="微软雅黑" w:eastAsia="微软雅黑" w:hAnsi="微软雅黑" w:hint="eastAsia"/>
              </w:rPr>
              <w:t>产品功能概述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_Toc390950620 \h </w:instrText>
            </w:r>
            <w:r w:rsidR="00D56DF2">
              <w:fldChar w:fldCharType="separate"/>
            </w:r>
            <w:r w:rsidR="00D56DF2">
              <w:t>4</w:t>
            </w:r>
            <w:r w:rsidR="00D56DF2">
              <w:fldChar w:fldCharType="end"/>
            </w:r>
          </w:hyperlink>
        </w:p>
        <w:p w14:paraId="5CACEFE6" w14:textId="77777777" w:rsidR="00607D2F" w:rsidRDefault="00747E4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21" w:history="1">
            <w:r w:rsidR="00D56DF2">
              <w:rPr>
                <w:rStyle w:val="af6"/>
              </w:rPr>
              <w:t>2.1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产品标识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_Toc390950621 \h </w:instrText>
            </w:r>
            <w:r w:rsidR="00D56DF2">
              <w:fldChar w:fldCharType="separate"/>
            </w:r>
            <w:r w:rsidR="00D56DF2">
              <w:t>4</w:t>
            </w:r>
            <w:r w:rsidR="00D56DF2">
              <w:fldChar w:fldCharType="end"/>
            </w:r>
          </w:hyperlink>
        </w:p>
        <w:p w14:paraId="717C2823" w14:textId="77777777" w:rsidR="00607D2F" w:rsidRDefault="00747E4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22" w:history="1">
            <w:r w:rsidR="00D56DF2">
              <w:rPr>
                <w:rStyle w:val="af6"/>
              </w:rPr>
              <w:t>2.2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产品描述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_Toc390950622 \h </w:instrText>
            </w:r>
            <w:r w:rsidR="00D56DF2">
              <w:fldChar w:fldCharType="separate"/>
            </w:r>
            <w:r w:rsidR="00D56DF2">
              <w:t>4</w:t>
            </w:r>
            <w:r w:rsidR="00D56DF2">
              <w:fldChar w:fldCharType="end"/>
            </w:r>
          </w:hyperlink>
        </w:p>
        <w:p w14:paraId="431CC1E6" w14:textId="77777777" w:rsidR="00607D2F" w:rsidRDefault="00747E4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23" w:history="1">
            <w:r w:rsidR="00D56DF2">
              <w:rPr>
                <w:rStyle w:val="af6"/>
              </w:rPr>
              <w:t>2.2.1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产品概述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_Toc390950623 \h </w:instrText>
            </w:r>
            <w:r w:rsidR="00D56DF2">
              <w:fldChar w:fldCharType="separate"/>
            </w:r>
            <w:r w:rsidR="00D56DF2">
              <w:t>4</w:t>
            </w:r>
            <w:r w:rsidR="00D56DF2">
              <w:fldChar w:fldCharType="end"/>
            </w:r>
          </w:hyperlink>
        </w:p>
        <w:p w14:paraId="41475FB5" w14:textId="77777777" w:rsidR="00607D2F" w:rsidRDefault="00747E4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24" w:history="1">
            <w:r w:rsidR="00D56DF2">
              <w:rPr>
                <w:rStyle w:val="af6"/>
              </w:rPr>
              <w:t>2.2.2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开发背景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_Toc390950624 \h </w:instrText>
            </w:r>
            <w:r w:rsidR="00D56DF2">
              <w:fldChar w:fldCharType="separate"/>
            </w:r>
            <w:r w:rsidR="00D56DF2">
              <w:t>5</w:t>
            </w:r>
            <w:r w:rsidR="00D56DF2">
              <w:fldChar w:fldCharType="end"/>
            </w:r>
          </w:hyperlink>
        </w:p>
        <w:p w14:paraId="6A2F83B5" w14:textId="77777777" w:rsidR="00607D2F" w:rsidRDefault="00747E4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25" w:history="1">
            <w:r w:rsidR="00D56DF2">
              <w:rPr>
                <w:rStyle w:val="af6"/>
              </w:rPr>
              <w:t>2.2.3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阶段目标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_Toc390950625 \h </w:instrText>
            </w:r>
            <w:r w:rsidR="00D56DF2">
              <w:fldChar w:fldCharType="separate"/>
            </w:r>
            <w:r w:rsidR="00D56DF2">
              <w:t>5</w:t>
            </w:r>
            <w:r w:rsidR="00D56DF2">
              <w:fldChar w:fldCharType="end"/>
            </w:r>
          </w:hyperlink>
        </w:p>
        <w:p w14:paraId="3BDCB89B" w14:textId="77777777" w:rsidR="00607D2F" w:rsidRDefault="00747E4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26" w:history="1">
            <w:r w:rsidR="00D56DF2">
              <w:rPr>
                <w:rStyle w:val="af6"/>
              </w:rPr>
              <w:t>2.2.4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产品模块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_Toc390950626 \h </w:instrText>
            </w:r>
            <w:r w:rsidR="00D56DF2">
              <w:fldChar w:fldCharType="separate"/>
            </w:r>
            <w:r w:rsidR="00D56DF2">
              <w:t>5</w:t>
            </w:r>
            <w:r w:rsidR="00D56DF2">
              <w:fldChar w:fldCharType="end"/>
            </w:r>
          </w:hyperlink>
        </w:p>
        <w:p w14:paraId="1DA2E3D5" w14:textId="77777777" w:rsidR="00607D2F" w:rsidRDefault="00747E4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27" w:history="1">
            <w:r w:rsidR="00D56DF2">
              <w:rPr>
                <w:rStyle w:val="af6"/>
              </w:rPr>
              <w:t>2.2.5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接口列表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_Toc390950627 \h </w:instrText>
            </w:r>
            <w:r w:rsidR="00D56DF2">
              <w:fldChar w:fldCharType="separate"/>
            </w:r>
            <w:r w:rsidR="00D56DF2">
              <w:t>6</w:t>
            </w:r>
            <w:r w:rsidR="00D56DF2">
              <w:fldChar w:fldCharType="end"/>
            </w:r>
          </w:hyperlink>
        </w:p>
        <w:p w14:paraId="0D0B2DD6" w14:textId="77777777" w:rsidR="00607D2F" w:rsidRDefault="00747E49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28" w:history="1">
            <w:r w:rsidR="00D56DF2">
              <w:rPr>
                <w:rStyle w:val="af6"/>
                <w:rFonts w:ascii="微软雅黑" w:eastAsia="微软雅黑" w:hAnsi="微软雅黑"/>
              </w:rPr>
              <w:t>3.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ascii="微软雅黑" w:eastAsia="微软雅黑" w:hAnsi="微软雅黑" w:hint="eastAsia"/>
              </w:rPr>
              <w:t>产品规格说明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_Toc390950628 \h </w:instrText>
            </w:r>
            <w:r w:rsidR="00D56DF2">
              <w:fldChar w:fldCharType="separate"/>
            </w:r>
            <w:r w:rsidR="00D56DF2">
              <w:t>7</w:t>
            </w:r>
            <w:r w:rsidR="00D56DF2">
              <w:fldChar w:fldCharType="end"/>
            </w:r>
          </w:hyperlink>
        </w:p>
        <w:p w14:paraId="00EA1ADA" w14:textId="77777777" w:rsidR="00607D2F" w:rsidRDefault="00747E4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29" w:history="1">
            <w:r w:rsidR="00D56DF2">
              <w:rPr>
                <w:rStyle w:val="af6"/>
              </w:rPr>
              <w:t>3.1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总体要求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_Toc390950629 \h </w:instrText>
            </w:r>
            <w:r w:rsidR="00D56DF2">
              <w:fldChar w:fldCharType="separate"/>
            </w:r>
            <w:r w:rsidR="00D56DF2">
              <w:t>7</w:t>
            </w:r>
            <w:r w:rsidR="00D56DF2">
              <w:fldChar w:fldCharType="end"/>
            </w:r>
          </w:hyperlink>
        </w:p>
        <w:p w14:paraId="3014C1D6" w14:textId="77777777" w:rsidR="00607D2F" w:rsidRDefault="00747E4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30" w:history="1">
            <w:r w:rsidR="00D56DF2">
              <w:rPr>
                <w:rStyle w:val="af6"/>
              </w:rPr>
              <w:t>3.1.1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用户体验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_Toc390950630 \h </w:instrText>
            </w:r>
            <w:r w:rsidR="00D56DF2">
              <w:fldChar w:fldCharType="separate"/>
            </w:r>
            <w:r w:rsidR="00D56DF2">
              <w:t>7</w:t>
            </w:r>
            <w:r w:rsidR="00D56DF2">
              <w:fldChar w:fldCharType="end"/>
            </w:r>
          </w:hyperlink>
        </w:p>
        <w:p w14:paraId="275D01C4" w14:textId="77777777" w:rsidR="00607D2F" w:rsidRDefault="00747E4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31" w:history="1">
            <w:r w:rsidR="00D56DF2">
              <w:rPr>
                <w:rStyle w:val="af6"/>
              </w:rPr>
              <w:t>3.1.2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操作时限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_Toc390950631 \h </w:instrText>
            </w:r>
            <w:r w:rsidR="00D56DF2">
              <w:fldChar w:fldCharType="separate"/>
            </w:r>
            <w:r w:rsidR="00D56DF2">
              <w:t>7</w:t>
            </w:r>
            <w:r w:rsidR="00D56DF2">
              <w:fldChar w:fldCharType="end"/>
            </w:r>
          </w:hyperlink>
        </w:p>
        <w:p w14:paraId="36198512" w14:textId="77777777" w:rsidR="00607D2F" w:rsidRDefault="00747E4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32" w:history="1">
            <w:r w:rsidR="00D56DF2">
              <w:rPr>
                <w:rStyle w:val="af6"/>
              </w:rPr>
              <w:t>3.1.3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流程要求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_Toc390950632 \h </w:instrText>
            </w:r>
            <w:r w:rsidR="00D56DF2">
              <w:fldChar w:fldCharType="separate"/>
            </w:r>
            <w:r w:rsidR="00D56DF2">
              <w:t>7</w:t>
            </w:r>
            <w:r w:rsidR="00D56DF2">
              <w:fldChar w:fldCharType="end"/>
            </w:r>
          </w:hyperlink>
        </w:p>
        <w:p w14:paraId="0C12E2F7" w14:textId="77777777" w:rsidR="00607D2F" w:rsidRDefault="00747E4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33" w:history="1">
            <w:r w:rsidR="00D56DF2">
              <w:rPr>
                <w:rStyle w:val="af6"/>
              </w:rPr>
              <w:t>3.1.4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文档管理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_Toc390950633 \h </w:instrText>
            </w:r>
            <w:r w:rsidR="00D56DF2">
              <w:fldChar w:fldCharType="separate"/>
            </w:r>
            <w:r w:rsidR="00D56DF2">
              <w:t>7</w:t>
            </w:r>
            <w:r w:rsidR="00D56DF2">
              <w:fldChar w:fldCharType="end"/>
            </w:r>
          </w:hyperlink>
        </w:p>
        <w:p w14:paraId="4B99CA3D" w14:textId="77777777" w:rsidR="00607D2F" w:rsidRDefault="00747E4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34" w:history="1">
            <w:r w:rsidR="00D56DF2">
              <w:rPr>
                <w:rStyle w:val="af6"/>
              </w:rPr>
              <w:t>3.2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详细规格说明书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_Toc390950634 \h </w:instrText>
            </w:r>
            <w:r w:rsidR="00D56DF2">
              <w:fldChar w:fldCharType="separate"/>
            </w:r>
            <w:r w:rsidR="00D56DF2">
              <w:t>7</w:t>
            </w:r>
            <w:r w:rsidR="00D56DF2">
              <w:fldChar w:fldCharType="end"/>
            </w:r>
          </w:hyperlink>
        </w:p>
        <w:p w14:paraId="65F05BF3" w14:textId="77777777" w:rsidR="00607D2F" w:rsidRDefault="00747E4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35" w:history="1">
            <w:r w:rsidR="00D56DF2">
              <w:rPr>
                <w:rStyle w:val="af6"/>
              </w:rPr>
              <w:t>3.2.1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</w:rPr>
              <w:t>{</w:t>
            </w:r>
            <w:r w:rsidR="00D56DF2">
              <w:rPr>
                <w:rStyle w:val="af6"/>
                <w:rFonts w:hint="eastAsia"/>
              </w:rPr>
              <w:t>模块名称</w:t>
            </w:r>
            <w:r w:rsidR="00D56DF2">
              <w:rPr>
                <w:rStyle w:val="af6"/>
              </w:rPr>
              <w:t>}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_Toc390950635 \h </w:instrText>
            </w:r>
            <w:r w:rsidR="00D56DF2">
              <w:fldChar w:fldCharType="separate"/>
            </w:r>
            <w:r w:rsidR="00D56DF2">
              <w:t>7</w:t>
            </w:r>
            <w:r w:rsidR="00D56DF2">
              <w:fldChar w:fldCharType="end"/>
            </w:r>
          </w:hyperlink>
        </w:p>
        <w:p w14:paraId="510478A8" w14:textId="77777777" w:rsidR="00607D2F" w:rsidRDefault="00747E49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36" w:history="1">
            <w:r w:rsidR="00D56DF2">
              <w:rPr>
                <w:rStyle w:val="af6"/>
              </w:rPr>
              <w:t>3.2.2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</w:rPr>
              <w:t>{</w:t>
            </w:r>
            <w:r w:rsidR="00D56DF2">
              <w:rPr>
                <w:rStyle w:val="af6"/>
                <w:rFonts w:hint="eastAsia"/>
              </w:rPr>
              <w:t>模块名称</w:t>
            </w:r>
            <w:r w:rsidR="00D56DF2">
              <w:rPr>
                <w:rStyle w:val="af6"/>
              </w:rPr>
              <w:t>}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_Toc390950636 \h </w:instrText>
            </w:r>
            <w:r w:rsidR="00D56DF2">
              <w:fldChar w:fldCharType="separate"/>
            </w:r>
            <w:r w:rsidR="00D56DF2">
              <w:t>9</w:t>
            </w:r>
            <w:r w:rsidR="00D56DF2">
              <w:fldChar w:fldCharType="end"/>
            </w:r>
          </w:hyperlink>
        </w:p>
        <w:p w14:paraId="339596C7" w14:textId="77777777" w:rsidR="00607D2F" w:rsidRDefault="00747E49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37" w:history="1">
            <w:r w:rsidR="00D56DF2">
              <w:rPr>
                <w:rStyle w:val="af6"/>
                <w:rFonts w:ascii="微软雅黑" w:eastAsia="微软雅黑" w:hAnsi="微软雅黑"/>
              </w:rPr>
              <w:t>4.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ascii="微软雅黑" w:eastAsia="微软雅黑" w:hAnsi="微软雅黑" w:hint="eastAsia"/>
              </w:rPr>
              <w:t>非功能需求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_Toc390950637 \h </w:instrText>
            </w:r>
            <w:r w:rsidR="00D56DF2">
              <w:fldChar w:fldCharType="separate"/>
            </w:r>
            <w:r w:rsidR="00D56DF2">
              <w:t>9</w:t>
            </w:r>
            <w:r w:rsidR="00D56DF2">
              <w:fldChar w:fldCharType="end"/>
            </w:r>
          </w:hyperlink>
        </w:p>
        <w:p w14:paraId="0CC630A7" w14:textId="77777777" w:rsidR="00607D2F" w:rsidRDefault="00747E4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38" w:history="1">
            <w:r w:rsidR="00D56DF2">
              <w:rPr>
                <w:rStyle w:val="af6"/>
              </w:rPr>
              <w:t>4.1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性能需求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_Toc390950638 \h </w:instrText>
            </w:r>
            <w:r w:rsidR="00D56DF2">
              <w:fldChar w:fldCharType="separate"/>
            </w:r>
            <w:r w:rsidR="00D56DF2">
              <w:t>9</w:t>
            </w:r>
            <w:r w:rsidR="00D56DF2">
              <w:fldChar w:fldCharType="end"/>
            </w:r>
          </w:hyperlink>
        </w:p>
        <w:p w14:paraId="2A4540C6" w14:textId="77777777" w:rsidR="00607D2F" w:rsidRDefault="00747E49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390950639" w:history="1">
            <w:r w:rsidR="00D56DF2">
              <w:rPr>
                <w:rStyle w:val="af6"/>
              </w:rPr>
              <w:t>4.2</w:t>
            </w:r>
            <w:r w:rsidR="00D56DF2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D56DF2">
              <w:rPr>
                <w:rStyle w:val="af6"/>
                <w:rFonts w:hint="eastAsia"/>
              </w:rPr>
              <w:t>安全性</w:t>
            </w:r>
            <w:r w:rsidR="00D56DF2">
              <w:tab/>
            </w:r>
            <w:r w:rsidR="00D56DF2">
              <w:fldChar w:fldCharType="begin"/>
            </w:r>
            <w:r w:rsidR="00D56DF2">
              <w:instrText xml:space="preserve"> PAGEREF _Toc390950639 \h </w:instrText>
            </w:r>
            <w:r w:rsidR="00D56DF2">
              <w:fldChar w:fldCharType="separate"/>
            </w:r>
            <w:r w:rsidR="00D56DF2">
              <w:t>10</w:t>
            </w:r>
            <w:r w:rsidR="00D56DF2">
              <w:fldChar w:fldCharType="end"/>
            </w:r>
          </w:hyperlink>
        </w:p>
        <w:p w14:paraId="3DD2B80F" w14:textId="77777777" w:rsidR="00607D2F" w:rsidRDefault="00D56DF2">
          <w:r>
            <w:fldChar w:fldCharType="end"/>
          </w:r>
        </w:p>
      </w:sdtContent>
    </w:sdt>
    <w:p w14:paraId="57EBDFE7" w14:textId="77777777" w:rsidR="00607D2F" w:rsidRDefault="00607D2F">
      <w:pPr>
        <w:widowControl/>
        <w:jc w:val="left"/>
      </w:pPr>
    </w:p>
    <w:p w14:paraId="0EF99390" w14:textId="77777777" w:rsidR="00607D2F" w:rsidRDefault="00607D2F">
      <w:pPr>
        <w:widowControl/>
        <w:jc w:val="left"/>
      </w:pPr>
    </w:p>
    <w:p w14:paraId="179EAB58" w14:textId="77777777" w:rsidR="00607D2F" w:rsidRDefault="00607D2F">
      <w:pPr>
        <w:widowControl/>
        <w:jc w:val="left"/>
      </w:pPr>
    </w:p>
    <w:p w14:paraId="3D201301" w14:textId="77777777" w:rsidR="00607D2F" w:rsidRDefault="00607D2F">
      <w:pPr>
        <w:widowControl/>
        <w:jc w:val="left"/>
      </w:pPr>
    </w:p>
    <w:p w14:paraId="1285E482" w14:textId="77777777" w:rsidR="00607D2F" w:rsidRDefault="00607D2F">
      <w:pPr>
        <w:widowControl/>
        <w:jc w:val="left"/>
      </w:pPr>
    </w:p>
    <w:p w14:paraId="359C0C38" w14:textId="77777777" w:rsidR="00607D2F" w:rsidRDefault="00607D2F">
      <w:pPr>
        <w:widowControl/>
        <w:jc w:val="left"/>
      </w:pPr>
    </w:p>
    <w:p w14:paraId="3E8D94A3" w14:textId="77777777" w:rsidR="00607D2F" w:rsidRDefault="00607D2F">
      <w:pPr>
        <w:widowControl/>
        <w:jc w:val="left"/>
      </w:pPr>
    </w:p>
    <w:p w14:paraId="588C1851" w14:textId="77777777" w:rsidR="00607D2F" w:rsidRDefault="00607D2F">
      <w:pPr>
        <w:widowControl/>
        <w:jc w:val="left"/>
      </w:pPr>
    </w:p>
    <w:p w14:paraId="118DB2DF" w14:textId="77777777" w:rsidR="00607D2F" w:rsidRDefault="00607D2F">
      <w:pPr>
        <w:widowControl/>
        <w:jc w:val="left"/>
      </w:pPr>
    </w:p>
    <w:p w14:paraId="0413C784" w14:textId="77777777" w:rsidR="00607D2F" w:rsidRDefault="00607D2F">
      <w:pPr>
        <w:widowControl/>
        <w:jc w:val="left"/>
      </w:pPr>
    </w:p>
    <w:p w14:paraId="05D9D6C4" w14:textId="77777777" w:rsidR="00607D2F" w:rsidRDefault="00607D2F">
      <w:pPr>
        <w:widowControl/>
        <w:jc w:val="left"/>
      </w:pPr>
    </w:p>
    <w:p w14:paraId="1110DF71" w14:textId="77777777" w:rsidR="00607D2F" w:rsidRDefault="00607D2F">
      <w:pPr>
        <w:widowControl/>
        <w:jc w:val="left"/>
      </w:pPr>
    </w:p>
    <w:p w14:paraId="4F58BB68" w14:textId="77777777" w:rsidR="00607D2F" w:rsidRDefault="00D56DF2">
      <w:pPr>
        <w:widowControl/>
        <w:jc w:val="left"/>
      </w:pPr>
      <w:r>
        <w:br w:type="page"/>
      </w:r>
    </w:p>
    <w:p w14:paraId="1A1A57F4" w14:textId="77777777" w:rsidR="00607D2F" w:rsidRDefault="00D56DF2">
      <w:pPr>
        <w:pStyle w:val="1"/>
        <w:rPr>
          <w:rFonts w:ascii="微软雅黑" w:eastAsia="微软雅黑" w:hAnsi="微软雅黑"/>
          <w:b w:val="0"/>
          <w:sz w:val="36"/>
          <w:szCs w:val="36"/>
          <w:u w:val="single"/>
        </w:rPr>
      </w:pPr>
      <w:bookmarkStart w:id="3" w:name="_Toc390950617"/>
      <w:r>
        <w:rPr>
          <w:rFonts w:ascii="微软雅黑" w:eastAsia="微软雅黑" w:hAnsi="微软雅黑" w:hint="eastAsia"/>
          <w:b w:val="0"/>
          <w:sz w:val="36"/>
          <w:szCs w:val="36"/>
          <w:u w:val="single"/>
        </w:rPr>
        <w:lastRenderedPageBreak/>
        <w:t>概述</w:t>
      </w:r>
      <w:bookmarkEnd w:id="3"/>
    </w:p>
    <w:p w14:paraId="7FACF6F1" w14:textId="77777777" w:rsidR="00607D2F" w:rsidRDefault="00D56DF2">
      <w:pPr>
        <w:pStyle w:val="2"/>
      </w:pPr>
      <w:bookmarkStart w:id="4" w:name="_Toc331511811"/>
      <w:bookmarkStart w:id="5" w:name="_Toc331511616"/>
      <w:bookmarkStart w:id="6" w:name="_Toc390950618"/>
      <w:bookmarkStart w:id="7" w:name="_Toc350498576"/>
      <w:bookmarkStart w:id="8" w:name="_Toc331511712"/>
      <w:r>
        <w:rPr>
          <w:rFonts w:hint="eastAsia"/>
        </w:rPr>
        <w:t>目的</w:t>
      </w:r>
      <w:bookmarkEnd w:id="4"/>
      <w:bookmarkEnd w:id="5"/>
      <w:bookmarkEnd w:id="6"/>
      <w:bookmarkEnd w:id="7"/>
      <w:bookmarkEnd w:id="8"/>
    </w:p>
    <w:p w14:paraId="298A6A72" w14:textId="77777777" w:rsidR="00607D2F" w:rsidRDefault="00D56DF2">
      <w:pPr>
        <w:pStyle w:val="a8"/>
        <w:spacing w:before="156" w:after="156" w:line="360" w:lineRule="auto"/>
        <w:ind w:firstLine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该产品需求规格说明书撰写的目的是：</w:t>
      </w:r>
    </w:p>
    <w:p w14:paraId="3E226AA9" w14:textId="77777777" w:rsidR="00607D2F" w:rsidRDefault="00D56DF2">
      <w:pPr>
        <w:pStyle w:val="a8"/>
        <w:numPr>
          <w:ilvl w:val="0"/>
          <w:numId w:val="10"/>
        </w:numPr>
        <w:spacing w:before="156" w:after="156" w:line="360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定义软件总体要求，作为产品参与人员了解的产品功能的基础；</w:t>
      </w:r>
    </w:p>
    <w:p w14:paraId="4962A7AA" w14:textId="77777777" w:rsidR="00607D2F" w:rsidRDefault="00D56DF2">
      <w:pPr>
        <w:pStyle w:val="afb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color w:val="000000"/>
          <w:sz w:val="24"/>
          <w:szCs w:val="20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0"/>
        </w:rPr>
        <w:t>提供性能要求、初步设计和对用户影响的信息，作为软件人员进行软件结构设计和编码的基础，作为软件总体测试及验收的依据；</w:t>
      </w:r>
    </w:p>
    <w:p w14:paraId="68C70F87" w14:textId="77777777" w:rsidR="00607D2F" w:rsidRDefault="00D56DF2">
      <w:pPr>
        <w:pStyle w:val="2"/>
      </w:pPr>
      <w:bookmarkStart w:id="9" w:name="_Toc390950619"/>
      <w:r>
        <w:rPr>
          <w:rFonts w:hint="eastAsia"/>
        </w:rPr>
        <w:t>名词解释</w:t>
      </w:r>
      <w:bookmarkEnd w:id="9"/>
    </w:p>
    <w:p w14:paraId="37ABA807" w14:textId="20B5E9B4" w:rsidR="00607D2F" w:rsidRDefault="00D56DF2">
      <w:pPr>
        <w:rPr>
          <w:rFonts w:asciiTheme="minorEastAsia" w:eastAsiaTheme="minorEastAsia" w:hAnsiTheme="minorEastAsia"/>
          <w:color w:val="000000"/>
          <w:sz w:val="24"/>
          <w:szCs w:val="20"/>
        </w:rPr>
      </w:pPr>
      <w:r>
        <w:rPr>
          <w:rFonts w:hint="eastAsia"/>
          <w:sz w:val="24"/>
        </w:rPr>
        <w:t>{</w:t>
      </w:r>
      <w:r w:rsidR="006F3DF1">
        <w:rPr>
          <w:rFonts w:hint="eastAsia"/>
          <w:sz w:val="24"/>
        </w:rPr>
        <w:t>商城后台管理系统</w:t>
      </w:r>
      <w:r>
        <w:rPr>
          <w:rFonts w:hint="eastAsia"/>
          <w:sz w:val="24"/>
        </w:rPr>
        <w:t>}</w:t>
      </w:r>
      <w:r>
        <w:rPr>
          <w:rFonts w:asciiTheme="minorEastAsia" w:eastAsiaTheme="minorEastAsia" w:hAnsiTheme="minorEastAsia" w:hint="eastAsia"/>
          <w:color w:val="000000"/>
          <w:sz w:val="24"/>
          <w:szCs w:val="20"/>
        </w:rPr>
        <w:t>：由程序员</w:t>
      </w:r>
      <w:r w:rsidR="002E5074">
        <w:rPr>
          <w:rFonts w:asciiTheme="minorEastAsia" w:eastAsiaTheme="minorEastAsia" w:hAnsiTheme="minorEastAsia" w:hint="eastAsia"/>
          <w:color w:val="000000"/>
          <w:sz w:val="24"/>
          <w:szCs w:val="20"/>
        </w:rPr>
        <w:t>陆祯祥,</w:t>
      </w:r>
      <w:r w:rsidR="002E5074" w:rsidRPr="002E5074">
        <w:rPr>
          <w:rFonts w:hint="eastAsia"/>
        </w:rPr>
        <w:t xml:space="preserve"> </w:t>
      </w:r>
      <w:proofErr w:type="gramStart"/>
      <w:r w:rsidR="002E5074" w:rsidRPr="002E5074">
        <w:rPr>
          <w:rFonts w:asciiTheme="minorEastAsia" w:eastAsiaTheme="minorEastAsia" w:hAnsiTheme="minorEastAsia" w:hint="eastAsia"/>
          <w:color w:val="000000"/>
          <w:sz w:val="24"/>
          <w:szCs w:val="20"/>
        </w:rPr>
        <w:t>杨帅</w:t>
      </w:r>
      <w:proofErr w:type="gramEnd"/>
      <w:r w:rsidR="002E5074">
        <w:rPr>
          <w:rFonts w:asciiTheme="minorEastAsia" w:eastAsiaTheme="minorEastAsia" w:hAnsiTheme="minorEastAsia" w:hint="eastAsia"/>
          <w:color w:val="000000"/>
          <w:sz w:val="24"/>
          <w:szCs w:val="20"/>
        </w:rPr>
        <w:t>,</w:t>
      </w:r>
      <w:r w:rsidR="002E5074" w:rsidRPr="002E5074">
        <w:rPr>
          <w:rFonts w:hint="eastAsia"/>
        </w:rPr>
        <w:t xml:space="preserve"> </w:t>
      </w:r>
      <w:r w:rsidR="002E5074" w:rsidRPr="002E5074">
        <w:rPr>
          <w:rFonts w:asciiTheme="minorEastAsia" w:eastAsiaTheme="minorEastAsia" w:hAnsiTheme="minorEastAsia" w:hint="eastAsia"/>
          <w:color w:val="000000"/>
          <w:sz w:val="24"/>
          <w:szCs w:val="20"/>
        </w:rPr>
        <w:t>欧阳钰</w:t>
      </w:r>
      <w:r w:rsidR="002E5074">
        <w:rPr>
          <w:rFonts w:asciiTheme="minorEastAsia" w:eastAsiaTheme="minorEastAsia" w:hAnsiTheme="minorEastAsia" w:hint="eastAsia"/>
          <w:color w:val="000000"/>
          <w:sz w:val="24"/>
          <w:szCs w:val="20"/>
        </w:rPr>
        <w:t>,</w:t>
      </w:r>
      <w:r w:rsidR="002E5074" w:rsidRPr="002E5074">
        <w:rPr>
          <w:rFonts w:hint="eastAsia"/>
        </w:rPr>
        <w:t xml:space="preserve"> </w:t>
      </w:r>
      <w:r w:rsidR="002E5074" w:rsidRPr="002E5074">
        <w:rPr>
          <w:rFonts w:asciiTheme="minorEastAsia" w:eastAsiaTheme="minorEastAsia" w:hAnsiTheme="minorEastAsia" w:hint="eastAsia"/>
          <w:color w:val="000000"/>
          <w:sz w:val="24"/>
          <w:szCs w:val="20"/>
        </w:rPr>
        <w:t>周天玏</w:t>
      </w:r>
      <w:r w:rsidR="002E5074">
        <w:rPr>
          <w:rFonts w:asciiTheme="minorEastAsia" w:eastAsiaTheme="minorEastAsia" w:hAnsiTheme="minorEastAsia" w:hint="eastAsia"/>
          <w:color w:val="000000"/>
          <w:sz w:val="24"/>
          <w:szCs w:val="20"/>
        </w:rPr>
        <w:t>,</w:t>
      </w:r>
      <w:r w:rsidR="002E5074" w:rsidRPr="002E5074">
        <w:rPr>
          <w:rFonts w:hint="eastAsia"/>
        </w:rPr>
        <w:t xml:space="preserve"> </w:t>
      </w:r>
      <w:r w:rsidR="002E5074" w:rsidRPr="002E5074">
        <w:rPr>
          <w:rFonts w:asciiTheme="minorEastAsia" w:eastAsiaTheme="minorEastAsia" w:hAnsiTheme="minorEastAsia" w:hint="eastAsia"/>
          <w:color w:val="000000"/>
          <w:sz w:val="24"/>
          <w:szCs w:val="20"/>
        </w:rPr>
        <w:t>邓元冶</w:t>
      </w:r>
      <w:r>
        <w:rPr>
          <w:rFonts w:asciiTheme="minorEastAsia" w:eastAsiaTheme="minorEastAsia" w:hAnsiTheme="minorEastAsia" w:hint="eastAsia"/>
          <w:color w:val="000000"/>
          <w:sz w:val="24"/>
          <w:szCs w:val="20"/>
        </w:rPr>
        <w:t>开发，{</w:t>
      </w:r>
      <w:r w:rsidR="002E5074">
        <w:t>为商场</w:t>
      </w:r>
      <w:r w:rsidR="00847794">
        <w:rPr>
          <w:rFonts w:hint="eastAsia"/>
        </w:rPr>
        <w:t>提供后台管理的服务</w:t>
      </w:r>
      <w:r>
        <w:rPr>
          <w:rFonts w:asciiTheme="minorEastAsia" w:eastAsiaTheme="minorEastAsia" w:hAnsiTheme="minorEastAsia" w:hint="eastAsia"/>
          <w:color w:val="000000"/>
          <w:sz w:val="24"/>
          <w:szCs w:val="20"/>
        </w:rPr>
        <w:t>}；</w:t>
      </w:r>
      <w:r>
        <w:rPr>
          <w:rFonts w:asciiTheme="minorEastAsia" w:eastAsiaTheme="minorEastAsia" w:hAnsiTheme="minorEastAsia"/>
          <w:color w:val="000000"/>
          <w:sz w:val="24"/>
          <w:szCs w:val="20"/>
        </w:rPr>
        <w:t xml:space="preserve"> </w:t>
      </w:r>
    </w:p>
    <w:p w14:paraId="4F59E34B" w14:textId="77777777" w:rsidR="00607D2F" w:rsidRDefault="00747E49">
      <w:pPr>
        <w:rPr>
          <w:rFonts w:asciiTheme="minorEastAsia" w:eastAsiaTheme="minorEastAsia" w:hAnsiTheme="minorEastAsia"/>
          <w:color w:val="000000"/>
          <w:sz w:val="24"/>
          <w:szCs w:val="20"/>
        </w:rPr>
      </w:pPr>
      <w:r>
        <w:rPr>
          <w:rFonts w:asciiTheme="minorEastAsia" w:eastAsiaTheme="minorEastAsia" w:hAnsiTheme="minorEastAsia"/>
          <w:color w:val="000000"/>
          <w:sz w:val="24"/>
          <w:szCs w:val="20"/>
        </w:rPr>
        <w:pict w14:anchorId="6373A8BD">
          <v:shape id="_x0000_s1029" type="#_x0000_t202" style="position:absolute;left:0;text-align:left;margin-left:19pt;margin-top:6.6pt;width:353.5pt;height:64.3pt;z-index:251662336;mso-width-relative:margin;mso-height-relative:margin" strokecolor="#fabf8f" strokeweight="1pt">
            <v:fill color2="#fbd4b4" focusposition="1" focussize="" focus="100%" type="gradient"/>
            <v:shadow on="t" type="perspective" color="#974706" opacity=".5" offset="1pt" offset2="-3pt,-2pt"/>
            <v:textbox>
              <w:txbxContent>
                <w:p w14:paraId="1AF29735" w14:textId="77777777" w:rsidR="00607D2F" w:rsidRDefault="00607D2F">
                  <w:pPr>
                    <w:rPr>
                      <w:rFonts w:asciiTheme="minorEastAsia" w:eastAsiaTheme="minorEastAsia" w:hAnsiTheme="minorEastAsia"/>
                      <w:b/>
                    </w:rPr>
                  </w:pPr>
                </w:p>
                <w:p w14:paraId="679F8C77" w14:textId="6E9E6937" w:rsidR="00607D2F" w:rsidRDefault="00FF3A7F">
                  <w:pPr>
                    <w:rPr>
                      <w:rFonts w:asciiTheme="minorEastAsia" w:eastAsiaTheme="minorEastAsia" w:hAnsiTheme="minorEastAsia"/>
                      <w:b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</w:rPr>
                    <w:t>商城后台管理系统</w:t>
                  </w:r>
                  <w:r w:rsidR="00D56DF2">
                    <w:rPr>
                      <w:rFonts w:asciiTheme="minorEastAsia" w:eastAsiaTheme="minorEastAsia" w:hAnsiTheme="minorEastAsia" w:hint="eastAsia"/>
                      <w:b/>
                    </w:rPr>
                    <w:t>：由程序员</w:t>
                  </w:r>
                  <w:r w:rsidR="002E5074" w:rsidRPr="002E5074">
                    <w:rPr>
                      <w:rFonts w:asciiTheme="minorEastAsia" w:eastAsiaTheme="minorEastAsia" w:hAnsiTheme="minorEastAsia" w:hint="eastAsia"/>
                      <w:b/>
                    </w:rPr>
                    <w:t xml:space="preserve">陆祯祥, </w:t>
                  </w:r>
                  <w:proofErr w:type="gramStart"/>
                  <w:r w:rsidR="002E5074" w:rsidRPr="002E5074">
                    <w:rPr>
                      <w:rFonts w:asciiTheme="minorEastAsia" w:eastAsiaTheme="minorEastAsia" w:hAnsiTheme="minorEastAsia" w:hint="eastAsia"/>
                      <w:b/>
                    </w:rPr>
                    <w:t>杨帅</w:t>
                  </w:r>
                  <w:proofErr w:type="gramEnd"/>
                  <w:r w:rsidR="002E5074" w:rsidRPr="002E5074">
                    <w:rPr>
                      <w:rFonts w:asciiTheme="minorEastAsia" w:eastAsiaTheme="minorEastAsia" w:hAnsiTheme="minorEastAsia" w:hint="eastAsia"/>
                      <w:b/>
                    </w:rPr>
                    <w:t>, 欧阳钰, 周天玏, 邓元冶开发</w:t>
                  </w:r>
                  <w:r w:rsidR="00D56DF2">
                    <w:rPr>
                      <w:rFonts w:asciiTheme="minorEastAsia" w:eastAsiaTheme="minorEastAsia" w:hAnsiTheme="minorEastAsia" w:hint="eastAsia"/>
                      <w:b/>
                    </w:rPr>
                    <w:t>，为</w:t>
                  </w:r>
                  <w:r w:rsidR="002E5074" w:rsidRPr="002E5074">
                    <w:rPr>
                      <w:rFonts w:asciiTheme="minorEastAsia" w:eastAsiaTheme="minorEastAsia" w:hAnsiTheme="minorEastAsia" w:hint="eastAsia"/>
                      <w:b/>
                    </w:rPr>
                    <w:t>商场用户提供购物的平台</w:t>
                  </w:r>
                  <w:r w:rsidR="00D56DF2">
                    <w:rPr>
                      <w:rFonts w:asciiTheme="minorEastAsia" w:eastAsiaTheme="minorEastAsia" w:hAnsiTheme="minorEastAsia" w:hint="eastAsia"/>
                      <w:b/>
                    </w:rPr>
                    <w:t>。</w:t>
                  </w:r>
                </w:p>
                <w:p w14:paraId="33E314CC" w14:textId="5B4D0CCC" w:rsidR="00607D2F" w:rsidRDefault="00607D2F"/>
              </w:txbxContent>
            </v:textbox>
          </v:shape>
        </w:pict>
      </w:r>
    </w:p>
    <w:p w14:paraId="46718A6A" w14:textId="77777777" w:rsidR="00607D2F" w:rsidRDefault="00607D2F">
      <w:pPr>
        <w:rPr>
          <w:rFonts w:asciiTheme="minorEastAsia" w:eastAsiaTheme="minorEastAsia" w:hAnsiTheme="minorEastAsia"/>
          <w:color w:val="000000"/>
          <w:sz w:val="24"/>
          <w:szCs w:val="20"/>
        </w:rPr>
      </w:pPr>
    </w:p>
    <w:p w14:paraId="0CD7DA01" w14:textId="77777777" w:rsidR="00607D2F" w:rsidRDefault="00607D2F">
      <w:pPr>
        <w:rPr>
          <w:rFonts w:asciiTheme="minorEastAsia" w:eastAsiaTheme="minorEastAsia" w:hAnsiTheme="minorEastAsia"/>
          <w:color w:val="000000"/>
          <w:sz w:val="24"/>
          <w:szCs w:val="20"/>
        </w:rPr>
      </w:pPr>
    </w:p>
    <w:p w14:paraId="4FD31581" w14:textId="77777777" w:rsidR="00607D2F" w:rsidRDefault="00607D2F">
      <w:pPr>
        <w:rPr>
          <w:rFonts w:asciiTheme="minorEastAsia" w:eastAsiaTheme="minorEastAsia" w:hAnsiTheme="minorEastAsia"/>
          <w:color w:val="000000"/>
          <w:sz w:val="24"/>
          <w:szCs w:val="20"/>
        </w:rPr>
      </w:pPr>
    </w:p>
    <w:p w14:paraId="6FECD817" w14:textId="77777777" w:rsidR="00607D2F" w:rsidRDefault="00607D2F">
      <w:pPr>
        <w:rPr>
          <w:rFonts w:asciiTheme="minorEastAsia" w:eastAsiaTheme="minorEastAsia" w:hAnsiTheme="minorEastAsia"/>
          <w:color w:val="000000"/>
          <w:sz w:val="24"/>
          <w:szCs w:val="20"/>
        </w:rPr>
      </w:pPr>
    </w:p>
    <w:p w14:paraId="6C2AEF93" w14:textId="77777777" w:rsidR="00607D2F" w:rsidRDefault="00607D2F">
      <w:pPr>
        <w:rPr>
          <w:rFonts w:asciiTheme="minorEastAsia" w:eastAsiaTheme="minorEastAsia" w:hAnsiTheme="minorEastAsia"/>
          <w:color w:val="000000"/>
          <w:sz w:val="24"/>
          <w:szCs w:val="20"/>
        </w:rPr>
      </w:pPr>
    </w:p>
    <w:p w14:paraId="4635D91B" w14:textId="77777777" w:rsidR="00607D2F" w:rsidRDefault="00D56DF2">
      <w:pPr>
        <w:pStyle w:val="1"/>
        <w:rPr>
          <w:rFonts w:ascii="微软雅黑" w:eastAsia="微软雅黑" w:hAnsi="微软雅黑"/>
          <w:b w:val="0"/>
          <w:sz w:val="36"/>
          <w:szCs w:val="36"/>
          <w:u w:val="single"/>
        </w:rPr>
      </w:pPr>
      <w:bookmarkStart w:id="10" w:name="_Toc390950620"/>
      <w:r>
        <w:rPr>
          <w:rFonts w:ascii="微软雅黑" w:eastAsia="微软雅黑" w:hAnsi="微软雅黑" w:hint="eastAsia"/>
          <w:b w:val="0"/>
          <w:sz w:val="36"/>
          <w:szCs w:val="36"/>
          <w:u w:val="single"/>
        </w:rPr>
        <w:t>产品功能概述</w:t>
      </w:r>
      <w:bookmarkEnd w:id="10"/>
    </w:p>
    <w:p w14:paraId="1AD6C0A5" w14:textId="77777777" w:rsidR="00607D2F" w:rsidRDefault="00D56DF2">
      <w:pPr>
        <w:pStyle w:val="2"/>
      </w:pPr>
      <w:bookmarkStart w:id="11" w:name="_Toc390950621"/>
      <w:bookmarkStart w:id="12" w:name="_Toc350498579"/>
      <w:bookmarkStart w:id="13" w:name="_Toc331511814"/>
      <w:bookmarkStart w:id="14" w:name="_Toc328396637"/>
      <w:bookmarkStart w:id="15" w:name="_Toc331511715"/>
      <w:bookmarkStart w:id="16" w:name="_Toc331511619"/>
      <w:r>
        <w:rPr>
          <w:rFonts w:hint="eastAsia"/>
        </w:rPr>
        <w:t>产品标识</w:t>
      </w:r>
      <w:bookmarkEnd w:id="11"/>
      <w:bookmarkEnd w:id="12"/>
      <w:bookmarkEnd w:id="13"/>
      <w:bookmarkEnd w:id="14"/>
      <w:bookmarkEnd w:id="15"/>
      <w:bookmarkEnd w:id="16"/>
    </w:p>
    <w:p w14:paraId="3BA939A2" w14:textId="77E5A092" w:rsidR="00607D2F" w:rsidRDefault="00D56DF2">
      <w:pPr>
        <w:pStyle w:val="a8"/>
        <w:spacing w:line="360" w:lineRule="auto"/>
        <w:ind w:firstLine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产品名称：{</w:t>
      </w:r>
      <w:r w:rsidR="00D322C8">
        <w:rPr>
          <w:rFonts w:asciiTheme="minorEastAsia" w:eastAsiaTheme="minorEastAsia" w:hAnsiTheme="minorEastAsia" w:hint="eastAsia"/>
          <w:color w:val="000000"/>
        </w:rPr>
        <w:t>商城后台管理系统</w:t>
      </w:r>
      <w:r>
        <w:rPr>
          <w:rFonts w:asciiTheme="minorEastAsia" w:eastAsiaTheme="minorEastAsia" w:hAnsiTheme="minorEastAsia" w:hint="eastAsia"/>
          <w:color w:val="000000"/>
        </w:rPr>
        <w:t>}</w:t>
      </w:r>
    </w:p>
    <w:p w14:paraId="6614BE76" w14:textId="209EEB05" w:rsidR="00607D2F" w:rsidRDefault="00D56DF2">
      <w:pPr>
        <w:pStyle w:val="a8"/>
        <w:spacing w:line="360" w:lineRule="auto"/>
        <w:ind w:firstLine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软件简称：{</w:t>
      </w:r>
      <w:r w:rsidR="00A04BCC">
        <w:rPr>
          <w:rFonts w:asciiTheme="minorEastAsia" w:eastAsiaTheme="minorEastAsia" w:hAnsiTheme="minorEastAsia" w:hint="eastAsia"/>
          <w:color w:val="000000"/>
        </w:rPr>
        <w:t>商城后台管理系统</w:t>
      </w:r>
      <w:r>
        <w:rPr>
          <w:rFonts w:asciiTheme="minorEastAsia" w:eastAsiaTheme="minorEastAsia" w:hAnsiTheme="minorEastAsia" w:hint="eastAsia"/>
          <w:color w:val="000000"/>
        </w:rPr>
        <w:t>}</w:t>
      </w:r>
    </w:p>
    <w:p w14:paraId="44DBA110" w14:textId="77777777" w:rsidR="00607D2F" w:rsidRDefault="00D56DF2">
      <w:pPr>
        <w:pStyle w:val="a8"/>
        <w:spacing w:line="360" w:lineRule="auto"/>
        <w:ind w:firstLine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版 本 号：V1.0</w:t>
      </w:r>
    </w:p>
    <w:p w14:paraId="38BEC7BE" w14:textId="77777777" w:rsidR="00607D2F" w:rsidRDefault="00D56DF2">
      <w:pPr>
        <w:pStyle w:val="2"/>
      </w:pPr>
      <w:bookmarkStart w:id="17" w:name="_Toc390950622"/>
      <w:r>
        <w:rPr>
          <w:rFonts w:hint="eastAsia"/>
        </w:rPr>
        <w:t>产品描述</w:t>
      </w:r>
      <w:bookmarkEnd w:id="17"/>
    </w:p>
    <w:p w14:paraId="0A019134" w14:textId="77777777" w:rsidR="00607D2F" w:rsidRDefault="00747E49">
      <w:pPr>
        <w:pStyle w:val="3"/>
        <w:spacing w:before="156" w:after="156"/>
      </w:pPr>
      <w:r>
        <w:pict w14:anchorId="671D4DD3">
          <v:shape id="_x0000_s1030" type="#_x0000_t202" style="position:absolute;left:0;text-align:left;margin-left:44.1pt;margin-top:32.75pt;width:367.4pt;height:59.95pt;z-index:251663360;mso-width-relative:margin;mso-height-relative:margin" strokecolor="#fabf8f" strokeweight="1pt">
            <v:fill color2="#fbd4b4" focusposition="1" focussize="" focus="100%" type="gradient"/>
            <v:shadow on="t" type="perspective" color="#974706" opacity=".5" offset="1pt" offset2="-3pt,-2pt"/>
            <v:textbox>
              <w:txbxContent>
                <w:p w14:paraId="3C1B611D" w14:textId="292970A4" w:rsidR="00607D2F" w:rsidRDefault="002E5074">
                  <w:r>
                    <w:t>为商城提供</w:t>
                  </w:r>
                  <w:r w:rsidR="00A73DCD">
                    <w:rPr>
                      <w:rFonts w:hint="eastAsia"/>
                    </w:rPr>
                    <w:t>管理</w:t>
                  </w:r>
                  <w:r>
                    <w:t>的一个</w:t>
                  </w:r>
                  <w:r w:rsidR="00A73DCD">
                    <w:rPr>
                      <w:rFonts w:hint="eastAsia"/>
                    </w:rPr>
                    <w:t>后台管理系统</w:t>
                  </w:r>
                </w:p>
              </w:txbxContent>
            </v:textbox>
          </v:shape>
        </w:pict>
      </w:r>
      <w:bookmarkStart w:id="18" w:name="_Toc390950623"/>
      <w:r w:rsidR="00D56DF2">
        <w:rPr>
          <w:rFonts w:hint="eastAsia"/>
        </w:rPr>
        <w:t>产品概述</w:t>
      </w:r>
      <w:bookmarkEnd w:id="18"/>
    </w:p>
    <w:p w14:paraId="792C2ECF" w14:textId="77777777" w:rsidR="00607D2F" w:rsidRDefault="00607D2F">
      <w:pPr>
        <w:ind w:left="840"/>
      </w:pPr>
    </w:p>
    <w:p w14:paraId="2F0CC0DF" w14:textId="77777777" w:rsidR="00607D2F" w:rsidRDefault="00D56DF2">
      <w:pPr>
        <w:pStyle w:val="3"/>
        <w:spacing w:before="156" w:after="156"/>
      </w:pPr>
      <w:bookmarkStart w:id="19" w:name="_Toc390950624"/>
      <w:r>
        <w:rPr>
          <w:rFonts w:hint="eastAsia"/>
        </w:rPr>
        <w:lastRenderedPageBreak/>
        <w:t>开发背景</w:t>
      </w:r>
      <w:bookmarkEnd w:id="19"/>
    </w:p>
    <w:p w14:paraId="175006A7" w14:textId="77777777" w:rsidR="00607D2F" w:rsidRDefault="00747E49">
      <w:pPr>
        <w:pStyle w:val="a8"/>
        <w:spacing w:before="156" w:after="156"/>
        <w:ind w:leftChars="400" w:left="840" w:firstLine="0"/>
        <w:rPr>
          <w:rFonts w:asciiTheme="minorEastAsia" w:eastAsiaTheme="minorEastAsia" w:hAnsiTheme="minorEastAsia"/>
        </w:rPr>
      </w:pPr>
      <w:r>
        <w:pict w14:anchorId="6A3F7875">
          <v:shape id="_x0000_s1031" type="#_x0000_t202" style="position:absolute;left:0;text-align:left;margin-left:44.1pt;margin-top:19.25pt;width:367.4pt;height:55.05pt;z-index:251664384;mso-width-relative:margin;mso-height-relative:margin" strokecolor="#fabf8f" strokeweight="1pt">
            <v:fill color2="#fbd4b4" focusposition="1" focussize="" focus="100%" type="gradient"/>
            <v:shadow on="t" type="perspective" color="#974706" opacity=".5" offset="1pt" offset2="-3pt,-2pt"/>
            <v:textbox>
              <w:txbxContent>
                <w:p w14:paraId="41FA090B" w14:textId="4C445B68" w:rsidR="00607D2F" w:rsidRDefault="00F74F8D">
                  <w:r>
                    <w:rPr>
                      <w:rFonts w:hint="eastAsia"/>
                    </w:rPr>
                    <w:t>通过后台来管理自己想要的数据</w:t>
                  </w:r>
                </w:p>
              </w:txbxContent>
            </v:textbox>
          </v:shape>
        </w:pict>
      </w:r>
      <w:r w:rsidR="00D56DF2">
        <w:rPr>
          <w:rFonts w:asciiTheme="minorEastAsia" w:eastAsiaTheme="minorEastAsia" w:hAnsiTheme="minorEastAsia" w:hint="eastAsia"/>
          <w:b/>
        </w:rPr>
        <w:t>开发目的</w:t>
      </w:r>
      <w:r w:rsidR="00D56DF2">
        <w:rPr>
          <w:rFonts w:asciiTheme="minorEastAsia" w:eastAsiaTheme="minorEastAsia" w:hAnsiTheme="minorEastAsia" w:hint="eastAsia"/>
        </w:rPr>
        <w:t>：{开发目的}</w:t>
      </w:r>
      <w:r w:rsidR="00D56DF2">
        <w:rPr>
          <w:rFonts w:asciiTheme="minorEastAsia" w:eastAsiaTheme="minorEastAsia" w:hAnsiTheme="minorEastAsia"/>
        </w:rPr>
        <w:t xml:space="preserve"> </w:t>
      </w:r>
    </w:p>
    <w:p w14:paraId="741BEDC3" w14:textId="77777777" w:rsidR="00607D2F" w:rsidRDefault="00607D2F">
      <w:pPr>
        <w:pStyle w:val="a8"/>
        <w:spacing w:before="156" w:after="156"/>
        <w:ind w:leftChars="400" w:left="840" w:firstLine="0"/>
        <w:rPr>
          <w:rFonts w:asciiTheme="minorEastAsia" w:eastAsiaTheme="minorEastAsia" w:hAnsiTheme="minorEastAsia"/>
        </w:rPr>
      </w:pPr>
    </w:p>
    <w:p w14:paraId="6E7D3B69" w14:textId="77777777" w:rsidR="00607D2F" w:rsidRDefault="00607D2F">
      <w:pPr>
        <w:pStyle w:val="a8"/>
        <w:spacing w:before="156" w:after="156"/>
        <w:ind w:leftChars="400" w:left="840" w:firstLine="0"/>
        <w:rPr>
          <w:rFonts w:asciiTheme="minorEastAsia" w:eastAsiaTheme="minorEastAsia" w:hAnsiTheme="minorEastAsia"/>
        </w:rPr>
      </w:pPr>
    </w:p>
    <w:p w14:paraId="555D28CC" w14:textId="77777777" w:rsidR="00607D2F" w:rsidRDefault="00607D2F">
      <w:pPr>
        <w:pStyle w:val="a8"/>
        <w:spacing w:before="156" w:after="156"/>
        <w:ind w:firstLine="0"/>
        <w:rPr>
          <w:rFonts w:asciiTheme="minorEastAsia" w:eastAsiaTheme="minorEastAsia" w:hAnsiTheme="minorEastAsia"/>
        </w:rPr>
      </w:pPr>
    </w:p>
    <w:p w14:paraId="71F30B79" w14:textId="77777777" w:rsidR="00607D2F" w:rsidRDefault="00747E49">
      <w:pPr>
        <w:pStyle w:val="a8"/>
        <w:spacing w:before="156" w:after="156"/>
        <w:ind w:leftChars="400" w:left="840" w:firstLine="0"/>
        <w:rPr>
          <w:rFonts w:asciiTheme="minorEastAsia" w:eastAsiaTheme="minorEastAsia" w:hAnsiTheme="minorEastAsia"/>
        </w:rPr>
      </w:pPr>
      <w:r>
        <w:pict w14:anchorId="1FFD146C">
          <v:shape id="_x0000_s1032" type="#_x0000_t202" style="position:absolute;left:0;text-align:left;margin-left:44.1pt;margin-top:20.8pt;width:367.4pt;height:43.2pt;z-index:251665408;mso-width-relative:margin;mso-height-relative:margin" strokecolor="#fabf8f" strokeweight="1pt">
            <v:fill color2="#fbd4b4" focusposition="1" focussize="" focus="100%" type="gradient"/>
            <v:shadow on="t" type="perspective" color="#974706" opacity=".5" offset="1pt" offset2="-3pt,-2pt"/>
            <v:textbox>
              <w:txbxContent>
                <w:p w14:paraId="322A4F6D" w14:textId="77777777" w:rsidR="00607D2F" w:rsidRDefault="00D56DF2">
                  <w:pPr>
                    <w:rPr>
                      <w:rFonts w:asciiTheme="minorEastAsia" w:eastAsiaTheme="minorEastAsia" w:hAnsiTheme="minorEastAsia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  <w:sz w:val="24"/>
                      <w:szCs w:val="20"/>
                    </w:rPr>
                    <w:t>使用范围：所有电脑用户</w:t>
                  </w:r>
                </w:p>
              </w:txbxContent>
            </v:textbox>
          </v:shape>
        </w:pict>
      </w:r>
      <w:r w:rsidR="00D56DF2">
        <w:rPr>
          <w:rFonts w:asciiTheme="minorEastAsia" w:eastAsiaTheme="minorEastAsia" w:hAnsiTheme="minorEastAsia" w:hint="eastAsia"/>
          <w:b/>
        </w:rPr>
        <w:t>使用范围</w:t>
      </w:r>
      <w:r w:rsidR="00D56DF2">
        <w:rPr>
          <w:rFonts w:asciiTheme="minorEastAsia" w:eastAsiaTheme="minorEastAsia" w:hAnsiTheme="minorEastAsia" w:hint="eastAsia"/>
        </w:rPr>
        <w:t>：{使用范围}</w:t>
      </w:r>
    </w:p>
    <w:p w14:paraId="140C1A58" w14:textId="77777777" w:rsidR="00607D2F" w:rsidRDefault="00607D2F">
      <w:pPr>
        <w:pStyle w:val="a8"/>
        <w:spacing w:before="156" w:after="156"/>
        <w:ind w:leftChars="400" w:left="840" w:firstLine="0"/>
        <w:rPr>
          <w:rFonts w:asciiTheme="minorEastAsia" w:eastAsiaTheme="minorEastAsia" w:hAnsiTheme="minorEastAsia"/>
        </w:rPr>
      </w:pPr>
    </w:p>
    <w:p w14:paraId="2F5B5F56" w14:textId="77777777" w:rsidR="00607D2F" w:rsidRDefault="00607D2F">
      <w:pPr>
        <w:pStyle w:val="a8"/>
        <w:spacing w:before="156" w:after="156"/>
        <w:ind w:firstLine="0"/>
        <w:rPr>
          <w:rFonts w:asciiTheme="minorEastAsia" w:eastAsiaTheme="minorEastAsia" w:hAnsiTheme="minorEastAsia"/>
        </w:rPr>
      </w:pPr>
    </w:p>
    <w:p w14:paraId="5F653703" w14:textId="77777777" w:rsidR="00607D2F" w:rsidRDefault="00D56DF2">
      <w:pPr>
        <w:pStyle w:val="3"/>
        <w:spacing w:before="156" w:after="156"/>
      </w:pPr>
      <w:bookmarkStart w:id="20" w:name="_Toc390950625"/>
      <w:r>
        <w:rPr>
          <w:rFonts w:hint="eastAsia"/>
        </w:rPr>
        <w:t>阶段目标</w:t>
      </w:r>
      <w:bookmarkEnd w:id="20"/>
    </w:p>
    <w:tbl>
      <w:tblPr>
        <w:tblW w:w="7525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3118"/>
        <w:gridCol w:w="1276"/>
        <w:gridCol w:w="1843"/>
      </w:tblGrid>
      <w:tr w:rsidR="00607D2F" w14:paraId="341814C5" w14:textId="77777777">
        <w:trPr>
          <w:trHeight w:val="461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FC66F3" w14:textId="77777777" w:rsidR="00607D2F" w:rsidRDefault="00D56DF2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发展阶段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065198" w14:textId="77777777" w:rsidR="00607D2F" w:rsidRDefault="00D56DF2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阶段描述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74FB7B" w14:textId="77777777" w:rsidR="00607D2F" w:rsidRDefault="00D56DF2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截止时间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E04732" w14:textId="77777777" w:rsidR="00607D2F" w:rsidRDefault="00D56DF2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备注</w:t>
            </w:r>
          </w:p>
        </w:tc>
      </w:tr>
      <w:tr w:rsidR="00607D2F" w14:paraId="213170B5" w14:textId="77777777"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1879C" w14:textId="77777777" w:rsidR="00607D2F" w:rsidRDefault="00D56DF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第一阶段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591C2E6F" w14:textId="0B1F0579" w:rsidR="00607D2F" w:rsidRDefault="001419C0">
            <w:pPr>
              <w:rPr>
                <w:rFonts w:asciiTheme="minorEastAsia" w:eastAsiaTheme="minorEastAsia" w:hAnsiTheme="minorEastAsia"/>
              </w:rPr>
            </w:pPr>
            <w:r>
              <w:t>前端网页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92E2C19" w14:textId="373808D3" w:rsidR="00607D2F" w:rsidRDefault="001419C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021-</w:t>
            </w:r>
            <w:r w:rsidR="00307A7C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-</w:t>
            </w:r>
            <w:r w:rsidR="00307A7C">
              <w:rPr>
                <w:rFonts w:asciiTheme="minorEastAsia" w:eastAsiaTheme="minorEastAsia" w:hAnsiTheme="minorEastAsia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6B5E7167" w14:textId="77777777" w:rsidR="00607D2F" w:rsidRDefault="00607D2F">
            <w:pPr>
              <w:rPr>
                <w:rFonts w:asciiTheme="minorEastAsia" w:eastAsiaTheme="minorEastAsia" w:hAnsiTheme="minorEastAsia"/>
              </w:rPr>
            </w:pPr>
          </w:p>
        </w:tc>
      </w:tr>
      <w:tr w:rsidR="00607D2F" w14:paraId="0CF89843" w14:textId="77777777"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DA600" w14:textId="77777777" w:rsidR="00607D2F" w:rsidRDefault="00D56DF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第二阶段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0696041A" w14:textId="66BB11BB" w:rsidR="00607D2F" w:rsidRDefault="001419C0">
            <w:pPr>
              <w:rPr>
                <w:rFonts w:asciiTheme="minorEastAsia" w:eastAsiaTheme="minorEastAsia" w:hAnsiTheme="minorEastAsia"/>
              </w:rPr>
            </w:pPr>
            <w:r>
              <w:t>实现前后端交互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4281278" w14:textId="03DBE72C" w:rsidR="00607D2F" w:rsidRDefault="001419C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</w:t>
            </w:r>
            <w:r w:rsidR="009B6F2D">
              <w:rPr>
                <w:rFonts w:asciiTheme="minorEastAsia" w:eastAsiaTheme="minorEastAsia" w:hAnsiTheme="minorEastAsia"/>
              </w:rPr>
              <w:t>1</w:t>
            </w:r>
            <w:r w:rsidR="00CD79C0">
              <w:rPr>
                <w:rFonts w:asciiTheme="minorEastAsia" w:eastAsiaTheme="minorEastAsia" w:hAnsiTheme="minorEastAsia"/>
              </w:rPr>
              <w:t>-</w:t>
            </w:r>
            <w:r w:rsidR="00307A7C">
              <w:rPr>
                <w:rFonts w:asciiTheme="minorEastAsia" w:eastAsiaTheme="minorEastAsia" w:hAnsiTheme="minorEastAsia"/>
              </w:rPr>
              <w:t>3</w:t>
            </w:r>
            <w:r w:rsidR="00CD79C0">
              <w:rPr>
                <w:rFonts w:asciiTheme="minorEastAsia" w:eastAsiaTheme="minorEastAsia" w:hAnsiTheme="minorEastAsia"/>
              </w:rPr>
              <w:t>-</w:t>
            </w:r>
            <w:r w:rsidR="00307A7C">
              <w:rPr>
                <w:rFonts w:asciiTheme="minorEastAsia" w:eastAsiaTheme="minorEastAsia" w:hAnsiTheme="minorEastAsia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0594D55" w14:textId="77777777" w:rsidR="00607D2F" w:rsidRDefault="00607D2F">
            <w:pPr>
              <w:rPr>
                <w:rFonts w:asciiTheme="minorEastAsia" w:eastAsiaTheme="minorEastAsia" w:hAnsiTheme="minorEastAsia"/>
              </w:rPr>
            </w:pPr>
          </w:p>
        </w:tc>
      </w:tr>
      <w:tr w:rsidR="00607D2F" w14:paraId="0DA3AD6D" w14:textId="77777777"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37F608C6" w14:textId="77777777" w:rsidR="00607D2F" w:rsidRDefault="00D56DF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{……}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74BB63E0" w14:textId="77777777" w:rsidR="00607D2F" w:rsidRDefault="00607D2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3F3814F" w14:textId="77777777" w:rsidR="00607D2F" w:rsidRDefault="00607D2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FB49422" w14:textId="77777777" w:rsidR="00607D2F" w:rsidRDefault="00607D2F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B40F69A" w14:textId="77777777" w:rsidR="00607D2F" w:rsidRDefault="00607D2F">
      <w:pPr>
        <w:ind w:left="840"/>
      </w:pPr>
    </w:p>
    <w:p w14:paraId="66416123" w14:textId="77777777" w:rsidR="00607D2F" w:rsidRDefault="00D56DF2">
      <w:pPr>
        <w:pStyle w:val="3"/>
        <w:spacing w:before="156" w:after="156"/>
      </w:pPr>
      <w:bookmarkStart w:id="21" w:name="_Toc390950626"/>
      <w:r>
        <w:rPr>
          <w:rFonts w:hint="eastAsia"/>
        </w:rPr>
        <w:t>产品模块</w:t>
      </w:r>
      <w:bookmarkEnd w:id="21"/>
    </w:p>
    <w:tbl>
      <w:tblPr>
        <w:tblW w:w="777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817"/>
        <w:gridCol w:w="1701"/>
        <w:gridCol w:w="4257"/>
      </w:tblGrid>
      <w:tr w:rsidR="00607D2F" w14:paraId="77D690B3" w14:textId="77777777" w:rsidTr="00B77ABA">
        <w:trPr>
          <w:trHeight w:val="525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</w:tcPr>
          <w:p w14:paraId="75386AD5" w14:textId="77777777" w:rsidR="00607D2F" w:rsidRDefault="00D56DF2">
            <w:pPr>
              <w:widowControl/>
              <w:jc w:val="center"/>
              <w:rPr>
                <w:rFonts w:ascii="微软雅黑" w:eastAsia="微软雅黑" w:hAnsi="微软雅黑" w:cs="宋体"/>
                <w:bCs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4"/>
              </w:rPr>
              <w:t>主模块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noWrap/>
            <w:vAlign w:val="center"/>
          </w:tcPr>
          <w:p w14:paraId="10675588" w14:textId="77777777" w:rsidR="00607D2F" w:rsidRDefault="00D56DF2">
            <w:pPr>
              <w:widowControl/>
              <w:jc w:val="center"/>
              <w:rPr>
                <w:rFonts w:ascii="微软雅黑" w:eastAsia="微软雅黑" w:hAnsi="微软雅黑" w:cs="宋体"/>
                <w:bCs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4"/>
              </w:rPr>
              <w:t>二级模块</w:t>
            </w: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 w:themeFill="background1" w:themeFillShade="D9"/>
            <w:vAlign w:val="center"/>
          </w:tcPr>
          <w:p w14:paraId="67490876" w14:textId="77777777" w:rsidR="00607D2F" w:rsidRDefault="00D56DF2">
            <w:pPr>
              <w:widowControl/>
              <w:jc w:val="center"/>
              <w:rPr>
                <w:rFonts w:ascii="微软雅黑" w:eastAsia="微软雅黑" w:hAnsi="微软雅黑" w:cs="宋体"/>
                <w:bCs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24"/>
              </w:rPr>
              <w:t>三级模块</w:t>
            </w:r>
          </w:p>
        </w:tc>
      </w:tr>
      <w:tr w:rsidR="00743B19" w14:paraId="3DDCD5BB" w14:textId="77777777" w:rsidTr="00B77ABA">
        <w:trPr>
          <w:trHeight w:val="165"/>
        </w:trPr>
        <w:tc>
          <w:tcPr>
            <w:tcW w:w="18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66B44" w14:textId="77777777" w:rsidR="00743B19" w:rsidRDefault="00743B19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EDCFB1" w14:textId="2B5F9F03" w:rsidR="00743B19" w:rsidRDefault="00743B19" w:rsidP="006822E1">
            <w:pPr>
              <w:widowControl/>
              <w:jc w:val="center"/>
            </w:pPr>
            <w:r>
              <w:t>订单模块</w:t>
            </w: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4597C9" w14:textId="2B88F450" w:rsidR="00743B19" w:rsidRDefault="00743B19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t>查看订单详情</w:t>
            </w:r>
          </w:p>
        </w:tc>
      </w:tr>
      <w:tr w:rsidR="00743B19" w14:paraId="38CBBFAD" w14:textId="77777777" w:rsidTr="00B77ABA">
        <w:trPr>
          <w:trHeight w:val="158"/>
        </w:trPr>
        <w:tc>
          <w:tcPr>
            <w:tcW w:w="1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041981" w14:textId="77777777" w:rsidR="00743B19" w:rsidRDefault="00743B19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32D74" w14:textId="77777777" w:rsidR="00743B19" w:rsidRDefault="00743B19" w:rsidP="006822E1">
            <w:pPr>
              <w:widowControl/>
              <w:jc w:val="center"/>
            </w:pP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036879" w14:textId="32905FE2" w:rsidR="00743B19" w:rsidRDefault="00743B19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t>结算</w:t>
            </w:r>
          </w:p>
        </w:tc>
      </w:tr>
      <w:tr w:rsidR="00743B19" w14:paraId="680A5BB9" w14:textId="77777777" w:rsidTr="00B77ABA">
        <w:trPr>
          <w:trHeight w:val="157"/>
        </w:trPr>
        <w:tc>
          <w:tcPr>
            <w:tcW w:w="18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843723" w14:textId="77777777" w:rsidR="00743B19" w:rsidRDefault="00743B19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43F3C9" w14:textId="77777777" w:rsidR="00743B19" w:rsidRDefault="00743B19" w:rsidP="006822E1">
            <w:pPr>
              <w:widowControl/>
              <w:jc w:val="center"/>
            </w:pP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EC3718" w14:textId="411AD2C0" w:rsidR="00743B19" w:rsidRDefault="00743B19" w:rsidP="006822E1">
            <w:pPr>
              <w:widowControl/>
              <w:jc w:val="left"/>
            </w:pPr>
            <w:r>
              <w:t>查看订单状态</w:t>
            </w:r>
          </w:p>
        </w:tc>
      </w:tr>
      <w:tr w:rsidR="00C55C60" w14:paraId="360DC3F4" w14:textId="77777777" w:rsidTr="00B77ABA">
        <w:trPr>
          <w:trHeight w:val="330"/>
        </w:trPr>
        <w:tc>
          <w:tcPr>
            <w:tcW w:w="1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E327B1" w14:textId="28931201" w:rsidR="00C55C60" w:rsidRDefault="00C55C60" w:rsidP="006822E1">
            <w:pPr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t>商城后台管理中心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76A271" w14:textId="0A9A235A" w:rsidR="00C55C60" w:rsidRDefault="00C55C60" w:rsidP="006822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t>管理员用户中心</w:t>
            </w: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42ADAE" w14:textId="6B857759" w:rsidR="00C55C60" w:rsidRDefault="00C36722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/>
              </w:rPr>
              <w:t>管理员管理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管理员权限管理</w:t>
            </w:r>
          </w:p>
        </w:tc>
      </w:tr>
      <w:tr w:rsidR="00C55C60" w14:paraId="07BE31CB" w14:textId="77777777" w:rsidTr="00B77ABA">
        <w:trPr>
          <w:trHeight w:val="330"/>
        </w:trPr>
        <w:tc>
          <w:tcPr>
            <w:tcW w:w="1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B463C9" w14:textId="77777777" w:rsidR="00C55C60" w:rsidRDefault="00C55C60" w:rsidP="006822E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6500DE" w14:textId="601B5C5F" w:rsidR="00C55C60" w:rsidRDefault="004311A9" w:rsidP="006822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/>
              </w:rPr>
              <w:t>商铺</w:t>
            </w:r>
            <w:r w:rsidR="00C55C60">
              <w:t>管理</w:t>
            </w: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DF1F3D" w14:textId="4A9BAED1" w:rsidR="00C55C60" w:rsidRDefault="00C55C60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gramStart"/>
            <w:r w:rsidRPr="00C55C60">
              <w:rPr>
                <w:rFonts w:ascii="宋体" w:hAnsi="宋体" w:cs="宋体" w:hint="eastAsia"/>
                <w:color w:val="000000"/>
                <w:kern w:val="0"/>
                <w:sz w:val="20"/>
              </w:rPr>
              <w:t>查看</w:t>
            </w:r>
            <w:r w:rsidR="004311A9">
              <w:rPr>
                <w:rFonts w:ascii="宋体" w:hAnsi="宋体" w:cs="宋体" w:hint="eastAsia"/>
                <w:color w:val="000000"/>
                <w:kern w:val="0"/>
                <w:sz w:val="20"/>
              </w:rPr>
              <w:t>商</w:t>
            </w:r>
            <w:proofErr w:type="gramEnd"/>
            <w:r w:rsidR="004311A9">
              <w:rPr>
                <w:rFonts w:ascii="宋体" w:hAnsi="宋体" w:cs="宋体" w:hint="eastAsia"/>
                <w:color w:val="000000"/>
                <w:kern w:val="0"/>
                <w:sz w:val="20"/>
              </w:rPr>
              <w:t>铺</w:t>
            </w:r>
          </w:p>
        </w:tc>
      </w:tr>
      <w:tr w:rsidR="00C55C60" w14:paraId="5D4397DD" w14:textId="77777777" w:rsidTr="00B77ABA">
        <w:trPr>
          <w:trHeight w:val="330"/>
        </w:trPr>
        <w:tc>
          <w:tcPr>
            <w:tcW w:w="1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88E8ED" w14:textId="77777777" w:rsidR="00C55C60" w:rsidRDefault="00C55C60" w:rsidP="006822E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5C9E11" w14:textId="77777777" w:rsidR="00C55C60" w:rsidRDefault="00C55C60" w:rsidP="006822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28E771" w14:textId="5F5A8196" w:rsidR="00C55C60" w:rsidRDefault="00C55C60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gramStart"/>
            <w:r w:rsidRPr="00C55C60">
              <w:rPr>
                <w:rFonts w:ascii="宋体" w:hAnsi="宋体" w:cs="宋体" w:hint="eastAsia"/>
                <w:color w:val="000000"/>
                <w:kern w:val="0"/>
                <w:sz w:val="20"/>
              </w:rPr>
              <w:t>添加</w:t>
            </w:r>
            <w:r w:rsidR="004311A9">
              <w:rPr>
                <w:rFonts w:ascii="宋体" w:hAnsi="宋体" w:cs="宋体" w:hint="eastAsia"/>
                <w:color w:val="000000"/>
                <w:kern w:val="0"/>
                <w:sz w:val="20"/>
              </w:rPr>
              <w:t>商</w:t>
            </w:r>
            <w:proofErr w:type="gramEnd"/>
            <w:r w:rsidR="004311A9">
              <w:rPr>
                <w:rFonts w:ascii="宋体" w:hAnsi="宋体" w:cs="宋体" w:hint="eastAsia"/>
                <w:color w:val="000000"/>
                <w:kern w:val="0"/>
                <w:sz w:val="20"/>
              </w:rPr>
              <w:t>铺</w:t>
            </w:r>
          </w:p>
        </w:tc>
      </w:tr>
      <w:tr w:rsidR="00C55C60" w14:paraId="218043D6" w14:textId="77777777" w:rsidTr="00B77ABA">
        <w:trPr>
          <w:trHeight w:val="330"/>
        </w:trPr>
        <w:tc>
          <w:tcPr>
            <w:tcW w:w="1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25F3DF" w14:textId="77777777" w:rsidR="00C55C60" w:rsidRDefault="00C55C60" w:rsidP="006822E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096BC9" w14:textId="15B9794F" w:rsidR="00C55C60" w:rsidRDefault="004311A9" w:rsidP="006822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/>
              </w:rPr>
              <w:t>广告</w:t>
            </w:r>
            <w:r w:rsidR="00C55C60">
              <w:t>管理</w:t>
            </w: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78B338" w14:textId="5D689C42" w:rsidR="00C55C60" w:rsidRDefault="00C55C60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55C60">
              <w:rPr>
                <w:rFonts w:ascii="宋体" w:hAnsi="宋体" w:cs="宋体" w:hint="eastAsia"/>
                <w:color w:val="000000"/>
                <w:kern w:val="0"/>
                <w:sz w:val="20"/>
              </w:rPr>
              <w:t>查看</w:t>
            </w:r>
            <w:r w:rsidR="004311A9">
              <w:rPr>
                <w:rFonts w:ascii="宋体" w:hAnsi="宋体" w:cs="宋体" w:hint="eastAsia"/>
                <w:color w:val="000000"/>
                <w:kern w:val="0"/>
                <w:sz w:val="20"/>
              </w:rPr>
              <w:t>广告</w:t>
            </w:r>
          </w:p>
        </w:tc>
      </w:tr>
      <w:tr w:rsidR="00C55C60" w14:paraId="43F38E6D" w14:textId="77777777" w:rsidTr="00B77ABA">
        <w:trPr>
          <w:trHeight w:val="330"/>
        </w:trPr>
        <w:tc>
          <w:tcPr>
            <w:tcW w:w="1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B73013" w14:textId="77777777" w:rsidR="00C55C60" w:rsidRDefault="00C55C60" w:rsidP="006822E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BC1FBF" w14:textId="77777777" w:rsidR="00C55C60" w:rsidRDefault="00C55C60" w:rsidP="006822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1AA9DF" w14:textId="4944032A" w:rsidR="00C55C60" w:rsidRDefault="00C55C60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55C60">
              <w:rPr>
                <w:rFonts w:ascii="宋体" w:hAnsi="宋体" w:cs="宋体" w:hint="eastAsia"/>
                <w:color w:val="000000"/>
                <w:kern w:val="0"/>
                <w:sz w:val="20"/>
              </w:rPr>
              <w:t>添加</w:t>
            </w:r>
            <w:r w:rsidR="004311A9">
              <w:rPr>
                <w:rFonts w:ascii="宋体" w:hAnsi="宋体" w:cs="宋体" w:hint="eastAsia"/>
                <w:color w:val="000000"/>
                <w:kern w:val="0"/>
                <w:sz w:val="20"/>
              </w:rPr>
              <w:t>广告</w:t>
            </w:r>
          </w:p>
        </w:tc>
      </w:tr>
      <w:tr w:rsidR="00C55C60" w14:paraId="41E7A67E" w14:textId="77777777" w:rsidTr="00B77ABA">
        <w:trPr>
          <w:trHeight w:val="330"/>
        </w:trPr>
        <w:tc>
          <w:tcPr>
            <w:tcW w:w="1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ABD133" w14:textId="77777777" w:rsidR="00C55C60" w:rsidRDefault="00C55C60" w:rsidP="006822E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85770E" w14:textId="77777777" w:rsidR="00C55C60" w:rsidRDefault="00C55C60" w:rsidP="006822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3532B9" w14:textId="44DDBD33" w:rsidR="00C55C60" w:rsidRDefault="00C55C60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t>删除</w:t>
            </w:r>
            <w:r w:rsidR="004311A9">
              <w:rPr>
                <w:rFonts w:ascii="宋体" w:hAnsi="宋体" w:cs="宋体" w:hint="eastAsia"/>
                <w:color w:val="000000"/>
                <w:kern w:val="0"/>
                <w:sz w:val="20"/>
              </w:rPr>
              <w:t>广告</w:t>
            </w:r>
          </w:p>
        </w:tc>
      </w:tr>
      <w:tr w:rsidR="00C55C60" w14:paraId="27F83F6E" w14:textId="77777777" w:rsidTr="00B77ABA">
        <w:trPr>
          <w:trHeight w:val="110"/>
        </w:trPr>
        <w:tc>
          <w:tcPr>
            <w:tcW w:w="1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EB0DF5" w14:textId="77777777" w:rsidR="00C55C60" w:rsidRDefault="00C55C60" w:rsidP="006822E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835635" w14:textId="32D8F441" w:rsidR="00C55C60" w:rsidRDefault="00C55C60" w:rsidP="006822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t>订单管理</w:t>
            </w: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8EFFCE" w14:textId="1F21BBAE" w:rsidR="00C55C60" w:rsidRDefault="00C55C60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55C60">
              <w:rPr>
                <w:rFonts w:ascii="宋体" w:hAnsi="宋体" w:cs="宋体" w:hint="eastAsia"/>
                <w:color w:val="000000"/>
                <w:kern w:val="0"/>
                <w:sz w:val="20"/>
              </w:rPr>
              <w:t>所有订单</w:t>
            </w:r>
          </w:p>
        </w:tc>
      </w:tr>
      <w:tr w:rsidR="00C55C60" w14:paraId="01BEF078" w14:textId="77777777" w:rsidTr="00B77ABA">
        <w:trPr>
          <w:trHeight w:val="110"/>
        </w:trPr>
        <w:tc>
          <w:tcPr>
            <w:tcW w:w="1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8C7962" w14:textId="77777777" w:rsidR="00C55C60" w:rsidRDefault="00C55C60" w:rsidP="006822E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194E90" w14:textId="77777777" w:rsidR="00C55C60" w:rsidRDefault="00C55C60" w:rsidP="006822E1">
            <w:pPr>
              <w:widowControl/>
              <w:jc w:val="center"/>
            </w:pP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E7B95D" w14:textId="66C7AF96" w:rsidR="00C55C60" w:rsidRDefault="00C55C60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55C60">
              <w:rPr>
                <w:rFonts w:ascii="宋体" w:hAnsi="宋体" w:cs="宋体" w:hint="eastAsia"/>
                <w:color w:val="000000"/>
                <w:kern w:val="0"/>
                <w:sz w:val="20"/>
              </w:rPr>
              <w:t>末付款订单</w:t>
            </w:r>
          </w:p>
        </w:tc>
      </w:tr>
      <w:tr w:rsidR="00C55C60" w14:paraId="286806E2" w14:textId="77777777" w:rsidTr="00B77ABA">
        <w:trPr>
          <w:trHeight w:val="110"/>
        </w:trPr>
        <w:tc>
          <w:tcPr>
            <w:tcW w:w="1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1BCA3E" w14:textId="77777777" w:rsidR="00C55C60" w:rsidRDefault="00C55C60" w:rsidP="006822E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A6B2A" w14:textId="77777777" w:rsidR="00C55C60" w:rsidRDefault="00C55C60" w:rsidP="006822E1">
            <w:pPr>
              <w:widowControl/>
              <w:jc w:val="center"/>
            </w:pP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5E1569" w14:textId="2BC919C6" w:rsidR="00C55C60" w:rsidRDefault="00C55C60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55C60">
              <w:rPr>
                <w:rFonts w:ascii="宋体" w:hAnsi="宋体" w:cs="宋体" w:hint="eastAsia"/>
                <w:color w:val="000000"/>
                <w:kern w:val="0"/>
                <w:sz w:val="20"/>
              </w:rPr>
              <w:t>已付款订单</w:t>
            </w:r>
          </w:p>
        </w:tc>
      </w:tr>
      <w:tr w:rsidR="00C55C60" w14:paraId="703C97E6" w14:textId="77777777" w:rsidTr="00B77ABA">
        <w:trPr>
          <w:trHeight w:val="330"/>
        </w:trPr>
        <w:tc>
          <w:tcPr>
            <w:tcW w:w="1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A61E46" w14:textId="77777777" w:rsidR="00C55C60" w:rsidRDefault="00C55C60" w:rsidP="006822E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E44FEC" w14:textId="77777777" w:rsidR="00C55C60" w:rsidRDefault="00C55C60" w:rsidP="006822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DB1188" w14:textId="039149DD" w:rsidR="00C55C60" w:rsidRDefault="00C55C60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55C60">
              <w:rPr>
                <w:rFonts w:ascii="宋体" w:hAnsi="宋体" w:cs="宋体" w:hint="eastAsia"/>
                <w:color w:val="000000"/>
                <w:kern w:val="0"/>
                <w:sz w:val="20"/>
              </w:rPr>
              <w:t>未收货订单</w:t>
            </w:r>
          </w:p>
        </w:tc>
      </w:tr>
      <w:tr w:rsidR="00C55C60" w14:paraId="08208BE9" w14:textId="77777777" w:rsidTr="00B77ABA">
        <w:trPr>
          <w:trHeight w:val="330"/>
        </w:trPr>
        <w:tc>
          <w:tcPr>
            <w:tcW w:w="1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9C3861" w14:textId="77777777" w:rsidR="00C55C60" w:rsidRDefault="00C55C60" w:rsidP="006822E1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2BDBC0" w14:textId="77777777" w:rsidR="00C55C60" w:rsidRDefault="00C55C60" w:rsidP="006822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9A078D" w14:textId="33265F29" w:rsidR="00C55C60" w:rsidRDefault="00C55C60" w:rsidP="006822E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55C60">
              <w:rPr>
                <w:rFonts w:ascii="宋体" w:hAnsi="宋体" w:cs="宋体" w:hint="eastAsia"/>
                <w:color w:val="000000"/>
                <w:kern w:val="0"/>
                <w:sz w:val="20"/>
              </w:rPr>
              <w:t>已完成订单</w:t>
            </w:r>
          </w:p>
        </w:tc>
      </w:tr>
    </w:tbl>
    <w:p w14:paraId="63A41B65" w14:textId="77777777" w:rsidR="00607D2F" w:rsidRDefault="00D56DF2">
      <w:pPr>
        <w:pStyle w:val="3"/>
        <w:spacing w:before="156" w:after="156"/>
      </w:pPr>
      <w:bookmarkStart w:id="22" w:name="_Toc390950627"/>
      <w:r>
        <w:rPr>
          <w:rFonts w:hint="eastAsia"/>
        </w:rPr>
        <w:lastRenderedPageBreak/>
        <w:t>接口列表</w:t>
      </w:r>
      <w:bookmarkEnd w:id="22"/>
    </w:p>
    <w:p w14:paraId="29BBE2E9" w14:textId="77777777" w:rsidR="00607D2F" w:rsidRDefault="00D56DF2">
      <w:pPr>
        <w:pStyle w:val="4"/>
      </w:pPr>
      <w:r>
        <w:rPr>
          <w:rFonts w:hint="eastAsia"/>
        </w:rPr>
        <w:t>内部接口</w:t>
      </w:r>
    </w:p>
    <w:tbl>
      <w:tblPr>
        <w:tblW w:w="7797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4820"/>
      </w:tblGrid>
      <w:tr w:rsidR="00607D2F" w14:paraId="03F43486" w14:textId="77777777" w:rsidTr="00A52379">
        <w:trPr>
          <w:trHeight w:val="46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FCC9BB" w14:textId="77777777" w:rsidR="00607D2F" w:rsidRDefault="00D56DF2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接口名称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D3D08B" w14:textId="77777777" w:rsidR="00607D2F" w:rsidRDefault="00D56DF2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用途/说明</w:t>
            </w:r>
          </w:p>
        </w:tc>
      </w:tr>
      <w:tr w:rsidR="00607D2F" w14:paraId="737A98B7" w14:textId="77777777" w:rsidTr="00A52379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8FABDB" w14:textId="0FF826AD" w:rsidR="00607D2F" w:rsidRDefault="00A52379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A52379">
              <w:rPr>
                <w:rFonts w:asciiTheme="minorEastAsia" w:eastAsiaTheme="minorEastAsia" w:hAnsiTheme="minorEastAsia"/>
              </w:rPr>
              <w:t>AddressDao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04C0CCB9" w14:textId="4AEEA8DF" w:rsidR="00607D2F" w:rsidRDefault="00A52379">
            <w:pPr>
              <w:rPr>
                <w:rFonts w:asciiTheme="minorEastAsia" w:eastAsiaTheme="minorEastAsia" w:hAnsiTheme="minorEastAsia"/>
              </w:rPr>
            </w:pPr>
            <w:r w:rsidRPr="00A52379">
              <w:rPr>
                <w:rFonts w:asciiTheme="minorEastAsia" w:eastAsiaTheme="minorEastAsia" w:hAnsiTheme="minorEastAsia" w:hint="eastAsia"/>
              </w:rPr>
              <w:t>添加和查询收货地址</w:t>
            </w:r>
          </w:p>
        </w:tc>
      </w:tr>
      <w:tr w:rsidR="00607D2F" w14:paraId="7062AA68" w14:textId="77777777" w:rsidTr="00A52379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19792" w14:textId="1EE2145C" w:rsidR="00607D2F" w:rsidRDefault="005C6C91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tore</w:t>
            </w: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ao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0C6095E2" w14:textId="5DDD9B0B" w:rsidR="00607D2F" w:rsidRDefault="005C6C9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商铺管理</w:t>
            </w:r>
          </w:p>
        </w:tc>
      </w:tr>
      <w:tr w:rsidR="00A52379" w14:paraId="6EA5A4C4" w14:textId="77777777" w:rsidTr="00A52379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FC7F1" w14:textId="46F64E43" w:rsidR="00A52379" w:rsidRPr="00A52379" w:rsidRDefault="005C6C91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O</w:t>
            </w:r>
            <w:r>
              <w:rPr>
                <w:rFonts w:asciiTheme="minorEastAsia" w:eastAsiaTheme="minorEastAsia" w:hAnsiTheme="minorEastAsia" w:hint="eastAsia"/>
              </w:rPr>
              <w:t>ders</w:t>
            </w: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tem</w:t>
            </w: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ao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5CF64443" w14:textId="2D5D60BF" w:rsidR="00A52379" w:rsidRDefault="005C6C91">
            <w:r>
              <w:rPr>
                <w:rFonts w:hint="eastAsia"/>
              </w:rPr>
              <w:t>订单管理</w:t>
            </w:r>
          </w:p>
        </w:tc>
      </w:tr>
      <w:tr w:rsidR="00A52379" w14:paraId="1FF7D63D" w14:textId="77777777" w:rsidTr="00A52379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E1916" w14:textId="48A44EE7" w:rsidR="00A52379" w:rsidRPr="00A52379" w:rsidRDefault="005C6C91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logan</w:t>
            </w: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ao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63752420" w14:textId="4FC1F01A" w:rsidR="00A52379" w:rsidRDefault="005C6C91">
            <w:r>
              <w:rPr>
                <w:rFonts w:hint="eastAsia"/>
              </w:rPr>
              <w:t>广告管理</w:t>
            </w:r>
          </w:p>
        </w:tc>
      </w:tr>
      <w:tr w:rsidR="00A52379" w14:paraId="4F261717" w14:textId="77777777" w:rsidTr="009D7032">
        <w:trPr>
          <w:trHeight w:val="412"/>
        </w:trPr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E658D" w14:textId="2D912C3A" w:rsidR="00A52379" w:rsidRPr="00A52379" w:rsidRDefault="009D703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3C79D7">
              <w:rPr>
                <w:rFonts w:asciiTheme="minorEastAsia" w:eastAsiaTheme="minorEastAsia" w:hAnsiTheme="minorEastAsia"/>
              </w:rPr>
              <w:t>UsersDao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343ACF0E" w14:textId="40659F98" w:rsidR="00A52379" w:rsidRDefault="009D7032">
            <w:r w:rsidRPr="003C79D7">
              <w:rPr>
                <w:rFonts w:hint="eastAsia"/>
              </w:rPr>
              <w:t>用户注册</w:t>
            </w:r>
            <w:r>
              <w:rPr>
                <w:rFonts w:hint="eastAsia"/>
              </w:rPr>
              <w:t>，</w:t>
            </w:r>
            <w:r w:rsidRPr="003C79D7">
              <w:rPr>
                <w:rFonts w:hint="eastAsia"/>
              </w:rPr>
              <w:t>驗證密碼</w:t>
            </w:r>
            <w:r>
              <w:rPr>
                <w:rFonts w:hint="eastAsia"/>
              </w:rPr>
              <w:t>，</w:t>
            </w:r>
            <w:r w:rsidRPr="003C79D7">
              <w:rPr>
                <w:rFonts w:hint="eastAsia"/>
              </w:rPr>
              <w:t>修改密碼</w:t>
            </w:r>
            <w:r>
              <w:rPr>
                <w:rFonts w:hint="eastAsia"/>
              </w:rPr>
              <w:t>，</w:t>
            </w:r>
            <w:r w:rsidRPr="003C79D7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</w:t>
            </w:r>
            <w:r w:rsidRPr="003C79D7">
              <w:rPr>
                <w:rFonts w:hint="eastAsia"/>
              </w:rPr>
              <w:t>通过账号查询其他用户信息</w:t>
            </w:r>
          </w:p>
        </w:tc>
      </w:tr>
    </w:tbl>
    <w:p w14:paraId="2250C56F" w14:textId="77777777" w:rsidR="00607D2F" w:rsidRDefault="00607D2F"/>
    <w:p w14:paraId="0FB2ED3F" w14:textId="77777777" w:rsidR="00607D2F" w:rsidRDefault="00607D2F">
      <w:pPr>
        <w:ind w:left="840"/>
      </w:pPr>
    </w:p>
    <w:p w14:paraId="5E444D05" w14:textId="77777777" w:rsidR="00607D2F" w:rsidRDefault="00D56DF2">
      <w:pPr>
        <w:pStyle w:val="1"/>
        <w:rPr>
          <w:rFonts w:ascii="微软雅黑" w:eastAsia="微软雅黑" w:hAnsi="微软雅黑"/>
          <w:b w:val="0"/>
          <w:sz w:val="36"/>
          <w:szCs w:val="36"/>
          <w:u w:val="single"/>
        </w:rPr>
      </w:pPr>
      <w:bookmarkStart w:id="23" w:name="_Toc390950628"/>
      <w:r>
        <w:rPr>
          <w:rFonts w:ascii="微软雅黑" w:eastAsia="微软雅黑" w:hAnsi="微软雅黑" w:hint="eastAsia"/>
          <w:b w:val="0"/>
          <w:sz w:val="36"/>
          <w:szCs w:val="36"/>
          <w:u w:val="single"/>
        </w:rPr>
        <w:t>产品规格说明</w:t>
      </w:r>
      <w:bookmarkEnd w:id="23"/>
    </w:p>
    <w:p w14:paraId="7D4BAF6D" w14:textId="77777777" w:rsidR="00607D2F" w:rsidRDefault="00D56DF2">
      <w:pPr>
        <w:pStyle w:val="2"/>
      </w:pPr>
      <w:bookmarkStart w:id="24" w:name="_Toc390950629"/>
      <w:r>
        <w:rPr>
          <w:rFonts w:hint="eastAsia"/>
        </w:rPr>
        <w:t>总体要求</w:t>
      </w:r>
      <w:bookmarkEnd w:id="24"/>
    </w:p>
    <w:p w14:paraId="5B95D70A" w14:textId="77777777" w:rsidR="00607D2F" w:rsidRDefault="00D56DF2">
      <w:pPr>
        <w:pStyle w:val="3"/>
        <w:spacing w:before="156" w:after="156"/>
      </w:pPr>
      <w:bookmarkStart w:id="25" w:name="_Toc390950630"/>
      <w:r>
        <w:rPr>
          <w:rFonts w:hint="eastAsia"/>
        </w:rPr>
        <w:t>用户体验</w:t>
      </w:r>
      <w:bookmarkEnd w:id="25"/>
    </w:p>
    <w:p w14:paraId="1E6790F2" w14:textId="56E3C695" w:rsidR="00607D2F" w:rsidRDefault="009D7032">
      <w:pPr>
        <w:ind w:left="840"/>
        <w:rPr>
          <w:rFonts w:asciiTheme="minorEastAsia" w:eastAsiaTheme="minorEastAsia" w:hAnsiTheme="minorEastAsia"/>
          <w:color w:val="000000"/>
          <w:sz w:val="24"/>
          <w:szCs w:val="20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0"/>
        </w:rPr>
        <w:t>可以为商家提供良好的后台管理体验</w:t>
      </w:r>
    </w:p>
    <w:p w14:paraId="0630667D" w14:textId="77777777" w:rsidR="00607D2F" w:rsidRDefault="00D56DF2">
      <w:pPr>
        <w:pStyle w:val="3"/>
        <w:spacing w:before="156" w:after="156"/>
      </w:pPr>
      <w:bookmarkStart w:id="26" w:name="_Toc390950631"/>
      <w:r>
        <w:rPr>
          <w:rFonts w:hint="eastAsia"/>
        </w:rPr>
        <w:t>操作时限</w:t>
      </w:r>
      <w:bookmarkEnd w:id="26"/>
    </w:p>
    <w:p w14:paraId="52331704" w14:textId="77777777" w:rsidR="00607D2F" w:rsidRDefault="00D56DF2">
      <w:pPr>
        <w:pStyle w:val="a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后台操作处理平均响应时间为1s以内。</w:t>
      </w:r>
    </w:p>
    <w:p w14:paraId="0D06C4B4" w14:textId="77777777" w:rsidR="00607D2F" w:rsidRDefault="00D56DF2">
      <w:pPr>
        <w:pStyle w:val="3"/>
        <w:spacing w:before="156" w:after="156"/>
      </w:pPr>
      <w:bookmarkStart w:id="27" w:name="_Toc390950632"/>
      <w:r>
        <w:rPr>
          <w:rFonts w:hint="eastAsia"/>
        </w:rPr>
        <w:t>流程要求</w:t>
      </w:r>
      <w:bookmarkEnd w:id="27"/>
    </w:p>
    <w:p w14:paraId="57B4F578" w14:textId="231780FB" w:rsidR="00607D2F" w:rsidRDefault="00D56DF2">
      <w:pPr>
        <w:ind w:left="840"/>
        <w:rPr>
          <w:rFonts w:asciiTheme="minorEastAsia" w:eastAsiaTheme="minorEastAsia" w:hAnsiTheme="minorEastAsia"/>
          <w:color w:val="000000"/>
          <w:sz w:val="24"/>
          <w:szCs w:val="20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0"/>
        </w:rPr>
        <w:t>流程清晰。</w:t>
      </w:r>
    </w:p>
    <w:p w14:paraId="5439F2C1" w14:textId="77777777" w:rsidR="00607D2F" w:rsidRDefault="00D56DF2">
      <w:pPr>
        <w:pStyle w:val="3"/>
        <w:spacing w:before="156" w:after="156"/>
      </w:pPr>
      <w:bookmarkStart w:id="28" w:name="_Toc390950633"/>
      <w:r>
        <w:rPr>
          <w:rFonts w:hint="eastAsia"/>
        </w:rPr>
        <w:t>文档管理</w:t>
      </w:r>
      <w:bookmarkEnd w:id="28"/>
    </w:p>
    <w:p w14:paraId="4E22C11C" w14:textId="77777777" w:rsidR="00607D2F" w:rsidRDefault="00D56DF2">
      <w:pPr>
        <w:ind w:left="840"/>
        <w:rPr>
          <w:rFonts w:asciiTheme="minorEastAsia" w:eastAsiaTheme="minorEastAsia" w:hAnsiTheme="minorEastAsia"/>
          <w:color w:val="000000"/>
          <w:sz w:val="24"/>
          <w:szCs w:val="20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0"/>
        </w:rPr>
        <w:t>需求说明书正式版本发布后，需要加修订，记录需求变更情况，视具体情况增加评审环节，以保证项目过程中文档的完整性，以及需求可追溯。</w:t>
      </w:r>
    </w:p>
    <w:p w14:paraId="265737B3" w14:textId="77777777" w:rsidR="00607D2F" w:rsidRDefault="00D56DF2">
      <w:pPr>
        <w:pStyle w:val="2"/>
      </w:pPr>
      <w:bookmarkStart w:id="29" w:name="_Toc390950634"/>
      <w:r>
        <w:rPr>
          <w:rFonts w:hint="eastAsia"/>
        </w:rPr>
        <w:t>详细规格说明书</w:t>
      </w:r>
      <w:bookmarkEnd w:id="29"/>
    </w:p>
    <w:p w14:paraId="7B009069" w14:textId="610F0467" w:rsidR="00607D2F" w:rsidRDefault="00D56DF2">
      <w:pPr>
        <w:ind w:left="420" w:firstLine="42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{[</w:t>
      </w:r>
      <w:r>
        <w:rPr>
          <w:rFonts w:hint="eastAsia"/>
          <w:color w:val="E36C0A" w:themeColor="accent6" w:themeShade="BF"/>
        </w:rPr>
        <w:t>注：本文档中所有图片仅作为功能示意参考</w:t>
      </w:r>
      <w:r>
        <w:rPr>
          <w:color w:val="E36C0A" w:themeColor="accent6" w:themeShade="BF"/>
        </w:rPr>
        <w:t>]}</w:t>
      </w:r>
    </w:p>
    <w:p w14:paraId="035655B3" w14:textId="21739136" w:rsidR="00E7490F" w:rsidRDefault="00E7490F" w:rsidP="00E7490F">
      <w:pPr>
        <w:ind w:left="420" w:firstLine="420"/>
        <w:rPr>
          <w:color w:val="E36C0A" w:themeColor="accent6" w:themeShade="BF"/>
        </w:rPr>
      </w:pPr>
    </w:p>
    <w:p w14:paraId="37E0B149" w14:textId="6D14081E" w:rsidR="00E7490F" w:rsidRDefault="00E7490F" w:rsidP="00E7490F">
      <w:pPr>
        <w:ind w:left="431" w:firstLineChars="600" w:firstLine="1260"/>
        <w:rPr>
          <w:color w:val="E36C0A" w:themeColor="accent6" w:themeShade="BF"/>
        </w:rPr>
      </w:pPr>
    </w:p>
    <w:p w14:paraId="5FB109CC" w14:textId="77777777" w:rsidR="00607D2F" w:rsidRDefault="00D56DF2">
      <w:pPr>
        <w:pStyle w:val="3"/>
        <w:spacing w:before="156" w:after="156"/>
      </w:pPr>
      <w:bookmarkStart w:id="30" w:name="_Toc390950635"/>
      <w:r>
        <w:rPr>
          <w:rFonts w:hint="eastAsia"/>
        </w:rPr>
        <w:t>{</w:t>
      </w:r>
      <w:r>
        <w:rPr>
          <w:rFonts w:hint="eastAsia"/>
        </w:rPr>
        <w:t>棋子模版</w:t>
      </w:r>
      <w:r>
        <w:rPr>
          <w:rFonts w:hint="eastAsia"/>
        </w:rPr>
        <w:t>}</w:t>
      </w:r>
      <w:bookmarkEnd w:id="30"/>
    </w:p>
    <w:p w14:paraId="25D1C87A" w14:textId="77777777" w:rsidR="00607D2F" w:rsidRDefault="00D56DF2">
      <w:pPr>
        <w:pStyle w:val="4"/>
      </w:pPr>
      <w:r>
        <w:rPr>
          <w:rFonts w:hint="eastAsia"/>
        </w:rPr>
        <w:t>{</w:t>
      </w:r>
      <w:r>
        <w:rPr>
          <w:rFonts w:hint="eastAsia"/>
        </w:rPr>
        <w:t>程序设计流程图</w:t>
      </w:r>
      <w:r>
        <w:rPr>
          <w:rFonts w:hint="eastAsia"/>
        </w:rPr>
        <w:t>}</w:t>
      </w:r>
    </w:p>
    <w:p w14:paraId="7C04C356" w14:textId="77777777" w:rsidR="00607D2F" w:rsidRDefault="00D56DF2">
      <w:pPr>
        <w:ind w:leftChars="605" w:left="1270"/>
      </w:pPr>
      <w:r>
        <w:rPr>
          <w:rFonts w:hint="eastAsia"/>
        </w:rPr>
        <w:t>{</w:t>
      </w:r>
      <w:r>
        <w:rPr>
          <w:rFonts w:hint="eastAsia"/>
        </w:rPr>
        <w:t>功能简介，比如为使用对象解决什么问题。简单功能非必须，可视具体情况而定</w:t>
      </w:r>
      <w:r>
        <w:rPr>
          <w:rFonts w:hint="eastAsia"/>
        </w:rPr>
        <w:t>}</w:t>
      </w:r>
    </w:p>
    <w:p w14:paraId="5DC6C455" w14:textId="77777777" w:rsidR="00607D2F" w:rsidRDefault="00D56DF2">
      <w:pPr>
        <w:pStyle w:val="afb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要素说明：</w:t>
      </w:r>
    </w:p>
    <w:p w14:paraId="2D66E817" w14:textId="790808F2" w:rsidR="00607D2F" w:rsidRDefault="00D56DF2">
      <w:pPr>
        <w:pStyle w:val="afb"/>
        <w:ind w:left="1680" w:firstLineChars="0" w:firstLine="0"/>
      </w:pPr>
      <w:r>
        <w:rPr>
          <w:rFonts w:hint="eastAsia"/>
        </w:rPr>
        <w:t>{</w:t>
      </w:r>
      <w:r>
        <w:rPr>
          <w:rFonts w:hint="eastAsia"/>
        </w:rPr>
        <w:t>设计图（可</w:t>
      </w:r>
      <w:r w:rsidR="00B309D2">
        <w:rPr>
          <w:rFonts w:hint="eastAsia"/>
        </w:rPr>
        <w:t>8</w:t>
      </w:r>
      <w:r>
        <w:rPr>
          <w:rFonts w:hint="eastAsia"/>
        </w:rPr>
        <w:t>采用</w:t>
      </w:r>
      <w:r>
        <w:rPr>
          <w:rFonts w:hint="eastAsia"/>
        </w:rPr>
        <w:t>Axure</w:t>
      </w:r>
      <w:r>
        <w:rPr>
          <w:rFonts w:hint="eastAsia"/>
        </w:rPr>
        <w:t>工具设计或手绘扫描）</w:t>
      </w:r>
      <w:r>
        <w:rPr>
          <w:rFonts w:hint="eastAsia"/>
        </w:rPr>
        <w:t>}</w:t>
      </w:r>
    </w:p>
    <w:p w14:paraId="5FE293D1" w14:textId="51AE9820" w:rsidR="00607D2F" w:rsidRDefault="00E7490F" w:rsidP="00E7490F">
      <w:pPr>
        <w:pStyle w:val="afb"/>
        <w:ind w:leftChars="200" w:left="1260" w:hangingChars="400" w:hanging="840"/>
      </w:pPr>
      <w:r>
        <w:rPr>
          <w:noProof/>
          <w:color w:val="E36C0A" w:themeColor="accent6" w:themeShade="BF"/>
        </w:rPr>
        <w:drawing>
          <wp:inline distT="0" distB="0" distL="0" distR="0" wp14:anchorId="320ED5AD" wp14:editId="4F1EADB9">
            <wp:extent cx="5274310" cy="34559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E36C0A" w:themeColor="accent6" w:themeShade="BF"/>
        </w:rPr>
        <w:drawing>
          <wp:inline distT="0" distB="0" distL="0" distR="0" wp14:anchorId="6F30AAE0" wp14:editId="391842F2">
            <wp:extent cx="5267325" cy="2952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B47C" w14:textId="77777777" w:rsidR="00607D2F" w:rsidRDefault="00D56DF2">
      <w:pPr>
        <w:pStyle w:val="afb"/>
        <w:numPr>
          <w:ilvl w:val="0"/>
          <w:numId w:val="11"/>
        </w:numPr>
        <w:ind w:leftChars="605" w:left="1690" w:firstLineChars="0"/>
      </w:pPr>
      <w:r>
        <w:rPr>
          <w:rFonts w:hint="eastAsia"/>
          <w:b/>
        </w:rPr>
        <w:t>功能说明：</w:t>
      </w:r>
    </w:p>
    <w:p w14:paraId="4A11C0AE" w14:textId="3B0691AD" w:rsidR="00607D2F" w:rsidRDefault="00D56DF2">
      <w:pPr>
        <w:pStyle w:val="afb"/>
        <w:numPr>
          <w:ilvl w:val="0"/>
          <w:numId w:val="12"/>
        </w:numPr>
        <w:ind w:leftChars="805" w:left="2110" w:firstLineChars="0"/>
      </w:pPr>
      <w:r>
        <w:rPr>
          <w:rFonts w:hint="eastAsia"/>
        </w:rPr>
        <w:lastRenderedPageBreak/>
        <w:t>{1.</w:t>
      </w:r>
      <w:r w:rsidR="00220193" w:rsidRPr="00220193">
        <w:t xml:space="preserve"> </w:t>
      </w:r>
      <w:r w:rsidR="00220193">
        <w:t>用户通过</w:t>
      </w:r>
      <w:r w:rsidR="00C35FF9">
        <w:rPr>
          <w:rFonts w:hint="eastAsia"/>
        </w:rPr>
        <w:t>登录进入后台</w:t>
      </w:r>
      <w:r>
        <w:rPr>
          <w:rFonts w:hint="eastAsia"/>
        </w:rPr>
        <w:t>}</w:t>
      </w:r>
    </w:p>
    <w:p w14:paraId="26199F91" w14:textId="605AFFD7" w:rsidR="00607D2F" w:rsidRDefault="00D56DF2">
      <w:pPr>
        <w:pStyle w:val="afb"/>
        <w:numPr>
          <w:ilvl w:val="0"/>
          <w:numId w:val="12"/>
        </w:numPr>
        <w:ind w:leftChars="805" w:left="2110" w:firstLineChars="0"/>
      </w:pPr>
      <w:r>
        <w:rPr>
          <w:rFonts w:hint="eastAsia"/>
        </w:rPr>
        <w:t>{2.</w:t>
      </w:r>
      <w:r w:rsidR="00220193" w:rsidRPr="00220193">
        <w:t xml:space="preserve"> </w:t>
      </w:r>
      <w:r w:rsidR="00C35FF9">
        <w:rPr>
          <w:rFonts w:hint="eastAsia"/>
        </w:rPr>
        <w:t>查询广告以及添加和删除广告</w:t>
      </w:r>
      <w:r>
        <w:rPr>
          <w:rFonts w:hint="eastAsia"/>
        </w:rPr>
        <w:t>}</w:t>
      </w:r>
    </w:p>
    <w:p w14:paraId="400B34AC" w14:textId="62F2A2A6" w:rsidR="00607D2F" w:rsidRDefault="00D56DF2">
      <w:pPr>
        <w:pStyle w:val="afb"/>
        <w:numPr>
          <w:ilvl w:val="0"/>
          <w:numId w:val="12"/>
        </w:numPr>
        <w:ind w:leftChars="805" w:left="2110" w:firstLineChars="0"/>
      </w:pPr>
      <w:r>
        <w:rPr>
          <w:rFonts w:hint="eastAsia"/>
        </w:rPr>
        <w:t>{3.</w:t>
      </w:r>
      <w:r w:rsidR="00220193" w:rsidRPr="00220193">
        <w:t xml:space="preserve"> </w:t>
      </w:r>
      <w:r w:rsidR="00C35FF9">
        <w:rPr>
          <w:rFonts w:hint="eastAsia"/>
        </w:rPr>
        <w:t>修改商品订单和获取商品订单</w:t>
      </w:r>
      <w:r>
        <w:rPr>
          <w:rFonts w:hint="eastAsia"/>
        </w:rPr>
        <w:t>}</w:t>
      </w:r>
    </w:p>
    <w:p w14:paraId="08F090C4" w14:textId="07A1348D" w:rsidR="00607D2F" w:rsidRDefault="00D56DF2">
      <w:pPr>
        <w:pStyle w:val="afb"/>
        <w:numPr>
          <w:ilvl w:val="0"/>
          <w:numId w:val="12"/>
        </w:numPr>
        <w:ind w:leftChars="805" w:left="2110" w:firstLineChars="0"/>
      </w:pPr>
      <w:r>
        <w:rPr>
          <w:rFonts w:hint="eastAsia"/>
        </w:rPr>
        <w:t>{4.</w:t>
      </w:r>
      <w:r w:rsidR="00220193" w:rsidRPr="00220193">
        <w:t xml:space="preserve"> </w:t>
      </w:r>
      <w:proofErr w:type="gramStart"/>
      <w:r w:rsidR="003A5023">
        <w:rPr>
          <w:rFonts w:hint="eastAsia"/>
        </w:rPr>
        <w:t>修改商</w:t>
      </w:r>
      <w:proofErr w:type="gramEnd"/>
      <w:r w:rsidR="003A5023">
        <w:rPr>
          <w:rFonts w:hint="eastAsia"/>
        </w:rPr>
        <w:t>铺类别和</w:t>
      </w:r>
      <w:proofErr w:type="gramStart"/>
      <w:r w:rsidR="003A5023">
        <w:rPr>
          <w:rFonts w:hint="eastAsia"/>
        </w:rPr>
        <w:t>获取商</w:t>
      </w:r>
      <w:proofErr w:type="gramEnd"/>
      <w:r w:rsidR="003A5023">
        <w:rPr>
          <w:rFonts w:hint="eastAsia"/>
        </w:rPr>
        <w:t>铺列表</w:t>
      </w:r>
      <w:r>
        <w:rPr>
          <w:rFonts w:hint="eastAsia"/>
        </w:rPr>
        <w:t>}</w:t>
      </w:r>
    </w:p>
    <w:p w14:paraId="2381F4D2" w14:textId="24989278" w:rsidR="00607D2F" w:rsidRDefault="00D56DF2" w:rsidP="00E7490F">
      <w:pPr>
        <w:pStyle w:val="afb"/>
        <w:numPr>
          <w:ilvl w:val="0"/>
          <w:numId w:val="11"/>
        </w:numPr>
        <w:ind w:leftChars="605" w:left="1690" w:firstLineChars="0"/>
      </w:pPr>
      <w:r>
        <w:rPr>
          <w:rFonts w:hint="eastAsia"/>
          <w:b/>
        </w:rPr>
        <w:t>使用对象</w:t>
      </w:r>
      <w:r>
        <w:rPr>
          <w:rFonts w:hint="eastAsia"/>
        </w:rPr>
        <w:t>：所有用户</w:t>
      </w:r>
      <w:r>
        <w:rPr>
          <w:rFonts w:hint="eastAsia"/>
          <w:color w:val="E36C0A" w:themeColor="accent6" w:themeShade="BF"/>
        </w:rPr>
        <w:t>{[</w:t>
      </w:r>
      <w:r>
        <w:rPr>
          <w:rFonts w:hint="eastAsia"/>
          <w:color w:val="E36C0A" w:themeColor="accent6" w:themeShade="BF"/>
        </w:rPr>
        <w:t>默认为所有用户，可在此单独指定</w:t>
      </w:r>
      <w:r>
        <w:rPr>
          <w:rFonts w:hint="eastAsia"/>
          <w:color w:val="E36C0A" w:themeColor="accent6" w:themeShade="BF"/>
        </w:rPr>
        <w:t>]</w:t>
      </w:r>
    </w:p>
    <w:p w14:paraId="697EE472" w14:textId="0C37CAC2" w:rsidR="00607D2F" w:rsidRDefault="00607D2F"/>
    <w:p w14:paraId="536A1AB0" w14:textId="288EC434" w:rsidR="00220193" w:rsidRDefault="00220193"/>
    <w:p w14:paraId="0809D8CF" w14:textId="77777777" w:rsidR="00220193" w:rsidRDefault="00220193"/>
    <w:p w14:paraId="440EE532" w14:textId="335EEF5D" w:rsidR="00607D2F" w:rsidRDefault="00D56DF2">
      <w:pPr>
        <w:pStyle w:val="4"/>
      </w:pPr>
      <w:r>
        <w:rPr>
          <w:rFonts w:hint="eastAsia"/>
        </w:rPr>
        <w:t>{</w:t>
      </w:r>
      <w:r w:rsidR="00220193">
        <w:t>用户的登录与注册</w:t>
      </w:r>
      <w:r>
        <w:rPr>
          <w:rFonts w:hint="eastAsia"/>
        </w:rPr>
        <w:t>}</w:t>
      </w:r>
    </w:p>
    <w:p w14:paraId="40AB3861" w14:textId="4DE1D761" w:rsidR="00607D2F" w:rsidRDefault="00220193">
      <w:pPr>
        <w:ind w:left="840" w:firstLine="420"/>
      </w:pPr>
      <w:r>
        <w:t>首先需要在注册页面注册账号</w:t>
      </w:r>
      <w:r>
        <w:rPr>
          <w:rFonts w:hint="eastAsia"/>
        </w:rPr>
        <w:t>，</w:t>
      </w:r>
      <w:r>
        <w:t>如果邮箱格式不准确，</w:t>
      </w:r>
      <w:r>
        <w:rPr>
          <w:rFonts w:hint="eastAsia"/>
        </w:rPr>
        <w:t>会</w:t>
      </w:r>
      <w:r>
        <w:t>提示邮箱格式不对。</w:t>
      </w:r>
    </w:p>
    <w:p w14:paraId="6C1073E2" w14:textId="2AF1D199" w:rsidR="00220193" w:rsidRPr="00220193" w:rsidRDefault="00220193">
      <w:pPr>
        <w:ind w:left="840" w:firstLine="420"/>
      </w:pPr>
      <w:r>
        <w:t>登陆时如果账号或者密码或者</w:t>
      </w:r>
      <w:proofErr w:type="gramStart"/>
      <w:r>
        <w:t>验证码不准确</w:t>
      </w:r>
      <w:proofErr w:type="gramEnd"/>
      <w:r>
        <w:t>的时候会提示相应的错误</w:t>
      </w:r>
    </w:p>
    <w:p w14:paraId="039EBFBA" w14:textId="2CE218ED" w:rsidR="00607D2F" w:rsidRDefault="00D56DF2">
      <w:pPr>
        <w:pStyle w:val="4"/>
      </w:pPr>
      <w:r>
        <w:rPr>
          <w:rFonts w:hint="eastAsia"/>
        </w:rPr>
        <w:t>{</w:t>
      </w:r>
      <w:r w:rsidR="00C35FF9">
        <w:rPr>
          <w:rFonts w:hint="eastAsia"/>
        </w:rPr>
        <w:t>查询广告以及添加和删除广告</w:t>
      </w:r>
      <w:r>
        <w:rPr>
          <w:rFonts w:hint="eastAsia"/>
        </w:rPr>
        <w:t>}</w:t>
      </w:r>
    </w:p>
    <w:p w14:paraId="78E30958" w14:textId="59BCFD60" w:rsidR="00C35FF9" w:rsidRPr="00C35FF9" w:rsidRDefault="00C35FF9" w:rsidP="00C35FF9">
      <w:pPr>
        <w:ind w:left="840" w:firstLine="420"/>
      </w:pPr>
      <w:r>
        <w:rPr>
          <w:rFonts w:hint="eastAsia"/>
        </w:rPr>
        <w:t>添加和修改广告信息往广告表里添加和修改广告。</w:t>
      </w:r>
    </w:p>
    <w:p w14:paraId="0A8CD8CD" w14:textId="71541EF8" w:rsidR="00607D2F" w:rsidRDefault="00D56DF2">
      <w:pPr>
        <w:pStyle w:val="4"/>
      </w:pPr>
      <w:r>
        <w:rPr>
          <w:rFonts w:hint="eastAsia"/>
        </w:rPr>
        <w:t>{</w:t>
      </w:r>
      <w:r w:rsidR="008C7E48">
        <w:t>添加商品</w:t>
      </w:r>
      <w:r w:rsidR="008C7E48">
        <w:rPr>
          <w:rFonts w:hint="eastAsia"/>
        </w:rPr>
        <w:t>操作</w:t>
      </w:r>
      <w:r>
        <w:rPr>
          <w:rFonts w:hint="eastAsia"/>
        </w:rPr>
        <w:t>}</w:t>
      </w:r>
    </w:p>
    <w:p w14:paraId="5865EFA3" w14:textId="1324132D" w:rsidR="00607D2F" w:rsidRDefault="008C7E48">
      <w:pPr>
        <w:ind w:left="840" w:firstLine="420"/>
      </w:pPr>
      <w:r w:rsidRPr="008C7E48">
        <w:rPr>
          <w:rFonts w:hint="eastAsia"/>
        </w:rPr>
        <w:t>管理员添加商品操作。</w:t>
      </w:r>
      <w:proofErr w:type="gramStart"/>
      <w:r w:rsidRPr="008C7E48">
        <w:rPr>
          <w:rFonts w:hint="eastAsia"/>
        </w:rPr>
        <w:t>往商品</w:t>
      </w:r>
      <w:proofErr w:type="gramEnd"/>
      <w:r w:rsidRPr="008C7E48">
        <w:rPr>
          <w:rFonts w:hint="eastAsia"/>
        </w:rPr>
        <w:t>表里面添加商品。</w:t>
      </w:r>
    </w:p>
    <w:p w14:paraId="59A71EC6" w14:textId="017B1AA3" w:rsidR="00607D2F" w:rsidRDefault="00D56DF2">
      <w:pPr>
        <w:pStyle w:val="4"/>
      </w:pPr>
      <w:r>
        <w:rPr>
          <w:rFonts w:hint="eastAsia"/>
        </w:rPr>
        <w:t>{</w:t>
      </w:r>
      <w:r w:rsidR="008C7E48">
        <w:t>发货</w:t>
      </w:r>
      <w:r w:rsidR="008C7E48">
        <w:rPr>
          <w:rFonts w:hint="eastAsia"/>
        </w:rPr>
        <w:t>操作</w:t>
      </w:r>
      <w:r>
        <w:rPr>
          <w:rFonts w:hint="eastAsia"/>
        </w:rPr>
        <w:t>}</w:t>
      </w:r>
    </w:p>
    <w:p w14:paraId="7B54749B" w14:textId="31CEE086" w:rsidR="00607D2F" w:rsidRDefault="008C7E48">
      <w:pPr>
        <w:ind w:left="840" w:firstLine="420"/>
      </w:pPr>
      <w:r>
        <w:t>管理员通过改变。订单表里面的状态。来实现发货操作。</w:t>
      </w:r>
    </w:p>
    <w:p w14:paraId="720A66FA" w14:textId="77777777" w:rsidR="00607D2F" w:rsidRDefault="00607D2F"/>
    <w:p w14:paraId="141D6AA7" w14:textId="77777777" w:rsidR="00607D2F" w:rsidRDefault="00D56DF2">
      <w:pPr>
        <w:pStyle w:val="1"/>
        <w:rPr>
          <w:rFonts w:ascii="微软雅黑" w:eastAsia="微软雅黑" w:hAnsi="微软雅黑"/>
          <w:b w:val="0"/>
          <w:sz w:val="36"/>
          <w:szCs w:val="36"/>
          <w:u w:val="single"/>
        </w:rPr>
      </w:pPr>
      <w:bookmarkStart w:id="31" w:name="_Toc390950637"/>
      <w:r>
        <w:rPr>
          <w:rFonts w:ascii="微软雅黑" w:eastAsia="微软雅黑" w:hAnsi="微软雅黑" w:hint="eastAsia"/>
          <w:b w:val="0"/>
          <w:sz w:val="36"/>
          <w:szCs w:val="36"/>
          <w:u w:val="single"/>
        </w:rPr>
        <w:t>非功能需求</w:t>
      </w:r>
      <w:bookmarkEnd w:id="31"/>
    </w:p>
    <w:p w14:paraId="47913673" w14:textId="77777777" w:rsidR="00607D2F" w:rsidRDefault="00D56DF2">
      <w:pPr>
        <w:pStyle w:val="2"/>
      </w:pPr>
      <w:bookmarkStart w:id="32" w:name="_Toc390950638"/>
      <w:r>
        <w:rPr>
          <w:rFonts w:hint="eastAsia"/>
        </w:rPr>
        <w:t>性能需求</w:t>
      </w:r>
      <w:bookmarkEnd w:id="32"/>
    </w:p>
    <w:p w14:paraId="28E2B2F2" w14:textId="77777777" w:rsidR="00607D2F" w:rsidRDefault="00D56DF2">
      <w:pPr>
        <w:pStyle w:val="a8"/>
        <w:numPr>
          <w:ilvl w:val="0"/>
          <w:numId w:val="9"/>
        </w:numPr>
        <w:spacing w:before="156" w:after="156"/>
        <w:ind w:left="557" w:hanging="55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支持设备及系统:</w:t>
      </w:r>
    </w:p>
    <w:tbl>
      <w:tblPr>
        <w:tblW w:w="68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00"/>
        <w:gridCol w:w="1900"/>
        <w:gridCol w:w="3004"/>
      </w:tblGrid>
      <w:tr w:rsidR="00607D2F" w14:paraId="5AEFEC1E" w14:textId="77777777">
        <w:trPr>
          <w:trHeight w:val="634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F7A73D" w14:textId="77777777" w:rsidR="00607D2F" w:rsidRDefault="00D56D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项目类型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780EB" w14:textId="77777777" w:rsidR="00607D2F" w:rsidRDefault="00D56D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IE浏览器</w:t>
            </w:r>
          </w:p>
          <w:p w14:paraId="14795BDD" w14:textId="77777777" w:rsidR="00607D2F" w:rsidRDefault="00D56DF2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最低支持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5F25F" w14:textId="77777777" w:rsidR="00607D2F" w:rsidRDefault="00D56D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系统兼容原则</w:t>
            </w:r>
          </w:p>
        </w:tc>
      </w:tr>
      <w:tr w:rsidR="00607D2F" w14:paraId="1905A88C" w14:textId="77777777">
        <w:trPr>
          <w:trHeight w:val="52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3149" w14:textId="77777777" w:rsidR="00607D2F" w:rsidRDefault="00D56DF2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内部管理系统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99710" w14:textId="77777777" w:rsidR="00607D2F" w:rsidRDefault="00D56DF2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IE7.0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4F69D" w14:textId="77777777" w:rsidR="00607D2F" w:rsidRDefault="00D56DF2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火狐</w:t>
            </w:r>
          </w:p>
        </w:tc>
      </w:tr>
      <w:tr w:rsidR="00607D2F" w14:paraId="15104843" w14:textId="77777777">
        <w:trPr>
          <w:trHeight w:val="522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CF97" w14:textId="77777777" w:rsidR="00607D2F" w:rsidRDefault="00D56D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受众面比较广，如对外网站等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B8755" w14:textId="77777777" w:rsidR="00607D2F" w:rsidRDefault="00D56D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IE6.0</w:t>
            </w: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3998D" w14:textId="77777777" w:rsidR="00607D2F" w:rsidRDefault="00D56DF2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支持主流浏览器，如：</w:t>
            </w:r>
          </w:p>
          <w:p w14:paraId="72968F9C" w14:textId="77777777" w:rsidR="00607D2F" w:rsidRDefault="00D56D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火狐、360、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afria</w:t>
            </w:r>
            <w:proofErr w:type="spellEnd"/>
          </w:p>
        </w:tc>
      </w:tr>
    </w:tbl>
    <w:p w14:paraId="2C6AC10B" w14:textId="77777777" w:rsidR="00607D2F" w:rsidRDefault="00607D2F"/>
    <w:p w14:paraId="167CA0F6" w14:textId="77777777" w:rsidR="00607D2F" w:rsidRDefault="00D56DF2">
      <w:pPr>
        <w:pStyle w:val="a8"/>
        <w:numPr>
          <w:ilvl w:val="0"/>
          <w:numId w:val="9"/>
        </w:numPr>
        <w:spacing w:before="156" w:after="156"/>
        <w:ind w:left="557" w:hanging="55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主要是指：软件数据处理能力和时间特性的需求；</w:t>
      </w:r>
    </w:p>
    <w:p w14:paraId="60406EE2" w14:textId="77777777" w:rsidR="00607D2F" w:rsidRDefault="00D56DF2">
      <w:pPr>
        <w:pStyle w:val="a8"/>
        <w:numPr>
          <w:ilvl w:val="0"/>
          <w:numId w:val="9"/>
        </w:numPr>
        <w:spacing w:before="260" w:after="260"/>
        <w:ind w:left="557" w:hanging="55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支持并行操作的用户数：数据库需求；</w:t>
      </w:r>
    </w:p>
    <w:p w14:paraId="22EAB6EF" w14:textId="77777777" w:rsidR="00607D2F" w:rsidRDefault="00D56DF2">
      <w:pPr>
        <w:rPr>
          <w:szCs w:val="21"/>
        </w:rPr>
      </w:pPr>
      <w:r>
        <w:rPr>
          <w:rFonts w:hint="eastAsia"/>
          <w:szCs w:val="21"/>
        </w:rPr>
        <w:t>上述非功能类需求需要研发团队提供相应需求满足支持报告。</w:t>
      </w:r>
    </w:p>
    <w:p w14:paraId="2178B8B5" w14:textId="77777777" w:rsidR="00607D2F" w:rsidRDefault="00607D2F"/>
    <w:p w14:paraId="2F52AEFA" w14:textId="77777777" w:rsidR="00607D2F" w:rsidRDefault="00D56DF2">
      <w:pPr>
        <w:pStyle w:val="2"/>
      </w:pPr>
      <w:bookmarkStart w:id="33" w:name="_Toc390950639"/>
      <w:r>
        <w:rPr>
          <w:rFonts w:hint="eastAsia"/>
        </w:rPr>
        <w:t>安全性</w:t>
      </w:r>
      <w:bookmarkEnd w:id="33"/>
    </w:p>
    <w:p w14:paraId="120F81A4" w14:textId="77777777" w:rsidR="00607D2F" w:rsidRDefault="00D56DF2">
      <w:pPr>
        <w:pStyle w:val="a8"/>
        <w:spacing w:before="156" w:after="156" w:line="360" w:lineRule="auto"/>
        <w:ind w:firstLine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说明如何保护软件，以防止偶然或恶意的访问、使用、修改或泄密。</w:t>
      </w:r>
    </w:p>
    <w:p w14:paraId="77ED3BBA" w14:textId="77777777" w:rsidR="00607D2F" w:rsidRDefault="00D56DF2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这里的安全主要指以下几个方面的安全：</w:t>
      </w:r>
    </w:p>
    <w:p w14:paraId="631955E4" w14:textId="77777777" w:rsidR="00607D2F" w:rsidRDefault="00607D2F">
      <w:pPr>
        <w:ind w:firstLine="360"/>
        <w:rPr>
          <w:color w:val="000000"/>
          <w:szCs w:val="21"/>
        </w:rPr>
      </w:pPr>
    </w:p>
    <w:p w14:paraId="5E00E777" w14:textId="77777777" w:rsidR="00607D2F" w:rsidRDefault="00D56DF2">
      <w:pPr>
        <w:pStyle w:val="afb"/>
        <w:numPr>
          <w:ilvl w:val="0"/>
          <w:numId w:val="14"/>
        </w:numPr>
        <w:ind w:firstLineChars="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资料安全和用户权限管理</w:t>
      </w:r>
    </w:p>
    <w:p w14:paraId="63BC9FB0" w14:textId="77777777" w:rsidR="00607D2F" w:rsidRDefault="00D56DF2">
      <w:pPr>
        <w:spacing w:line="360" w:lineRule="auto"/>
        <w:ind w:firstLine="36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所有资料（业务资料和工作资料）统一管理，不同用户具备不同权限，不同权限的用户访问不同的资料，对敏感资料只有经过授权才能访问，并且对非特权用户只能只读访问，特权用户才能修改其中的内容。</w:t>
      </w:r>
    </w:p>
    <w:p w14:paraId="56470C83" w14:textId="77777777" w:rsidR="00607D2F" w:rsidRDefault="00D56DF2">
      <w:pPr>
        <w:pStyle w:val="afb"/>
        <w:spacing w:line="360" w:lineRule="auto"/>
        <w:ind w:left="360"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对于资料的</w:t>
      </w:r>
      <w:proofErr w:type="gramStart"/>
      <w:r>
        <w:rPr>
          <w:rFonts w:hint="eastAsia"/>
          <w:color w:val="000000"/>
          <w:szCs w:val="21"/>
        </w:rPr>
        <w:t>防灾难</w:t>
      </w:r>
      <w:proofErr w:type="gramEnd"/>
      <w:r>
        <w:rPr>
          <w:rFonts w:hint="eastAsia"/>
          <w:color w:val="000000"/>
          <w:szCs w:val="21"/>
        </w:rPr>
        <w:t>恢复，采取数据库备份的方法，将数据库备份在不同的计算机上，这一操作由系统管理员来完成。同时还应该从制度上作规定，要求管理员严格按照备份周期来备份，并严格控制操作员的工作，将所有的信息纪录下来（纪录在纸质文件上）。</w:t>
      </w:r>
    </w:p>
    <w:p w14:paraId="7EB7D4CE" w14:textId="77777777" w:rsidR="00607D2F" w:rsidRDefault="00607D2F">
      <w:pPr>
        <w:pStyle w:val="afb"/>
        <w:ind w:left="360" w:firstLineChars="0" w:firstLine="0"/>
        <w:rPr>
          <w:color w:val="000000"/>
          <w:szCs w:val="21"/>
        </w:rPr>
      </w:pPr>
    </w:p>
    <w:p w14:paraId="6D6BCD28" w14:textId="77777777" w:rsidR="00607D2F" w:rsidRDefault="00D56DF2">
      <w:pPr>
        <w:pStyle w:val="afb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  <w:color w:val="000000"/>
          <w:szCs w:val="21"/>
        </w:rPr>
        <w:t>完善的代码和日志管理</w:t>
      </w:r>
    </w:p>
    <w:p w14:paraId="5BAA6E24" w14:textId="77777777" w:rsidR="00607D2F" w:rsidRDefault="00D56DF2">
      <w:pPr>
        <w:spacing w:line="360" w:lineRule="auto"/>
        <w:ind w:firstLine="357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所有的数据库操作都有操作日志，包括打开某个数据库、进行的所有操作都纪录在案，以备参阅，在出现安全问题时能从日志中分析</w:t>
      </w:r>
      <w:proofErr w:type="gramStart"/>
      <w:r>
        <w:rPr>
          <w:rFonts w:hint="eastAsia"/>
          <w:color w:val="000000"/>
          <w:szCs w:val="21"/>
        </w:rPr>
        <w:t>出非法</w:t>
      </w:r>
      <w:proofErr w:type="gramEnd"/>
      <w:r>
        <w:rPr>
          <w:rFonts w:hint="eastAsia"/>
          <w:color w:val="000000"/>
          <w:szCs w:val="21"/>
        </w:rPr>
        <w:t>操作和破坏性操作，能够从日志中追查责任。</w:t>
      </w:r>
    </w:p>
    <w:p w14:paraId="34504999" w14:textId="77777777" w:rsidR="00607D2F" w:rsidRDefault="00D56DF2">
      <w:pPr>
        <w:spacing w:line="360" w:lineRule="auto"/>
        <w:ind w:left="360"/>
      </w:pPr>
      <w:r>
        <w:rPr>
          <w:rFonts w:hint="eastAsia"/>
          <w:color w:val="000000"/>
          <w:szCs w:val="21"/>
        </w:rPr>
        <w:t>所有代码需要定期整理，修复代码后需要及时提交到代码管理平台。</w:t>
      </w:r>
    </w:p>
    <w:p w14:paraId="0724495A" w14:textId="77777777" w:rsidR="00607D2F" w:rsidRDefault="00607D2F"/>
    <w:p w14:paraId="161EC236" w14:textId="77777777" w:rsidR="00607D2F" w:rsidRDefault="00607D2F">
      <w:pPr>
        <w:spacing w:afterLines="50" w:after="156" w:line="360" w:lineRule="auto"/>
        <w:rPr>
          <w:rFonts w:ascii="微软雅黑" w:eastAsia="微软雅黑" w:hAnsi="微软雅黑"/>
          <w:sz w:val="24"/>
        </w:rPr>
      </w:pPr>
    </w:p>
    <w:sectPr w:rsidR="00607D2F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DB4CA" w14:textId="77777777" w:rsidR="00747E49" w:rsidRDefault="00747E49">
      <w:r>
        <w:separator/>
      </w:r>
    </w:p>
  </w:endnote>
  <w:endnote w:type="continuationSeparator" w:id="0">
    <w:p w14:paraId="0B215E1E" w14:textId="77777777" w:rsidR="00747E49" w:rsidRDefault="00747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G Times">
    <w:charset w:val="00"/>
    <w:family w:val="roman"/>
    <w:pitch w:val="default"/>
    <w:sig w:usb0="00000000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5493880"/>
      <w:docPartObj>
        <w:docPartGallery w:val="AutoText"/>
      </w:docPartObj>
    </w:sdtPr>
    <w:sdtEndPr/>
    <w:sdtContent>
      <w:sdt>
        <w:sdtPr>
          <w:id w:val="-36207355"/>
          <w:docPartObj>
            <w:docPartGallery w:val="AutoText"/>
          </w:docPartObj>
        </w:sdtPr>
        <w:sdtEndPr/>
        <w:sdtContent>
          <w:p w14:paraId="4EC512BB" w14:textId="77777777" w:rsidR="00607D2F" w:rsidRDefault="00D56DF2">
            <w:pPr>
              <w:pStyle w:val="ac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C6A72" w14:textId="77777777" w:rsidR="00607D2F" w:rsidRDefault="00607D2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459B2" w14:textId="77777777" w:rsidR="00747E49" w:rsidRDefault="00747E49">
      <w:r>
        <w:separator/>
      </w:r>
    </w:p>
  </w:footnote>
  <w:footnote w:type="continuationSeparator" w:id="0">
    <w:p w14:paraId="6C796DEB" w14:textId="77777777" w:rsidR="00747E49" w:rsidRDefault="00747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CD7A6" w14:textId="77777777" w:rsidR="00607D2F" w:rsidRDefault="00D56DF2">
    <w:pPr>
      <w:snapToGrid w:val="0"/>
      <w:ind w:leftChars="2000" w:left="4200"/>
      <w:jc w:val="right"/>
      <w:rPr>
        <w:rFonts w:ascii="黑体" w:eastAsia="黑体"/>
        <w:color w:val="999999"/>
        <w:kern w:val="0"/>
        <w:sz w:val="1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396B536" wp14:editId="37B2B5C1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75615"/>
          <wp:effectExtent l="0" t="0" r="0" b="0"/>
          <wp:wrapTopAndBottom/>
          <wp:docPr id="3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475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gramStart"/>
    <w:r>
      <w:rPr>
        <w:rFonts w:ascii="黑体" w:eastAsia="黑体" w:hint="eastAsia"/>
        <w:color w:val="999999"/>
        <w:kern w:val="0"/>
        <w:sz w:val="18"/>
      </w:rPr>
      <w:t>上海瑞谷拜特</w:t>
    </w:r>
    <w:proofErr w:type="gramEnd"/>
    <w:r>
      <w:rPr>
        <w:rFonts w:ascii="黑体" w:eastAsia="黑体" w:hint="eastAsia"/>
        <w:color w:val="999999"/>
        <w:kern w:val="0"/>
        <w:sz w:val="18"/>
      </w:rPr>
      <w:t>软件技术有限公司</w:t>
    </w:r>
  </w:p>
  <w:p w14:paraId="5A19C841" w14:textId="77777777" w:rsidR="00607D2F" w:rsidRDefault="00D56DF2">
    <w:pPr>
      <w:jc w:val="center"/>
      <w:rPr>
        <w:color w:val="999999"/>
        <w:spacing w:val="20"/>
        <w:sz w:val="18"/>
      </w:rPr>
    </w:pPr>
    <w:r>
      <w:rPr>
        <w:rFonts w:hint="eastAsia"/>
        <w:color w:val="999999"/>
        <w:spacing w:val="20"/>
      </w:rPr>
      <w:t xml:space="preserve">                              </w:t>
    </w:r>
    <w:r>
      <w:rPr>
        <w:rFonts w:hint="eastAsia"/>
        <w:color w:val="999999"/>
        <w:spacing w:val="20"/>
        <w:sz w:val="18"/>
      </w:rPr>
      <w:t>Shanghai Better Information Tech. Co. Ltd.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E806D" w14:textId="77777777" w:rsidR="00607D2F" w:rsidRDefault="00D56DF2">
    <w:pPr>
      <w:snapToGrid w:val="0"/>
      <w:ind w:leftChars="2000" w:left="4200"/>
      <w:jc w:val="right"/>
      <w:rPr>
        <w:rFonts w:ascii="黑体" w:eastAsia="黑体"/>
        <w:color w:val="999999"/>
        <w:kern w:val="0"/>
        <w:sz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DF37E7C" wp14:editId="61483EED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75615"/>
          <wp:effectExtent l="0" t="0" r="0" b="0"/>
          <wp:wrapTopAndBottom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475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gramStart"/>
    <w:r>
      <w:rPr>
        <w:rFonts w:ascii="黑体" w:eastAsia="黑体" w:hint="eastAsia"/>
        <w:color w:val="999999"/>
        <w:kern w:val="0"/>
        <w:sz w:val="18"/>
      </w:rPr>
      <w:t>上海瑞谷拜特</w:t>
    </w:r>
    <w:proofErr w:type="gramEnd"/>
    <w:r>
      <w:rPr>
        <w:rFonts w:ascii="黑体" w:eastAsia="黑体" w:hint="eastAsia"/>
        <w:color w:val="999999"/>
        <w:kern w:val="0"/>
        <w:sz w:val="18"/>
      </w:rPr>
      <w:t>软件技术有限公司</w:t>
    </w:r>
  </w:p>
  <w:p w14:paraId="7BD1AE29" w14:textId="77777777" w:rsidR="00607D2F" w:rsidRDefault="00D56DF2">
    <w:pPr>
      <w:jc w:val="center"/>
      <w:rPr>
        <w:color w:val="999999"/>
        <w:spacing w:val="20"/>
        <w:sz w:val="18"/>
      </w:rPr>
    </w:pPr>
    <w:r>
      <w:rPr>
        <w:rFonts w:hint="eastAsia"/>
        <w:color w:val="999999"/>
        <w:spacing w:val="20"/>
      </w:rPr>
      <w:t xml:space="preserve">                              </w:t>
    </w:r>
    <w:r>
      <w:rPr>
        <w:rFonts w:hint="eastAsia"/>
        <w:color w:val="999999"/>
        <w:spacing w:val="20"/>
        <w:sz w:val="18"/>
      </w:rPr>
      <w:t>Shanghai Better Information Tech. Co. Ltd.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440E62"/>
    <w:multiLevelType w:val="singleLevel"/>
    <w:tmpl w:val="98440E6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CA4498"/>
    <w:multiLevelType w:val="multilevel"/>
    <w:tmpl w:val="09CA449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317A2B"/>
    <w:multiLevelType w:val="multilevel"/>
    <w:tmpl w:val="21317A2B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26C20BB6"/>
    <w:multiLevelType w:val="multilevel"/>
    <w:tmpl w:val="26C20BB6"/>
    <w:lvl w:ilvl="0">
      <w:start w:val="1"/>
      <w:numFmt w:val="bullet"/>
      <w:pStyle w:val="cdr2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C920E5"/>
    <w:multiLevelType w:val="multilevel"/>
    <w:tmpl w:val="26C920E5"/>
    <w:lvl w:ilvl="0">
      <w:start w:val="1"/>
      <w:numFmt w:val="decimal"/>
      <w:lvlText w:val="%1."/>
      <w:lvlJc w:val="left"/>
      <w:pPr>
        <w:ind w:left="1691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5" w15:restartNumberingAfterBreak="0">
    <w:nsid w:val="341122F1"/>
    <w:multiLevelType w:val="multilevel"/>
    <w:tmpl w:val="341122F1"/>
    <w:lvl w:ilvl="0">
      <w:start w:val="1"/>
      <w:numFmt w:val="decimal"/>
      <w:lvlText w:val="第%1章 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CEA10AF"/>
    <w:multiLevelType w:val="multilevel"/>
    <w:tmpl w:val="3CEA10AF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354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5F0477E"/>
    <w:multiLevelType w:val="multilevel"/>
    <w:tmpl w:val="45F0477E"/>
    <w:lvl w:ilvl="0">
      <w:start w:val="1"/>
      <w:numFmt w:val="decimal"/>
      <w:pStyle w:val="cdr1"/>
      <w:lvlText w:val="%1、"/>
      <w:lvlJc w:val="left"/>
      <w:pPr>
        <w:ind w:left="90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4CD71E11"/>
    <w:multiLevelType w:val="multilevel"/>
    <w:tmpl w:val="4CD71E11"/>
    <w:lvl w:ilvl="0">
      <w:start w:val="1"/>
      <w:numFmt w:val="bullet"/>
      <w:pStyle w:val="cdr3"/>
      <w:lvlText w:val="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CFE753B"/>
    <w:multiLevelType w:val="multilevel"/>
    <w:tmpl w:val="4CFE753B"/>
    <w:lvl w:ilvl="0">
      <w:start w:val="1"/>
      <w:numFmt w:val="chineseCountingThousand"/>
      <w:pStyle w:val="20"/>
      <w:lvlText w:val="(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4D4C29BD"/>
    <w:multiLevelType w:val="multilevel"/>
    <w:tmpl w:val="4D4C29BD"/>
    <w:lvl w:ilvl="0">
      <w:start w:val="1"/>
      <w:numFmt w:val="bullet"/>
      <w:pStyle w:val="cdr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7642AC8"/>
    <w:multiLevelType w:val="multilevel"/>
    <w:tmpl w:val="67642AC8"/>
    <w:lvl w:ilvl="0">
      <w:start w:val="1"/>
      <w:numFmt w:val="decimal"/>
      <w:pStyle w:val="30"/>
      <w:lvlText w:val="%1、"/>
      <w:lvlJc w:val="left"/>
      <w:pPr>
        <w:ind w:left="1196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16" w:hanging="420"/>
      </w:pPr>
    </w:lvl>
    <w:lvl w:ilvl="2">
      <w:start w:val="1"/>
      <w:numFmt w:val="lowerRoman"/>
      <w:lvlText w:val="%3."/>
      <w:lvlJc w:val="right"/>
      <w:pPr>
        <w:ind w:left="2036" w:hanging="420"/>
      </w:pPr>
    </w:lvl>
    <w:lvl w:ilvl="3">
      <w:start w:val="1"/>
      <w:numFmt w:val="decimal"/>
      <w:lvlText w:val="%4."/>
      <w:lvlJc w:val="left"/>
      <w:pPr>
        <w:ind w:left="2456" w:hanging="420"/>
      </w:pPr>
    </w:lvl>
    <w:lvl w:ilvl="4">
      <w:start w:val="1"/>
      <w:numFmt w:val="lowerLetter"/>
      <w:lvlText w:val="%5)"/>
      <w:lvlJc w:val="left"/>
      <w:pPr>
        <w:ind w:left="2876" w:hanging="420"/>
      </w:pPr>
    </w:lvl>
    <w:lvl w:ilvl="5">
      <w:start w:val="1"/>
      <w:numFmt w:val="lowerRoman"/>
      <w:lvlText w:val="%6."/>
      <w:lvlJc w:val="right"/>
      <w:pPr>
        <w:ind w:left="3296" w:hanging="420"/>
      </w:pPr>
    </w:lvl>
    <w:lvl w:ilvl="6">
      <w:start w:val="1"/>
      <w:numFmt w:val="decimal"/>
      <w:lvlText w:val="%7."/>
      <w:lvlJc w:val="left"/>
      <w:pPr>
        <w:ind w:left="3716" w:hanging="420"/>
      </w:pPr>
    </w:lvl>
    <w:lvl w:ilvl="7">
      <w:start w:val="1"/>
      <w:numFmt w:val="lowerLetter"/>
      <w:lvlText w:val="%8)"/>
      <w:lvlJc w:val="left"/>
      <w:pPr>
        <w:ind w:left="4136" w:hanging="420"/>
      </w:pPr>
    </w:lvl>
    <w:lvl w:ilvl="8">
      <w:start w:val="1"/>
      <w:numFmt w:val="lowerRoman"/>
      <w:lvlText w:val="%9."/>
      <w:lvlJc w:val="right"/>
      <w:pPr>
        <w:ind w:left="4556" w:hanging="420"/>
      </w:pPr>
    </w:lvl>
  </w:abstractNum>
  <w:abstractNum w:abstractNumId="12" w15:restartNumberingAfterBreak="0">
    <w:nsid w:val="70F54A3A"/>
    <w:multiLevelType w:val="multilevel"/>
    <w:tmpl w:val="70F54A3A"/>
    <w:lvl w:ilvl="0">
      <w:start w:val="1"/>
      <w:numFmt w:val="bullet"/>
      <w:pStyle w:val="a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760F7ABB"/>
    <w:multiLevelType w:val="multilevel"/>
    <w:tmpl w:val="760F7AB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3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12"/>
  </w:num>
  <w:num w:numId="10">
    <w:abstractNumId w:val="13"/>
  </w:num>
  <w:num w:numId="11">
    <w:abstractNumId w:val="2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669"/>
    <w:rsid w:val="00000B07"/>
    <w:rsid w:val="000026A5"/>
    <w:rsid w:val="00003EB2"/>
    <w:rsid w:val="00004381"/>
    <w:rsid w:val="00006437"/>
    <w:rsid w:val="00010423"/>
    <w:rsid w:val="00010AC4"/>
    <w:rsid w:val="000115AC"/>
    <w:rsid w:val="000118BD"/>
    <w:rsid w:val="00012C5B"/>
    <w:rsid w:val="00013E30"/>
    <w:rsid w:val="00013F67"/>
    <w:rsid w:val="0001510E"/>
    <w:rsid w:val="00016336"/>
    <w:rsid w:val="00017720"/>
    <w:rsid w:val="0002182F"/>
    <w:rsid w:val="00022BAF"/>
    <w:rsid w:val="00023070"/>
    <w:rsid w:val="000230DE"/>
    <w:rsid w:val="00023A0A"/>
    <w:rsid w:val="00024858"/>
    <w:rsid w:val="000249D4"/>
    <w:rsid w:val="00025440"/>
    <w:rsid w:val="000300BB"/>
    <w:rsid w:val="000302C0"/>
    <w:rsid w:val="00030387"/>
    <w:rsid w:val="00030A5F"/>
    <w:rsid w:val="00031D43"/>
    <w:rsid w:val="00032B72"/>
    <w:rsid w:val="000351B8"/>
    <w:rsid w:val="00035374"/>
    <w:rsid w:val="0003551D"/>
    <w:rsid w:val="00035E7A"/>
    <w:rsid w:val="00036900"/>
    <w:rsid w:val="00036A2A"/>
    <w:rsid w:val="00036B4A"/>
    <w:rsid w:val="0004127C"/>
    <w:rsid w:val="00041D68"/>
    <w:rsid w:val="00042966"/>
    <w:rsid w:val="00042979"/>
    <w:rsid w:val="00042A1C"/>
    <w:rsid w:val="00043355"/>
    <w:rsid w:val="0004350D"/>
    <w:rsid w:val="00045677"/>
    <w:rsid w:val="000474A5"/>
    <w:rsid w:val="00052224"/>
    <w:rsid w:val="000532A8"/>
    <w:rsid w:val="00054F7B"/>
    <w:rsid w:val="00061E28"/>
    <w:rsid w:val="00063E60"/>
    <w:rsid w:val="000720BF"/>
    <w:rsid w:val="00072F42"/>
    <w:rsid w:val="00073F7D"/>
    <w:rsid w:val="000744FE"/>
    <w:rsid w:val="00077A7D"/>
    <w:rsid w:val="00077A92"/>
    <w:rsid w:val="0008106A"/>
    <w:rsid w:val="00081C39"/>
    <w:rsid w:val="00085347"/>
    <w:rsid w:val="00086833"/>
    <w:rsid w:val="0009186F"/>
    <w:rsid w:val="00092E5C"/>
    <w:rsid w:val="00094738"/>
    <w:rsid w:val="0009544A"/>
    <w:rsid w:val="00096E63"/>
    <w:rsid w:val="00097D74"/>
    <w:rsid w:val="000A08B0"/>
    <w:rsid w:val="000A16D3"/>
    <w:rsid w:val="000A38C3"/>
    <w:rsid w:val="000A455E"/>
    <w:rsid w:val="000A4F4D"/>
    <w:rsid w:val="000A68E5"/>
    <w:rsid w:val="000A72EE"/>
    <w:rsid w:val="000B18DB"/>
    <w:rsid w:val="000B1AFA"/>
    <w:rsid w:val="000B2194"/>
    <w:rsid w:val="000B2DD1"/>
    <w:rsid w:val="000B4A5E"/>
    <w:rsid w:val="000B51AE"/>
    <w:rsid w:val="000B5B27"/>
    <w:rsid w:val="000B6076"/>
    <w:rsid w:val="000B6195"/>
    <w:rsid w:val="000B6F38"/>
    <w:rsid w:val="000C0885"/>
    <w:rsid w:val="000C1050"/>
    <w:rsid w:val="000C10CC"/>
    <w:rsid w:val="000C18DA"/>
    <w:rsid w:val="000C19F5"/>
    <w:rsid w:val="000C2521"/>
    <w:rsid w:val="000C5750"/>
    <w:rsid w:val="000C656C"/>
    <w:rsid w:val="000C727F"/>
    <w:rsid w:val="000D5F30"/>
    <w:rsid w:val="000D63D8"/>
    <w:rsid w:val="000E2B59"/>
    <w:rsid w:val="000E3FC1"/>
    <w:rsid w:val="000E61F2"/>
    <w:rsid w:val="000E6BE9"/>
    <w:rsid w:val="000F1137"/>
    <w:rsid w:val="000F3199"/>
    <w:rsid w:val="000F39F7"/>
    <w:rsid w:val="000F593F"/>
    <w:rsid w:val="000F7111"/>
    <w:rsid w:val="00103631"/>
    <w:rsid w:val="001042D3"/>
    <w:rsid w:val="001051E1"/>
    <w:rsid w:val="0011050F"/>
    <w:rsid w:val="0011082A"/>
    <w:rsid w:val="00111042"/>
    <w:rsid w:val="001110DF"/>
    <w:rsid w:val="0011176F"/>
    <w:rsid w:val="00111ABF"/>
    <w:rsid w:val="00113860"/>
    <w:rsid w:val="00114B34"/>
    <w:rsid w:val="00115A94"/>
    <w:rsid w:val="001171DE"/>
    <w:rsid w:val="001207B3"/>
    <w:rsid w:val="001209A9"/>
    <w:rsid w:val="00120A25"/>
    <w:rsid w:val="00120C6A"/>
    <w:rsid w:val="00123595"/>
    <w:rsid w:val="00124223"/>
    <w:rsid w:val="001247B6"/>
    <w:rsid w:val="00131256"/>
    <w:rsid w:val="00133055"/>
    <w:rsid w:val="001361B9"/>
    <w:rsid w:val="001419C0"/>
    <w:rsid w:val="00144E11"/>
    <w:rsid w:val="0014505A"/>
    <w:rsid w:val="0014535D"/>
    <w:rsid w:val="00145540"/>
    <w:rsid w:val="00146CF4"/>
    <w:rsid w:val="00147E86"/>
    <w:rsid w:val="00147F6A"/>
    <w:rsid w:val="001523AF"/>
    <w:rsid w:val="00153E07"/>
    <w:rsid w:val="00154C05"/>
    <w:rsid w:val="00156AEF"/>
    <w:rsid w:val="00157017"/>
    <w:rsid w:val="00157E85"/>
    <w:rsid w:val="001626EC"/>
    <w:rsid w:val="0016546D"/>
    <w:rsid w:val="0017119D"/>
    <w:rsid w:val="00171AA8"/>
    <w:rsid w:val="00172C95"/>
    <w:rsid w:val="00174D73"/>
    <w:rsid w:val="0017565D"/>
    <w:rsid w:val="00175687"/>
    <w:rsid w:val="00177A36"/>
    <w:rsid w:val="00181271"/>
    <w:rsid w:val="001826F5"/>
    <w:rsid w:val="00182ACD"/>
    <w:rsid w:val="00184405"/>
    <w:rsid w:val="001865D3"/>
    <w:rsid w:val="00186DB0"/>
    <w:rsid w:val="00187A2D"/>
    <w:rsid w:val="0019347E"/>
    <w:rsid w:val="00194B0D"/>
    <w:rsid w:val="0019537D"/>
    <w:rsid w:val="001A0CB1"/>
    <w:rsid w:val="001A1E42"/>
    <w:rsid w:val="001A243C"/>
    <w:rsid w:val="001A284A"/>
    <w:rsid w:val="001A28C8"/>
    <w:rsid w:val="001A39CC"/>
    <w:rsid w:val="001A3C65"/>
    <w:rsid w:val="001A41DC"/>
    <w:rsid w:val="001A6B14"/>
    <w:rsid w:val="001A7A56"/>
    <w:rsid w:val="001A7D93"/>
    <w:rsid w:val="001B034B"/>
    <w:rsid w:val="001B2600"/>
    <w:rsid w:val="001B5A93"/>
    <w:rsid w:val="001B6130"/>
    <w:rsid w:val="001C004E"/>
    <w:rsid w:val="001C0447"/>
    <w:rsid w:val="001C0DCF"/>
    <w:rsid w:val="001C5457"/>
    <w:rsid w:val="001C6654"/>
    <w:rsid w:val="001C7540"/>
    <w:rsid w:val="001D14D3"/>
    <w:rsid w:val="001D5D87"/>
    <w:rsid w:val="001D6860"/>
    <w:rsid w:val="001E1219"/>
    <w:rsid w:val="001E1A8A"/>
    <w:rsid w:val="001E262F"/>
    <w:rsid w:val="001E36DD"/>
    <w:rsid w:val="001E6511"/>
    <w:rsid w:val="001E6E59"/>
    <w:rsid w:val="001F43B4"/>
    <w:rsid w:val="001F4F8C"/>
    <w:rsid w:val="00200CCF"/>
    <w:rsid w:val="00201D41"/>
    <w:rsid w:val="00201FB4"/>
    <w:rsid w:val="00204678"/>
    <w:rsid w:val="00204B73"/>
    <w:rsid w:val="002064E5"/>
    <w:rsid w:val="002067D2"/>
    <w:rsid w:val="0020705B"/>
    <w:rsid w:val="002075ED"/>
    <w:rsid w:val="0021108B"/>
    <w:rsid w:val="00212012"/>
    <w:rsid w:val="0021367D"/>
    <w:rsid w:val="00213B19"/>
    <w:rsid w:val="00214408"/>
    <w:rsid w:val="00216D40"/>
    <w:rsid w:val="00217BA5"/>
    <w:rsid w:val="00220193"/>
    <w:rsid w:val="002210EB"/>
    <w:rsid w:val="00221329"/>
    <w:rsid w:val="00222ECF"/>
    <w:rsid w:val="00223ED0"/>
    <w:rsid w:val="00224269"/>
    <w:rsid w:val="00225159"/>
    <w:rsid w:val="0022579D"/>
    <w:rsid w:val="00225B03"/>
    <w:rsid w:val="00225F05"/>
    <w:rsid w:val="002267C9"/>
    <w:rsid w:val="0023068C"/>
    <w:rsid w:val="002324E9"/>
    <w:rsid w:val="0023262E"/>
    <w:rsid w:val="0023482D"/>
    <w:rsid w:val="002348FC"/>
    <w:rsid w:val="00235337"/>
    <w:rsid w:val="00235861"/>
    <w:rsid w:val="00235EAB"/>
    <w:rsid w:val="0024067C"/>
    <w:rsid w:val="002427AB"/>
    <w:rsid w:val="002456A1"/>
    <w:rsid w:val="0024594B"/>
    <w:rsid w:val="002460D1"/>
    <w:rsid w:val="00247F9D"/>
    <w:rsid w:val="00253477"/>
    <w:rsid w:val="0025349A"/>
    <w:rsid w:val="00254D56"/>
    <w:rsid w:val="00261708"/>
    <w:rsid w:val="002646C6"/>
    <w:rsid w:val="00264F18"/>
    <w:rsid w:val="0026514E"/>
    <w:rsid w:val="00266144"/>
    <w:rsid w:val="002671DB"/>
    <w:rsid w:val="00267B39"/>
    <w:rsid w:val="00267F78"/>
    <w:rsid w:val="002704FC"/>
    <w:rsid w:val="00270603"/>
    <w:rsid w:val="00271E21"/>
    <w:rsid w:val="0027224D"/>
    <w:rsid w:val="00272D3D"/>
    <w:rsid w:val="00273375"/>
    <w:rsid w:val="00274861"/>
    <w:rsid w:val="00277A94"/>
    <w:rsid w:val="0028024B"/>
    <w:rsid w:val="00281147"/>
    <w:rsid w:val="00281819"/>
    <w:rsid w:val="00282051"/>
    <w:rsid w:val="00282300"/>
    <w:rsid w:val="00283386"/>
    <w:rsid w:val="00285445"/>
    <w:rsid w:val="002871AA"/>
    <w:rsid w:val="002873C8"/>
    <w:rsid w:val="002935A3"/>
    <w:rsid w:val="002946DE"/>
    <w:rsid w:val="00295577"/>
    <w:rsid w:val="0029592D"/>
    <w:rsid w:val="00295E3A"/>
    <w:rsid w:val="0029685F"/>
    <w:rsid w:val="0029703E"/>
    <w:rsid w:val="00297C9F"/>
    <w:rsid w:val="002A1E62"/>
    <w:rsid w:val="002A3C0D"/>
    <w:rsid w:val="002A46F3"/>
    <w:rsid w:val="002A499D"/>
    <w:rsid w:val="002A4BBD"/>
    <w:rsid w:val="002A7C1D"/>
    <w:rsid w:val="002B248F"/>
    <w:rsid w:val="002B5298"/>
    <w:rsid w:val="002B5498"/>
    <w:rsid w:val="002B5A13"/>
    <w:rsid w:val="002B6E01"/>
    <w:rsid w:val="002C102D"/>
    <w:rsid w:val="002C14F4"/>
    <w:rsid w:val="002C2F5E"/>
    <w:rsid w:val="002C2FD1"/>
    <w:rsid w:val="002C3940"/>
    <w:rsid w:val="002C4B16"/>
    <w:rsid w:val="002C7A46"/>
    <w:rsid w:val="002D0E75"/>
    <w:rsid w:val="002D34F6"/>
    <w:rsid w:val="002D382C"/>
    <w:rsid w:val="002D3EF7"/>
    <w:rsid w:val="002D3F1B"/>
    <w:rsid w:val="002D4601"/>
    <w:rsid w:val="002D65A2"/>
    <w:rsid w:val="002E0D19"/>
    <w:rsid w:val="002E1116"/>
    <w:rsid w:val="002E1892"/>
    <w:rsid w:val="002E1BDD"/>
    <w:rsid w:val="002E239E"/>
    <w:rsid w:val="002E2B90"/>
    <w:rsid w:val="002E2C9C"/>
    <w:rsid w:val="002E5074"/>
    <w:rsid w:val="002F0ABB"/>
    <w:rsid w:val="002F0AE2"/>
    <w:rsid w:val="002F1781"/>
    <w:rsid w:val="002F1952"/>
    <w:rsid w:val="002F1BB5"/>
    <w:rsid w:val="002F405E"/>
    <w:rsid w:val="002F5EFC"/>
    <w:rsid w:val="002F6201"/>
    <w:rsid w:val="002F643D"/>
    <w:rsid w:val="002F7172"/>
    <w:rsid w:val="002F7C6B"/>
    <w:rsid w:val="002F7EE1"/>
    <w:rsid w:val="003018AE"/>
    <w:rsid w:val="00301E71"/>
    <w:rsid w:val="0030286A"/>
    <w:rsid w:val="00303F45"/>
    <w:rsid w:val="00306238"/>
    <w:rsid w:val="00307A7C"/>
    <w:rsid w:val="003101CC"/>
    <w:rsid w:val="0031227F"/>
    <w:rsid w:val="003147F0"/>
    <w:rsid w:val="00314946"/>
    <w:rsid w:val="00317EEF"/>
    <w:rsid w:val="00320E10"/>
    <w:rsid w:val="0032325A"/>
    <w:rsid w:val="00323866"/>
    <w:rsid w:val="00325058"/>
    <w:rsid w:val="003253AF"/>
    <w:rsid w:val="0033180C"/>
    <w:rsid w:val="00331D2E"/>
    <w:rsid w:val="00332B5F"/>
    <w:rsid w:val="00332ECD"/>
    <w:rsid w:val="003335BA"/>
    <w:rsid w:val="0033580A"/>
    <w:rsid w:val="003363E4"/>
    <w:rsid w:val="00337053"/>
    <w:rsid w:val="00341D15"/>
    <w:rsid w:val="00341F47"/>
    <w:rsid w:val="00342B62"/>
    <w:rsid w:val="0034324D"/>
    <w:rsid w:val="00343723"/>
    <w:rsid w:val="00343AD3"/>
    <w:rsid w:val="00344BF7"/>
    <w:rsid w:val="00344C99"/>
    <w:rsid w:val="00347236"/>
    <w:rsid w:val="003515DC"/>
    <w:rsid w:val="00352234"/>
    <w:rsid w:val="0035251C"/>
    <w:rsid w:val="003537DA"/>
    <w:rsid w:val="00355D33"/>
    <w:rsid w:val="00357A7D"/>
    <w:rsid w:val="00362CD1"/>
    <w:rsid w:val="0036404E"/>
    <w:rsid w:val="00365895"/>
    <w:rsid w:val="00370D69"/>
    <w:rsid w:val="00371C3B"/>
    <w:rsid w:val="00374191"/>
    <w:rsid w:val="00375D1D"/>
    <w:rsid w:val="00376D67"/>
    <w:rsid w:val="00377440"/>
    <w:rsid w:val="00380B74"/>
    <w:rsid w:val="00381C13"/>
    <w:rsid w:val="003823CB"/>
    <w:rsid w:val="00383324"/>
    <w:rsid w:val="003833DD"/>
    <w:rsid w:val="00383912"/>
    <w:rsid w:val="00384C65"/>
    <w:rsid w:val="00386428"/>
    <w:rsid w:val="0038676D"/>
    <w:rsid w:val="003868BE"/>
    <w:rsid w:val="00386AE0"/>
    <w:rsid w:val="00386F67"/>
    <w:rsid w:val="003870BE"/>
    <w:rsid w:val="00390357"/>
    <w:rsid w:val="00390CF7"/>
    <w:rsid w:val="00391175"/>
    <w:rsid w:val="00394AE5"/>
    <w:rsid w:val="003954C7"/>
    <w:rsid w:val="0039759A"/>
    <w:rsid w:val="003A11C5"/>
    <w:rsid w:val="003A12D0"/>
    <w:rsid w:val="003A142F"/>
    <w:rsid w:val="003A186B"/>
    <w:rsid w:val="003A2F42"/>
    <w:rsid w:val="003A32A7"/>
    <w:rsid w:val="003A5023"/>
    <w:rsid w:val="003A5471"/>
    <w:rsid w:val="003A633D"/>
    <w:rsid w:val="003A7C3F"/>
    <w:rsid w:val="003B003F"/>
    <w:rsid w:val="003B03A2"/>
    <w:rsid w:val="003B08D5"/>
    <w:rsid w:val="003B0B6A"/>
    <w:rsid w:val="003B118B"/>
    <w:rsid w:val="003B399E"/>
    <w:rsid w:val="003B5E4C"/>
    <w:rsid w:val="003B605E"/>
    <w:rsid w:val="003B6C01"/>
    <w:rsid w:val="003B6E0D"/>
    <w:rsid w:val="003C000F"/>
    <w:rsid w:val="003C1C65"/>
    <w:rsid w:val="003C2CC2"/>
    <w:rsid w:val="003C52D2"/>
    <w:rsid w:val="003C6641"/>
    <w:rsid w:val="003C75D9"/>
    <w:rsid w:val="003C77F9"/>
    <w:rsid w:val="003C79D7"/>
    <w:rsid w:val="003D045B"/>
    <w:rsid w:val="003D1C51"/>
    <w:rsid w:val="003D271A"/>
    <w:rsid w:val="003D28B5"/>
    <w:rsid w:val="003D5272"/>
    <w:rsid w:val="003D5472"/>
    <w:rsid w:val="003D73AE"/>
    <w:rsid w:val="003E119D"/>
    <w:rsid w:val="003E2E70"/>
    <w:rsid w:val="003E3C83"/>
    <w:rsid w:val="003E3D0B"/>
    <w:rsid w:val="003E4A83"/>
    <w:rsid w:val="003E4D24"/>
    <w:rsid w:val="003E51DF"/>
    <w:rsid w:val="003E7B9C"/>
    <w:rsid w:val="003F0AB9"/>
    <w:rsid w:val="003F174D"/>
    <w:rsid w:val="003F34A3"/>
    <w:rsid w:val="003F3C50"/>
    <w:rsid w:val="003F4987"/>
    <w:rsid w:val="003F4C7C"/>
    <w:rsid w:val="003F4DA2"/>
    <w:rsid w:val="003F68E3"/>
    <w:rsid w:val="003F70C7"/>
    <w:rsid w:val="003F73A0"/>
    <w:rsid w:val="00400BC7"/>
    <w:rsid w:val="00400DEE"/>
    <w:rsid w:val="00400F14"/>
    <w:rsid w:val="00400FD1"/>
    <w:rsid w:val="00401892"/>
    <w:rsid w:val="00401B90"/>
    <w:rsid w:val="00401E57"/>
    <w:rsid w:val="004058A0"/>
    <w:rsid w:val="004068BF"/>
    <w:rsid w:val="00410908"/>
    <w:rsid w:val="00411133"/>
    <w:rsid w:val="0041136B"/>
    <w:rsid w:val="00412D9D"/>
    <w:rsid w:val="00413F3F"/>
    <w:rsid w:val="0041636E"/>
    <w:rsid w:val="00420487"/>
    <w:rsid w:val="00421109"/>
    <w:rsid w:val="00422091"/>
    <w:rsid w:val="004237A4"/>
    <w:rsid w:val="0042454C"/>
    <w:rsid w:val="00424DE7"/>
    <w:rsid w:val="00425F96"/>
    <w:rsid w:val="00431089"/>
    <w:rsid w:val="004311A9"/>
    <w:rsid w:val="0043156D"/>
    <w:rsid w:val="00433FDE"/>
    <w:rsid w:val="00433FF9"/>
    <w:rsid w:val="00434C6E"/>
    <w:rsid w:val="00436069"/>
    <w:rsid w:val="00436795"/>
    <w:rsid w:val="00436938"/>
    <w:rsid w:val="00442E19"/>
    <w:rsid w:val="00442F31"/>
    <w:rsid w:val="00443340"/>
    <w:rsid w:val="00444B20"/>
    <w:rsid w:val="004467D0"/>
    <w:rsid w:val="00447274"/>
    <w:rsid w:val="0044732F"/>
    <w:rsid w:val="00447699"/>
    <w:rsid w:val="00451F23"/>
    <w:rsid w:val="00454A23"/>
    <w:rsid w:val="00454A43"/>
    <w:rsid w:val="00457AE6"/>
    <w:rsid w:val="0046021A"/>
    <w:rsid w:val="00460B2C"/>
    <w:rsid w:val="0046173E"/>
    <w:rsid w:val="0046200F"/>
    <w:rsid w:val="00462321"/>
    <w:rsid w:val="00462840"/>
    <w:rsid w:val="00462C8D"/>
    <w:rsid w:val="00462D51"/>
    <w:rsid w:val="00463012"/>
    <w:rsid w:val="004653D6"/>
    <w:rsid w:val="004679EF"/>
    <w:rsid w:val="00467D33"/>
    <w:rsid w:val="00470189"/>
    <w:rsid w:val="0047048C"/>
    <w:rsid w:val="004722D0"/>
    <w:rsid w:val="004728B8"/>
    <w:rsid w:val="004757CE"/>
    <w:rsid w:val="0047717E"/>
    <w:rsid w:val="00477B07"/>
    <w:rsid w:val="00477B48"/>
    <w:rsid w:val="0048048A"/>
    <w:rsid w:val="00480C39"/>
    <w:rsid w:val="00480CC3"/>
    <w:rsid w:val="0048106E"/>
    <w:rsid w:val="00481B9B"/>
    <w:rsid w:val="00482019"/>
    <w:rsid w:val="00482CA5"/>
    <w:rsid w:val="004851A0"/>
    <w:rsid w:val="004871EF"/>
    <w:rsid w:val="00487668"/>
    <w:rsid w:val="00487A48"/>
    <w:rsid w:val="004915C9"/>
    <w:rsid w:val="00492994"/>
    <w:rsid w:val="00493E00"/>
    <w:rsid w:val="0049475E"/>
    <w:rsid w:val="00494AF3"/>
    <w:rsid w:val="00496669"/>
    <w:rsid w:val="004A4317"/>
    <w:rsid w:val="004A504F"/>
    <w:rsid w:val="004A5631"/>
    <w:rsid w:val="004A5870"/>
    <w:rsid w:val="004A5A83"/>
    <w:rsid w:val="004A602C"/>
    <w:rsid w:val="004A766C"/>
    <w:rsid w:val="004A7BA3"/>
    <w:rsid w:val="004B00DA"/>
    <w:rsid w:val="004B14A9"/>
    <w:rsid w:val="004B1B65"/>
    <w:rsid w:val="004B40A7"/>
    <w:rsid w:val="004B418D"/>
    <w:rsid w:val="004B7471"/>
    <w:rsid w:val="004C23C3"/>
    <w:rsid w:val="004C410D"/>
    <w:rsid w:val="004C6371"/>
    <w:rsid w:val="004C6D44"/>
    <w:rsid w:val="004C6F3D"/>
    <w:rsid w:val="004D25B4"/>
    <w:rsid w:val="004D2746"/>
    <w:rsid w:val="004D282D"/>
    <w:rsid w:val="004D5100"/>
    <w:rsid w:val="004D57C0"/>
    <w:rsid w:val="004E06CB"/>
    <w:rsid w:val="004E0CCB"/>
    <w:rsid w:val="004E14A9"/>
    <w:rsid w:val="004E1654"/>
    <w:rsid w:val="004E193E"/>
    <w:rsid w:val="004E2533"/>
    <w:rsid w:val="004E34C0"/>
    <w:rsid w:val="004E5E8E"/>
    <w:rsid w:val="004E5EC2"/>
    <w:rsid w:val="004E6CFF"/>
    <w:rsid w:val="004F04EF"/>
    <w:rsid w:val="004F09A6"/>
    <w:rsid w:val="004F14F8"/>
    <w:rsid w:val="004F1575"/>
    <w:rsid w:val="004F47F4"/>
    <w:rsid w:val="004F4E23"/>
    <w:rsid w:val="004F505C"/>
    <w:rsid w:val="004F7CA2"/>
    <w:rsid w:val="00501CAF"/>
    <w:rsid w:val="00502120"/>
    <w:rsid w:val="00502254"/>
    <w:rsid w:val="005052E3"/>
    <w:rsid w:val="00506762"/>
    <w:rsid w:val="00506AE5"/>
    <w:rsid w:val="00507569"/>
    <w:rsid w:val="00512504"/>
    <w:rsid w:val="00512829"/>
    <w:rsid w:val="00514EB4"/>
    <w:rsid w:val="0052000B"/>
    <w:rsid w:val="0052041F"/>
    <w:rsid w:val="00520A9F"/>
    <w:rsid w:val="00520D00"/>
    <w:rsid w:val="00520DEA"/>
    <w:rsid w:val="005247AB"/>
    <w:rsid w:val="00525487"/>
    <w:rsid w:val="00526679"/>
    <w:rsid w:val="0053204A"/>
    <w:rsid w:val="005325EA"/>
    <w:rsid w:val="00532860"/>
    <w:rsid w:val="005328B2"/>
    <w:rsid w:val="00534033"/>
    <w:rsid w:val="00534072"/>
    <w:rsid w:val="005374CB"/>
    <w:rsid w:val="00540CA4"/>
    <w:rsid w:val="00540E01"/>
    <w:rsid w:val="00543838"/>
    <w:rsid w:val="005453B1"/>
    <w:rsid w:val="005473B3"/>
    <w:rsid w:val="0055116F"/>
    <w:rsid w:val="00551FAB"/>
    <w:rsid w:val="00552E7C"/>
    <w:rsid w:val="00553377"/>
    <w:rsid w:val="005549D1"/>
    <w:rsid w:val="00554D52"/>
    <w:rsid w:val="00556EC6"/>
    <w:rsid w:val="00557F32"/>
    <w:rsid w:val="00562504"/>
    <w:rsid w:val="005626B4"/>
    <w:rsid w:val="00563146"/>
    <w:rsid w:val="0056365B"/>
    <w:rsid w:val="005645A0"/>
    <w:rsid w:val="00567266"/>
    <w:rsid w:val="005678BE"/>
    <w:rsid w:val="005705CA"/>
    <w:rsid w:val="00572848"/>
    <w:rsid w:val="00573C39"/>
    <w:rsid w:val="005765D0"/>
    <w:rsid w:val="00577EE8"/>
    <w:rsid w:val="00580490"/>
    <w:rsid w:val="005818DE"/>
    <w:rsid w:val="00582C6D"/>
    <w:rsid w:val="00585F4B"/>
    <w:rsid w:val="00586F50"/>
    <w:rsid w:val="00590E6D"/>
    <w:rsid w:val="00591339"/>
    <w:rsid w:val="005928C2"/>
    <w:rsid w:val="00592BD6"/>
    <w:rsid w:val="00595F4E"/>
    <w:rsid w:val="005968B3"/>
    <w:rsid w:val="005A0B1F"/>
    <w:rsid w:val="005A20BA"/>
    <w:rsid w:val="005A467E"/>
    <w:rsid w:val="005A57FD"/>
    <w:rsid w:val="005A7B04"/>
    <w:rsid w:val="005B06F3"/>
    <w:rsid w:val="005B2204"/>
    <w:rsid w:val="005B4685"/>
    <w:rsid w:val="005B4B9A"/>
    <w:rsid w:val="005B5FE4"/>
    <w:rsid w:val="005B66E3"/>
    <w:rsid w:val="005B6856"/>
    <w:rsid w:val="005C198B"/>
    <w:rsid w:val="005C1D64"/>
    <w:rsid w:val="005C2396"/>
    <w:rsid w:val="005C402F"/>
    <w:rsid w:val="005C463F"/>
    <w:rsid w:val="005C5BB3"/>
    <w:rsid w:val="005C6C91"/>
    <w:rsid w:val="005C6D22"/>
    <w:rsid w:val="005C7808"/>
    <w:rsid w:val="005C7F69"/>
    <w:rsid w:val="005D0686"/>
    <w:rsid w:val="005D08EF"/>
    <w:rsid w:val="005D16B5"/>
    <w:rsid w:val="005D1BD9"/>
    <w:rsid w:val="005D2222"/>
    <w:rsid w:val="005D386E"/>
    <w:rsid w:val="005D3CFB"/>
    <w:rsid w:val="005D42E7"/>
    <w:rsid w:val="005D45BE"/>
    <w:rsid w:val="005E096D"/>
    <w:rsid w:val="005E1BA4"/>
    <w:rsid w:val="005E2281"/>
    <w:rsid w:val="005E4028"/>
    <w:rsid w:val="005E5919"/>
    <w:rsid w:val="005E59F8"/>
    <w:rsid w:val="005E705F"/>
    <w:rsid w:val="005E72BE"/>
    <w:rsid w:val="005F04AE"/>
    <w:rsid w:val="005F12B0"/>
    <w:rsid w:val="005F217F"/>
    <w:rsid w:val="005F24A9"/>
    <w:rsid w:val="005F27B9"/>
    <w:rsid w:val="005F4206"/>
    <w:rsid w:val="005F6EC2"/>
    <w:rsid w:val="006006AA"/>
    <w:rsid w:val="00600F9A"/>
    <w:rsid w:val="00601AB1"/>
    <w:rsid w:val="0060273C"/>
    <w:rsid w:val="00602944"/>
    <w:rsid w:val="00602D51"/>
    <w:rsid w:val="00602F70"/>
    <w:rsid w:val="00604BA9"/>
    <w:rsid w:val="00604FBF"/>
    <w:rsid w:val="00606820"/>
    <w:rsid w:val="00607D2F"/>
    <w:rsid w:val="006114FB"/>
    <w:rsid w:val="00612CE1"/>
    <w:rsid w:val="00613355"/>
    <w:rsid w:val="006139F8"/>
    <w:rsid w:val="00613CAE"/>
    <w:rsid w:val="006143AF"/>
    <w:rsid w:val="00614A5A"/>
    <w:rsid w:val="00614A73"/>
    <w:rsid w:val="00615E0F"/>
    <w:rsid w:val="0062011B"/>
    <w:rsid w:val="006207BA"/>
    <w:rsid w:val="00621057"/>
    <w:rsid w:val="00621568"/>
    <w:rsid w:val="006215FE"/>
    <w:rsid w:val="00621F93"/>
    <w:rsid w:val="00623C9B"/>
    <w:rsid w:val="006242F7"/>
    <w:rsid w:val="00626078"/>
    <w:rsid w:val="006274EA"/>
    <w:rsid w:val="0063126E"/>
    <w:rsid w:val="00632CA9"/>
    <w:rsid w:val="00635B1B"/>
    <w:rsid w:val="00636862"/>
    <w:rsid w:val="00640B68"/>
    <w:rsid w:val="006420A1"/>
    <w:rsid w:val="00642C11"/>
    <w:rsid w:val="00642E5C"/>
    <w:rsid w:val="00644F29"/>
    <w:rsid w:val="00645FE5"/>
    <w:rsid w:val="006463AA"/>
    <w:rsid w:val="00647107"/>
    <w:rsid w:val="00647EA3"/>
    <w:rsid w:val="006514C9"/>
    <w:rsid w:val="006536D1"/>
    <w:rsid w:val="00654360"/>
    <w:rsid w:val="00654D81"/>
    <w:rsid w:val="006560AE"/>
    <w:rsid w:val="00656F42"/>
    <w:rsid w:val="00662F09"/>
    <w:rsid w:val="0066432A"/>
    <w:rsid w:val="006679D2"/>
    <w:rsid w:val="00667D0D"/>
    <w:rsid w:val="00670EE7"/>
    <w:rsid w:val="0067237C"/>
    <w:rsid w:val="00674E1F"/>
    <w:rsid w:val="00675B16"/>
    <w:rsid w:val="00677672"/>
    <w:rsid w:val="006808D5"/>
    <w:rsid w:val="00681D88"/>
    <w:rsid w:val="006822E1"/>
    <w:rsid w:val="006825DF"/>
    <w:rsid w:val="00684201"/>
    <w:rsid w:val="00685BD8"/>
    <w:rsid w:val="00685EF1"/>
    <w:rsid w:val="006900A4"/>
    <w:rsid w:val="00692A3C"/>
    <w:rsid w:val="00692E49"/>
    <w:rsid w:val="0069341E"/>
    <w:rsid w:val="006934DD"/>
    <w:rsid w:val="00694A69"/>
    <w:rsid w:val="00696E2A"/>
    <w:rsid w:val="00696F83"/>
    <w:rsid w:val="006A1B0C"/>
    <w:rsid w:val="006A1BAA"/>
    <w:rsid w:val="006A1D3D"/>
    <w:rsid w:val="006A3342"/>
    <w:rsid w:val="006A462B"/>
    <w:rsid w:val="006A4A4F"/>
    <w:rsid w:val="006A51EE"/>
    <w:rsid w:val="006A66D7"/>
    <w:rsid w:val="006B0EFF"/>
    <w:rsid w:val="006B174A"/>
    <w:rsid w:val="006B195B"/>
    <w:rsid w:val="006B378C"/>
    <w:rsid w:val="006B3FF7"/>
    <w:rsid w:val="006B4F24"/>
    <w:rsid w:val="006B53F5"/>
    <w:rsid w:val="006B5426"/>
    <w:rsid w:val="006B740E"/>
    <w:rsid w:val="006B7961"/>
    <w:rsid w:val="006B7AFC"/>
    <w:rsid w:val="006C374C"/>
    <w:rsid w:val="006C61B1"/>
    <w:rsid w:val="006D164D"/>
    <w:rsid w:val="006D3CF7"/>
    <w:rsid w:val="006D456F"/>
    <w:rsid w:val="006D470B"/>
    <w:rsid w:val="006D48A0"/>
    <w:rsid w:val="006E077F"/>
    <w:rsid w:val="006E1968"/>
    <w:rsid w:val="006E3762"/>
    <w:rsid w:val="006E3B2D"/>
    <w:rsid w:val="006E3D79"/>
    <w:rsid w:val="006E3F4B"/>
    <w:rsid w:val="006E4DE4"/>
    <w:rsid w:val="006E4F57"/>
    <w:rsid w:val="006E55F4"/>
    <w:rsid w:val="006F134E"/>
    <w:rsid w:val="006F266F"/>
    <w:rsid w:val="006F3DF1"/>
    <w:rsid w:val="006F4111"/>
    <w:rsid w:val="006F4BF6"/>
    <w:rsid w:val="0070355D"/>
    <w:rsid w:val="00703FF8"/>
    <w:rsid w:val="00704510"/>
    <w:rsid w:val="0070498D"/>
    <w:rsid w:val="007054AC"/>
    <w:rsid w:val="00707F91"/>
    <w:rsid w:val="00710E08"/>
    <w:rsid w:val="007118A8"/>
    <w:rsid w:val="007120FE"/>
    <w:rsid w:val="00712B34"/>
    <w:rsid w:val="007130CD"/>
    <w:rsid w:val="00713BA5"/>
    <w:rsid w:val="00715BB3"/>
    <w:rsid w:val="00720143"/>
    <w:rsid w:val="00720766"/>
    <w:rsid w:val="00720E0B"/>
    <w:rsid w:val="00720E9C"/>
    <w:rsid w:val="00722767"/>
    <w:rsid w:val="00723601"/>
    <w:rsid w:val="00726226"/>
    <w:rsid w:val="0072769A"/>
    <w:rsid w:val="007279A9"/>
    <w:rsid w:val="00731863"/>
    <w:rsid w:val="0073381A"/>
    <w:rsid w:val="00733BE9"/>
    <w:rsid w:val="00734245"/>
    <w:rsid w:val="007350B2"/>
    <w:rsid w:val="00735442"/>
    <w:rsid w:val="007371BA"/>
    <w:rsid w:val="007400FC"/>
    <w:rsid w:val="007411F4"/>
    <w:rsid w:val="007414DD"/>
    <w:rsid w:val="00741646"/>
    <w:rsid w:val="00741E29"/>
    <w:rsid w:val="007420FB"/>
    <w:rsid w:val="007430A7"/>
    <w:rsid w:val="007434E2"/>
    <w:rsid w:val="007435A5"/>
    <w:rsid w:val="00743B19"/>
    <w:rsid w:val="0074664B"/>
    <w:rsid w:val="00747557"/>
    <w:rsid w:val="00747E49"/>
    <w:rsid w:val="00750410"/>
    <w:rsid w:val="0075111F"/>
    <w:rsid w:val="007511EB"/>
    <w:rsid w:val="007513B5"/>
    <w:rsid w:val="00752106"/>
    <w:rsid w:val="007548F0"/>
    <w:rsid w:val="00754CE2"/>
    <w:rsid w:val="0075535C"/>
    <w:rsid w:val="007557F2"/>
    <w:rsid w:val="007558CE"/>
    <w:rsid w:val="00756DCE"/>
    <w:rsid w:val="00760778"/>
    <w:rsid w:val="007612E6"/>
    <w:rsid w:val="00764003"/>
    <w:rsid w:val="007641A1"/>
    <w:rsid w:val="00764D3C"/>
    <w:rsid w:val="007662F5"/>
    <w:rsid w:val="00767572"/>
    <w:rsid w:val="00767C88"/>
    <w:rsid w:val="007708C8"/>
    <w:rsid w:val="00770FD4"/>
    <w:rsid w:val="00771473"/>
    <w:rsid w:val="0077218B"/>
    <w:rsid w:val="007737A3"/>
    <w:rsid w:val="00773C99"/>
    <w:rsid w:val="0077406F"/>
    <w:rsid w:val="00775629"/>
    <w:rsid w:val="00777C9C"/>
    <w:rsid w:val="0078173F"/>
    <w:rsid w:val="0078361E"/>
    <w:rsid w:val="00784D63"/>
    <w:rsid w:val="0078595A"/>
    <w:rsid w:val="00786EE8"/>
    <w:rsid w:val="0078749E"/>
    <w:rsid w:val="007876F4"/>
    <w:rsid w:val="00787969"/>
    <w:rsid w:val="0079008C"/>
    <w:rsid w:val="00791D19"/>
    <w:rsid w:val="0079217B"/>
    <w:rsid w:val="0079217F"/>
    <w:rsid w:val="00793322"/>
    <w:rsid w:val="00793E91"/>
    <w:rsid w:val="00796019"/>
    <w:rsid w:val="00797A8B"/>
    <w:rsid w:val="007A1788"/>
    <w:rsid w:val="007A2CBC"/>
    <w:rsid w:val="007A39E3"/>
    <w:rsid w:val="007A4C4E"/>
    <w:rsid w:val="007A66D8"/>
    <w:rsid w:val="007A6E51"/>
    <w:rsid w:val="007A7017"/>
    <w:rsid w:val="007B0680"/>
    <w:rsid w:val="007B1291"/>
    <w:rsid w:val="007B16CC"/>
    <w:rsid w:val="007B386F"/>
    <w:rsid w:val="007B43F9"/>
    <w:rsid w:val="007B4C09"/>
    <w:rsid w:val="007B4E21"/>
    <w:rsid w:val="007B515C"/>
    <w:rsid w:val="007B52C9"/>
    <w:rsid w:val="007B5775"/>
    <w:rsid w:val="007B6141"/>
    <w:rsid w:val="007B7CF0"/>
    <w:rsid w:val="007B7E1F"/>
    <w:rsid w:val="007C182E"/>
    <w:rsid w:val="007C18EB"/>
    <w:rsid w:val="007C267C"/>
    <w:rsid w:val="007C2A63"/>
    <w:rsid w:val="007C2D72"/>
    <w:rsid w:val="007C35DC"/>
    <w:rsid w:val="007C45A4"/>
    <w:rsid w:val="007C45DF"/>
    <w:rsid w:val="007C697E"/>
    <w:rsid w:val="007C6990"/>
    <w:rsid w:val="007C6B4A"/>
    <w:rsid w:val="007C6C18"/>
    <w:rsid w:val="007C7344"/>
    <w:rsid w:val="007D499E"/>
    <w:rsid w:val="007D6819"/>
    <w:rsid w:val="007E020A"/>
    <w:rsid w:val="007E0D71"/>
    <w:rsid w:val="007E2F4A"/>
    <w:rsid w:val="007E67E8"/>
    <w:rsid w:val="007E72AB"/>
    <w:rsid w:val="007E7622"/>
    <w:rsid w:val="007E77DB"/>
    <w:rsid w:val="007F119B"/>
    <w:rsid w:val="007F121F"/>
    <w:rsid w:val="007F3193"/>
    <w:rsid w:val="007F3D69"/>
    <w:rsid w:val="007F4243"/>
    <w:rsid w:val="007F477E"/>
    <w:rsid w:val="007F63FF"/>
    <w:rsid w:val="008033F5"/>
    <w:rsid w:val="00803602"/>
    <w:rsid w:val="0080470F"/>
    <w:rsid w:val="0080493E"/>
    <w:rsid w:val="008049E3"/>
    <w:rsid w:val="00806700"/>
    <w:rsid w:val="008067A0"/>
    <w:rsid w:val="00806F80"/>
    <w:rsid w:val="00807964"/>
    <w:rsid w:val="00810BB2"/>
    <w:rsid w:val="00811B7A"/>
    <w:rsid w:val="008130EC"/>
    <w:rsid w:val="00813E11"/>
    <w:rsid w:val="00820853"/>
    <w:rsid w:val="0082112E"/>
    <w:rsid w:val="00821D43"/>
    <w:rsid w:val="00832095"/>
    <w:rsid w:val="008337DE"/>
    <w:rsid w:val="00835C98"/>
    <w:rsid w:val="0083786B"/>
    <w:rsid w:val="008401EA"/>
    <w:rsid w:val="008404CB"/>
    <w:rsid w:val="00841E18"/>
    <w:rsid w:val="00842194"/>
    <w:rsid w:val="008428AF"/>
    <w:rsid w:val="00842C4A"/>
    <w:rsid w:val="008437CE"/>
    <w:rsid w:val="00843842"/>
    <w:rsid w:val="0084411B"/>
    <w:rsid w:val="00844F35"/>
    <w:rsid w:val="00845446"/>
    <w:rsid w:val="00847794"/>
    <w:rsid w:val="008509B0"/>
    <w:rsid w:val="00850D6D"/>
    <w:rsid w:val="00851877"/>
    <w:rsid w:val="00851887"/>
    <w:rsid w:val="00851A84"/>
    <w:rsid w:val="00852A1E"/>
    <w:rsid w:val="00854A6B"/>
    <w:rsid w:val="0085521A"/>
    <w:rsid w:val="00855581"/>
    <w:rsid w:val="00855968"/>
    <w:rsid w:val="00855C81"/>
    <w:rsid w:val="00856C39"/>
    <w:rsid w:val="0086001A"/>
    <w:rsid w:val="00860400"/>
    <w:rsid w:val="008611F5"/>
    <w:rsid w:val="0086330B"/>
    <w:rsid w:val="00863A76"/>
    <w:rsid w:val="00863D37"/>
    <w:rsid w:val="00866141"/>
    <w:rsid w:val="00866D12"/>
    <w:rsid w:val="008670C6"/>
    <w:rsid w:val="00867150"/>
    <w:rsid w:val="0086773F"/>
    <w:rsid w:val="00867BFA"/>
    <w:rsid w:val="00867C44"/>
    <w:rsid w:val="00871094"/>
    <w:rsid w:val="00873097"/>
    <w:rsid w:val="008747FD"/>
    <w:rsid w:val="00874CEF"/>
    <w:rsid w:val="008754F2"/>
    <w:rsid w:val="00875831"/>
    <w:rsid w:val="00875D6B"/>
    <w:rsid w:val="008776BE"/>
    <w:rsid w:val="00880E37"/>
    <w:rsid w:val="00883466"/>
    <w:rsid w:val="0089020D"/>
    <w:rsid w:val="008931F4"/>
    <w:rsid w:val="00895757"/>
    <w:rsid w:val="00895832"/>
    <w:rsid w:val="00895F46"/>
    <w:rsid w:val="00897649"/>
    <w:rsid w:val="008A0674"/>
    <w:rsid w:val="008A237A"/>
    <w:rsid w:val="008A2B03"/>
    <w:rsid w:val="008A3A81"/>
    <w:rsid w:val="008A4DD1"/>
    <w:rsid w:val="008A4EBA"/>
    <w:rsid w:val="008A6AE7"/>
    <w:rsid w:val="008B09AE"/>
    <w:rsid w:val="008B3297"/>
    <w:rsid w:val="008B41C6"/>
    <w:rsid w:val="008B4FE2"/>
    <w:rsid w:val="008B609E"/>
    <w:rsid w:val="008C00C5"/>
    <w:rsid w:val="008C39AB"/>
    <w:rsid w:val="008C6C74"/>
    <w:rsid w:val="008C7E48"/>
    <w:rsid w:val="008D0A8F"/>
    <w:rsid w:val="008D1405"/>
    <w:rsid w:val="008D2372"/>
    <w:rsid w:val="008D2B95"/>
    <w:rsid w:val="008D30BD"/>
    <w:rsid w:val="008D4BA3"/>
    <w:rsid w:val="008D53F8"/>
    <w:rsid w:val="008D5C0F"/>
    <w:rsid w:val="008D7046"/>
    <w:rsid w:val="008D7CCC"/>
    <w:rsid w:val="008E2B7B"/>
    <w:rsid w:val="008E3334"/>
    <w:rsid w:val="008E40F9"/>
    <w:rsid w:val="008E6605"/>
    <w:rsid w:val="008E71D7"/>
    <w:rsid w:val="008E780D"/>
    <w:rsid w:val="008F08DE"/>
    <w:rsid w:val="00900380"/>
    <w:rsid w:val="00900A29"/>
    <w:rsid w:val="009017F4"/>
    <w:rsid w:val="00902475"/>
    <w:rsid w:val="00902C30"/>
    <w:rsid w:val="00903AE8"/>
    <w:rsid w:val="00905A60"/>
    <w:rsid w:val="0090661B"/>
    <w:rsid w:val="009068BD"/>
    <w:rsid w:val="00911853"/>
    <w:rsid w:val="00914928"/>
    <w:rsid w:val="0091494E"/>
    <w:rsid w:val="0091575C"/>
    <w:rsid w:val="00915F01"/>
    <w:rsid w:val="00916D32"/>
    <w:rsid w:val="00920503"/>
    <w:rsid w:val="009208E2"/>
    <w:rsid w:val="00920F28"/>
    <w:rsid w:val="00922822"/>
    <w:rsid w:val="009228E2"/>
    <w:rsid w:val="00922B36"/>
    <w:rsid w:val="009237AB"/>
    <w:rsid w:val="00925FFD"/>
    <w:rsid w:val="00927106"/>
    <w:rsid w:val="00927910"/>
    <w:rsid w:val="00927FA5"/>
    <w:rsid w:val="0093090A"/>
    <w:rsid w:val="00931983"/>
    <w:rsid w:val="009319EE"/>
    <w:rsid w:val="00932D76"/>
    <w:rsid w:val="009330E0"/>
    <w:rsid w:val="00933DA2"/>
    <w:rsid w:val="00936F5F"/>
    <w:rsid w:val="009433C1"/>
    <w:rsid w:val="00943D2B"/>
    <w:rsid w:val="00944407"/>
    <w:rsid w:val="00945637"/>
    <w:rsid w:val="009463D5"/>
    <w:rsid w:val="00947164"/>
    <w:rsid w:val="00947832"/>
    <w:rsid w:val="009479C8"/>
    <w:rsid w:val="00950198"/>
    <w:rsid w:val="009511E3"/>
    <w:rsid w:val="00951DD2"/>
    <w:rsid w:val="009533EE"/>
    <w:rsid w:val="009578CC"/>
    <w:rsid w:val="00960838"/>
    <w:rsid w:val="00960B74"/>
    <w:rsid w:val="00961859"/>
    <w:rsid w:val="0096250E"/>
    <w:rsid w:val="00964568"/>
    <w:rsid w:val="0096602F"/>
    <w:rsid w:val="00966267"/>
    <w:rsid w:val="00966E6A"/>
    <w:rsid w:val="009676D3"/>
    <w:rsid w:val="00967C05"/>
    <w:rsid w:val="00974230"/>
    <w:rsid w:val="00974814"/>
    <w:rsid w:val="0097486F"/>
    <w:rsid w:val="0097496C"/>
    <w:rsid w:val="009758DC"/>
    <w:rsid w:val="00977B56"/>
    <w:rsid w:val="00980360"/>
    <w:rsid w:val="0098477A"/>
    <w:rsid w:val="00985850"/>
    <w:rsid w:val="00990110"/>
    <w:rsid w:val="009917EA"/>
    <w:rsid w:val="00991DF0"/>
    <w:rsid w:val="0099308F"/>
    <w:rsid w:val="00994456"/>
    <w:rsid w:val="009969CF"/>
    <w:rsid w:val="009978C9"/>
    <w:rsid w:val="009A02A8"/>
    <w:rsid w:val="009A1E18"/>
    <w:rsid w:val="009A23A3"/>
    <w:rsid w:val="009A5F6D"/>
    <w:rsid w:val="009A6FA3"/>
    <w:rsid w:val="009B018B"/>
    <w:rsid w:val="009B0878"/>
    <w:rsid w:val="009B3775"/>
    <w:rsid w:val="009B543A"/>
    <w:rsid w:val="009B6F2D"/>
    <w:rsid w:val="009B78F1"/>
    <w:rsid w:val="009C02BF"/>
    <w:rsid w:val="009C0E70"/>
    <w:rsid w:val="009C129D"/>
    <w:rsid w:val="009C14B4"/>
    <w:rsid w:val="009C2121"/>
    <w:rsid w:val="009C48BA"/>
    <w:rsid w:val="009C57D4"/>
    <w:rsid w:val="009C6D2F"/>
    <w:rsid w:val="009C7103"/>
    <w:rsid w:val="009D1E30"/>
    <w:rsid w:val="009D3E26"/>
    <w:rsid w:val="009D7032"/>
    <w:rsid w:val="009E0E0B"/>
    <w:rsid w:val="009E11F7"/>
    <w:rsid w:val="009E1E43"/>
    <w:rsid w:val="009E6366"/>
    <w:rsid w:val="009E6662"/>
    <w:rsid w:val="009E66B9"/>
    <w:rsid w:val="009F087D"/>
    <w:rsid w:val="009F174F"/>
    <w:rsid w:val="009F2948"/>
    <w:rsid w:val="009F3C6B"/>
    <w:rsid w:val="009F3D7B"/>
    <w:rsid w:val="009F567B"/>
    <w:rsid w:val="009F5D13"/>
    <w:rsid w:val="009F61B9"/>
    <w:rsid w:val="00A02D9B"/>
    <w:rsid w:val="00A04BCC"/>
    <w:rsid w:val="00A0645D"/>
    <w:rsid w:val="00A074FF"/>
    <w:rsid w:val="00A11642"/>
    <w:rsid w:val="00A11C27"/>
    <w:rsid w:val="00A124E0"/>
    <w:rsid w:val="00A12605"/>
    <w:rsid w:val="00A135D5"/>
    <w:rsid w:val="00A146C2"/>
    <w:rsid w:val="00A17128"/>
    <w:rsid w:val="00A17389"/>
    <w:rsid w:val="00A20151"/>
    <w:rsid w:val="00A20D1B"/>
    <w:rsid w:val="00A20D94"/>
    <w:rsid w:val="00A22293"/>
    <w:rsid w:val="00A2490D"/>
    <w:rsid w:val="00A27488"/>
    <w:rsid w:val="00A32687"/>
    <w:rsid w:val="00A338F4"/>
    <w:rsid w:val="00A351F5"/>
    <w:rsid w:val="00A35DA8"/>
    <w:rsid w:val="00A36ADB"/>
    <w:rsid w:val="00A36C8B"/>
    <w:rsid w:val="00A36C92"/>
    <w:rsid w:val="00A36E34"/>
    <w:rsid w:val="00A375F9"/>
    <w:rsid w:val="00A37852"/>
    <w:rsid w:val="00A40AB3"/>
    <w:rsid w:val="00A430D9"/>
    <w:rsid w:val="00A44870"/>
    <w:rsid w:val="00A44B9C"/>
    <w:rsid w:val="00A44C4D"/>
    <w:rsid w:val="00A45B50"/>
    <w:rsid w:val="00A463A5"/>
    <w:rsid w:val="00A470E7"/>
    <w:rsid w:val="00A50B1E"/>
    <w:rsid w:val="00A51247"/>
    <w:rsid w:val="00A52379"/>
    <w:rsid w:val="00A52B5A"/>
    <w:rsid w:val="00A52CDD"/>
    <w:rsid w:val="00A53D18"/>
    <w:rsid w:val="00A54FF4"/>
    <w:rsid w:val="00A56D0B"/>
    <w:rsid w:val="00A5708C"/>
    <w:rsid w:val="00A5722F"/>
    <w:rsid w:val="00A60623"/>
    <w:rsid w:val="00A62378"/>
    <w:rsid w:val="00A62E8B"/>
    <w:rsid w:val="00A651ED"/>
    <w:rsid w:val="00A674E0"/>
    <w:rsid w:val="00A710D3"/>
    <w:rsid w:val="00A71EEF"/>
    <w:rsid w:val="00A73B71"/>
    <w:rsid w:val="00A73DCD"/>
    <w:rsid w:val="00A740D1"/>
    <w:rsid w:val="00A7470E"/>
    <w:rsid w:val="00A75FF7"/>
    <w:rsid w:val="00A76620"/>
    <w:rsid w:val="00A77642"/>
    <w:rsid w:val="00A77A9D"/>
    <w:rsid w:val="00A77D4C"/>
    <w:rsid w:val="00A77F1C"/>
    <w:rsid w:val="00A83133"/>
    <w:rsid w:val="00A84710"/>
    <w:rsid w:val="00A85383"/>
    <w:rsid w:val="00A85DEA"/>
    <w:rsid w:val="00A86292"/>
    <w:rsid w:val="00A87064"/>
    <w:rsid w:val="00A91ED8"/>
    <w:rsid w:val="00A923F7"/>
    <w:rsid w:val="00A92AB2"/>
    <w:rsid w:val="00A9356A"/>
    <w:rsid w:val="00A94099"/>
    <w:rsid w:val="00A9635C"/>
    <w:rsid w:val="00A96365"/>
    <w:rsid w:val="00A968E8"/>
    <w:rsid w:val="00A96CAA"/>
    <w:rsid w:val="00A97A99"/>
    <w:rsid w:val="00AA06BF"/>
    <w:rsid w:val="00AA15A6"/>
    <w:rsid w:val="00AA2F2E"/>
    <w:rsid w:val="00AA4671"/>
    <w:rsid w:val="00AA6931"/>
    <w:rsid w:val="00AB3474"/>
    <w:rsid w:val="00AB367F"/>
    <w:rsid w:val="00AB42BA"/>
    <w:rsid w:val="00AB6E24"/>
    <w:rsid w:val="00AC076C"/>
    <w:rsid w:val="00AC3536"/>
    <w:rsid w:val="00AC657E"/>
    <w:rsid w:val="00AC795B"/>
    <w:rsid w:val="00AD0077"/>
    <w:rsid w:val="00AD0C6D"/>
    <w:rsid w:val="00AD217E"/>
    <w:rsid w:val="00AD2D5E"/>
    <w:rsid w:val="00AD35C3"/>
    <w:rsid w:val="00AD3BB5"/>
    <w:rsid w:val="00AD5101"/>
    <w:rsid w:val="00AD65FA"/>
    <w:rsid w:val="00AD6867"/>
    <w:rsid w:val="00AD6B84"/>
    <w:rsid w:val="00AD6DDA"/>
    <w:rsid w:val="00AE0583"/>
    <w:rsid w:val="00AE0A19"/>
    <w:rsid w:val="00AE1B93"/>
    <w:rsid w:val="00AE241E"/>
    <w:rsid w:val="00AE25A4"/>
    <w:rsid w:val="00AE2B47"/>
    <w:rsid w:val="00AE42EE"/>
    <w:rsid w:val="00AE4DDE"/>
    <w:rsid w:val="00AE50B2"/>
    <w:rsid w:val="00AE5E7D"/>
    <w:rsid w:val="00AF0065"/>
    <w:rsid w:val="00AF068B"/>
    <w:rsid w:val="00AF124B"/>
    <w:rsid w:val="00AF176E"/>
    <w:rsid w:val="00AF1859"/>
    <w:rsid w:val="00AF1951"/>
    <w:rsid w:val="00AF2E9C"/>
    <w:rsid w:val="00AF3A92"/>
    <w:rsid w:val="00AF6FB7"/>
    <w:rsid w:val="00B001D8"/>
    <w:rsid w:val="00B02D81"/>
    <w:rsid w:val="00B042DD"/>
    <w:rsid w:val="00B0587F"/>
    <w:rsid w:val="00B05E06"/>
    <w:rsid w:val="00B070AF"/>
    <w:rsid w:val="00B07373"/>
    <w:rsid w:val="00B07FAC"/>
    <w:rsid w:val="00B10AFD"/>
    <w:rsid w:val="00B11876"/>
    <w:rsid w:val="00B14407"/>
    <w:rsid w:val="00B1520E"/>
    <w:rsid w:val="00B163B8"/>
    <w:rsid w:val="00B165A6"/>
    <w:rsid w:val="00B167CB"/>
    <w:rsid w:val="00B169AB"/>
    <w:rsid w:val="00B20FCB"/>
    <w:rsid w:val="00B215F8"/>
    <w:rsid w:val="00B21A16"/>
    <w:rsid w:val="00B22FE3"/>
    <w:rsid w:val="00B24792"/>
    <w:rsid w:val="00B25AA1"/>
    <w:rsid w:val="00B26DD9"/>
    <w:rsid w:val="00B26EC9"/>
    <w:rsid w:val="00B2765F"/>
    <w:rsid w:val="00B27DC2"/>
    <w:rsid w:val="00B27E46"/>
    <w:rsid w:val="00B309D2"/>
    <w:rsid w:val="00B320E7"/>
    <w:rsid w:val="00B3339D"/>
    <w:rsid w:val="00B33ECD"/>
    <w:rsid w:val="00B3438C"/>
    <w:rsid w:val="00B34A1F"/>
    <w:rsid w:val="00B35941"/>
    <w:rsid w:val="00B37972"/>
    <w:rsid w:val="00B4115C"/>
    <w:rsid w:val="00B42378"/>
    <w:rsid w:val="00B42CAB"/>
    <w:rsid w:val="00B5156C"/>
    <w:rsid w:val="00B521B7"/>
    <w:rsid w:val="00B53B8E"/>
    <w:rsid w:val="00B54576"/>
    <w:rsid w:val="00B5579D"/>
    <w:rsid w:val="00B562B4"/>
    <w:rsid w:val="00B57212"/>
    <w:rsid w:val="00B611C8"/>
    <w:rsid w:val="00B62BB8"/>
    <w:rsid w:val="00B6391D"/>
    <w:rsid w:val="00B64F0F"/>
    <w:rsid w:val="00B66954"/>
    <w:rsid w:val="00B6701F"/>
    <w:rsid w:val="00B70915"/>
    <w:rsid w:val="00B720A7"/>
    <w:rsid w:val="00B73B03"/>
    <w:rsid w:val="00B74848"/>
    <w:rsid w:val="00B754B5"/>
    <w:rsid w:val="00B778AB"/>
    <w:rsid w:val="00B77ABA"/>
    <w:rsid w:val="00B77AE1"/>
    <w:rsid w:val="00B80B7F"/>
    <w:rsid w:val="00B8124A"/>
    <w:rsid w:val="00B81F87"/>
    <w:rsid w:val="00B82D91"/>
    <w:rsid w:val="00B837E3"/>
    <w:rsid w:val="00B84208"/>
    <w:rsid w:val="00B846B9"/>
    <w:rsid w:val="00B84AD8"/>
    <w:rsid w:val="00B8587A"/>
    <w:rsid w:val="00B91735"/>
    <w:rsid w:val="00B938A1"/>
    <w:rsid w:val="00B93F36"/>
    <w:rsid w:val="00B97529"/>
    <w:rsid w:val="00BA07D0"/>
    <w:rsid w:val="00BA15FF"/>
    <w:rsid w:val="00BA1616"/>
    <w:rsid w:val="00BA1EC1"/>
    <w:rsid w:val="00BA315D"/>
    <w:rsid w:val="00BA4686"/>
    <w:rsid w:val="00BA6D3B"/>
    <w:rsid w:val="00BA7F4F"/>
    <w:rsid w:val="00BB080C"/>
    <w:rsid w:val="00BB2CF7"/>
    <w:rsid w:val="00BB4529"/>
    <w:rsid w:val="00BB4807"/>
    <w:rsid w:val="00BB5458"/>
    <w:rsid w:val="00BB58E1"/>
    <w:rsid w:val="00BC0237"/>
    <w:rsid w:val="00BC2B40"/>
    <w:rsid w:val="00BC34BD"/>
    <w:rsid w:val="00BC6568"/>
    <w:rsid w:val="00BC7F70"/>
    <w:rsid w:val="00BC7F7D"/>
    <w:rsid w:val="00BD2BA9"/>
    <w:rsid w:val="00BD3F28"/>
    <w:rsid w:val="00BD417C"/>
    <w:rsid w:val="00BD4278"/>
    <w:rsid w:val="00BD48DA"/>
    <w:rsid w:val="00BD4CA1"/>
    <w:rsid w:val="00BD4D26"/>
    <w:rsid w:val="00BD59F6"/>
    <w:rsid w:val="00BD59FE"/>
    <w:rsid w:val="00BD67C6"/>
    <w:rsid w:val="00BD714B"/>
    <w:rsid w:val="00BD721D"/>
    <w:rsid w:val="00BD74FD"/>
    <w:rsid w:val="00BD767E"/>
    <w:rsid w:val="00BE1B1B"/>
    <w:rsid w:val="00BE2D3D"/>
    <w:rsid w:val="00BE46CF"/>
    <w:rsid w:val="00BE4A0D"/>
    <w:rsid w:val="00BE4B8E"/>
    <w:rsid w:val="00BE5402"/>
    <w:rsid w:val="00BE56B4"/>
    <w:rsid w:val="00BE5719"/>
    <w:rsid w:val="00BE5FDE"/>
    <w:rsid w:val="00BE6C02"/>
    <w:rsid w:val="00BE6C1E"/>
    <w:rsid w:val="00BE6CA5"/>
    <w:rsid w:val="00BE7485"/>
    <w:rsid w:val="00BE7C7F"/>
    <w:rsid w:val="00BF0E00"/>
    <w:rsid w:val="00BF19D6"/>
    <w:rsid w:val="00BF2D0C"/>
    <w:rsid w:val="00BF2FC9"/>
    <w:rsid w:val="00BF398A"/>
    <w:rsid w:val="00BF3B12"/>
    <w:rsid w:val="00C003DA"/>
    <w:rsid w:val="00C0082D"/>
    <w:rsid w:val="00C00D39"/>
    <w:rsid w:val="00C01994"/>
    <w:rsid w:val="00C01AC3"/>
    <w:rsid w:val="00C01F96"/>
    <w:rsid w:val="00C024AC"/>
    <w:rsid w:val="00C02E5D"/>
    <w:rsid w:val="00C0366A"/>
    <w:rsid w:val="00C0664B"/>
    <w:rsid w:val="00C0740A"/>
    <w:rsid w:val="00C07F7D"/>
    <w:rsid w:val="00C10A7C"/>
    <w:rsid w:val="00C1209F"/>
    <w:rsid w:val="00C137C1"/>
    <w:rsid w:val="00C13823"/>
    <w:rsid w:val="00C145FC"/>
    <w:rsid w:val="00C14910"/>
    <w:rsid w:val="00C1713A"/>
    <w:rsid w:val="00C219B0"/>
    <w:rsid w:val="00C2504F"/>
    <w:rsid w:val="00C25AAE"/>
    <w:rsid w:val="00C30537"/>
    <w:rsid w:val="00C31288"/>
    <w:rsid w:val="00C31ABE"/>
    <w:rsid w:val="00C3233C"/>
    <w:rsid w:val="00C32E4E"/>
    <w:rsid w:val="00C35FF9"/>
    <w:rsid w:val="00C36429"/>
    <w:rsid w:val="00C36722"/>
    <w:rsid w:val="00C36D6C"/>
    <w:rsid w:val="00C40D16"/>
    <w:rsid w:val="00C41A9F"/>
    <w:rsid w:val="00C44AE2"/>
    <w:rsid w:val="00C44C63"/>
    <w:rsid w:val="00C44F22"/>
    <w:rsid w:val="00C4514C"/>
    <w:rsid w:val="00C45D0A"/>
    <w:rsid w:val="00C462E9"/>
    <w:rsid w:val="00C51117"/>
    <w:rsid w:val="00C52DDE"/>
    <w:rsid w:val="00C546AA"/>
    <w:rsid w:val="00C5529B"/>
    <w:rsid w:val="00C557DF"/>
    <w:rsid w:val="00C55C60"/>
    <w:rsid w:val="00C57545"/>
    <w:rsid w:val="00C605A7"/>
    <w:rsid w:val="00C60D64"/>
    <w:rsid w:val="00C612AF"/>
    <w:rsid w:val="00C62FEA"/>
    <w:rsid w:val="00C63273"/>
    <w:rsid w:val="00C63528"/>
    <w:rsid w:val="00C635E6"/>
    <w:rsid w:val="00C64EC5"/>
    <w:rsid w:val="00C66848"/>
    <w:rsid w:val="00C71BC8"/>
    <w:rsid w:val="00C71DF8"/>
    <w:rsid w:val="00C73186"/>
    <w:rsid w:val="00C736B5"/>
    <w:rsid w:val="00C74190"/>
    <w:rsid w:val="00C746C5"/>
    <w:rsid w:val="00C76514"/>
    <w:rsid w:val="00C77E7B"/>
    <w:rsid w:val="00C81909"/>
    <w:rsid w:val="00C8195C"/>
    <w:rsid w:val="00C84BA4"/>
    <w:rsid w:val="00C84D65"/>
    <w:rsid w:val="00C85AD9"/>
    <w:rsid w:val="00C86347"/>
    <w:rsid w:val="00C87304"/>
    <w:rsid w:val="00C92817"/>
    <w:rsid w:val="00C96AB0"/>
    <w:rsid w:val="00CA0E19"/>
    <w:rsid w:val="00CA1B95"/>
    <w:rsid w:val="00CA3169"/>
    <w:rsid w:val="00CA73AB"/>
    <w:rsid w:val="00CB1058"/>
    <w:rsid w:val="00CB2F49"/>
    <w:rsid w:val="00CB4333"/>
    <w:rsid w:val="00CB73E6"/>
    <w:rsid w:val="00CC2D4B"/>
    <w:rsid w:val="00CC65F3"/>
    <w:rsid w:val="00CC778F"/>
    <w:rsid w:val="00CC7BA7"/>
    <w:rsid w:val="00CD055A"/>
    <w:rsid w:val="00CD0C5B"/>
    <w:rsid w:val="00CD15E3"/>
    <w:rsid w:val="00CD4462"/>
    <w:rsid w:val="00CD529F"/>
    <w:rsid w:val="00CD5480"/>
    <w:rsid w:val="00CD617C"/>
    <w:rsid w:val="00CD79C0"/>
    <w:rsid w:val="00CE246A"/>
    <w:rsid w:val="00CE24BF"/>
    <w:rsid w:val="00CE4A2D"/>
    <w:rsid w:val="00CE55C3"/>
    <w:rsid w:val="00CE675F"/>
    <w:rsid w:val="00CF0DAA"/>
    <w:rsid w:val="00CF1442"/>
    <w:rsid w:val="00CF14A3"/>
    <w:rsid w:val="00CF268D"/>
    <w:rsid w:val="00CF27F5"/>
    <w:rsid w:val="00CF29A4"/>
    <w:rsid w:val="00CF3CB5"/>
    <w:rsid w:val="00CF4DED"/>
    <w:rsid w:val="00CF5090"/>
    <w:rsid w:val="00CF5E81"/>
    <w:rsid w:val="00D00D6B"/>
    <w:rsid w:val="00D014CA"/>
    <w:rsid w:val="00D019D0"/>
    <w:rsid w:val="00D04C5D"/>
    <w:rsid w:val="00D0581C"/>
    <w:rsid w:val="00D05AAE"/>
    <w:rsid w:val="00D062C9"/>
    <w:rsid w:val="00D06CA3"/>
    <w:rsid w:val="00D108E6"/>
    <w:rsid w:val="00D1282D"/>
    <w:rsid w:val="00D13F1B"/>
    <w:rsid w:val="00D16F3D"/>
    <w:rsid w:val="00D20092"/>
    <w:rsid w:val="00D20405"/>
    <w:rsid w:val="00D21F0B"/>
    <w:rsid w:val="00D22566"/>
    <w:rsid w:val="00D22AAD"/>
    <w:rsid w:val="00D2311C"/>
    <w:rsid w:val="00D2332D"/>
    <w:rsid w:val="00D24567"/>
    <w:rsid w:val="00D24B96"/>
    <w:rsid w:val="00D26900"/>
    <w:rsid w:val="00D26FA7"/>
    <w:rsid w:val="00D27AC4"/>
    <w:rsid w:val="00D30AC6"/>
    <w:rsid w:val="00D31700"/>
    <w:rsid w:val="00D3177B"/>
    <w:rsid w:val="00D31F93"/>
    <w:rsid w:val="00D322C8"/>
    <w:rsid w:val="00D326D3"/>
    <w:rsid w:val="00D33AE8"/>
    <w:rsid w:val="00D3457E"/>
    <w:rsid w:val="00D35DCF"/>
    <w:rsid w:val="00D36339"/>
    <w:rsid w:val="00D36FCE"/>
    <w:rsid w:val="00D3707C"/>
    <w:rsid w:val="00D4004C"/>
    <w:rsid w:val="00D4096A"/>
    <w:rsid w:val="00D421D2"/>
    <w:rsid w:val="00D424CF"/>
    <w:rsid w:val="00D429C3"/>
    <w:rsid w:val="00D432FD"/>
    <w:rsid w:val="00D446A4"/>
    <w:rsid w:val="00D4686D"/>
    <w:rsid w:val="00D4798D"/>
    <w:rsid w:val="00D50E0A"/>
    <w:rsid w:val="00D519F4"/>
    <w:rsid w:val="00D51F61"/>
    <w:rsid w:val="00D557DA"/>
    <w:rsid w:val="00D55835"/>
    <w:rsid w:val="00D56DF2"/>
    <w:rsid w:val="00D60030"/>
    <w:rsid w:val="00D61310"/>
    <w:rsid w:val="00D61512"/>
    <w:rsid w:val="00D64EEB"/>
    <w:rsid w:val="00D66D7F"/>
    <w:rsid w:val="00D705F7"/>
    <w:rsid w:val="00D70D75"/>
    <w:rsid w:val="00D70D88"/>
    <w:rsid w:val="00D72958"/>
    <w:rsid w:val="00D74A61"/>
    <w:rsid w:val="00D81AB9"/>
    <w:rsid w:val="00D838A3"/>
    <w:rsid w:val="00D83DAB"/>
    <w:rsid w:val="00D843D9"/>
    <w:rsid w:val="00D85DA4"/>
    <w:rsid w:val="00D86956"/>
    <w:rsid w:val="00D901B9"/>
    <w:rsid w:val="00D90F63"/>
    <w:rsid w:val="00D96148"/>
    <w:rsid w:val="00D961B4"/>
    <w:rsid w:val="00D971D7"/>
    <w:rsid w:val="00DA01B5"/>
    <w:rsid w:val="00DA0491"/>
    <w:rsid w:val="00DA0601"/>
    <w:rsid w:val="00DA1FBD"/>
    <w:rsid w:val="00DA2B67"/>
    <w:rsid w:val="00DA2C32"/>
    <w:rsid w:val="00DA365F"/>
    <w:rsid w:val="00DA3AB5"/>
    <w:rsid w:val="00DA4BBB"/>
    <w:rsid w:val="00DA4C8F"/>
    <w:rsid w:val="00DA7135"/>
    <w:rsid w:val="00DB0C6B"/>
    <w:rsid w:val="00DB1205"/>
    <w:rsid w:val="00DB2887"/>
    <w:rsid w:val="00DB503E"/>
    <w:rsid w:val="00DB55D8"/>
    <w:rsid w:val="00DB578E"/>
    <w:rsid w:val="00DB6514"/>
    <w:rsid w:val="00DB682E"/>
    <w:rsid w:val="00DC0BEF"/>
    <w:rsid w:val="00DC19B0"/>
    <w:rsid w:val="00DC1D8C"/>
    <w:rsid w:val="00DC1EC6"/>
    <w:rsid w:val="00DC2043"/>
    <w:rsid w:val="00DC21A5"/>
    <w:rsid w:val="00DC236B"/>
    <w:rsid w:val="00DC2BEA"/>
    <w:rsid w:val="00DC2EED"/>
    <w:rsid w:val="00DC3391"/>
    <w:rsid w:val="00DC34A0"/>
    <w:rsid w:val="00DC6AB3"/>
    <w:rsid w:val="00DC7A79"/>
    <w:rsid w:val="00DD1C3F"/>
    <w:rsid w:val="00DD1DF8"/>
    <w:rsid w:val="00DD329D"/>
    <w:rsid w:val="00DD484E"/>
    <w:rsid w:val="00DD526D"/>
    <w:rsid w:val="00DD593A"/>
    <w:rsid w:val="00DD5D80"/>
    <w:rsid w:val="00DE08F3"/>
    <w:rsid w:val="00DE0AC6"/>
    <w:rsid w:val="00DE27CC"/>
    <w:rsid w:val="00DE318E"/>
    <w:rsid w:val="00DE3757"/>
    <w:rsid w:val="00DE53C5"/>
    <w:rsid w:val="00DE6AF9"/>
    <w:rsid w:val="00DE6B6B"/>
    <w:rsid w:val="00DE6D1D"/>
    <w:rsid w:val="00DF01DA"/>
    <w:rsid w:val="00DF11EF"/>
    <w:rsid w:val="00DF1888"/>
    <w:rsid w:val="00DF1892"/>
    <w:rsid w:val="00DF1FBE"/>
    <w:rsid w:val="00DF3A43"/>
    <w:rsid w:val="00DF43BC"/>
    <w:rsid w:val="00DF4570"/>
    <w:rsid w:val="00DF49F4"/>
    <w:rsid w:val="00DF4A88"/>
    <w:rsid w:val="00DF5528"/>
    <w:rsid w:val="00DF7275"/>
    <w:rsid w:val="00E000AF"/>
    <w:rsid w:val="00E0164C"/>
    <w:rsid w:val="00E01A7D"/>
    <w:rsid w:val="00E03E97"/>
    <w:rsid w:val="00E064F2"/>
    <w:rsid w:val="00E06E3E"/>
    <w:rsid w:val="00E06F05"/>
    <w:rsid w:val="00E14AB3"/>
    <w:rsid w:val="00E1715B"/>
    <w:rsid w:val="00E173A1"/>
    <w:rsid w:val="00E20446"/>
    <w:rsid w:val="00E227FE"/>
    <w:rsid w:val="00E23A19"/>
    <w:rsid w:val="00E24C43"/>
    <w:rsid w:val="00E254F8"/>
    <w:rsid w:val="00E25992"/>
    <w:rsid w:val="00E25C56"/>
    <w:rsid w:val="00E301B5"/>
    <w:rsid w:val="00E31478"/>
    <w:rsid w:val="00E31EEF"/>
    <w:rsid w:val="00E32DB2"/>
    <w:rsid w:val="00E35030"/>
    <w:rsid w:val="00E35957"/>
    <w:rsid w:val="00E35E5D"/>
    <w:rsid w:val="00E365FB"/>
    <w:rsid w:val="00E37BCF"/>
    <w:rsid w:val="00E41AC2"/>
    <w:rsid w:val="00E4312E"/>
    <w:rsid w:val="00E45FD6"/>
    <w:rsid w:val="00E46819"/>
    <w:rsid w:val="00E46E0E"/>
    <w:rsid w:val="00E50CB3"/>
    <w:rsid w:val="00E511E4"/>
    <w:rsid w:val="00E5134F"/>
    <w:rsid w:val="00E52581"/>
    <w:rsid w:val="00E533E9"/>
    <w:rsid w:val="00E53C07"/>
    <w:rsid w:val="00E557AF"/>
    <w:rsid w:val="00E56DD1"/>
    <w:rsid w:val="00E572F7"/>
    <w:rsid w:val="00E57589"/>
    <w:rsid w:val="00E60295"/>
    <w:rsid w:val="00E610F9"/>
    <w:rsid w:val="00E6204C"/>
    <w:rsid w:val="00E63468"/>
    <w:rsid w:val="00E6413E"/>
    <w:rsid w:val="00E65F23"/>
    <w:rsid w:val="00E6624E"/>
    <w:rsid w:val="00E711A3"/>
    <w:rsid w:val="00E71529"/>
    <w:rsid w:val="00E72859"/>
    <w:rsid w:val="00E7490F"/>
    <w:rsid w:val="00E74F89"/>
    <w:rsid w:val="00E754DF"/>
    <w:rsid w:val="00E764B6"/>
    <w:rsid w:val="00E80D81"/>
    <w:rsid w:val="00E81656"/>
    <w:rsid w:val="00E81FFC"/>
    <w:rsid w:val="00E8270D"/>
    <w:rsid w:val="00E83B89"/>
    <w:rsid w:val="00E8404E"/>
    <w:rsid w:val="00E906F4"/>
    <w:rsid w:val="00E910C8"/>
    <w:rsid w:val="00E918C3"/>
    <w:rsid w:val="00E941F8"/>
    <w:rsid w:val="00E95C25"/>
    <w:rsid w:val="00E96A3D"/>
    <w:rsid w:val="00EA094F"/>
    <w:rsid w:val="00EA2164"/>
    <w:rsid w:val="00EA25CB"/>
    <w:rsid w:val="00EA4E63"/>
    <w:rsid w:val="00EA5588"/>
    <w:rsid w:val="00EA656E"/>
    <w:rsid w:val="00EA7AB2"/>
    <w:rsid w:val="00EB019D"/>
    <w:rsid w:val="00EB3152"/>
    <w:rsid w:val="00EB6909"/>
    <w:rsid w:val="00EB70BC"/>
    <w:rsid w:val="00EC1779"/>
    <w:rsid w:val="00EC1DE7"/>
    <w:rsid w:val="00EC35B9"/>
    <w:rsid w:val="00EC5052"/>
    <w:rsid w:val="00EC6B53"/>
    <w:rsid w:val="00ED0E09"/>
    <w:rsid w:val="00ED0FF9"/>
    <w:rsid w:val="00ED1D4C"/>
    <w:rsid w:val="00ED3155"/>
    <w:rsid w:val="00ED388B"/>
    <w:rsid w:val="00ED4050"/>
    <w:rsid w:val="00ED41FC"/>
    <w:rsid w:val="00ED4E5C"/>
    <w:rsid w:val="00ED6802"/>
    <w:rsid w:val="00EE07CD"/>
    <w:rsid w:val="00EE0968"/>
    <w:rsid w:val="00EE18DE"/>
    <w:rsid w:val="00EE2DBB"/>
    <w:rsid w:val="00EE3511"/>
    <w:rsid w:val="00EE35FB"/>
    <w:rsid w:val="00EE3BC8"/>
    <w:rsid w:val="00EE4D8A"/>
    <w:rsid w:val="00EE752F"/>
    <w:rsid w:val="00EF0FAA"/>
    <w:rsid w:val="00EF13CA"/>
    <w:rsid w:val="00EF28AE"/>
    <w:rsid w:val="00EF4DF0"/>
    <w:rsid w:val="00EF611F"/>
    <w:rsid w:val="00EF68AA"/>
    <w:rsid w:val="00EF73F3"/>
    <w:rsid w:val="00EF76CD"/>
    <w:rsid w:val="00F00520"/>
    <w:rsid w:val="00F00766"/>
    <w:rsid w:val="00F0092F"/>
    <w:rsid w:val="00F015D3"/>
    <w:rsid w:val="00F01A52"/>
    <w:rsid w:val="00F020DC"/>
    <w:rsid w:val="00F03749"/>
    <w:rsid w:val="00F03C79"/>
    <w:rsid w:val="00F07028"/>
    <w:rsid w:val="00F12D52"/>
    <w:rsid w:val="00F130CC"/>
    <w:rsid w:val="00F1528B"/>
    <w:rsid w:val="00F16AFF"/>
    <w:rsid w:val="00F2024A"/>
    <w:rsid w:val="00F22DFF"/>
    <w:rsid w:val="00F244BC"/>
    <w:rsid w:val="00F246E7"/>
    <w:rsid w:val="00F25086"/>
    <w:rsid w:val="00F26634"/>
    <w:rsid w:val="00F26D3C"/>
    <w:rsid w:val="00F2744C"/>
    <w:rsid w:val="00F31219"/>
    <w:rsid w:val="00F35BDF"/>
    <w:rsid w:val="00F371FF"/>
    <w:rsid w:val="00F4069E"/>
    <w:rsid w:val="00F40DB2"/>
    <w:rsid w:val="00F411C6"/>
    <w:rsid w:val="00F422AC"/>
    <w:rsid w:val="00F42916"/>
    <w:rsid w:val="00F4481B"/>
    <w:rsid w:val="00F4575F"/>
    <w:rsid w:val="00F4588B"/>
    <w:rsid w:val="00F4642B"/>
    <w:rsid w:val="00F46D1F"/>
    <w:rsid w:val="00F50E5F"/>
    <w:rsid w:val="00F51C34"/>
    <w:rsid w:val="00F529A7"/>
    <w:rsid w:val="00F52C88"/>
    <w:rsid w:val="00F54BFC"/>
    <w:rsid w:val="00F60612"/>
    <w:rsid w:val="00F6091B"/>
    <w:rsid w:val="00F613C5"/>
    <w:rsid w:val="00F63C56"/>
    <w:rsid w:val="00F64155"/>
    <w:rsid w:val="00F64277"/>
    <w:rsid w:val="00F650A0"/>
    <w:rsid w:val="00F655B2"/>
    <w:rsid w:val="00F65667"/>
    <w:rsid w:val="00F65D57"/>
    <w:rsid w:val="00F66BBB"/>
    <w:rsid w:val="00F66E46"/>
    <w:rsid w:val="00F67203"/>
    <w:rsid w:val="00F700A9"/>
    <w:rsid w:val="00F70183"/>
    <w:rsid w:val="00F7431B"/>
    <w:rsid w:val="00F74903"/>
    <w:rsid w:val="00F74BA4"/>
    <w:rsid w:val="00F74F8D"/>
    <w:rsid w:val="00F76206"/>
    <w:rsid w:val="00F77335"/>
    <w:rsid w:val="00F80F83"/>
    <w:rsid w:val="00F84953"/>
    <w:rsid w:val="00F85192"/>
    <w:rsid w:val="00F86AEC"/>
    <w:rsid w:val="00F90184"/>
    <w:rsid w:val="00F92CF1"/>
    <w:rsid w:val="00F968E3"/>
    <w:rsid w:val="00F96C70"/>
    <w:rsid w:val="00F97DE9"/>
    <w:rsid w:val="00FA0A64"/>
    <w:rsid w:val="00FA0E0E"/>
    <w:rsid w:val="00FA1883"/>
    <w:rsid w:val="00FA1C2D"/>
    <w:rsid w:val="00FA1D70"/>
    <w:rsid w:val="00FA23AF"/>
    <w:rsid w:val="00FA2546"/>
    <w:rsid w:val="00FA2957"/>
    <w:rsid w:val="00FA3553"/>
    <w:rsid w:val="00FA682A"/>
    <w:rsid w:val="00FB04BD"/>
    <w:rsid w:val="00FB15F6"/>
    <w:rsid w:val="00FB24B1"/>
    <w:rsid w:val="00FB2F30"/>
    <w:rsid w:val="00FB38BE"/>
    <w:rsid w:val="00FB4556"/>
    <w:rsid w:val="00FB48CD"/>
    <w:rsid w:val="00FB581B"/>
    <w:rsid w:val="00FC1EA7"/>
    <w:rsid w:val="00FC2C20"/>
    <w:rsid w:val="00FC2F80"/>
    <w:rsid w:val="00FC3989"/>
    <w:rsid w:val="00FC3A00"/>
    <w:rsid w:val="00FC4BEE"/>
    <w:rsid w:val="00FC6C78"/>
    <w:rsid w:val="00FD1D71"/>
    <w:rsid w:val="00FD4186"/>
    <w:rsid w:val="00FD4489"/>
    <w:rsid w:val="00FD46D5"/>
    <w:rsid w:val="00FD609B"/>
    <w:rsid w:val="00FD61AF"/>
    <w:rsid w:val="00FD64FD"/>
    <w:rsid w:val="00FE03FF"/>
    <w:rsid w:val="00FE4E33"/>
    <w:rsid w:val="00FE6328"/>
    <w:rsid w:val="00FE6E68"/>
    <w:rsid w:val="00FE7C1E"/>
    <w:rsid w:val="00FF0F9F"/>
    <w:rsid w:val="00FF1736"/>
    <w:rsid w:val="00FF3A7F"/>
    <w:rsid w:val="00FF4130"/>
    <w:rsid w:val="00FF5DD3"/>
    <w:rsid w:val="034A07E5"/>
    <w:rsid w:val="064D54B3"/>
    <w:rsid w:val="07194A9F"/>
    <w:rsid w:val="09BC63DC"/>
    <w:rsid w:val="0E8779D5"/>
    <w:rsid w:val="28E50701"/>
    <w:rsid w:val="2BC05357"/>
    <w:rsid w:val="2E7C6F6A"/>
    <w:rsid w:val="2FEF0934"/>
    <w:rsid w:val="3065119A"/>
    <w:rsid w:val="375A1A89"/>
    <w:rsid w:val="38BD1CBC"/>
    <w:rsid w:val="3B2F65C0"/>
    <w:rsid w:val="47482342"/>
    <w:rsid w:val="49275258"/>
    <w:rsid w:val="4CB21FD9"/>
    <w:rsid w:val="52A55F09"/>
    <w:rsid w:val="5AA605CD"/>
    <w:rsid w:val="5FD8114B"/>
    <w:rsid w:val="5FE15A84"/>
    <w:rsid w:val="694677C3"/>
    <w:rsid w:val="6AC60CD3"/>
    <w:rsid w:val="751D3D59"/>
    <w:rsid w:val="78622F0F"/>
    <w:rsid w:val="79495A40"/>
    <w:rsid w:val="7A386856"/>
    <w:rsid w:val="7EE76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5705A4"/>
  <w15:docId w15:val="{C85433B7-B2A0-4BD2-BED3-99ED336E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unhideWhenUsed="1"/>
    <w:lsdException w:name="heading 3" w:uiPriority="0" w:unhideWhenUsed="1" w:qFormat="1"/>
    <w:lsdException w:name="heading 4" w:uiPriority="0" w:unhideWhenUsed="1" w:qFormat="1"/>
    <w:lsdException w:name="heading 5" w:uiPriority="0" w:unhideWhenUsed="1"/>
    <w:lsdException w:name="heading 6" w:uiPriority="0"/>
    <w:lsdException w:name="heading 7" w:uiPriority="0" w:unhideWhenUsed="1"/>
    <w:lsdException w:name="heading 8" w:uiPriority="0" w:unhideWhenUsed="1" w:qFormat="1"/>
    <w:lsdException w:name="heading 9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0"/>
    <w:next w:val="a0"/>
    <w:link w:val="10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STZhongsong" w:eastAsia="STZhongsong" w:hAnsi="STZhongsong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nhideWhenUsed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nhideWhenUsed/>
    <w:qFormat/>
    <w:pPr>
      <w:keepNext/>
      <w:keepLines/>
      <w:numPr>
        <w:ilvl w:val="2"/>
        <w:numId w:val="1"/>
      </w:numPr>
      <w:spacing w:beforeLines="50" w:afterLines="50" w:line="415" w:lineRule="auto"/>
      <w:outlineLvl w:val="2"/>
    </w:pPr>
    <w:rPr>
      <w:b/>
      <w:bCs/>
      <w:sz w:val="28"/>
    </w:rPr>
  </w:style>
  <w:style w:type="paragraph" w:styleId="4">
    <w:name w:val="heading 4"/>
    <w:basedOn w:val="a0"/>
    <w:next w:val="a0"/>
    <w:link w:val="40"/>
    <w:unhideWhenUsed/>
    <w:qFormat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pPr>
      <w:keepNext/>
      <w:keepLines/>
      <w:spacing w:before="240" w:after="64" w:line="320" w:lineRule="auto"/>
      <w:ind w:left="3470" w:hanging="1134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link w:val="70"/>
    <w:unhideWhenUsed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nhideWhenUsed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a5"/>
    <w:uiPriority w:val="99"/>
    <w:semiHidden/>
    <w:unhideWhenUsed/>
    <w:rPr>
      <w:rFonts w:ascii="宋体"/>
      <w:sz w:val="18"/>
      <w:szCs w:val="18"/>
    </w:rPr>
  </w:style>
  <w:style w:type="paragraph" w:styleId="a6">
    <w:name w:val="annotation text"/>
    <w:basedOn w:val="a0"/>
    <w:link w:val="a7"/>
    <w:uiPriority w:val="99"/>
    <w:semiHidden/>
    <w:unhideWhenUsed/>
    <w:pPr>
      <w:jc w:val="left"/>
    </w:pPr>
  </w:style>
  <w:style w:type="paragraph" w:styleId="a8">
    <w:name w:val="Body Text Indent"/>
    <w:basedOn w:val="a0"/>
    <w:link w:val="a9"/>
    <w:pPr>
      <w:ind w:firstLine="360"/>
    </w:pPr>
    <w:rPr>
      <w:rFonts w:ascii="宋体"/>
      <w:sz w:val="24"/>
      <w:szCs w:val="20"/>
    </w:rPr>
  </w:style>
  <w:style w:type="paragraph" w:styleId="TOC3">
    <w:name w:val="toc 3"/>
    <w:basedOn w:val="a0"/>
    <w:next w:val="a0"/>
    <w:uiPriority w:val="39"/>
    <w:unhideWhenUsed/>
    <w:pPr>
      <w:ind w:leftChars="400" w:left="840"/>
    </w:pPr>
  </w:style>
  <w:style w:type="paragraph" w:styleId="aa">
    <w:name w:val="Balloon Text"/>
    <w:basedOn w:val="a0"/>
    <w:link w:val="ab"/>
    <w:uiPriority w:val="99"/>
    <w:semiHidden/>
    <w:unhideWhenUsed/>
    <w:rPr>
      <w:sz w:val="18"/>
      <w:szCs w:val="18"/>
    </w:rPr>
  </w:style>
  <w:style w:type="paragraph" w:styleId="ac">
    <w:name w:val="footer"/>
    <w:basedOn w:val="a0"/>
    <w:link w:val="ad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</w:style>
  <w:style w:type="paragraph" w:styleId="TOC2">
    <w:name w:val="toc 2"/>
    <w:basedOn w:val="a0"/>
    <w:next w:val="a0"/>
    <w:uiPriority w:val="39"/>
    <w:unhideWhenUsed/>
    <w:pPr>
      <w:ind w:leftChars="200" w:left="420"/>
    </w:pPr>
  </w:style>
  <w:style w:type="paragraph" w:styleId="af0">
    <w:name w:val="Normal (Web)"/>
    <w:basedOn w:val="a0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Title"/>
    <w:basedOn w:val="a0"/>
    <w:next w:val="a0"/>
    <w:link w:val="af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3">
    <w:name w:val="annotation subject"/>
    <w:basedOn w:val="a6"/>
    <w:next w:val="a6"/>
    <w:link w:val="af4"/>
    <w:uiPriority w:val="99"/>
    <w:semiHidden/>
    <w:unhideWhenUsed/>
    <w:rPr>
      <w:b/>
      <w:bCs/>
    </w:rPr>
  </w:style>
  <w:style w:type="table" w:styleId="af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7">
    <w:name w:val="annotation reference"/>
    <w:basedOn w:val="a1"/>
    <w:uiPriority w:val="99"/>
    <w:semiHidden/>
    <w:unhideWhenUsed/>
    <w:rPr>
      <w:sz w:val="21"/>
      <w:szCs w:val="21"/>
    </w:rPr>
  </w:style>
  <w:style w:type="paragraph" w:customStyle="1" w:styleId="Group">
    <w:name w:val="Group"/>
    <w:basedOn w:val="a0"/>
    <w:pPr>
      <w:widowControl/>
      <w:spacing w:after="60"/>
      <w:ind w:left="720"/>
      <w:jc w:val="right"/>
    </w:pPr>
    <w:rPr>
      <w:rFonts w:ascii="Verdana" w:eastAsia="Verdana" w:hAnsi="Verdana"/>
      <w:kern w:val="28"/>
      <w:sz w:val="36"/>
      <w:szCs w:val="21"/>
      <w:lang w:eastAsia="en-US" w:bidi="he-IL"/>
    </w:rPr>
  </w:style>
  <w:style w:type="paragraph" w:customStyle="1" w:styleId="FA">
    <w:name w:val="FA封面标题"/>
    <w:basedOn w:val="af1"/>
    <w:pPr>
      <w:widowControl/>
      <w:pBdr>
        <w:top w:val="single" w:sz="48" w:space="31" w:color="000000"/>
        <w:bottom w:val="single" w:sz="8" w:space="24" w:color="000000"/>
      </w:pBdr>
      <w:spacing w:line="600" w:lineRule="exact"/>
      <w:jc w:val="right"/>
      <w:outlineLvl w:val="9"/>
    </w:pPr>
    <w:rPr>
      <w:rFonts w:ascii="Arial" w:hAnsi="Arial" w:cs="宋体"/>
      <w:b w:val="0"/>
      <w:bCs w:val="0"/>
      <w:kern w:val="28"/>
      <w:sz w:val="52"/>
      <w:szCs w:val="20"/>
      <w:lang w:eastAsia="en-US" w:bidi="he-IL"/>
    </w:rPr>
  </w:style>
  <w:style w:type="paragraph" w:customStyle="1" w:styleId="af8">
    <w:name w:val="正文格式"/>
    <w:basedOn w:val="a0"/>
    <w:link w:val="Char"/>
    <w:pPr>
      <w:spacing w:line="500" w:lineRule="exact"/>
      <w:ind w:firstLine="480"/>
    </w:pPr>
    <w:rPr>
      <w:bCs/>
      <w:sz w:val="24"/>
      <w:szCs w:val="28"/>
    </w:rPr>
  </w:style>
  <w:style w:type="character" w:customStyle="1" w:styleId="Char">
    <w:name w:val="正文格式 Char"/>
    <w:basedOn w:val="a1"/>
    <w:link w:val="af8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af2">
    <w:name w:val="标题 字符"/>
    <w:basedOn w:val="a1"/>
    <w:link w:val="af1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rPr>
      <w:rFonts w:ascii="STZhongsong" w:eastAsia="STZhongsong" w:hAnsi="STZhongsong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1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1"/>
    <w:link w:val="3"/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50">
    <w:name w:val="标题 5 字符"/>
    <w:basedOn w:val="a1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70">
    <w:name w:val="标题 7 字符"/>
    <w:basedOn w:val="a1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rPr>
      <w:rFonts w:asciiTheme="majorHAnsi" w:eastAsiaTheme="majorEastAsia" w:hAnsiTheme="majorHAnsi" w:cstheme="majorBidi"/>
      <w:szCs w:val="21"/>
    </w:rPr>
  </w:style>
  <w:style w:type="paragraph" w:customStyle="1" w:styleId="cdr0">
    <w:name w:val="cdr正文"/>
    <w:basedOn w:val="a0"/>
    <w:link w:val="cdrChar"/>
    <w:qFormat/>
    <w:pPr>
      <w:spacing w:line="360" w:lineRule="auto"/>
      <w:ind w:firstLineChars="200" w:firstLine="480"/>
    </w:pPr>
    <w:rPr>
      <w:rFonts w:ascii="宋体" w:hAnsi="宋体"/>
      <w:bCs/>
      <w:sz w:val="24"/>
    </w:rPr>
  </w:style>
  <w:style w:type="paragraph" w:customStyle="1" w:styleId="af9">
    <w:name w:val="大章节"/>
    <w:basedOn w:val="1"/>
    <w:pPr>
      <w:keepLines w:val="0"/>
      <w:pageBreakBefore/>
      <w:numPr>
        <w:numId w:val="0"/>
      </w:numPr>
      <w:spacing w:before="300" w:after="300" w:line="360" w:lineRule="auto"/>
      <w:jc w:val="center"/>
    </w:pPr>
    <w:rPr>
      <w:rFonts w:ascii="Times New Roman" w:eastAsia="黑体" w:hAnsi="Times New Roman"/>
    </w:rPr>
  </w:style>
  <w:style w:type="character" w:customStyle="1" w:styleId="cdrChar">
    <w:name w:val="cdr正文 Char"/>
    <w:basedOn w:val="a1"/>
    <w:link w:val="cdr0"/>
    <w:rPr>
      <w:rFonts w:ascii="宋体" w:eastAsia="宋体" w:hAnsi="宋体" w:cs="Times New Roman"/>
      <w:bCs/>
      <w:sz w:val="24"/>
      <w:szCs w:val="24"/>
    </w:rPr>
  </w:style>
  <w:style w:type="paragraph" w:customStyle="1" w:styleId="afa">
    <w:name w:val="章节"/>
    <w:basedOn w:val="3"/>
    <w:link w:val="Char0"/>
    <w:pPr>
      <w:numPr>
        <w:numId w:val="0"/>
      </w:numPr>
      <w:spacing w:before="100" w:beforeAutospacing="1" w:after="100" w:afterAutospacing="1" w:line="360" w:lineRule="auto"/>
      <w:jc w:val="left"/>
      <w:outlineLvl w:val="1"/>
    </w:pPr>
    <w:rPr>
      <w:rFonts w:ascii="黑体" w:eastAsia="黑体"/>
      <w:sz w:val="30"/>
      <w:szCs w:val="30"/>
    </w:rPr>
  </w:style>
  <w:style w:type="character" w:customStyle="1" w:styleId="Char0">
    <w:name w:val="章节 Char"/>
    <w:link w:val="afa"/>
    <w:rPr>
      <w:rFonts w:ascii="黑体" w:eastAsia="黑体" w:hAnsi="Times New Roman" w:cs="Times New Roman"/>
      <w:b/>
      <w:bCs/>
      <w:sz w:val="30"/>
      <w:szCs w:val="30"/>
    </w:rPr>
  </w:style>
  <w:style w:type="character" w:customStyle="1" w:styleId="p0Char">
    <w:name w:val="p0 Char"/>
    <w:link w:val="p0"/>
    <w:rPr>
      <w:szCs w:val="21"/>
    </w:rPr>
  </w:style>
  <w:style w:type="paragraph" w:customStyle="1" w:styleId="p0">
    <w:name w:val="p0"/>
    <w:basedOn w:val="a0"/>
    <w:link w:val="p0Char"/>
    <w:pPr>
      <w:widowControl/>
    </w:pPr>
    <w:rPr>
      <w:rFonts w:asciiTheme="minorHAnsi" w:eastAsiaTheme="minorEastAsia" w:hAnsiTheme="minorHAnsi" w:cstheme="minorBidi"/>
      <w:szCs w:val="21"/>
    </w:rPr>
  </w:style>
  <w:style w:type="character" w:customStyle="1" w:styleId="40">
    <w:name w:val="标题 4 字符"/>
    <w:basedOn w:val="a1"/>
    <w:link w:val="4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cdr">
    <w:name w:val="cdr粗"/>
    <w:basedOn w:val="cdr0"/>
    <w:link w:val="cdrChar0"/>
    <w:pPr>
      <w:numPr>
        <w:numId w:val="3"/>
      </w:numPr>
      <w:ind w:firstLineChars="0" w:firstLine="0"/>
    </w:pPr>
    <w:rPr>
      <w:b/>
    </w:rPr>
  </w:style>
  <w:style w:type="character" w:customStyle="1" w:styleId="fontb0031">
    <w:name w:val="font_b_0031"/>
    <w:basedOn w:val="a1"/>
    <w:rPr>
      <w:b/>
      <w:bCs/>
      <w:color w:val="000000"/>
      <w:sz w:val="21"/>
      <w:szCs w:val="21"/>
      <w:u w:val="none"/>
    </w:rPr>
  </w:style>
  <w:style w:type="character" w:customStyle="1" w:styleId="cdrChar0">
    <w:name w:val="cdr粗 Char"/>
    <w:basedOn w:val="cdrChar"/>
    <w:link w:val="cdr"/>
    <w:rPr>
      <w:rFonts w:ascii="宋体" w:eastAsia="宋体" w:hAnsi="宋体" w:cs="Times New Roman"/>
      <w:b/>
      <w:bCs/>
      <w:sz w:val="24"/>
      <w:szCs w:val="24"/>
    </w:rPr>
  </w:style>
  <w:style w:type="paragraph" w:customStyle="1" w:styleId="ParaCharCharChar">
    <w:name w:val="默认段落字体 Para Char Char Char"/>
    <w:basedOn w:val="a0"/>
    <w:rPr>
      <w:sz w:val="24"/>
    </w:rPr>
  </w:style>
  <w:style w:type="paragraph" w:customStyle="1" w:styleId="FA0">
    <w:name w:val="FA正文"/>
    <w:basedOn w:val="a0"/>
    <w:link w:val="FACharChar"/>
    <w:pPr>
      <w:tabs>
        <w:tab w:val="left" w:pos="3495"/>
      </w:tabs>
      <w:spacing w:beforeLines="30" w:after="120" w:line="360" w:lineRule="auto"/>
      <w:ind w:firstLineChars="200" w:firstLine="480"/>
    </w:pPr>
    <w:rPr>
      <w:rFonts w:ascii="宋体" w:hAnsi="宋体"/>
      <w:sz w:val="24"/>
    </w:rPr>
  </w:style>
  <w:style w:type="character" w:customStyle="1" w:styleId="FACharChar">
    <w:name w:val="FA正文 Char Char"/>
    <w:basedOn w:val="a1"/>
    <w:link w:val="FA0"/>
    <w:rPr>
      <w:rFonts w:ascii="宋体" w:eastAsia="宋体" w:hAnsi="宋体" w:cs="Times New Roman"/>
      <w:sz w:val="24"/>
      <w:szCs w:val="24"/>
    </w:rPr>
  </w:style>
  <w:style w:type="paragraph" w:customStyle="1" w:styleId="cdr4">
    <w:name w:val="cdr细"/>
    <w:basedOn w:val="cdr"/>
    <w:link w:val="cdrChar1"/>
    <w:qFormat/>
    <w:pPr>
      <w:ind w:hanging="420"/>
    </w:pPr>
    <w:rPr>
      <w:b w:val="0"/>
    </w:rPr>
  </w:style>
  <w:style w:type="paragraph" w:customStyle="1" w:styleId="cdr5">
    <w:name w:val="cdr"/>
    <w:basedOn w:val="a0"/>
    <w:link w:val="cdrChar2"/>
    <w:qFormat/>
    <w:pPr>
      <w:spacing w:line="360" w:lineRule="auto"/>
      <w:ind w:firstLine="420"/>
    </w:pPr>
    <w:rPr>
      <w:bCs/>
      <w:sz w:val="24"/>
      <w:szCs w:val="28"/>
    </w:rPr>
  </w:style>
  <w:style w:type="character" w:customStyle="1" w:styleId="cdrChar1">
    <w:name w:val="cdr细 Char"/>
    <w:basedOn w:val="cdrChar0"/>
    <w:link w:val="cdr4"/>
    <w:rPr>
      <w:rFonts w:ascii="宋体" w:eastAsia="宋体" w:hAnsi="宋体" w:cs="Times New Roman"/>
      <w:b/>
      <w:bCs/>
      <w:sz w:val="24"/>
      <w:szCs w:val="24"/>
    </w:rPr>
  </w:style>
  <w:style w:type="character" w:customStyle="1" w:styleId="cdrChar2">
    <w:name w:val="cdr Char"/>
    <w:link w:val="cdr5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af">
    <w:name w:val="页眉 字符"/>
    <w:basedOn w:val="a1"/>
    <w:link w:val="ae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1"/>
    <w:link w:val="ac"/>
    <w:rPr>
      <w:rFonts w:ascii="Times New Roman" w:eastAsia="宋体" w:hAnsi="Times New Roman" w:cs="Times New Roman"/>
      <w:sz w:val="18"/>
      <w:szCs w:val="18"/>
    </w:rPr>
  </w:style>
  <w:style w:type="paragraph" w:customStyle="1" w:styleId="cdr2">
    <w:name w:val="cdr2"/>
    <w:basedOn w:val="cdr0"/>
    <w:link w:val="cdr2Char"/>
    <w:qFormat/>
    <w:pPr>
      <w:numPr>
        <w:numId w:val="4"/>
      </w:numPr>
      <w:ind w:firstLineChars="0" w:firstLine="0"/>
    </w:p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dr2Char">
    <w:name w:val="cdr2 Char"/>
    <w:basedOn w:val="cdrChar"/>
    <w:link w:val="cdr2"/>
    <w:rPr>
      <w:rFonts w:ascii="宋体" w:eastAsia="宋体" w:hAnsi="宋体" w:cs="Times New Roman"/>
      <w:bCs/>
      <w:sz w:val="24"/>
      <w:szCs w:val="24"/>
    </w:rPr>
  </w:style>
  <w:style w:type="character" w:customStyle="1" w:styleId="ab">
    <w:name w:val="批注框文本 字符"/>
    <w:basedOn w:val="a1"/>
    <w:link w:val="aa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fb">
    <w:name w:val="List Paragraph"/>
    <w:basedOn w:val="a0"/>
    <w:uiPriority w:val="34"/>
    <w:qFormat/>
    <w:pPr>
      <w:ind w:firstLineChars="200" w:firstLine="420"/>
    </w:pPr>
  </w:style>
  <w:style w:type="paragraph" w:customStyle="1" w:styleId="20">
    <w:name w:val="标题2 附件"/>
    <w:basedOn w:val="2"/>
    <w:link w:val="2Char"/>
    <w:qFormat/>
    <w:pPr>
      <w:numPr>
        <w:ilvl w:val="0"/>
        <w:numId w:val="5"/>
      </w:numPr>
    </w:pPr>
  </w:style>
  <w:style w:type="paragraph" w:customStyle="1" w:styleId="30">
    <w:name w:val="标题3 附件"/>
    <w:basedOn w:val="3"/>
    <w:link w:val="3Char"/>
    <w:qFormat/>
    <w:pPr>
      <w:numPr>
        <w:ilvl w:val="0"/>
        <w:numId w:val="6"/>
      </w:numPr>
    </w:pPr>
    <w:rPr>
      <w:sz w:val="30"/>
      <w:szCs w:val="30"/>
    </w:rPr>
  </w:style>
  <w:style w:type="character" w:customStyle="1" w:styleId="2Char">
    <w:name w:val="标题2 附件 Char"/>
    <w:basedOn w:val="21"/>
    <w:link w:val="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c">
    <w:name w:val="图片"/>
    <w:basedOn w:val="af8"/>
    <w:link w:val="Char1"/>
    <w:pPr>
      <w:spacing w:line="360" w:lineRule="auto"/>
      <w:ind w:firstLine="0"/>
      <w:jc w:val="center"/>
    </w:pPr>
    <w:rPr>
      <w:rFonts w:ascii="微软雅黑" w:eastAsia="微软雅黑" w:hAnsi="微软雅黑"/>
      <w:bCs w:val="0"/>
      <w:sz w:val="21"/>
      <w:szCs w:val="24"/>
    </w:rPr>
  </w:style>
  <w:style w:type="character" w:customStyle="1" w:styleId="3Char">
    <w:name w:val="标题3 附件 Char"/>
    <w:basedOn w:val="31"/>
    <w:link w:val="30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Char1">
    <w:name w:val="图片 Char"/>
    <w:basedOn w:val="a1"/>
    <w:link w:val="afc"/>
    <w:rPr>
      <w:rFonts w:ascii="微软雅黑" w:eastAsia="微软雅黑" w:hAnsi="微软雅黑" w:cs="Times New Roman"/>
      <w:szCs w:val="24"/>
    </w:rPr>
  </w:style>
  <w:style w:type="character" w:customStyle="1" w:styleId="60">
    <w:name w:val="标题 6 字符"/>
    <w:basedOn w:val="a1"/>
    <w:link w:val="6"/>
    <w:rPr>
      <w:rFonts w:ascii="Arial" w:eastAsia="黑体" w:hAnsi="Arial" w:cs="Times New Roman"/>
      <w:b/>
      <w:bCs/>
      <w:sz w:val="24"/>
      <w:szCs w:val="24"/>
    </w:rPr>
  </w:style>
  <w:style w:type="paragraph" w:customStyle="1" w:styleId="cdr3">
    <w:name w:val="cdr3"/>
    <w:basedOn w:val="a0"/>
    <w:link w:val="cdr3Char"/>
    <w:qFormat/>
    <w:pPr>
      <w:numPr>
        <w:numId w:val="7"/>
      </w:numPr>
      <w:snapToGrid w:val="0"/>
      <w:spacing w:line="500" w:lineRule="exact"/>
    </w:pPr>
    <w:rPr>
      <w:rFonts w:ascii="宋体" w:hAnsi="宋体"/>
      <w:sz w:val="24"/>
    </w:rPr>
  </w:style>
  <w:style w:type="character" w:customStyle="1" w:styleId="cdr3Char">
    <w:name w:val="cdr3 Char"/>
    <w:link w:val="cdr3"/>
    <w:rPr>
      <w:rFonts w:ascii="宋体" w:eastAsia="宋体" w:hAnsi="宋体" w:cs="Times New Roman"/>
      <w:sz w:val="24"/>
      <w:szCs w:val="24"/>
    </w:rPr>
  </w:style>
  <w:style w:type="paragraph" w:customStyle="1" w:styleId="cdr1">
    <w:name w:val="cdr 粗 1、"/>
    <w:basedOn w:val="a0"/>
    <w:qFormat/>
    <w:pPr>
      <w:numPr>
        <w:numId w:val="8"/>
      </w:numPr>
      <w:spacing w:afterLines="50" w:line="500" w:lineRule="exact"/>
    </w:pPr>
    <w:rPr>
      <w:b/>
      <w:bCs/>
      <w:sz w:val="24"/>
      <w:szCs w:val="28"/>
    </w:rPr>
  </w:style>
  <w:style w:type="character" w:customStyle="1" w:styleId="cdrChar3">
    <w:name w:val="cdr图注 Char"/>
    <w:link w:val="cdr6"/>
    <w:locked/>
    <w:rPr>
      <w:szCs w:val="21"/>
    </w:rPr>
  </w:style>
  <w:style w:type="paragraph" w:customStyle="1" w:styleId="cdr6">
    <w:name w:val="cdr图注"/>
    <w:basedOn w:val="cdr0"/>
    <w:link w:val="cdrChar3"/>
    <w:qFormat/>
    <w:pPr>
      <w:ind w:firstLineChars="0" w:firstLine="0"/>
      <w:jc w:val="center"/>
    </w:pPr>
    <w:rPr>
      <w:rFonts w:asciiTheme="minorHAnsi" w:eastAsiaTheme="minorEastAsia" w:hAnsiTheme="minorHAnsi" w:cstheme="minorBidi"/>
      <w:bCs w:val="0"/>
      <w:sz w:val="21"/>
      <w:szCs w:val="21"/>
    </w:rPr>
  </w:style>
  <w:style w:type="paragraph" w:customStyle="1" w:styleId="41">
    <w:name w:val="样式4"/>
    <w:basedOn w:val="a0"/>
    <w:link w:val="4Char"/>
    <w:pPr>
      <w:spacing w:line="360" w:lineRule="auto"/>
      <w:ind w:firstLineChars="200" w:firstLine="200"/>
    </w:pPr>
    <w:rPr>
      <w:sz w:val="24"/>
    </w:rPr>
  </w:style>
  <w:style w:type="character" w:customStyle="1" w:styleId="4Char">
    <w:name w:val="样式4 Char"/>
    <w:basedOn w:val="a1"/>
    <w:link w:val="41"/>
    <w:rPr>
      <w:rFonts w:ascii="Times New Roman" w:eastAsia="宋体" w:hAnsi="Times New Roman" w:cs="Times New Roman"/>
      <w:sz w:val="24"/>
      <w:szCs w:val="24"/>
    </w:rPr>
  </w:style>
  <w:style w:type="paragraph" w:customStyle="1" w:styleId="p18">
    <w:name w:val="p18"/>
    <w:basedOn w:val="a0"/>
    <w:pPr>
      <w:widowControl/>
      <w:spacing w:line="360" w:lineRule="auto"/>
      <w:ind w:firstLine="420"/>
      <w:jc w:val="left"/>
    </w:pPr>
    <w:rPr>
      <w:kern w:val="0"/>
      <w:sz w:val="24"/>
    </w:rPr>
  </w:style>
  <w:style w:type="paragraph" w:customStyle="1" w:styleId="p17">
    <w:name w:val="p17"/>
    <w:basedOn w:val="a0"/>
    <w:pPr>
      <w:widowControl/>
      <w:spacing w:line="360" w:lineRule="auto"/>
      <w:ind w:firstLine="420"/>
    </w:pPr>
    <w:rPr>
      <w:kern w:val="0"/>
      <w:sz w:val="24"/>
    </w:rPr>
  </w:style>
  <w:style w:type="character" w:styleId="afd">
    <w:name w:val="Placeholder Text"/>
    <w:basedOn w:val="a1"/>
    <w:uiPriority w:val="99"/>
    <w:semiHidden/>
    <w:rPr>
      <w:color w:val="808080"/>
    </w:rPr>
  </w:style>
  <w:style w:type="character" w:customStyle="1" w:styleId="a5">
    <w:name w:val="文档结构图 字符"/>
    <w:basedOn w:val="a1"/>
    <w:link w:val="a4"/>
    <w:uiPriority w:val="99"/>
    <w:semiHidden/>
    <w:rPr>
      <w:rFonts w:ascii="宋体" w:eastAsia="宋体" w:hAnsi="Times New Roman" w:cs="Times New Roman"/>
      <w:sz w:val="18"/>
      <w:szCs w:val="18"/>
    </w:rPr>
  </w:style>
  <w:style w:type="paragraph" w:customStyle="1" w:styleId="afe">
    <w:name w:val="文档中文标题"/>
    <w:basedOn w:val="a0"/>
    <w:pPr>
      <w:keepLines/>
      <w:widowControl/>
      <w:overflowPunct w:val="0"/>
      <w:autoSpaceDE w:val="0"/>
      <w:autoSpaceDN w:val="0"/>
      <w:adjustRightInd w:val="0"/>
      <w:spacing w:after="120"/>
      <w:ind w:left="2552" w:right="720"/>
      <w:jc w:val="left"/>
      <w:textAlignment w:val="baseline"/>
    </w:pPr>
    <w:rPr>
      <w:rFonts w:ascii="宋体"/>
      <w:b/>
      <w:bCs/>
      <w:smallCaps/>
      <w:kern w:val="0"/>
      <w:sz w:val="44"/>
      <w:szCs w:val="18"/>
      <w:lang w:val="zh-CN"/>
    </w:rPr>
  </w:style>
  <w:style w:type="paragraph" w:customStyle="1" w:styleId="xl34">
    <w:name w:val="xl34"/>
    <w:basedOn w:val="a0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character" w:customStyle="1" w:styleId="a9">
    <w:name w:val="正文文本缩进 字符"/>
    <w:basedOn w:val="a1"/>
    <w:link w:val="a8"/>
    <w:rPr>
      <w:rFonts w:ascii="宋体" w:eastAsia="宋体" w:hAnsi="Times New Roman" w:cs="Times New Roman"/>
      <w:sz w:val="24"/>
      <w:szCs w:val="20"/>
    </w:rPr>
  </w:style>
  <w:style w:type="paragraph" w:customStyle="1" w:styleId="a">
    <w:name w:val="正文（标记）"/>
    <w:basedOn w:val="a0"/>
    <w:pPr>
      <w:numPr>
        <w:numId w:val="9"/>
      </w:numPr>
      <w:spacing w:after="156"/>
    </w:pPr>
    <w:rPr>
      <w:rFonts w:ascii="CG Times" w:hAnsi="CG Times"/>
      <w:sz w:val="24"/>
      <w:szCs w:val="20"/>
    </w:rPr>
  </w:style>
  <w:style w:type="character" w:customStyle="1" w:styleId="a7">
    <w:name w:val="批注文字 字符"/>
    <w:basedOn w:val="a1"/>
    <w:link w:val="a6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f4">
    <w:name w:val="批注主题 字符"/>
    <w:basedOn w:val="a7"/>
    <w:link w:val="af3"/>
    <w:uiPriority w:val="99"/>
    <w:semiHidden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1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4B7DCAF8-5A2E-4C0D-9B13-3692398A6D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583</Words>
  <Characters>3326</Characters>
  <Application>Microsoft Office Word</Application>
  <DocSecurity>0</DocSecurity>
  <Lines>27</Lines>
  <Paragraphs>7</Paragraphs>
  <ScaleCrop>false</ScaleCrop>
  <Company>bitech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测试员</dc:creator>
  <cp:lastModifiedBy>陆 祯祥</cp:lastModifiedBy>
  <cp:revision>1764</cp:revision>
  <dcterms:created xsi:type="dcterms:W3CDTF">2012-10-18T05:00:00Z</dcterms:created>
  <dcterms:modified xsi:type="dcterms:W3CDTF">2021-03-09T16:16:00Z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