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56FCC64A" w:rsidR="00741B7A" w:rsidRPr="00FF7025" w:rsidRDefault="00741B7A" w:rsidP="00741B7A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4437DE">
        <w:rPr>
          <w:rFonts w:cs="Times New Roman"/>
          <w:szCs w:val="28"/>
          <w:lang w:val="en-US"/>
        </w:rPr>
        <w:t>1</w:t>
      </w:r>
      <w:r w:rsidR="00FF7025">
        <w:rPr>
          <w:rFonts w:cs="Times New Roman"/>
          <w:szCs w:val="28"/>
          <w:lang w:val="en-US"/>
        </w:rPr>
        <w:t>0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5E7EC930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</w:t>
      </w:r>
      <w:r w:rsidR="001217B9">
        <w:rPr>
          <w:rFonts w:cs="Times New Roman"/>
          <w:szCs w:val="28"/>
        </w:rPr>
        <w:t>5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77777777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741B7A">
        <w:rPr>
          <w:rFonts w:cs="Times New Roman"/>
          <w:szCs w:val="28"/>
        </w:rPr>
        <w:t>Базы данных»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7777777" w:rsid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</w:t>
            </w:r>
            <w:r w:rsidRPr="00167BD2">
              <w:rPr>
                <w:rFonts w:cs="Times New Roman"/>
                <w:szCs w:val="28"/>
              </w:rPr>
              <w:t xml:space="preserve">оцент кафедры ИСиТ, </w:t>
            </w:r>
          </w:p>
          <w:p w14:paraId="59464A9B" w14:textId="77777777" w:rsidR="00167BD2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к.п.н., доцент</w:t>
            </w:r>
          </w:p>
          <w:p w14:paraId="78A90C79" w14:textId="77777777" w:rsidR="00741B7A" w:rsidRPr="00167BD2" w:rsidRDefault="00167BD2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Кунцевич О.Ю.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142E3960" w:rsidR="00F2542C" w:rsidRPr="002F4C05" w:rsidRDefault="00F2542C" w:rsidP="00D40516">
      <w:pPr>
        <w:rPr>
          <w:color w:val="000000"/>
          <w:szCs w:val="20"/>
          <w:shd w:val="clear" w:color="auto" w:fill="FFFFFF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F251BC">
        <w:t>Р</w:t>
      </w:r>
      <w:r w:rsidR="00F251BC" w:rsidRPr="00D73C55">
        <w:t>еализация операций управления данными</w:t>
      </w:r>
      <w:r w:rsidR="002F4C05" w:rsidRPr="002F4C05">
        <w:t>.</w:t>
      </w:r>
    </w:p>
    <w:p w14:paraId="1D2E71D7" w14:textId="553DAE54" w:rsidR="00F2542C" w:rsidRPr="0051231B" w:rsidRDefault="00F2542C" w:rsidP="002571E1">
      <w:pPr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51231B">
        <w:t>Познакомиться с оператором SELECT языка SQL, создать</w:t>
      </w:r>
      <w:r w:rsidR="006237CC" w:rsidRPr="006237CC">
        <w:t xml:space="preserve"> </w:t>
      </w:r>
      <w:r w:rsidR="0051231B">
        <w:t>запросы на выборку данных на языке SQL и реализовать их в СУБД.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5EE61B83" w14:textId="77777777" w:rsidR="001B04E7" w:rsidRPr="003B44A4" w:rsidRDefault="001B04E7" w:rsidP="001B04E7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1. Изучите теоретическую часть.</w:t>
      </w:r>
    </w:p>
    <w:p w14:paraId="3CBA6571" w14:textId="77777777" w:rsidR="001B04E7" w:rsidRPr="003B44A4" w:rsidRDefault="001B04E7" w:rsidP="001B04E7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2. Выполните задания, представленные в приложении Д.</w:t>
      </w:r>
    </w:p>
    <w:p w14:paraId="55D270F9" w14:textId="77777777" w:rsidR="001B04E7" w:rsidRPr="003B44A4" w:rsidRDefault="001B04E7" w:rsidP="001B04E7">
      <w:pPr>
        <w:ind w:firstLine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3. Продемонстрируйте преподавателю выполнение в СУБД созданных</w:t>
      </w:r>
      <w:r>
        <w:rPr>
          <w:color w:val="000000"/>
          <w:szCs w:val="20"/>
          <w:shd w:val="clear" w:color="auto" w:fill="FFFFFF"/>
        </w:rPr>
        <w:t xml:space="preserve"> </w:t>
      </w:r>
      <w:r w:rsidRPr="003B44A4">
        <w:rPr>
          <w:color w:val="000000"/>
          <w:szCs w:val="20"/>
          <w:shd w:val="clear" w:color="auto" w:fill="FFFFFF"/>
        </w:rPr>
        <w:t>запросов.</w:t>
      </w:r>
    </w:p>
    <w:p w14:paraId="0544E0E5" w14:textId="77777777" w:rsidR="001B04E7" w:rsidRPr="009D68D8" w:rsidRDefault="001B04E7" w:rsidP="001B04E7">
      <w:pPr>
        <w:ind w:left="708"/>
        <w:jc w:val="both"/>
        <w:rPr>
          <w:color w:val="000000"/>
          <w:szCs w:val="20"/>
          <w:shd w:val="clear" w:color="auto" w:fill="FFFFFF"/>
        </w:rPr>
      </w:pPr>
      <w:r w:rsidRPr="003B44A4">
        <w:rPr>
          <w:color w:val="000000"/>
          <w:szCs w:val="20"/>
          <w:shd w:val="clear" w:color="auto" w:fill="FFFFFF"/>
        </w:rPr>
        <w:t>4. Сформируйте отчет.</w:t>
      </w:r>
    </w:p>
    <w:p w14:paraId="3E745BE7" w14:textId="77777777" w:rsidR="001B04E7" w:rsidRDefault="001B04E7" w:rsidP="001B04E7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</w:p>
    <w:p w14:paraId="78292337" w14:textId="77777777" w:rsidR="001B04E7" w:rsidRPr="00500D3B" w:rsidRDefault="001B04E7" w:rsidP="001B04E7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500D3B">
        <w:rPr>
          <w:b/>
          <w:color w:val="000000"/>
          <w:szCs w:val="20"/>
          <w:shd w:val="clear" w:color="auto" w:fill="FFFFFF"/>
        </w:rPr>
        <w:t>Задание 1. Агрегатные функции</w:t>
      </w:r>
    </w:p>
    <w:p w14:paraId="5D38DD21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Измените структуру любой из таблиц вашей БД, добавив числовой столбец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500D3B">
        <w:rPr>
          <w:bCs/>
          <w:color w:val="000000"/>
          <w:szCs w:val="20"/>
          <w:shd w:val="clear" w:color="auto" w:fill="FFFFFF"/>
        </w:rPr>
        <w:t>«Примечание» и заполнив его произвольными различными дробными значениями в диапазоне от 50 до 300. Создайте запросы и сохраните их в виде представлений, в которых:</w:t>
      </w:r>
    </w:p>
    <w:p w14:paraId="69882768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 xml:space="preserve">1) выведите таблицу, содержащую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MIN</w:t>
      </w:r>
      <w:r w:rsidRPr="00500D3B">
        <w:rPr>
          <w:bCs/>
          <w:color w:val="000000"/>
          <w:szCs w:val="20"/>
          <w:shd w:val="clear" w:color="auto" w:fill="FFFFFF"/>
        </w:rPr>
        <w:t xml:space="preserve">,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MAX</w:t>
      </w:r>
      <w:r w:rsidRPr="00500D3B">
        <w:rPr>
          <w:bCs/>
          <w:color w:val="000000"/>
          <w:szCs w:val="20"/>
          <w:shd w:val="clear" w:color="auto" w:fill="FFFFFF"/>
        </w:rPr>
        <w:t xml:space="preserve">,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AVG</w:t>
      </w:r>
      <w:r w:rsidRPr="00500D3B">
        <w:rPr>
          <w:bCs/>
          <w:color w:val="000000"/>
          <w:szCs w:val="20"/>
          <w:shd w:val="clear" w:color="auto" w:fill="FFFFFF"/>
        </w:rPr>
        <w:t xml:space="preserve">,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SUM</w:t>
      </w:r>
      <w:r w:rsidRPr="00500D3B">
        <w:rPr>
          <w:bCs/>
          <w:color w:val="000000"/>
          <w:szCs w:val="20"/>
          <w:shd w:val="clear" w:color="auto" w:fill="FFFFFF"/>
        </w:rPr>
        <w:t xml:space="preserve"> значений</w:t>
      </w:r>
    </w:p>
    <w:p w14:paraId="275CBA9E" w14:textId="77777777" w:rsidR="001B04E7" w:rsidRPr="00500D3B" w:rsidRDefault="001B04E7" w:rsidP="001B04E7">
      <w:pPr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столбца «Примечание». Значения выведите с двумя знаками после запятой;</w:t>
      </w:r>
    </w:p>
    <w:p w14:paraId="2B700037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2) подсчитайте количество строк, в которых значение данных столбца</w:t>
      </w:r>
    </w:p>
    <w:p w14:paraId="02C4F608" w14:textId="77777777" w:rsidR="001B04E7" w:rsidRPr="00500D3B" w:rsidRDefault="001B04E7" w:rsidP="001B04E7">
      <w:pPr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 xml:space="preserve">«Примечание» не превышает значение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MIN</w:t>
      </w:r>
      <w:r w:rsidRPr="00500D3B">
        <w:rPr>
          <w:bCs/>
          <w:color w:val="000000"/>
          <w:szCs w:val="20"/>
          <w:shd w:val="clear" w:color="auto" w:fill="FFFFFF"/>
        </w:rPr>
        <w:t>(Примечание)+50;</w:t>
      </w:r>
    </w:p>
    <w:p w14:paraId="591F3F49" w14:textId="77777777" w:rsidR="001B04E7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 xml:space="preserve">3) выведите строки с данными из таблицы, для которых значение первичного ключа не превышает значения </w:t>
      </w:r>
      <w:r w:rsidRPr="00500D3B">
        <w:rPr>
          <w:bCs/>
          <w:color w:val="000000"/>
          <w:szCs w:val="20"/>
          <w:shd w:val="clear" w:color="auto" w:fill="FFFFFF"/>
          <w:lang w:val="en-US"/>
        </w:rPr>
        <w:t>AVG</w:t>
      </w:r>
      <w:r w:rsidRPr="00500D3B">
        <w:rPr>
          <w:bCs/>
          <w:color w:val="000000"/>
          <w:szCs w:val="20"/>
          <w:shd w:val="clear" w:color="auto" w:fill="FFFFFF"/>
        </w:rPr>
        <w:t>(Примечание)/100.</w:t>
      </w:r>
    </w:p>
    <w:p w14:paraId="1ECBBE12" w14:textId="77777777" w:rsidR="001B04E7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09478E43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1834BB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49757DB1" wp14:editId="3B63CD56">
            <wp:extent cx="5201376" cy="296268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C07" w14:textId="6C7BB8A7" w:rsidR="001B04E7" w:rsidRPr="001834BB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1 – данные в таблице </w:t>
      </w:r>
      <w:r>
        <w:rPr>
          <w:bCs/>
          <w:color w:val="000000"/>
          <w:szCs w:val="20"/>
          <w:shd w:val="clear" w:color="auto" w:fill="FFFFFF"/>
          <w:lang w:val="en-US"/>
        </w:rPr>
        <w:t>Authors</w:t>
      </w:r>
      <w:r w:rsidRPr="001834BB">
        <w:rPr>
          <w:bCs/>
          <w:color w:val="000000"/>
          <w:szCs w:val="20"/>
          <w:shd w:val="clear" w:color="auto" w:fill="FFFFFF"/>
        </w:rPr>
        <w:t>_</w:t>
      </w:r>
      <w:r>
        <w:rPr>
          <w:bCs/>
          <w:color w:val="000000"/>
          <w:szCs w:val="20"/>
          <w:shd w:val="clear" w:color="auto" w:fill="FFFFFF"/>
          <w:lang w:val="en-US"/>
        </w:rPr>
        <w:t>Info</w:t>
      </w:r>
    </w:p>
    <w:p w14:paraId="6056580C" w14:textId="77777777" w:rsidR="001B04E7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6B7CA457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Выведите таблицу, содержащую MIN, MAX, AVG, SUM значений столбца «Примечание». Значения выведите с двумя знаками после запятой;</w:t>
      </w:r>
    </w:p>
    <w:p w14:paraId="27B99199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1354F4" w14:textId="77777777" w:rsidR="001B04E7" w:rsidRPr="00CD04A6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A71F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71FD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A71FD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71F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71F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A71F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 w:rsidRPr="00A71F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</w:t>
      </w:r>
      <w:r w:rsidRPr="00CD04A6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 w:rsidRPr="00CD04A6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AEDB3A" w14:textId="77777777" w:rsidR="001B04E7" w:rsidRPr="00160E18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[MAX]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1CF797" w14:textId="77777777" w:rsidR="001B04E7" w:rsidRPr="00160E18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CAST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[AVG]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534C8D" w14:textId="77777777" w:rsidR="001B04E7" w:rsidRDefault="001B04E7" w:rsidP="001B04E7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lastRenderedPageBreak/>
        <w:t>CAST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SUM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[SUM] </w:t>
      </w:r>
      <w:r w:rsidRPr="00160E1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60E1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  <w:r w:rsidRPr="00160E1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AC77E5" w14:textId="77777777" w:rsidR="001B04E7" w:rsidRDefault="001B04E7" w:rsidP="001B04E7">
      <w:pPr>
        <w:ind w:firstLine="709"/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F804848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2845C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7EC93481" wp14:editId="07F03805">
            <wp:extent cx="5259306" cy="31323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846" cy="31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E5EC" w14:textId="6167BCC7" w:rsidR="001B04E7" w:rsidRPr="001834BB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2 – Результат запроса</w:t>
      </w:r>
    </w:p>
    <w:p w14:paraId="71BE5AA2" w14:textId="77777777" w:rsidR="001B04E7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EA7F921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Подсчитайте количество строк, в которых значение данных столбца</w:t>
      </w:r>
    </w:p>
    <w:p w14:paraId="7D0D3FA0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«Примечание» не превышает значение MIN(Примечание) + 50;</w:t>
      </w:r>
    </w:p>
    <w:p w14:paraId="004ED8C3" w14:textId="77777777" w:rsidR="001B04E7" w:rsidRPr="009E4698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BDE5939" w14:textId="77777777" w:rsidR="001B04E7" w:rsidRPr="009E4698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MIN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11DC3D" w14:textId="77777777" w:rsidR="001B04E7" w:rsidRPr="009E4698" w:rsidRDefault="001B04E7" w:rsidP="001B04E7">
      <w:pPr>
        <w:jc w:val="both"/>
        <w:rPr>
          <w:bCs/>
          <w:color w:val="000000"/>
          <w:szCs w:val="20"/>
          <w:shd w:val="clear" w:color="auto" w:fill="FFFFFF"/>
          <w:lang w:val="en-US"/>
        </w:rPr>
      </w:pP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'COUNT(X &lt;= MIN(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Примечание</w:t>
      </w:r>
      <w:r w:rsidRPr="009E4698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) + 50)'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 </w:t>
      </w:r>
      <w:r w:rsidRPr="009E469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9E469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9E469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43AF40A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A71FDC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25A1D4BC" wp14:editId="4C6AFD9F">
            <wp:extent cx="5429427" cy="142846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5447" cy="143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0258" w14:textId="63C1FD86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CD04A6">
        <w:rPr>
          <w:bCs/>
          <w:color w:val="000000"/>
          <w:szCs w:val="20"/>
          <w:shd w:val="clear" w:color="auto" w:fill="FFFFFF"/>
        </w:rPr>
        <w:t>3</w:t>
      </w:r>
      <w:r>
        <w:rPr>
          <w:bCs/>
          <w:color w:val="000000"/>
          <w:szCs w:val="20"/>
          <w:shd w:val="clear" w:color="auto" w:fill="FFFFFF"/>
        </w:rPr>
        <w:t xml:space="preserve"> – Результат запроса</w:t>
      </w:r>
    </w:p>
    <w:p w14:paraId="55B3B439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6A15C8C5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Выведите строки с данными из таблицы, для которых</w:t>
      </w:r>
    </w:p>
    <w:p w14:paraId="60C41424" w14:textId="77777777" w:rsidR="001B04E7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значение первичного ключа не превышает значения AVG(Примечание)/100.</w:t>
      </w:r>
    </w:p>
    <w:p w14:paraId="5D459C77" w14:textId="77777777" w:rsidR="001B04E7" w:rsidRPr="00A52BC1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29076F1" w14:textId="77777777" w:rsidR="001B04E7" w:rsidRPr="00A52BC1" w:rsidRDefault="001B04E7" w:rsidP="001B04E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 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AVG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100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B2FE31B" w14:textId="77777777" w:rsidR="001B04E7" w:rsidRDefault="001B04E7" w:rsidP="001B04E7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Примечание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Authors_info </w:t>
      </w:r>
      <w:r w:rsidRPr="00A52B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A52B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@num</w:t>
      </w:r>
      <w:r w:rsidRPr="00A52BC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7283755" w14:textId="77777777" w:rsidR="001B04E7" w:rsidRDefault="001B04E7" w:rsidP="001B04E7">
      <w:pPr>
        <w:jc w:val="both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14:paraId="6CDF9E61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4E6E8C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3F90A7FC" wp14:editId="2B89459D">
            <wp:extent cx="5344366" cy="2251101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036" cy="225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DBA9" w14:textId="2427F8B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>Рисунок 4 – Результат запроса</w:t>
      </w:r>
    </w:p>
    <w:p w14:paraId="7CB6B5F0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</w:p>
    <w:p w14:paraId="086EA656" w14:textId="77777777" w:rsidR="001B04E7" w:rsidRPr="00500D3B" w:rsidRDefault="001B04E7" w:rsidP="001B04E7">
      <w:pPr>
        <w:ind w:firstLine="709"/>
        <w:jc w:val="both"/>
        <w:rPr>
          <w:b/>
          <w:color w:val="000000"/>
          <w:szCs w:val="20"/>
          <w:shd w:val="clear" w:color="auto" w:fill="FFFFFF"/>
        </w:rPr>
      </w:pPr>
      <w:r w:rsidRPr="00500D3B">
        <w:rPr>
          <w:b/>
          <w:color w:val="000000"/>
          <w:szCs w:val="20"/>
          <w:shd w:val="clear" w:color="auto" w:fill="FFFFFF"/>
        </w:rPr>
        <w:t>Задание 2. Подзапросы и соединения таблиц</w:t>
      </w:r>
    </w:p>
    <w:p w14:paraId="17EFE552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Для запросов выберите две такие таблицы, которые связаны между собой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500D3B">
        <w:rPr>
          <w:bCs/>
          <w:color w:val="000000"/>
          <w:szCs w:val="20"/>
          <w:shd w:val="clear" w:color="auto" w:fill="FFFFFF"/>
        </w:rPr>
        <w:t>еще через две другие (есть цепочка из четырех таблиц), одна из которых содержит столбец «Примечание» (созданный в задании 1). Составьте два запроса:</w:t>
      </w:r>
    </w:p>
    <w:p w14:paraId="693D377B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‒ с помощью оператора JOIN;</w:t>
      </w:r>
    </w:p>
    <w:p w14:paraId="6C864877" w14:textId="77777777" w:rsidR="001B04E7" w:rsidRPr="00500D3B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‒ с помощью подзапросов без использования JOIN.</w:t>
      </w:r>
    </w:p>
    <w:p w14:paraId="7696F4D0" w14:textId="77777777" w:rsidR="001B04E7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  <w:r w:rsidRPr="00500D3B">
        <w:rPr>
          <w:bCs/>
          <w:color w:val="000000"/>
          <w:szCs w:val="20"/>
          <w:shd w:val="clear" w:color="auto" w:fill="FFFFFF"/>
        </w:rPr>
        <w:t>Выведите данные из первой и последней таблиц этой цепочки, при условии, что значение в столбце «Примечание» не меньше AVG(Примечание). Укажите, какие данные из каких таблиц возможно вывести в каждом из создаваемых</w:t>
      </w:r>
      <w:r>
        <w:rPr>
          <w:bCs/>
          <w:color w:val="000000"/>
          <w:szCs w:val="20"/>
          <w:shd w:val="clear" w:color="auto" w:fill="FFFFFF"/>
        </w:rPr>
        <w:t xml:space="preserve"> </w:t>
      </w:r>
      <w:r w:rsidRPr="00500D3B">
        <w:rPr>
          <w:bCs/>
          <w:color w:val="000000"/>
          <w:szCs w:val="20"/>
          <w:shd w:val="clear" w:color="auto" w:fill="FFFFFF"/>
        </w:rPr>
        <w:t>запросов.</w:t>
      </w:r>
    </w:p>
    <w:p w14:paraId="183ACBDF" w14:textId="77777777" w:rsidR="001B04E7" w:rsidRPr="00CD04A6" w:rsidRDefault="001B04E7" w:rsidP="001B04E7">
      <w:pPr>
        <w:ind w:firstLine="709"/>
        <w:jc w:val="both"/>
        <w:rPr>
          <w:bCs/>
          <w:color w:val="000000"/>
          <w:szCs w:val="20"/>
          <w:shd w:val="clear" w:color="auto" w:fill="FFFFFF"/>
        </w:rPr>
      </w:pPr>
    </w:p>
    <w:p w14:paraId="22ABEAAD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D265AA">
        <w:rPr>
          <w:bCs/>
          <w:noProof/>
          <w:color w:val="000000"/>
          <w:szCs w:val="20"/>
          <w:shd w:val="clear" w:color="auto" w:fill="FFFFFF"/>
        </w:rPr>
        <w:drawing>
          <wp:inline distT="0" distB="0" distL="0" distR="0" wp14:anchorId="4C40746C" wp14:editId="5FBF2BA6">
            <wp:extent cx="5482590" cy="3181473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2482" cy="318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F52" w14:textId="2C7D41B3" w:rsidR="001B04E7" w:rsidRPr="006B04A8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D265AA">
        <w:rPr>
          <w:bCs/>
          <w:color w:val="000000"/>
          <w:szCs w:val="20"/>
          <w:shd w:val="clear" w:color="auto" w:fill="FFFFFF"/>
        </w:rPr>
        <w:t>5</w:t>
      </w:r>
      <w:r>
        <w:rPr>
          <w:bCs/>
          <w:color w:val="000000"/>
          <w:szCs w:val="20"/>
          <w:shd w:val="clear" w:color="auto" w:fill="FFFFFF"/>
        </w:rPr>
        <w:t xml:space="preserve"> – Результат запроса</w:t>
      </w:r>
      <w:r w:rsidRPr="00D265AA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с </w:t>
      </w:r>
      <w:r>
        <w:rPr>
          <w:bCs/>
          <w:color w:val="000000"/>
          <w:szCs w:val="20"/>
          <w:shd w:val="clear" w:color="auto" w:fill="FFFFFF"/>
          <w:lang w:val="en-US"/>
        </w:rPr>
        <w:t>JOIN</w:t>
      </w:r>
    </w:p>
    <w:p w14:paraId="72F689C6" w14:textId="77777777" w:rsidR="001B04E7" w:rsidRDefault="001B04E7" w:rsidP="001B04E7">
      <w:pPr>
        <w:ind w:firstLine="709"/>
        <w:jc w:val="center"/>
        <w:rPr>
          <w:bCs/>
          <w:color w:val="000000"/>
          <w:szCs w:val="20"/>
          <w:shd w:val="clear" w:color="auto" w:fill="FFFFFF"/>
        </w:rPr>
      </w:pPr>
      <w:r w:rsidRPr="006B04A8">
        <w:rPr>
          <w:bCs/>
          <w:noProof/>
          <w:color w:val="000000"/>
          <w:szCs w:val="20"/>
          <w:shd w:val="clear" w:color="auto" w:fill="FFFFFF"/>
        </w:rPr>
        <w:lastRenderedPageBreak/>
        <w:drawing>
          <wp:inline distT="0" distB="0" distL="0" distR="0" wp14:anchorId="43FA6608" wp14:editId="78291BDE">
            <wp:extent cx="5404019" cy="3217338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1898" cy="322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2409" w14:textId="5C4E32DD" w:rsidR="001844FD" w:rsidRPr="00C540D2" w:rsidRDefault="001B04E7" w:rsidP="001B04E7">
      <w:pPr>
        <w:jc w:val="center"/>
        <w:rPr>
          <w:rFonts w:eastAsia="Times New Roman"/>
          <w:sz w:val="24"/>
          <w:szCs w:val="24"/>
          <w:lang w:eastAsia="ru-RU"/>
        </w:rPr>
      </w:pPr>
      <w:r>
        <w:rPr>
          <w:bCs/>
          <w:color w:val="000000"/>
          <w:szCs w:val="20"/>
          <w:shd w:val="clear" w:color="auto" w:fill="FFFFFF"/>
        </w:rPr>
        <w:t xml:space="preserve">Рисунок </w:t>
      </w:r>
      <w:r w:rsidRPr="006B04A8">
        <w:rPr>
          <w:bCs/>
          <w:color w:val="000000"/>
          <w:szCs w:val="20"/>
          <w:shd w:val="clear" w:color="auto" w:fill="FFFFFF"/>
        </w:rPr>
        <w:t>6</w:t>
      </w:r>
      <w:r>
        <w:rPr>
          <w:bCs/>
          <w:color w:val="000000"/>
          <w:szCs w:val="20"/>
          <w:shd w:val="clear" w:color="auto" w:fill="FFFFFF"/>
        </w:rPr>
        <w:t xml:space="preserve"> – Результат запроса</w:t>
      </w:r>
      <w:r w:rsidRPr="00D265AA">
        <w:rPr>
          <w:bCs/>
          <w:color w:val="000000"/>
          <w:szCs w:val="20"/>
          <w:shd w:val="clear" w:color="auto" w:fill="FFFFFF"/>
        </w:rPr>
        <w:t xml:space="preserve"> </w:t>
      </w:r>
      <w:r>
        <w:rPr>
          <w:bCs/>
          <w:color w:val="000000"/>
          <w:szCs w:val="20"/>
          <w:shd w:val="clear" w:color="auto" w:fill="FFFFFF"/>
        </w:rPr>
        <w:t xml:space="preserve">без </w:t>
      </w:r>
      <w:r>
        <w:rPr>
          <w:bCs/>
          <w:color w:val="000000"/>
          <w:szCs w:val="20"/>
          <w:shd w:val="clear" w:color="auto" w:fill="FFFFFF"/>
          <w:lang w:val="en-US"/>
        </w:rPr>
        <w:t>JOIN</w:t>
      </w:r>
      <w:r w:rsidR="001844FD">
        <w:rPr>
          <w:rFonts w:eastAsia="Times New Roman" w:cs="Times New Roman"/>
          <w:b/>
          <w:bCs/>
          <w:color w:val="000000"/>
          <w:szCs w:val="28"/>
          <w:lang w:eastAsia="ru-RU"/>
        </w:rPr>
        <w:br w:type="page"/>
      </w:r>
    </w:p>
    <w:p w14:paraId="1F35AA31" w14:textId="7EEED130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32411C1" w14:textId="267E269C" w:rsidR="00F2542C" w:rsidRPr="002627BB" w:rsidRDefault="00FF2A83" w:rsidP="00A707AF">
      <w:pPr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B1B85">
        <w:rPr>
          <w:rFonts w:eastAsia="Times New Roman" w:cs="Times New Roman"/>
          <w:color w:val="000000"/>
          <w:szCs w:val="28"/>
          <w:lang w:eastAsia="ru-RU"/>
        </w:rPr>
        <w:t xml:space="preserve">научился </w:t>
      </w:r>
      <w:r w:rsidR="00A707AF">
        <w:t>работать с оператором SELECT языка SQL, создать</w:t>
      </w:r>
      <w:r w:rsidR="00A707AF" w:rsidRPr="00A707AF">
        <w:t xml:space="preserve"> </w:t>
      </w:r>
      <w:r w:rsidR="00A707AF">
        <w:t>запросы на выборку данных на языке SQL и реализовать их в СУБД.</w:t>
      </w:r>
    </w:p>
    <w:p w14:paraId="28BC9EA7" w14:textId="77777777" w:rsidR="003D002D" w:rsidRPr="00BA095F" w:rsidRDefault="003D002D" w:rsidP="00684450">
      <w:pPr>
        <w:spacing w:before="120" w:after="120" w:line="250" w:lineRule="atLeast"/>
        <w:rPr>
          <w:rFonts w:eastAsia="Times New Roman" w:cs="Times New Roman"/>
          <w:color w:val="000000"/>
          <w:szCs w:val="28"/>
          <w:lang w:eastAsia="ru-RU"/>
        </w:rPr>
      </w:pPr>
    </w:p>
    <w:p w14:paraId="79C9F858" w14:textId="4660A1CC" w:rsidR="00F2542C" w:rsidRDefault="00F2542C" w:rsidP="00B62922">
      <w:pPr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Список использованных источников</w:t>
      </w:r>
    </w:p>
    <w:p w14:paraId="039B968A" w14:textId="77777777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1. Оскерко, В. С. Технологии баз данных и знаний : учеб. пособие / В. С. Оскерко, З. В. Пунчик. – Минск : БГЭУ, 2015. – 215 с.</w:t>
      </w:r>
    </w:p>
    <w:p w14:paraId="0796F517" w14:textId="3B2440EC" w:rsidR="003A2E17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2. Куликов, С. C. Реляционные базы данных в примерах: практическое пособие для программистов и тестировщиков / С. С. Куликов. – Минск : Четыре</w:t>
      </w:r>
      <w:r w:rsidR="002937C1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четверти, 2020. – 424 с.</w:t>
      </w:r>
    </w:p>
    <w:p w14:paraId="64F08290" w14:textId="3CFD7B85" w:rsidR="00F2542C" w:rsidRPr="003A2E17" w:rsidRDefault="003A2E17" w:rsidP="003A2E17">
      <w:pPr>
        <w:spacing w:before="120" w:after="120" w:line="250" w:lineRule="atLeast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3A2E17">
        <w:rPr>
          <w:rFonts w:eastAsia="Times New Roman" w:cs="Times New Roman"/>
          <w:color w:val="000000"/>
          <w:szCs w:val="28"/>
          <w:lang w:eastAsia="ru-RU"/>
        </w:rPr>
        <w:t>3.</w:t>
      </w:r>
      <w:r w:rsidR="00EB2005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3A2E17">
        <w:rPr>
          <w:rFonts w:eastAsia="Times New Roman" w:cs="Times New Roman"/>
          <w:color w:val="000000"/>
          <w:szCs w:val="28"/>
          <w:lang w:eastAsia="ru-RU"/>
        </w:rPr>
        <w:t>Документация по Microsoft SQL [Электронный ресурс]. – 2022. – Режим доступа : https://docs.microsoft.com/ru-ru/sql/?view=sql-server-ver15.</w:t>
      </w:r>
    </w:p>
    <w:sectPr w:rsidR="00F2542C" w:rsidRPr="003A2E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23F42"/>
    <w:rsid w:val="00045005"/>
    <w:rsid w:val="00053776"/>
    <w:rsid w:val="00081CE2"/>
    <w:rsid w:val="00086BF9"/>
    <w:rsid w:val="000B4F59"/>
    <w:rsid w:val="000B5532"/>
    <w:rsid w:val="000B5B0D"/>
    <w:rsid w:val="000E2B4B"/>
    <w:rsid w:val="001217B9"/>
    <w:rsid w:val="00125532"/>
    <w:rsid w:val="001464B0"/>
    <w:rsid w:val="00167BD2"/>
    <w:rsid w:val="00174926"/>
    <w:rsid w:val="001844FD"/>
    <w:rsid w:val="001B04E7"/>
    <w:rsid w:val="001B1B85"/>
    <w:rsid w:val="00233A1C"/>
    <w:rsid w:val="002571E1"/>
    <w:rsid w:val="002627BB"/>
    <w:rsid w:val="002713FE"/>
    <w:rsid w:val="0027278C"/>
    <w:rsid w:val="002937C1"/>
    <w:rsid w:val="002D0082"/>
    <w:rsid w:val="002E12E0"/>
    <w:rsid w:val="002E4FF6"/>
    <w:rsid w:val="002F4C05"/>
    <w:rsid w:val="00331BB2"/>
    <w:rsid w:val="003522C5"/>
    <w:rsid w:val="00352EDF"/>
    <w:rsid w:val="00371E1C"/>
    <w:rsid w:val="003A2E17"/>
    <w:rsid w:val="003A3865"/>
    <w:rsid w:val="003B6D9C"/>
    <w:rsid w:val="003D002D"/>
    <w:rsid w:val="00411C30"/>
    <w:rsid w:val="0042205D"/>
    <w:rsid w:val="00434E7C"/>
    <w:rsid w:val="004437DE"/>
    <w:rsid w:val="0049211A"/>
    <w:rsid w:val="0049651F"/>
    <w:rsid w:val="004D1CB7"/>
    <w:rsid w:val="00502F82"/>
    <w:rsid w:val="0051231B"/>
    <w:rsid w:val="00521566"/>
    <w:rsid w:val="00524447"/>
    <w:rsid w:val="00545615"/>
    <w:rsid w:val="00563139"/>
    <w:rsid w:val="005923A3"/>
    <w:rsid w:val="005B07FD"/>
    <w:rsid w:val="005E0E67"/>
    <w:rsid w:val="005E3109"/>
    <w:rsid w:val="006237CC"/>
    <w:rsid w:val="00624836"/>
    <w:rsid w:val="00643280"/>
    <w:rsid w:val="00666271"/>
    <w:rsid w:val="0066665D"/>
    <w:rsid w:val="00684450"/>
    <w:rsid w:val="006B4555"/>
    <w:rsid w:val="006B540F"/>
    <w:rsid w:val="006C5F48"/>
    <w:rsid w:val="006C6376"/>
    <w:rsid w:val="00725343"/>
    <w:rsid w:val="00731477"/>
    <w:rsid w:val="00741B7A"/>
    <w:rsid w:val="0077007E"/>
    <w:rsid w:val="00772112"/>
    <w:rsid w:val="007E3773"/>
    <w:rsid w:val="00871451"/>
    <w:rsid w:val="008B72D6"/>
    <w:rsid w:val="008F32C5"/>
    <w:rsid w:val="008F3873"/>
    <w:rsid w:val="00924523"/>
    <w:rsid w:val="00957B24"/>
    <w:rsid w:val="00967F06"/>
    <w:rsid w:val="00974863"/>
    <w:rsid w:val="009925C1"/>
    <w:rsid w:val="009A2D64"/>
    <w:rsid w:val="009B7F9F"/>
    <w:rsid w:val="00A03A19"/>
    <w:rsid w:val="00A1262E"/>
    <w:rsid w:val="00A4585F"/>
    <w:rsid w:val="00A63E74"/>
    <w:rsid w:val="00A707AF"/>
    <w:rsid w:val="00AB29F9"/>
    <w:rsid w:val="00AE737F"/>
    <w:rsid w:val="00B21F7F"/>
    <w:rsid w:val="00B22B42"/>
    <w:rsid w:val="00B237C7"/>
    <w:rsid w:val="00B62922"/>
    <w:rsid w:val="00B724CB"/>
    <w:rsid w:val="00BA095F"/>
    <w:rsid w:val="00BA6D00"/>
    <w:rsid w:val="00BB7171"/>
    <w:rsid w:val="00BF537D"/>
    <w:rsid w:val="00C540D2"/>
    <w:rsid w:val="00C84C01"/>
    <w:rsid w:val="00CB74F2"/>
    <w:rsid w:val="00CD77A3"/>
    <w:rsid w:val="00CE636C"/>
    <w:rsid w:val="00D40516"/>
    <w:rsid w:val="00D52B08"/>
    <w:rsid w:val="00D5307B"/>
    <w:rsid w:val="00D61B4F"/>
    <w:rsid w:val="00D665A6"/>
    <w:rsid w:val="00D71F72"/>
    <w:rsid w:val="00DA0C76"/>
    <w:rsid w:val="00DA4349"/>
    <w:rsid w:val="00DB6DEF"/>
    <w:rsid w:val="00DD7075"/>
    <w:rsid w:val="00DE715D"/>
    <w:rsid w:val="00DE7EAC"/>
    <w:rsid w:val="00E232F2"/>
    <w:rsid w:val="00E3174C"/>
    <w:rsid w:val="00E41D01"/>
    <w:rsid w:val="00E72994"/>
    <w:rsid w:val="00E817EF"/>
    <w:rsid w:val="00E81BAB"/>
    <w:rsid w:val="00E93A72"/>
    <w:rsid w:val="00EA40E3"/>
    <w:rsid w:val="00EB2005"/>
    <w:rsid w:val="00EB5930"/>
    <w:rsid w:val="00EB6C3A"/>
    <w:rsid w:val="00EC0F15"/>
    <w:rsid w:val="00EE06C6"/>
    <w:rsid w:val="00EE1550"/>
    <w:rsid w:val="00EE2C8D"/>
    <w:rsid w:val="00EE31CD"/>
    <w:rsid w:val="00EF38FA"/>
    <w:rsid w:val="00EF4488"/>
    <w:rsid w:val="00F251BC"/>
    <w:rsid w:val="00F2542C"/>
    <w:rsid w:val="00F405EC"/>
    <w:rsid w:val="00F541AA"/>
    <w:rsid w:val="00F56E45"/>
    <w:rsid w:val="00F63E2E"/>
    <w:rsid w:val="00FC2E93"/>
    <w:rsid w:val="00FE6BAF"/>
    <w:rsid w:val="00FF2A83"/>
    <w:rsid w:val="00FF5FF3"/>
    <w:rsid w:val="00FF7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7A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133</cp:revision>
  <dcterms:created xsi:type="dcterms:W3CDTF">2024-03-17T19:57:00Z</dcterms:created>
  <dcterms:modified xsi:type="dcterms:W3CDTF">2025-08-22T06:16:00Z</dcterms:modified>
</cp:coreProperties>
</file>