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45068CB7" w:rsidR="00741B7A" w:rsidRPr="00EA40E3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725343">
        <w:rPr>
          <w:rFonts w:cs="Times New Roman"/>
          <w:szCs w:val="28"/>
        </w:rPr>
        <w:t>2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5E7EC930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</w:t>
      </w:r>
      <w:r w:rsidR="001217B9">
        <w:rPr>
          <w:rFonts w:cs="Times New Roman"/>
          <w:szCs w:val="28"/>
        </w:rPr>
        <w:t>5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77777777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741B7A">
        <w:rPr>
          <w:rFonts w:cs="Times New Roman"/>
          <w:szCs w:val="28"/>
        </w:rPr>
        <w:t>Базы данных»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  <w:r w:rsidRPr="00167BD2">
              <w:rPr>
                <w:rFonts w:cs="Times New Roman"/>
                <w:szCs w:val="28"/>
              </w:rPr>
              <w:t xml:space="preserve">оцент кафедры ИСиТ, </w:t>
            </w:r>
          </w:p>
          <w:p w14:paraId="59464A9B" w14:textId="77777777" w:rsidR="00167BD2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к.п.н., доцент</w:t>
            </w:r>
          </w:p>
          <w:p w14:paraId="78A90C79" w14:textId="77777777" w:rsidR="00741B7A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Кунцевич О.Ю.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138A08DD" w:rsidR="00F2542C" w:rsidRPr="00545615" w:rsidRDefault="00F2542C" w:rsidP="00F2542C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9925C1">
        <w:rPr>
          <w:color w:val="000000"/>
          <w:szCs w:val="20"/>
          <w:shd w:val="clear" w:color="auto" w:fill="FFFFFF"/>
        </w:rPr>
        <w:t>Ф</w:t>
      </w:r>
      <w:r w:rsidR="009925C1" w:rsidRPr="00E3063C">
        <w:rPr>
          <w:color w:val="000000"/>
          <w:szCs w:val="20"/>
          <w:shd w:val="clear" w:color="auto" w:fill="FFFFFF"/>
        </w:rPr>
        <w:t>ормирование набора отношений и их атрибутов</w:t>
      </w:r>
      <w:r w:rsidR="009925C1">
        <w:rPr>
          <w:color w:val="000000"/>
          <w:szCs w:val="20"/>
          <w:shd w:val="clear" w:color="auto" w:fill="FFFFFF"/>
        </w:rPr>
        <w:t>.</w:t>
      </w:r>
    </w:p>
    <w:p w14:paraId="1D2E71D7" w14:textId="1BCA8262" w:rsidR="00F2542C" w:rsidRPr="001217B9" w:rsidRDefault="00F2542C" w:rsidP="00D5307B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D5307B" w:rsidRPr="00D5307B">
        <w:rPr>
          <w:rFonts w:eastAsia="Times New Roman" w:cs="Times New Roman"/>
          <w:color w:val="000000"/>
          <w:szCs w:val="28"/>
          <w:lang w:eastAsia="ru-RU"/>
        </w:rPr>
        <w:t>Сформировать у студентов теоретические знания о понятии «отношение», его компонентах, а также практические навыки в области отражения объектов реального мира с помощью отношений реляционных баз данных.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7830E841" w14:textId="77777777" w:rsidR="00DE7EAC" w:rsidRPr="00CE29B6" w:rsidRDefault="00DE7EAC" w:rsidP="00DE7EAC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CE29B6">
        <w:rPr>
          <w:color w:val="000000"/>
          <w:szCs w:val="20"/>
          <w:shd w:val="clear" w:color="auto" w:fill="FFFFFF"/>
        </w:rPr>
        <w:t>1. Охарактеризуйте предметную область «Организация, в которой я работаю» (опишите структуру, виды работ, исполнителей и др.).</w:t>
      </w:r>
    </w:p>
    <w:p w14:paraId="074AEEF7" w14:textId="77777777" w:rsidR="00DE7EAC" w:rsidRPr="00CE29B6" w:rsidRDefault="00DE7EAC" w:rsidP="00DE7EAC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CE29B6">
        <w:rPr>
          <w:color w:val="000000"/>
          <w:szCs w:val="20"/>
          <w:shd w:val="clear" w:color="auto" w:fill="FFFFFF"/>
        </w:rPr>
        <w:t>2. По источнику 6 (тема 4 «Реляционная модель данных») рассмотрите</w:t>
      </w:r>
    </w:p>
    <w:p w14:paraId="60BE3C31" w14:textId="77777777" w:rsidR="00DE7EAC" w:rsidRPr="00CE29B6" w:rsidRDefault="00DE7EAC" w:rsidP="005E0E67">
      <w:pPr>
        <w:jc w:val="both"/>
        <w:rPr>
          <w:color w:val="000000"/>
          <w:szCs w:val="20"/>
          <w:shd w:val="clear" w:color="auto" w:fill="FFFFFF"/>
        </w:rPr>
      </w:pPr>
      <w:r w:rsidRPr="00CE29B6">
        <w:rPr>
          <w:color w:val="000000"/>
          <w:szCs w:val="20"/>
          <w:shd w:val="clear" w:color="auto" w:fill="FFFFFF"/>
        </w:rPr>
        <w:t>свойства отношений. Ответьте на вопрос: любая ли таблица является отношением?</w:t>
      </w:r>
    </w:p>
    <w:p w14:paraId="7D18020F" w14:textId="7F88865C" w:rsidR="00DE7EAC" w:rsidRPr="00CE29B6" w:rsidRDefault="00DE7EAC" w:rsidP="00DE7EAC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CE29B6">
        <w:rPr>
          <w:color w:val="000000"/>
          <w:szCs w:val="20"/>
          <w:shd w:val="clear" w:color="auto" w:fill="FFFFFF"/>
        </w:rPr>
        <w:t>3.</w:t>
      </w:r>
      <w:r w:rsidR="0066665D" w:rsidRPr="0066665D">
        <w:rPr>
          <w:color w:val="000000"/>
          <w:szCs w:val="20"/>
          <w:shd w:val="clear" w:color="auto" w:fill="FFFFFF"/>
        </w:rPr>
        <w:t xml:space="preserve"> </w:t>
      </w:r>
      <w:r w:rsidRPr="00CE29B6">
        <w:rPr>
          <w:color w:val="000000"/>
          <w:szCs w:val="20"/>
          <w:shd w:val="clear" w:color="auto" w:fill="FFFFFF"/>
        </w:rPr>
        <w:t>Сформируйте одно отношение (таблицу) А, соответствующее полученному описанию предметной области. Дайте ему имя. Отношение должно отвечать следующим характеристикам:</w:t>
      </w:r>
    </w:p>
    <w:p w14:paraId="1D13E69F" w14:textId="77777777" w:rsidR="00DE7EAC" w:rsidRPr="00CE29B6" w:rsidRDefault="00DE7EAC" w:rsidP="00DE7EAC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CE29B6">
        <w:rPr>
          <w:color w:val="000000"/>
          <w:szCs w:val="20"/>
          <w:shd w:val="clear" w:color="auto" w:fill="FFFFFF"/>
        </w:rPr>
        <w:t>‒ количество атрибутов отношения – не менее 10;</w:t>
      </w:r>
    </w:p>
    <w:p w14:paraId="1F832E44" w14:textId="77777777" w:rsidR="00DE7EAC" w:rsidRPr="00CE29B6" w:rsidRDefault="00DE7EAC" w:rsidP="00DE7EAC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CE29B6">
        <w:rPr>
          <w:color w:val="000000"/>
          <w:szCs w:val="20"/>
          <w:shd w:val="clear" w:color="auto" w:fill="FFFFFF"/>
        </w:rPr>
        <w:t>– количество кортежей отношения – 7;</w:t>
      </w:r>
    </w:p>
    <w:p w14:paraId="0692ABA4" w14:textId="77777777" w:rsidR="00DE7EAC" w:rsidRPr="00CE29B6" w:rsidRDefault="00DE7EAC" w:rsidP="00DE7EAC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CE29B6">
        <w:rPr>
          <w:color w:val="000000"/>
          <w:szCs w:val="20"/>
          <w:shd w:val="clear" w:color="auto" w:fill="FFFFFF"/>
        </w:rPr>
        <w:t>‒ наличие следующих типов данных: числовой, символьный, дата/время;</w:t>
      </w:r>
    </w:p>
    <w:p w14:paraId="43CF6A40" w14:textId="77777777" w:rsidR="00DE7EAC" w:rsidRPr="00CE29B6" w:rsidRDefault="00DE7EAC" w:rsidP="00DE7EAC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CE29B6">
        <w:rPr>
          <w:color w:val="000000"/>
          <w:szCs w:val="20"/>
          <w:shd w:val="clear" w:color="auto" w:fill="FFFFFF"/>
        </w:rPr>
        <w:t>‒ набор значений конкретного атрибута – отдельный домен;</w:t>
      </w:r>
    </w:p>
    <w:p w14:paraId="072BF185" w14:textId="77777777" w:rsidR="00DE7EAC" w:rsidRPr="00CE29B6" w:rsidRDefault="00DE7EAC" w:rsidP="00DE7EAC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CE29B6">
        <w:rPr>
          <w:color w:val="000000"/>
          <w:szCs w:val="20"/>
          <w:shd w:val="clear" w:color="auto" w:fill="FFFFFF"/>
        </w:rPr>
        <w:t>‒ наличие разных доменов (не менее трех) с одинаковым типом данных.</w:t>
      </w:r>
    </w:p>
    <w:p w14:paraId="3BDD2DBE" w14:textId="77777777" w:rsidR="00DE7EAC" w:rsidRPr="00CE29B6" w:rsidRDefault="00DE7EAC" w:rsidP="00DE7EAC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CE29B6">
        <w:rPr>
          <w:color w:val="000000"/>
          <w:szCs w:val="20"/>
          <w:shd w:val="clear" w:color="auto" w:fill="FFFFFF"/>
        </w:rPr>
        <w:t>4. Заполните отношение (таблицу) данными.</w:t>
      </w:r>
    </w:p>
    <w:p w14:paraId="2F30B53B" w14:textId="77777777" w:rsidR="00DE7EAC" w:rsidRPr="00CE29B6" w:rsidRDefault="00DE7EAC" w:rsidP="00DE7EAC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CE29B6">
        <w:rPr>
          <w:color w:val="000000"/>
          <w:szCs w:val="20"/>
          <w:shd w:val="clear" w:color="auto" w:fill="FFFFFF"/>
        </w:rPr>
        <w:t>5. Укажите для значений атрибутов самые очевидные ограничения (уникальность, отсутствие или возможность NULL-значений и др.).</w:t>
      </w:r>
    </w:p>
    <w:p w14:paraId="7AA55ECA" w14:textId="77777777" w:rsidR="00DE7EAC" w:rsidRPr="002A07A9" w:rsidRDefault="00DE7EAC" w:rsidP="00DE7EAC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CE29B6">
        <w:rPr>
          <w:color w:val="000000"/>
          <w:szCs w:val="20"/>
          <w:shd w:val="clear" w:color="auto" w:fill="FFFFFF"/>
        </w:rPr>
        <w:t>6. Оформите отчет о выполненной работе.</w:t>
      </w:r>
    </w:p>
    <w:p w14:paraId="35325ABA" w14:textId="77777777" w:rsidR="00DE7EAC" w:rsidRPr="002A07A9" w:rsidRDefault="00DE7EAC" w:rsidP="00DE7EAC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</w:p>
    <w:p w14:paraId="67CF6869" w14:textId="77777777" w:rsidR="00DE7EAC" w:rsidRPr="0080406B" w:rsidRDefault="00DE7EAC" w:rsidP="00DE7EAC">
      <w:pPr>
        <w:ind w:firstLine="709"/>
        <w:jc w:val="both"/>
        <w:rPr>
          <w:color w:val="000000"/>
          <w:szCs w:val="20"/>
          <w:shd w:val="clear" w:color="auto" w:fill="FFFFFF"/>
        </w:rPr>
      </w:pPr>
    </w:p>
    <w:p w14:paraId="58C2D48A" w14:textId="77777777" w:rsidR="00DE7EAC" w:rsidRDefault="00DE7EAC" w:rsidP="00DE7EAC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Любая таблица является отношением.</w:t>
      </w:r>
    </w:p>
    <w:p w14:paraId="456097A9" w14:textId="77777777" w:rsidR="00DE7EAC" w:rsidRDefault="00DE7EAC" w:rsidP="00DE7EAC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25A70CF5" w14:textId="77777777" w:rsidR="00DE7EAC" w:rsidRDefault="00DE7EAC" w:rsidP="00DE7EAC">
      <w:pPr>
        <w:ind w:firstLine="709"/>
        <w:jc w:val="center"/>
        <w:rPr>
          <w:bCs/>
          <w:color w:val="000000"/>
          <w:szCs w:val="20"/>
          <w:shd w:val="clear" w:color="auto" w:fill="FFFFFF"/>
          <w:lang w:val="en-US"/>
        </w:rPr>
      </w:pPr>
      <w:r w:rsidRPr="00025D7A">
        <w:rPr>
          <w:bCs/>
          <w:noProof/>
          <w:color w:val="000000"/>
          <w:szCs w:val="20"/>
          <w:shd w:val="clear" w:color="auto" w:fill="FFFFFF"/>
          <w:lang w:val="en-US"/>
        </w:rPr>
        <w:drawing>
          <wp:inline distT="0" distB="0" distL="0" distR="0" wp14:anchorId="08FD1BD0" wp14:editId="71209FA6">
            <wp:extent cx="4544059" cy="25911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CF53" w14:textId="4FC15AAF" w:rsidR="00DE7EAC" w:rsidRPr="001104E3" w:rsidRDefault="00DE7EAC" w:rsidP="00DE7EAC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1 – Проект таблицы </w:t>
      </w:r>
      <w:r>
        <w:rPr>
          <w:bCs/>
          <w:color w:val="000000"/>
          <w:szCs w:val="20"/>
          <w:shd w:val="clear" w:color="auto" w:fill="FFFFFF"/>
          <w:lang w:val="en-US"/>
        </w:rPr>
        <w:t>A</w:t>
      </w:r>
      <w:r>
        <w:rPr>
          <w:bCs/>
          <w:color w:val="000000"/>
          <w:szCs w:val="20"/>
          <w:shd w:val="clear" w:color="auto" w:fill="FFFFFF"/>
        </w:rPr>
        <w:t>.</w:t>
      </w:r>
    </w:p>
    <w:p w14:paraId="2B265F19" w14:textId="77777777" w:rsidR="00DE7EAC" w:rsidRPr="001104E3" w:rsidRDefault="00DE7EAC" w:rsidP="00DE7EAC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7A1B018B" w14:textId="77777777" w:rsidR="00DE7EAC" w:rsidRDefault="00DE7EAC" w:rsidP="00AE737F">
      <w:pPr>
        <w:rPr>
          <w:bCs/>
          <w:color w:val="000000"/>
          <w:szCs w:val="20"/>
          <w:shd w:val="clear" w:color="auto" w:fill="FFFFFF"/>
        </w:rPr>
      </w:pPr>
      <w:r w:rsidRPr="00BA37AB">
        <w:rPr>
          <w:bCs/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0B99A024" wp14:editId="3AA453D3">
            <wp:extent cx="6247021" cy="116205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5688" cy="116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2BED" w14:textId="47C0CAA8" w:rsidR="00DE7EAC" w:rsidRPr="00BA37AB" w:rsidRDefault="00DE7EAC" w:rsidP="00DE7EAC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</w:t>
      </w:r>
      <w:r w:rsidRPr="004356B8">
        <w:rPr>
          <w:bCs/>
          <w:color w:val="000000"/>
          <w:szCs w:val="20"/>
          <w:shd w:val="clear" w:color="auto" w:fill="FFFFFF"/>
        </w:rPr>
        <w:t>2</w:t>
      </w:r>
      <w:r>
        <w:rPr>
          <w:bCs/>
          <w:color w:val="000000"/>
          <w:szCs w:val="20"/>
          <w:shd w:val="clear" w:color="auto" w:fill="FFFFFF"/>
        </w:rPr>
        <w:t xml:space="preserve"> – Данные таблицы </w:t>
      </w:r>
      <w:r>
        <w:rPr>
          <w:bCs/>
          <w:color w:val="000000"/>
          <w:szCs w:val="20"/>
          <w:shd w:val="clear" w:color="auto" w:fill="FFFFFF"/>
          <w:lang w:val="en-US"/>
        </w:rPr>
        <w:t>A</w:t>
      </w:r>
      <w:r>
        <w:rPr>
          <w:bCs/>
          <w:color w:val="000000"/>
          <w:szCs w:val="20"/>
          <w:shd w:val="clear" w:color="auto" w:fill="FFFFFF"/>
        </w:rPr>
        <w:t>.</w:t>
      </w:r>
    </w:p>
    <w:p w14:paraId="60470E4D" w14:textId="3C33B7CC" w:rsidR="00B62922" w:rsidRPr="00684450" w:rsidRDefault="00B62922" w:rsidP="009B7F9F">
      <w:pPr>
        <w:jc w:val="center"/>
        <w:rPr>
          <w:bCs/>
          <w:color w:val="000000"/>
          <w:szCs w:val="20"/>
          <w:shd w:val="clear" w:color="auto" w:fill="FFFFFF"/>
        </w:rPr>
      </w:pPr>
    </w:p>
    <w:p w14:paraId="243F8EAD" w14:textId="77777777" w:rsidR="009B7F9F" w:rsidRDefault="009B7F9F">
      <w:pPr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1F35AA31" w14:textId="1FC35924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32411C1" w14:textId="7998B86B" w:rsidR="00F2542C" w:rsidRPr="00023F42" w:rsidRDefault="00FF2A83" w:rsidP="00F811BA">
      <w:pPr>
        <w:spacing w:before="120" w:after="120" w:line="250" w:lineRule="atLeast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125532">
        <w:rPr>
          <w:rFonts w:eastAsia="Times New Roman" w:cs="Times New Roman"/>
          <w:color w:val="000000"/>
          <w:szCs w:val="28"/>
          <w:lang w:eastAsia="ru-RU"/>
        </w:rPr>
        <w:t xml:space="preserve">изучил </w:t>
      </w:r>
      <w:r w:rsidR="00023F42" w:rsidRPr="00023F42">
        <w:rPr>
          <w:rFonts w:eastAsia="Times New Roman" w:cs="Times New Roman"/>
          <w:color w:val="000000"/>
          <w:szCs w:val="28"/>
          <w:lang w:eastAsia="ru-RU"/>
        </w:rPr>
        <w:t>поняти</w:t>
      </w:r>
      <w:r w:rsidR="00125532">
        <w:rPr>
          <w:rFonts w:eastAsia="Times New Roman" w:cs="Times New Roman"/>
          <w:color w:val="000000"/>
          <w:szCs w:val="28"/>
          <w:lang w:eastAsia="ru-RU"/>
        </w:rPr>
        <w:t>е</w:t>
      </w:r>
      <w:r w:rsidR="00023F42" w:rsidRPr="00023F42">
        <w:rPr>
          <w:rFonts w:eastAsia="Times New Roman" w:cs="Times New Roman"/>
          <w:color w:val="000000"/>
          <w:szCs w:val="28"/>
          <w:lang w:eastAsia="ru-RU"/>
        </w:rPr>
        <w:t xml:space="preserve"> «отношение», его компонент</w:t>
      </w:r>
      <w:r w:rsidR="00125532">
        <w:rPr>
          <w:rFonts w:eastAsia="Times New Roman" w:cs="Times New Roman"/>
          <w:color w:val="000000"/>
          <w:szCs w:val="28"/>
          <w:lang w:eastAsia="ru-RU"/>
        </w:rPr>
        <w:t>ы</w:t>
      </w:r>
      <w:r w:rsidR="00023F42" w:rsidRPr="00023F42">
        <w:rPr>
          <w:rFonts w:eastAsia="Times New Roman" w:cs="Times New Roman"/>
          <w:color w:val="000000"/>
          <w:szCs w:val="28"/>
          <w:lang w:eastAsia="ru-RU"/>
        </w:rPr>
        <w:t>, а также</w:t>
      </w:r>
      <w:r w:rsidR="00F541AA">
        <w:rPr>
          <w:rFonts w:eastAsia="Times New Roman" w:cs="Times New Roman"/>
          <w:color w:val="000000"/>
          <w:szCs w:val="28"/>
          <w:lang w:eastAsia="ru-RU"/>
        </w:rPr>
        <w:t xml:space="preserve"> приобрел</w:t>
      </w:r>
      <w:r w:rsidR="00023F42" w:rsidRPr="00023F42">
        <w:rPr>
          <w:rFonts w:eastAsia="Times New Roman" w:cs="Times New Roman"/>
          <w:color w:val="000000"/>
          <w:szCs w:val="28"/>
          <w:lang w:eastAsia="ru-RU"/>
        </w:rPr>
        <w:t xml:space="preserve"> практические навыки в области отражения объектов реального мира с помощью отношений реляционных баз данных.</w:t>
      </w:r>
    </w:p>
    <w:p w14:paraId="28BC9EA7" w14:textId="77777777" w:rsidR="003D002D" w:rsidRPr="00BA095F" w:rsidRDefault="003D002D" w:rsidP="00684450">
      <w:pPr>
        <w:spacing w:before="120" w:after="120" w:line="250" w:lineRule="atLeast"/>
        <w:rPr>
          <w:rFonts w:eastAsia="Times New Roman" w:cs="Times New Roman"/>
          <w:color w:val="000000"/>
          <w:szCs w:val="28"/>
          <w:lang w:eastAsia="ru-RU"/>
        </w:rPr>
      </w:pPr>
    </w:p>
    <w:p w14:paraId="79C9F858" w14:textId="4660A1CC" w:rsidR="00F2542C" w:rsidRDefault="00F2542C" w:rsidP="00B62922">
      <w:pPr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Список использованных источников</w:t>
      </w:r>
    </w:p>
    <w:p w14:paraId="039B968A" w14:textId="77777777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1. Оскерко, В. С. Технологии баз данных и знаний : учеб. пособие / В. С. Оскерко, З. В. Пунчик. –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Минск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БГЭУ, 2015. – 215 с.</w:t>
      </w:r>
    </w:p>
    <w:p w14:paraId="0796F517" w14:textId="3B2440EC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2. Куликов, С. C. Реляционные базы данных в примерах: практическое пособие для программистов и тестировщиков / С. С. Куликов. –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Минск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Четыре</w:t>
      </w:r>
      <w:r w:rsidR="002937C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четверти, 2020. – 424 с.</w:t>
      </w:r>
    </w:p>
    <w:p w14:paraId="64F08290" w14:textId="11C840C3" w:rsidR="00F2542C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3.</w:t>
      </w:r>
      <w:r w:rsidR="00EB200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Документация по Microsoft SQL [Электронный ресурс]. – 2022. – Режим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доступа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https://docs.microsoft.com/ru-ru/sql/?view=sql-server-ver15.</w:t>
      </w:r>
      <w:r w:rsidRPr="003A2E17">
        <w:rPr>
          <w:rFonts w:eastAsia="Times New Roman" w:cs="Times New Roman"/>
          <w:color w:val="000000"/>
          <w:szCs w:val="28"/>
          <w:lang w:eastAsia="ru-RU"/>
        </w:rPr>
        <w:cr/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23F42"/>
    <w:rsid w:val="00043ADC"/>
    <w:rsid w:val="00045005"/>
    <w:rsid w:val="00081CE2"/>
    <w:rsid w:val="000E2B4B"/>
    <w:rsid w:val="001217B9"/>
    <w:rsid w:val="00125532"/>
    <w:rsid w:val="00167BD2"/>
    <w:rsid w:val="00174926"/>
    <w:rsid w:val="002713FE"/>
    <w:rsid w:val="002937C1"/>
    <w:rsid w:val="00352EDF"/>
    <w:rsid w:val="003A2E17"/>
    <w:rsid w:val="003B6D9C"/>
    <w:rsid w:val="003D002D"/>
    <w:rsid w:val="004D1CB7"/>
    <w:rsid w:val="00545615"/>
    <w:rsid w:val="005923A3"/>
    <w:rsid w:val="005B07FD"/>
    <w:rsid w:val="005E0E67"/>
    <w:rsid w:val="005E3109"/>
    <w:rsid w:val="00643280"/>
    <w:rsid w:val="0066665D"/>
    <w:rsid w:val="00684450"/>
    <w:rsid w:val="006B4555"/>
    <w:rsid w:val="00725343"/>
    <w:rsid w:val="00741B7A"/>
    <w:rsid w:val="00772112"/>
    <w:rsid w:val="00967F06"/>
    <w:rsid w:val="009925C1"/>
    <w:rsid w:val="009B7F9F"/>
    <w:rsid w:val="00AE737F"/>
    <w:rsid w:val="00B21F7F"/>
    <w:rsid w:val="00B62922"/>
    <w:rsid w:val="00BA095F"/>
    <w:rsid w:val="00BB7171"/>
    <w:rsid w:val="00CD77A3"/>
    <w:rsid w:val="00D52B08"/>
    <w:rsid w:val="00D5307B"/>
    <w:rsid w:val="00DA4349"/>
    <w:rsid w:val="00DE715D"/>
    <w:rsid w:val="00DE7EAC"/>
    <w:rsid w:val="00E72994"/>
    <w:rsid w:val="00EA40E3"/>
    <w:rsid w:val="00EB2005"/>
    <w:rsid w:val="00EF38FA"/>
    <w:rsid w:val="00F2542C"/>
    <w:rsid w:val="00F405EC"/>
    <w:rsid w:val="00F541AA"/>
    <w:rsid w:val="00F63E2E"/>
    <w:rsid w:val="00F811BA"/>
    <w:rsid w:val="00FF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7A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45</cp:revision>
  <dcterms:created xsi:type="dcterms:W3CDTF">2024-03-17T19:57:00Z</dcterms:created>
  <dcterms:modified xsi:type="dcterms:W3CDTF">2025-08-21T13:35:00Z</dcterms:modified>
</cp:coreProperties>
</file>