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79ACF656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B56F04" w:rsidRPr="009E6671">
        <w:rPr>
          <w:color w:val="000000" w:themeColor="text1"/>
          <w:sz w:val="28"/>
          <w:szCs w:val="28"/>
        </w:rPr>
        <w:t>Формирование умений и навыков кодирования дополнительных модулей программного средства.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5A0DDCE6" w14:textId="01E2F6C3" w:rsidR="000608EA" w:rsidRPr="000608EA" w:rsidRDefault="000608EA" w:rsidP="000608EA">
      <w:pPr>
        <w:pStyle w:val="a3"/>
        <w:numPr>
          <w:ilvl w:val="0"/>
          <w:numId w:val="26"/>
        </w:numPr>
        <w:ind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Определить правила кодирования дополнительных модулей.</w:t>
      </w:r>
    </w:p>
    <w:p w14:paraId="6750DCA5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Правила кодирования:</w:t>
      </w:r>
    </w:p>
    <w:p w14:paraId="242D84CD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– Комментарии в свободном стиле;</w:t>
      </w:r>
    </w:p>
    <w:p w14:paraId="4C555D23" w14:textId="6F8A3F94" w:rsid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– Все файлы именуются на английском, каждое новое слово с большой буквы без пробелов;</w:t>
      </w:r>
    </w:p>
    <w:p w14:paraId="25B5F818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60E036A6" w14:textId="149D6901" w:rsidR="000608EA" w:rsidRDefault="000608EA" w:rsidP="000608EA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 Выполнить кодирование дополнительных программных модулей.</w:t>
      </w:r>
    </w:p>
    <w:p w14:paraId="75D21803" w14:textId="179EFDFB" w:rsidR="000608EA" w:rsidRPr="00C00E8A" w:rsidRDefault="00C00E8A" w:rsidP="000608EA">
      <w:pPr>
        <w:ind w:right="-24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Модуль</w:t>
      </w:r>
      <w:r w:rsidRPr="00C00E8A">
        <w:rPr>
          <w:color w:val="000000" w:themeColor="text1"/>
          <w:sz w:val="28"/>
          <w:szCs w:val="28"/>
          <w:lang w:val="en-US"/>
        </w:rPr>
        <w:t xml:space="preserve"> «</w:t>
      </w:r>
      <w:r>
        <w:rPr>
          <w:color w:val="000000" w:themeColor="text1"/>
          <w:sz w:val="28"/>
          <w:szCs w:val="28"/>
        </w:rPr>
        <w:t>Справка</w:t>
      </w:r>
      <w:r w:rsidRPr="00C00E8A">
        <w:rPr>
          <w:color w:val="000000" w:themeColor="text1"/>
          <w:sz w:val="28"/>
          <w:szCs w:val="28"/>
          <w:lang w:val="en-US"/>
        </w:rPr>
        <w:t>»</w:t>
      </w:r>
    </w:p>
    <w:p w14:paraId="116A51AE" w14:textId="77777777" w:rsidR="00A171F8" w:rsidRPr="00A171F8" w:rsidRDefault="00A171F8" w:rsidP="00A171F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171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171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171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171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справка</w:t>
      </w:r>
      <w:r w:rsidRPr="00A171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ToolStripMenuItem_Click(</w:t>
      </w:r>
      <w:r w:rsidRPr="00A171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171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36CC284C" w14:textId="77777777" w:rsidR="00A171F8" w:rsidRDefault="00A171F8" w:rsidP="00A171F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171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132CC44" w14:textId="77777777" w:rsidR="00A171F8" w:rsidRDefault="00A171F8" w:rsidP="00A171F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                                      Название проекта: «ESUM»\n"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</w:t>
      </w:r>
    </w:p>
    <w:p w14:paraId="24D332AF" w14:textId="77777777" w:rsidR="00A171F8" w:rsidRDefault="00A171F8" w:rsidP="00A171F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"Разработчик проекта: учащийся группы 45 ТП, Сушко Алексей Юльевич.\n"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</w:t>
      </w:r>
    </w:p>
    <w:p w14:paraId="554C1F37" w14:textId="77777777" w:rsidR="00A171F8" w:rsidRDefault="00A171F8" w:rsidP="00A171F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"Приложение разрабатывалось в среде разработки Visual Studio 2022 с использованием языка программирования C# и технологии Windows Forms.\n\n"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</w:t>
      </w:r>
    </w:p>
    <w:p w14:paraId="6456714C" w14:textId="77777777" w:rsidR="00A171F8" w:rsidRDefault="00A171F8" w:rsidP="00A171F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"Результатом работы стало приложение с возможностью просмотра информации об учебном процессе и документообороте ВУЗа и возможностью добавления новых данных об аспирантуре, группах, дипломных работах, дисциплинах, докторских, кандидатских, кафедрах, контрольных занятиях, нагрузках, научных направлениях, научных темах, пользователях, преподавателях, студентах, учебных планах, учебных поручениях, факультетах.\n"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</w:t>
      </w:r>
    </w:p>
    <w:p w14:paraId="63455529" w14:textId="77777777" w:rsidR="00A171F8" w:rsidRDefault="00A171F8" w:rsidP="00A171F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"Приложение создано с божьей помощью при поддержке 'ООО Как я хочу спать'.\n"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</w:t>
      </w:r>
    </w:p>
    <w:p w14:paraId="75E0FCF4" w14:textId="77777777" w:rsidR="00A171F8" w:rsidRDefault="00A171F8" w:rsidP="00A171F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"Чтобы открыть какую-то таблицу, дважды щелкните по узлу дерева элементов в левом верхнем углу."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"Справка"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5216008" w14:textId="6577B517" w:rsidR="00C00E8A" w:rsidRDefault="00A171F8" w:rsidP="00A171F8">
      <w:pPr>
        <w:ind w:right="-24" w:firstLine="709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3C6B1F11" w14:textId="749399F4" w:rsidR="00A171F8" w:rsidRDefault="00A171F8" w:rsidP="00A171F8">
      <w:pPr>
        <w:ind w:right="-24" w:firstLine="709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D860A1E" w14:textId="77777777" w:rsidR="00A171F8" w:rsidRDefault="00A171F8" w:rsidP="00A171F8">
      <w:pPr>
        <w:ind w:right="-24" w:firstLine="709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D712BF7" w14:textId="193B47C0" w:rsidR="00C00E8A" w:rsidRPr="00C00E8A" w:rsidRDefault="00C00E8A" w:rsidP="00C00E8A">
      <w:pPr>
        <w:ind w:right="-24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Модуль</w:t>
      </w:r>
      <w:r w:rsidRPr="00C00E8A">
        <w:rPr>
          <w:color w:val="000000" w:themeColor="text1"/>
          <w:sz w:val="28"/>
          <w:szCs w:val="28"/>
          <w:lang w:val="en-US"/>
        </w:rPr>
        <w:t xml:space="preserve"> «</w:t>
      </w:r>
      <w:r>
        <w:rPr>
          <w:color w:val="000000" w:themeColor="text1"/>
          <w:sz w:val="28"/>
          <w:szCs w:val="28"/>
        </w:rPr>
        <w:t>Поиск</w:t>
      </w:r>
      <w:r w:rsidRPr="00C00E8A">
        <w:rPr>
          <w:color w:val="000000" w:themeColor="text1"/>
          <w:sz w:val="28"/>
          <w:szCs w:val="28"/>
          <w:lang w:val="en-US"/>
        </w:rPr>
        <w:t>»</w:t>
      </w:r>
    </w:p>
    <w:p w14:paraId="0B463B26" w14:textId="77777777" w:rsidR="00C00E8A" w:rsidRPr="00C00E8A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00E8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00E8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00E8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C00E8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SearchBy(</w:t>
      </w:r>
      <w:r w:rsidRPr="00C00E8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C00E8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tabTitle, </w:t>
      </w:r>
      <w:r w:rsidRPr="00C00E8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C00E8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pole)</w:t>
      </w:r>
    </w:p>
    <w:p w14:paraId="2057CBD1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00E8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332CE71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$"SELECT * FROM 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{tabTitle}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where [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{pole}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 Like '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{textBox1.Text}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%'"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F26A3C3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653A17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OleDbDataAdapter dataAdapter =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OleDbDataAdapter(query, connectString);</w:t>
      </w:r>
    </w:p>
    <w:p w14:paraId="5E7284C8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DataSet();</w:t>
      </w:r>
    </w:p>
    <w:p w14:paraId="6A5CD361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dataAdapter.Fill(ds, tabTitle);</w:t>
      </w:r>
    </w:p>
    <w:p w14:paraId="06263192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2484EC9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 = (tabControl1.SelectedTab.Controls.Find(tabControl1.SelectedTab.Text.Replace(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)[0]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DataGridView);</w:t>
      </w:r>
    </w:p>
    <w:p w14:paraId="2B0336F5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dataGrid.DataSource = ds.Tables[tabTitle].DefaultView;</w:t>
      </w:r>
    </w:p>
    <w:p w14:paraId="356028DA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dataGrid.RowCount; i++)</w:t>
      </w:r>
    </w:p>
    <w:p w14:paraId="450C077D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9882D82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dataGrid.ColumnCount; j++)</w:t>
      </w:r>
    </w:p>
    <w:p w14:paraId="7846D207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4FF455D8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 % 2 == 0)</w:t>
      </w:r>
    </w:p>
    <w:p w14:paraId="6B8E30AF" w14:textId="77777777" w:rsidR="00C00E8A" w:rsidRPr="00305B03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dataGrid.Rows[i].Cells[j].Style.BackColor = Color.LightPink;</w:t>
      </w:r>
    </w:p>
    <w:p w14:paraId="48EE9505" w14:textId="77777777" w:rsidR="00C00E8A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03D7CCF1" w14:textId="77777777" w:rsidR="00C00E8A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08DDF127" w14:textId="77777777" w:rsidR="00C00E8A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579101A" w14:textId="77777777" w:rsidR="00C00E8A" w:rsidRDefault="00C00E8A" w:rsidP="00C00E8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textBox1.Focus();</w:t>
      </w:r>
    </w:p>
    <w:p w14:paraId="123C44C1" w14:textId="48202DF8" w:rsidR="00C00E8A" w:rsidRDefault="00C00E8A" w:rsidP="00C00E8A">
      <w:pPr>
        <w:ind w:right="-24" w:firstLine="709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5905358" w14:textId="5CDA1F0C" w:rsidR="00305B03" w:rsidRDefault="00305B03" w:rsidP="00C00E8A">
      <w:pPr>
        <w:ind w:right="-24" w:firstLine="709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6E60586" w14:textId="1B672766" w:rsidR="00305B03" w:rsidRP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Модуль</w:t>
      </w:r>
      <w:r w:rsidRPr="00305B03">
        <w:rPr>
          <w:color w:val="000000" w:themeColor="text1"/>
          <w:sz w:val="28"/>
          <w:szCs w:val="28"/>
        </w:rPr>
        <w:t xml:space="preserve"> «</w:t>
      </w:r>
      <w:r>
        <w:rPr>
          <w:color w:val="000000" w:themeColor="text1"/>
          <w:sz w:val="28"/>
          <w:szCs w:val="28"/>
        </w:rPr>
        <w:t>Обновление таблицы</w:t>
      </w:r>
      <w:r w:rsidRPr="00305B03">
        <w:rPr>
          <w:color w:val="000000" w:themeColor="text1"/>
          <w:sz w:val="28"/>
          <w:szCs w:val="28"/>
        </w:rPr>
        <w:t>»</w:t>
      </w:r>
    </w:p>
    <w:p w14:paraId="0B698D06" w14:textId="77777777" w:rsid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lastRenderedPageBreak/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UpdateTable()</w:t>
      </w:r>
    </w:p>
    <w:p w14:paraId="6B53E370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C492BBD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 = (tabControl1.SelectedTab.Controls.Find(tabControl1.SelectedTab.Text.Replace(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)[0]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DataGridView);</w:t>
      </w:r>
    </w:p>
    <w:p w14:paraId="6E1FA270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CommandText = 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$"SELECT * FROM 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{tabControl1.SelectedTab.Text}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ORDER BY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Код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EA7860B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OleDbDataAdapter dataAdapter =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OleDbDataAdapter(CommandText, connectString);</w:t>
      </w:r>
    </w:p>
    <w:p w14:paraId="0BCE2872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DataSet();</w:t>
      </w:r>
    </w:p>
    <w:p w14:paraId="7EF245B9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dataAdapter.Fill(ds, 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{tabControl1.SelectedTab.Text}</w:t>
      </w:r>
      <w:r w:rsidRPr="00305B0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F69BFC5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dataGrid.DataSource = ds.Tables[0].DefaultView;</w:t>
      </w:r>
    </w:p>
    <w:p w14:paraId="06EEC242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dataGrid.RowCount; i++)</w:t>
      </w:r>
    </w:p>
    <w:p w14:paraId="109F21B7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3DD24C0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dataGrid.ColumnCount; j++)</w:t>
      </w:r>
    </w:p>
    <w:p w14:paraId="15D7A73B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0D372EDF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05B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 % 2 == 0)</w:t>
      </w:r>
    </w:p>
    <w:p w14:paraId="190DC97A" w14:textId="77777777" w:rsidR="00305B03" w:rsidRP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dataGrid.Rows[i].Cells[j].Style.BackColor = Color.LightPink;</w:t>
      </w:r>
    </w:p>
    <w:p w14:paraId="40F70418" w14:textId="77777777" w:rsid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05B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5F64DE17" w14:textId="77777777" w:rsidR="00305B03" w:rsidRDefault="00305B03" w:rsidP="00305B0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5F5F42E1" w14:textId="2ED901C0" w:rsidR="00305B03" w:rsidRDefault="00305B03" w:rsidP="00305B03">
      <w:pPr>
        <w:ind w:right="-24" w:firstLine="709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5CF1E3D3" w14:textId="77777777" w:rsidR="00305B03" w:rsidRDefault="00305B03" w:rsidP="00305B03">
      <w:pPr>
        <w:ind w:right="-24"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359D6884" w14:textId="0018CCD2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Модуль «Отправка запроса в БД»</w:t>
      </w:r>
    </w:p>
    <w:p w14:paraId="294FD474" w14:textId="77777777" w:rsidR="001F2D90" w:rsidRPr="001F2D90" w:rsidRDefault="001F2D90" w:rsidP="001F2D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2D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2D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My_Execute_Non_Query(</w:t>
      </w:r>
      <w:r w:rsidRPr="001F2D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CommandText)</w:t>
      </w:r>
    </w:p>
    <w:p w14:paraId="769622D4" w14:textId="77777777" w:rsidR="001F2D90" w:rsidRPr="001F2D90" w:rsidRDefault="001F2D90" w:rsidP="001F2D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8C32429" w14:textId="77777777" w:rsidR="001F2D90" w:rsidRPr="001F2D90" w:rsidRDefault="001F2D90" w:rsidP="001F2D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OleDbConnection conn = </w:t>
      </w:r>
      <w:r w:rsidRPr="001F2D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OleDbConnection(connectString);</w:t>
      </w:r>
    </w:p>
    <w:p w14:paraId="714F308D" w14:textId="77777777" w:rsidR="001F2D90" w:rsidRPr="001F2D90" w:rsidRDefault="001F2D90" w:rsidP="001F2D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conn.Open();</w:t>
      </w:r>
    </w:p>
    <w:p w14:paraId="06069493" w14:textId="77777777" w:rsidR="001F2D90" w:rsidRPr="001F2D90" w:rsidRDefault="001F2D90" w:rsidP="001F2D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OleDbCommand myCommand = conn.CreateCommand();</w:t>
      </w:r>
    </w:p>
    <w:p w14:paraId="457E8EEA" w14:textId="77777777" w:rsidR="001F2D90" w:rsidRPr="001F2D90" w:rsidRDefault="001F2D90" w:rsidP="001F2D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myCommand.CommandText = CommandText;</w:t>
      </w:r>
    </w:p>
    <w:p w14:paraId="233D73BD" w14:textId="77777777" w:rsidR="001F2D90" w:rsidRPr="001F2D90" w:rsidRDefault="001F2D90" w:rsidP="001F2D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myCommand.ExecuteNonQuery();</w:t>
      </w:r>
    </w:p>
    <w:p w14:paraId="078DCD24" w14:textId="77777777" w:rsidR="001F2D90" w:rsidRDefault="001F2D90" w:rsidP="001F2D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F2D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conn.Close();</w:t>
      </w:r>
    </w:p>
    <w:p w14:paraId="52764F68" w14:textId="66038962" w:rsidR="003B7952" w:rsidRDefault="001F2D90" w:rsidP="001F2D90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3179B52" w14:textId="77777777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01A78EC8" w14:textId="64C59FA3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0C8A1E23" w14:textId="77777777" w:rsidR="001F2D90" w:rsidRDefault="001F2D90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4364AE2B" w14:textId="5681DD45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4F12927B" w14:textId="168A6089" w:rsidR="001F2D90" w:rsidRDefault="001F2D90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55A6382B" w14:textId="77777777" w:rsidR="001F2D90" w:rsidRDefault="001F2D90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5F8A44A4" w14:textId="56783619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5CC033D9" w14:textId="5491F2B5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7E18F2A6" w14:textId="77777777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72AE5A18" w14:textId="77777777" w:rsidR="000608EA" w:rsidRPr="009E6671" w:rsidRDefault="000608EA" w:rsidP="000608E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13E4D0E2" w14:textId="6A0F6A2D" w:rsidR="000608EA" w:rsidRPr="000608EA" w:rsidRDefault="000608EA" w:rsidP="000608EA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Что такое модуль?</w:t>
      </w:r>
    </w:p>
    <w:p w14:paraId="5BC32FD8" w14:textId="58846B09" w:rsid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b/>
          <w:color w:val="000000" w:themeColor="text1"/>
          <w:sz w:val="28"/>
          <w:szCs w:val="28"/>
        </w:rPr>
        <w:t>Модуль</w:t>
      </w:r>
      <w:r w:rsidRPr="000608EA">
        <w:rPr>
          <w:color w:val="000000" w:themeColor="text1"/>
          <w:sz w:val="28"/>
          <w:szCs w:val="28"/>
        </w:rPr>
        <w:t xml:space="preserve"> – это самостоятельная часть программы, имеющая определенное назначение и обеспечивающая заданные функции обработки автономно от других программных модулей.</w:t>
      </w:r>
    </w:p>
    <w:p w14:paraId="6B0B1A6C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4C2E23D3" w14:textId="3EB81C86" w:rsidR="000608EA" w:rsidRPr="000608EA" w:rsidRDefault="000608EA" w:rsidP="000608EA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Цели структуризации программных продуктов?</w:t>
      </w:r>
    </w:p>
    <w:p w14:paraId="4E2EFCB1" w14:textId="4C88B601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</w:t>
      </w:r>
      <w:r w:rsidRPr="000608EA">
        <w:rPr>
          <w:color w:val="000000" w:themeColor="text1"/>
          <w:sz w:val="28"/>
          <w:szCs w:val="28"/>
        </w:rPr>
        <w:t>труктуризация программных продуктов преследует цели:</w:t>
      </w:r>
    </w:p>
    <w:p w14:paraId="7BA0F7D3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- распределить работы по исполнителям, обеспечив приемлемую их загрузку и требуемые сроки разработки программных продуктов;</w:t>
      </w:r>
    </w:p>
    <w:p w14:paraId="69505E93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- построить календарные графики проектных работ и осуществлять их координацию в процессе создания программных изделий;</w:t>
      </w:r>
    </w:p>
    <w:p w14:paraId="6D505ACB" w14:textId="4D0097AD" w:rsid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lastRenderedPageBreak/>
        <w:t>- контролировать трудозатраты и стоимость проектных работ и др.</w:t>
      </w:r>
    </w:p>
    <w:p w14:paraId="2AC7A56F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0F4AF9F2" w14:textId="1B9A84BE" w:rsidR="00104497" w:rsidRPr="000608EA" w:rsidRDefault="000608EA" w:rsidP="000608EA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Виды модулей?</w:t>
      </w:r>
    </w:p>
    <w:p w14:paraId="603582F9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Среди множества модулей различают:</w:t>
      </w:r>
    </w:p>
    <w:p w14:paraId="7FEE748D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- головной модуль - управляет запуском программного продукта (существует в единственном числе);</w:t>
      </w:r>
    </w:p>
    <w:p w14:paraId="79FA4D37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- управляющий модуль - обеспечивает вызов других модулей на обработку;</w:t>
      </w:r>
    </w:p>
    <w:p w14:paraId="12712AE6" w14:textId="77777777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- рабочие модули - выполняют функции обработки;</w:t>
      </w:r>
    </w:p>
    <w:p w14:paraId="2EDE2768" w14:textId="1A876D08" w:rsidR="000608EA" w:rsidRPr="000608EA" w:rsidRDefault="000608EA" w:rsidP="000608E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608EA">
        <w:rPr>
          <w:color w:val="000000" w:themeColor="text1"/>
          <w:sz w:val="28"/>
          <w:szCs w:val="28"/>
        </w:rPr>
        <w:t>- сервисные модули и библиотеки, утилиты - осуществляют обслуживающие функции.</w:t>
      </w:r>
    </w:p>
    <w:sectPr w:rsidR="000608EA" w:rsidRPr="000608EA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2AC086" w14:textId="77777777" w:rsidR="00BA7A08" w:rsidRDefault="00BA7A08" w:rsidP="009B72DB">
      <w:r>
        <w:separator/>
      </w:r>
    </w:p>
  </w:endnote>
  <w:endnote w:type="continuationSeparator" w:id="0">
    <w:p w14:paraId="5700F2E2" w14:textId="77777777" w:rsidR="00BA7A08" w:rsidRDefault="00BA7A08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726707" w14:textId="77777777" w:rsidR="00BA7A08" w:rsidRDefault="00BA7A08" w:rsidP="009B72DB">
      <w:r>
        <w:separator/>
      </w:r>
    </w:p>
  </w:footnote>
  <w:footnote w:type="continuationSeparator" w:id="0">
    <w:p w14:paraId="1CD35B23" w14:textId="77777777" w:rsidR="00BA7A08" w:rsidRDefault="00BA7A08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E6C8C"/>
    <w:multiLevelType w:val="hybridMultilevel"/>
    <w:tmpl w:val="AF4432F2"/>
    <w:lvl w:ilvl="0" w:tplc="32D0B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4F2513E2"/>
    <w:multiLevelType w:val="hybridMultilevel"/>
    <w:tmpl w:val="101AF604"/>
    <w:lvl w:ilvl="0" w:tplc="ACBC3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10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CE2B6B"/>
    <w:multiLevelType w:val="hybridMultilevel"/>
    <w:tmpl w:val="2A764CE4"/>
    <w:lvl w:ilvl="0" w:tplc="EC54E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B625A84"/>
    <w:multiLevelType w:val="hybridMultilevel"/>
    <w:tmpl w:val="DD324B0A"/>
    <w:lvl w:ilvl="0" w:tplc="733C653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681AB3"/>
    <w:multiLevelType w:val="hybridMultilevel"/>
    <w:tmpl w:val="CF92940E"/>
    <w:lvl w:ilvl="0" w:tplc="F4BA4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573D5F"/>
    <w:multiLevelType w:val="hybridMultilevel"/>
    <w:tmpl w:val="AF421BF4"/>
    <w:lvl w:ilvl="0" w:tplc="1ECA7C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204845"/>
    <w:multiLevelType w:val="hybridMultilevel"/>
    <w:tmpl w:val="FBFA6444"/>
    <w:lvl w:ilvl="0" w:tplc="98A22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3"/>
  </w:num>
  <w:num w:numId="4">
    <w:abstractNumId w:val="7"/>
  </w:num>
  <w:num w:numId="5">
    <w:abstractNumId w:val="11"/>
  </w:num>
  <w:num w:numId="6">
    <w:abstractNumId w:val="5"/>
  </w:num>
  <w:num w:numId="7">
    <w:abstractNumId w:val="5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24"/>
  </w:num>
  <w:num w:numId="9">
    <w:abstractNumId w:val="1"/>
  </w:num>
  <w:num w:numId="10">
    <w:abstractNumId w:val="15"/>
  </w:num>
  <w:num w:numId="11">
    <w:abstractNumId w:val="10"/>
  </w:num>
  <w:num w:numId="12">
    <w:abstractNumId w:val="19"/>
  </w:num>
  <w:num w:numId="13">
    <w:abstractNumId w:val="4"/>
  </w:num>
  <w:num w:numId="14">
    <w:abstractNumId w:val="8"/>
  </w:num>
  <w:num w:numId="15">
    <w:abstractNumId w:val="21"/>
  </w:num>
  <w:num w:numId="16">
    <w:abstractNumId w:val="2"/>
  </w:num>
  <w:num w:numId="17">
    <w:abstractNumId w:val="3"/>
  </w:num>
  <w:num w:numId="18">
    <w:abstractNumId w:val="22"/>
  </w:num>
  <w:num w:numId="19">
    <w:abstractNumId w:val="12"/>
  </w:num>
  <w:num w:numId="20">
    <w:abstractNumId w:val="16"/>
  </w:num>
  <w:num w:numId="21">
    <w:abstractNumId w:val="6"/>
  </w:num>
  <w:num w:numId="22">
    <w:abstractNumId w:val="20"/>
  </w:num>
  <w:num w:numId="23">
    <w:abstractNumId w:val="17"/>
  </w:num>
  <w:num w:numId="24">
    <w:abstractNumId w:val="0"/>
  </w:num>
  <w:num w:numId="25">
    <w:abstractNumId w:val="14"/>
  </w:num>
  <w:num w:numId="26">
    <w:abstractNumId w:val="23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608EA"/>
    <w:rsid w:val="00084E52"/>
    <w:rsid w:val="00093838"/>
    <w:rsid w:val="000B3C2F"/>
    <w:rsid w:val="000B7D9B"/>
    <w:rsid w:val="000D5A76"/>
    <w:rsid w:val="000D7A46"/>
    <w:rsid w:val="000E01BF"/>
    <w:rsid w:val="000E06E3"/>
    <w:rsid w:val="000E239B"/>
    <w:rsid w:val="00104497"/>
    <w:rsid w:val="001443CF"/>
    <w:rsid w:val="0014660D"/>
    <w:rsid w:val="00154FD9"/>
    <w:rsid w:val="00183B38"/>
    <w:rsid w:val="001A2CCB"/>
    <w:rsid w:val="001B4F1F"/>
    <w:rsid w:val="001C0AF1"/>
    <w:rsid w:val="001D4370"/>
    <w:rsid w:val="001F00C1"/>
    <w:rsid w:val="001F2D90"/>
    <w:rsid w:val="001F526F"/>
    <w:rsid w:val="00202311"/>
    <w:rsid w:val="0021187C"/>
    <w:rsid w:val="00227D66"/>
    <w:rsid w:val="002459AE"/>
    <w:rsid w:val="00255C0E"/>
    <w:rsid w:val="002716F0"/>
    <w:rsid w:val="002A46E1"/>
    <w:rsid w:val="002B1881"/>
    <w:rsid w:val="002E7F2B"/>
    <w:rsid w:val="002F57D4"/>
    <w:rsid w:val="003020B5"/>
    <w:rsid w:val="00305B03"/>
    <w:rsid w:val="003241F5"/>
    <w:rsid w:val="0033098B"/>
    <w:rsid w:val="003542E8"/>
    <w:rsid w:val="00383943"/>
    <w:rsid w:val="00390211"/>
    <w:rsid w:val="003922B5"/>
    <w:rsid w:val="00394C54"/>
    <w:rsid w:val="003A142C"/>
    <w:rsid w:val="003B7952"/>
    <w:rsid w:val="003D50CA"/>
    <w:rsid w:val="00423CFD"/>
    <w:rsid w:val="0046669E"/>
    <w:rsid w:val="00474BC5"/>
    <w:rsid w:val="00480AFB"/>
    <w:rsid w:val="004A6EA6"/>
    <w:rsid w:val="004C5F66"/>
    <w:rsid w:val="004D167F"/>
    <w:rsid w:val="0050146B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A22EB"/>
    <w:rsid w:val="005F4068"/>
    <w:rsid w:val="005F73EA"/>
    <w:rsid w:val="0060415F"/>
    <w:rsid w:val="00613FFD"/>
    <w:rsid w:val="0063074F"/>
    <w:rsid w:val="00637101"/>
    <w:rsid w:val="00652CC2"/>
    <w:rsid w:val="006625BF"/>
    <w:rsid w:val="00671AF5"/>
    <w:rsid w:val="0069145F"/>
    <w:rsid w:val="00696903"/>
    <w:rsid w:val="006B6576"/>
    <w:rsid w:val="006F1CA0"/>
    <w:rsid w:val="006F479E"/>
    <w:rsid w:val="0070395F"/>
    <w:rsid w:val="00707D4A"/>
    <w:rsid w:val="007215D7"/>
    <w:rsid w:val="00726875"/>
    <w:rsid w:val="00726BB1"/>
    <w:rsid w:val="0073281A"/>
    <w:rsid w:val="00755255"/>
    <w:rsid w:val="00773CC1"/>
    <w:rsid w:val="00777CE3"/>
    <w:rsid w:val="00786F91"/>
    <w:rsid w:val="00793737"/>
    <w:rsid w:val="00795C68"/>
    <w:rsid w:val="007B17D0"/>
    <w:rsid w:val="007D302D"/>
    <w:rsid w:val="007E1E4B"/>
    <w:rsid w:val="007E31C7"/>
    <w:rsid w:val="007E5CB8"/>
    <w:rsid w:val="007F30B1"/>
    <w:rsid w:val="00820F02"/>
    <w:rsid w:val="00846927"/>
    <w:rsid w:val="00861E96"/>
    <w:rsid w:val="0087088E"/>
    <w:rsid w:val="008C0AAE"/>
    <w:rsid w:val="008C33EC"/>
    <w:rsid w:val="008D123D"/>
    <w:rsid w:val="008D52D0"/>
    <w:rsid w:val="008D609F"/>
    <w:rsid w:val="00907C68"/>
    <w:rsid w:val="00945DEB"/>
    <w:rsid w:val="0095395F"/>
    <w:rsid w:val="00972BE9"/>
    <w:rsid w:val="00990189"/>
    <w:rsid w:val="00993122"/>
    <w:rsid w:val="009975D6"/>
    <w:rsid w:val="009A288B"/>
    <w:rsid w:val="009B72DB"/>
    <w:rsid w:val="009C5BEE"/>
    <w:rsid w:val="009F56D8"/>
    <w:rsid w:val="00A0686F"/>
    <w:rsid w:val="00A171F8"/>
    <w:rsid w:val="00A2161E"/>
    <w:rsid w:val="00A23BF8"/>
    <w:rsid w:val="00A23F42"/>
    <w:rsid w:val="00A35CBE"/>
    <w:rsid w:val="00A40441"/>
    <w:rsid w:val="00A40E67"/>
    <w:rsid w:val="00A43B43"/>
    <w:rsid w:val="00A55A1C"/>
    <w:rsid w:val="00AE3BF2"/>
    <w:rsid w:val="00AF0033"/>
    <w:rsid w:val="00AF3714"/>
    <w:rsid w:val="00AF5DFF"/>
    <w:rsid w:val="00B07162"/>
    <w:rsid w:val="00B07EBF"/>
    <w:rsid w:val="00B15DCA"/>
    <w:rsid w:val="00B17B29"/>
    <w:rsid w:val="00B56F04"/>
    <w:rsid w:val="00B63BC1"/>
    <w:rsid w:val="00B6536D"/>
    <w:rsid w:val="00B943D5"/>
    <w:rsid w:val="00BA7A08"/>
    <w:rsid w:val="00BB44C1"/>
    <w:rsid w:val="00BB760A"/>
    <w:rsid w:val="00BC0F21"/>
    <w:rsid w:val="00C00E8A"/>
    <w:rsid w:val="00C136D4"/>
    <w:rsid w:val="00C301E2"/>
    <w:rsid w:val="00C4201D"/>
    <w:rsid w:val="00C42CCA"/>
    <w:rsid w:val="00C608D9"/>
    <w:rsid w:val="00C713D2"/>
    <w:rsid w:val="00C83BEF"/>
    <w:rsid w:val="00C91ED0"/>
    <w:rsid w:val="00C933FF"/>
    <w:rsid w:val="00CB2328"/>
    <w:rsid w:val="00CC447A"/>
    <w:rsid w:val="00CD0B8D"/>
    <w:rsid w:val="00CE6F96"/>
    <w:rsid w:val="00D56FE7"/>
    <w:rsid w:val="00D80D96"/>
    <w:rsid w:val="00D83ED9"/>
    <w:rsid w:val="00DD072D"/>
    <w:rsid w:val="00DD3157"/>
    <w:rsid w:val="00DD4E78"/>
    <w:rsid w:val="00E009A9"/>
    <w:rsid w:val="00E07275"/>
    <w:rsid w:val="00E25C42"/>
    <w:rsid w:val="00E626A7"/>
    <w:rsid w:val="00E8462D"/>
    <w:rsid w:val="00E84898"/>
    <w:rsid w:val="00E85B37"/>
    <w:rsid w:val="00E967F8"/>
    <w:rsid w:val="00EC5F9D"/>
    <w:rsid w:val="00EF0861"/>
    <w:rsid w:val="00F84F9B"/>
    <w:rsid w:val="00F95C48"/>
    <w:rsid w:val="00F9711F"/>
    <w:rsid w:val="00FA36E5"/>
    <w:rsid w:val="00FA39B8"/>
    <w:rsid w:val="00FA7A51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159</cp:revision>
  <dcterms:created xsi:type="dcterms:W3CDTF">2022-01-13T06:09:00Z</dcterms:created>
  <dcterms:modified xsi:type="dcterms:W3CDTF">2025-08-28T20:02:00Z</dcterms:modified>
</cp:coreProperties>
</file>