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25E9E398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1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294DD650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397145">
        <w:rPr>
          <w:rFonts w:cs="Times New Roman"/>
          <w:szCs w:val="28"/>
        </w:rPr>
        <w:t>Интеллектуальный анализ данных</w:t>
      </w:r>
      <w:r w:rsidR="00741B7A">
        <w:rPr>
          <w:rFonts w:cs="Times New Roman"/>
          <w:szCs w:val="28"/>
        </w:rPr>
        <w:t>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527EB5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</w:t>
            </w:r>
            <w:proofErr w:type="spellStart"/>
            <w:r w:rsidRPr="00167BD2">
              <w:rPr>
                <w:rFonts w:cs="Times New Roman"/>
                <w:szCs w:val="28"/>
              </w:rPr>
              <w:t>ИСиТ</w:t>
            </w:r>
            <w:proofErr w:type="spellEnd"/>
            <w:r w:rsidRPr="00167BD2">
              <w:rPr>
                <w:rFonts w:cs="Times New Roman"/>
                <w:szCs w:val="28"/>
              </w:rPr>
              <w:t xml:space="preserve">, </w:t>
            </w:r>
          </w:p>
          <w:p w14:paraId="59464A9B" w14:textId="67E4A2DB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к.</w:t>
            </w:r>
            <w:r w:rsidR="002A5E84">
              <w:rPr>
                <w:rFonts w:cs="Times New Roman"/>
                <w:szCs w:val="28"/>
              </w:rPr>
              <w:t>т</w:t>
            </w:r>
            <w:r w:rsidRPr="00167BD2">
              <w:rPr>
                <w:rFonts w:cs="Times New Roman"/>
                <w:szCs w:val="28"/>
              </w:rPr>
              <w:t>.н., доцент</w:t>
            </w:r>
          </w:p>
          <w:p w14:paraId="78A90C79" w14:textId="09CE06AF" w:rsidR="00741B7A" w:rsidRPr="00167BD2" w:rsidRDefault="0010182D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Парамонов</w:t>
            </w:r>
            <w:r w:rsidR="00167BD2" w:rsidRPr="00167BD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</w:t>
            </w:r>
            <w:r w:rsidR="00167BD2" w:rsidRPr="00167BD2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И</w:t>
            </w:r>
            <w:r w:rsidR="00167BD2" w:rsidRPr="00167BD2">
              <w:rPr>
                <w:rFonts w:cs="Times New Roman"/>
                <w:szCs w:val="28"/>
              </w:rPr>
              <w:t>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03BC1DC1" w14:textId="77777777" w:rsidR="00D9228A" w:rsidRPr="00D9228A" w:rsidRDefault="00D9228A" w:rsidP="00D9228A">
      <w:pPr>
        <w:spacing w:before="120" w:after="120" w:line="250" w:lineRule="atLeast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 xml:space="preserve">Тема: </w:t>
      </w:r>
      <w:r w:rsidRPr="00D9228A">
        <w:rPr>
          <w:rFonts w:eastAsia="Times New Roman" w:cs="Times New Roman"/>
          <w:color w:val="000000"/>
          <w:szCs w:val="28"/>
          <w:lang w:eastAsia="ru-RU"/>
        </w:rPr>
        <w:t>Знакомство с инструментами сбора и подготовки данных.</w:t>
      </w:r>
    </w:p>
    <w:p w14:paraId="1D2E71D7" w14:textId="0A68A6BC" w:rsidR="00F2542C" w:rsidRPr="00D9228A" w:rsidRDefault="00D9228A" w:rsidP="00D9228A">
      <w:pPr>
        <w:spacing w:before="120" w:after="120" w:line="250" w:lineRule="atLeast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Цель: </w:t>
      </w:r>
      <w:r w:rsidRPr="00D9228A">
        <w:rPr>
          <w:rFonts w:eastAsia="Times New Roman" w:cs="Times New Roman"/>
          <w:color w:val="000000"/>
          <w:szCs w:val="28"/>
          <w:lang w:eastAsia="ru-RU"/>
        </w:rPr>
        <w:t xml:space="preserve">Изучить возможности программного обеспечения </w:t>
      </w:r>
      <w:proofErr w:type="spellStart"/>
      <w:r w:rsidRPr="00D9228A">
        <w:rPr>
          <w:rFonts w:eastAsia="Times New Roman" w:cs="Times New Roman"/>
          <w:color w:val="000000"/>
          <w:szCs w:val="28"/>
          <w:lang w:eastAsia="ru-RU"/>
        </w:rPr>
        <w:t>Orange</w:t>
      </w:r>
      <w:proofErr w:type="spellEnd"/>
      <w:r w:rsidRPr="00D9228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D9228A">
        <w:rPr>
          <w:rFonts w:eastAsia="Times New Roman" w:cs="Times New Roman"/>
          <w:color w:val="000000"/>
          <w:szCs w:val="28"/>
          <w:lang w:eastAsia="ru-RU"/>
        </w:rPr>
        <w:t>Data</w:t>
      </w:r>
      <w:proofErr w:type="spellEnd"/>
      <w:r w:rsidRPr="00D9228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D9228A">
        <w:rPr>
          <w:rFonts w:eastAsia="Times New Roman" w:cs="Times New Roman"/>
          <w:color w:val="000000"/>
          <w:szCs w:val="28"/>
          <w:lang w:eastAsia="ru-RU"/>
        </w:rPr>
        <w:t>Mining</w:t>
      </w:r>
      <w:proofErr w:type="spellEnd"/>
      <w:r w:rsidRPr="00D9228A">
        <w:rPr>
          <w:rFonts w:eastAsia="Times New Roman" w:cs="Times New Roman"/>
          <w:color w:val="000000"/>
          <w:szCs w:val="28"/>
          <w:lang w:eastAsia="ru-RU"/>
        </w:rPr>
        <w:t>. Освоить основные методики загрузки данных из внешних источников, очистки и подготовки их для дальнейшего анализа. Научиться создавать базовые визуализации для анализа качества данных.</w:t>
      </w: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cr/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6C8D10E4" w14:textId="71C8580E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Подготовить рабочее пространство – установить и настроить дистрибутив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 xml:space="preserve">программного обеспечения </w:t>
      </w:r>
      <w:proofErr w:type="spellStart"/>
      <w:r w:rsidRPr="00AA49F9">
        <w:rPr>
          <w:color w:val="000000"/>
          <w:szCs w:val="20"/>
          <w:shd w:val="clear" w:color="auto" w:fill="FFFFFF"/>
        </w:rPr>
        <w:t>Orange</w:t>
      </w:r>
      <w:proofErr w:type="spellEnd"/>
      <w:r w:rsidRPr="00AA49F9">
        <w:rPr>
          <w:color w:val="000000"/>
          <w:szCs w:val="20"/>
          <w:shd w:val="clear" w:color="auto" w:fill="FFFFFF"/>
        </w:rPr>
        <w:t xml:space="preserve"> 3.39.0.</w:t>
      </w:r>
    </w:p>
    <w:p w14:paraId="4B57F153" w14:textId="10C94116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2. По согласованию с преподавателем выбрать источник данных и определиться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с набором для дальнейшего анализа.</w:t>
      </w:r>
    </w:p>
    <w:p w14:paraId="1990502C" w14:textId="134D87CF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3. Выполнить загрузку исходных данных и произвести их первичный анализ на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полноту и целостность.</w:t>
      </w:r>
    </w:p>
    <w:p w14:paraId="506056F7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4. Выявить и визуализировать проблемы качества полученных данных.</w:t>
      </w:r>
    </w:p>
    <w:p w14:paraId="1AF5174D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5. Выполнить очистку данных с обоснованием выбранных методов.</w:t>
      </w:r>
    </w:p>
    <w:p w14:paraId="478BA915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6. Применить методы преобразования и нормализации данных.</w:t>
      </w:r>
    </w:p>
    <w:p w14:paraId="2FD8F9E5" w14:textId="10EDA8AF" w:rsidR="00AA49F9" w:rsidRPr="00AA49F9" w:rsidRDefault="00AA49F9" w:rsidP="00381CEC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7. Провести исследовательский анализ и сформировать информативные</w:t>
      </w:r>
      <w:r w:rsidR="00381C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визуализации для анализа данных.</w:t>
      </w:r>
    </w:p>
    <w:p w14:paraId="02FCCD81" w14:textId="6C7AF2D2" w:rsidR="00AA49F9" w:rsidRPr="00AA49F9" w:rsidRDefault="00AA49F9" w:rsidP="00381CEC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8. Сохранить результаты проделанной работы в различных форматах для</w:t>
      </w:r>
      <w:r w:rsidR="00381C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подготовки аналитического отчета.</w:t>
      </w:r>
    </w:p>
    <w:p w14:paraId="4D88CBFA" w14:textId="376490B3" w:rsidR="00EF38FA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9. Подготовить аналитический отчет по результатам работы.</w:t>
      </w:r>
    </w:p>
    <w:p w14:paraId="1406089E" w14:textId="77777777" w:rsidR="00EF38FA" w:rsidRPr="00991CA2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60470E4D" w14:textId="280FFDC5" w:rsidR="00B62922" w:rsidRPr="00684450" w:rsidRDefault="00B62922" w:rsidP="009B7F9F">
      <w:pPr>
        <w:jc w:val="center"/>
        <w:rPr>
          <w:bCs/>
          <w:color w:val="000000"/>
          <w:szCs w:val="20"/>
          <w:shd w:val="clear" w:color="auto" w:fill="FFFFFF"/>
        </w:rPr>
      </w:pPr>
    </w:p>
    <w:p w14:paraId="12DA14CC" w14:textId="40D3FB53" w:rsidR="00DB1A5F" w:rsidRP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  <w:r w:rsidRPr="00DB1A5F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Задание 1.</w:t>
      </w:r>
    </w:p>
    <w:p w14:paraId="6E849F90" w14:textId="6AC6EB00" w:rsidR="00DB1A5F" w:rsidRDefault="00DB1A5F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9E4F12B" w14:textId="26FD605D" w:rsidR="000341BF" w:rsidRDefault="000341BF" w:rsidP="000341BF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0341BF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6730CFFF" wp14:editId="47807B0C">
            <wp:extent cx="5940425" cy="31661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9470" w14:textId="65C170AD" w:rsidR="00A842DF" w:rsidRPr="000341BF" w:rsidRDefault="000341BF" w:rsidP="00F32BA7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1 – </w:t>
      </w:r>
      <w:r>
        <w:rPr>
          <w:rFonts w:eastAsia="Times New Roman" w:cs="Times New Roman"/>
          <w:color w:val="000000"/>
          <w:szCs w:val="28"/>
          <w:lang w:eastAsia="ru-RU"/>
        </w:rPr>
        <w:t>Главное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окно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«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Orange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Data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Mining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>»</w:t>
      </w:r>
    </w:p>
    <w:p w14:paraId="2627ED1B" w14:textId="77777777" w:rsidR="000341BF" w:rsidRPr="000341BF" w:rsidRDefault="000341BF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7CB1530E" w14:textId="4A7B1985" w:rsidR="00EE25CD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337E55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2.</w:t>
      </w:r>
      <w:r w:rsidR="00EE25CD" w:rsidRPr="000341BF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</w:t>
      </w: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Исходные данные</w:t>
      </w:r>
      <w:r w:rsidR="00337E55"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.</w:t>
      </w:r>
    </w:p>
    <w:p w14:paraId="4238D204" w14:textId="4CA4697E" w:rsidR="00DB1A5F" w:rsidRDefault="00E86714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86714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5A6FF3F1" wp14:editId="4142E713">
            <wp:extent cx="5940425" cy="32004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FFC1" w14:textId="0DB99E30" w:rsidR="005F1C23" w:rsidRPr="00E86714" w:rsidRDefault="005F1C2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5F1C23">
        <w:rPr>
          <w:rFonts w:eastAsia="Times New Roman" w:cs="Times New Roman"/>
          <w:color w:val="000000"/>
          <w:szCs w:val="28"/>
          <w:lang w:eastAsia="ru-RU"/>
        </w:rPr>
        <w:t xml:space="preserve"> 2 – </w:t>
      </w:r>
      <w:r w:rsidR="00E86714">
        <w:rPr>
          <w:rFonts w:eastAsia="Times New Roman" w:cs="Times New Roman"/>
          <w:color w:val="000000"/>
          <w:szCs w:val="28"/>
          <w:lang w:eastAsia="ru-RU"/>
        </w:rPr>
        <w:t>Набор табличных данных</w:t>
      </w:r>
    </w:p>
    <w:p w14:paraId="371C2136" w14:textId="77777777" w:rsidR="00E654B3" w:rsidRPr="005F1C23" w:rsidRDefault="00E654B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8DDC8D5" w14:textId="77777777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</w:t>
      </w:r>
      <w:r w:rsidRPr="005F1C23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3. </w:t>
      </w: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Загрузка и первичный анализ данных</w:t>
      </w:r>
    </w:p>
    <w:p w14:paraId="58BB42B3" w14:textId="70566472" w:rsidR="00EE25CD" w:rsidRDefault="00C27713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C27713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1707E35B" wp14:editId="0B2DB209">
            <wp:extent cx="3924888" cy="424120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6021" cy="425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E442" w14:textId="12FA112A" w:rsidR="004A5B54" w:rsidRDefault="004A5B54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4A5B54">
        <w:rPr>
          <w:rFonts w:eastAsia="Times New Roman" w:cs="Times New Roman"/>
          <w:color w:val="000000"/>
          <w:szCs w:val="28"/>
          <w:lang w:val="en-US" w:eastAsia="ru-RU"/>
        </w:rPr>
        <w:t>3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 – </w:t>
      </w:r>
      <w:r>
        <w:rPr>
          <w:rFonts w:eastAsia="Times New Roman" w:cs="Times New Roman"/>
          <w:color w:val="000000"/>
          <w:szCs w:val="28"/>
          <w:lang w:eastAsia="ru-RU"/>
        </w:rPr>
        <w:t>Загрузка данных</w:t>
      </w:r>
    </w:p>
    <w:p w14:paraId="1E7140A4" w14:textId="79C998E2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922D74" w14:textId="77777777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45FB16FA" w14:textId="43545FCD" w:rsidR="00DE0F6A" w:rsidRPr="00286CBD" w:rsidRDefault="00286CBD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286CBD">
        <w:rPr>
          <w:rFonts w:eastAsia="Times New Roman" w:cs="Times New Roman"/>
          <w:noProof/>
          <w:color w:val="000000"/>
          <w:szCs w:val="28"/>
          <w:lang w:val="en-US" w:eastAsia="ru-RU"/>
        </w:rPr>
        <w:drawing>
          <wp:inline distT="0" distB="0" distL="0" distR="0" wp14:anchorId="54C2F3D2" wp14:editId="23270F0E">
            <wp:extent cx="5940425" cy="316611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0799" w14:textId="1B1485C6" w:rsidR="00DE0F6A" w:rsidRPr="000F0CEC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3B7C4E">
        <w:rPr>
          <w:rFonts w:eastAsia="Times New Roman" w:cs="Times New Roman"/>
          <w:color w:val="000000"/>
          <w:szCs w:val="28"/>
          <w:lang w:eastAsia="ru-RU"/>
        </w:rPr>
        <w:t xml:space="preserve"> 4 – </w:t>
      </w:r>
      <w:r w:rsidR="000F0CEC">
        <w:rPr>
          <w:rFonts w:eastAsia="Times New Roman" w:cs="Times New Roman"/>
          <w:color w:val="000000"/>
          <w:szCs w:val="28"/>
          <w:lang w:val="en-US" w:eastAsia="ru-RU"/>
        </w:rPr>
        <w:t>Workflow</w:t>
      </w:r>
    </w:p>
    <w:p w14:paraId="5062B163" w14:textId="77777777" w:rsidR="004A5B54" w:rsidRPr="003B7C4E" w:rsidRDefault="004A5B54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A4B4408" w14:textId="578241C9" w:rsidR="00AA652F" w:rsidRPr="007F6C85" w:rsidRDefault="00DB1A5F" w:rsidP="007F6C85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4. Обнаружение и анализ проблем качества данных</w:t>
      </w:r>
    </w:p>
    <w:p w14:paraId="2991DAEB" w14:textId="56129BD6" w:rsidR="00B86050" w:rsidRDefault="004E5CE3" w:rsidP="00B86050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4E5CE3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3862776B" wp14:editId="348C2534">
            <wp:extent cx="2314898" cy="2343477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EC59" w14:textId="06C721BE" w:rsidR="00B86050" w:rsidRPr="0059689F" w:rsidRDefault="00B86050" w:rsidP="00B86050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5 – </w:t>
      </w:r>
      <w:r>
        <w:rPr>
          <w:rFonts w:eastAsia="Times New Roman" w:cs="Times New Roman"/>
          <w:color w:val="000000"/>
          <w:szCs w:val="28"/>
          <w:lang w:val="en-US" w:eastAsia="ru-RU"/>
        </w:rPr>
        <w:t>Data</w:t>
      </w:r>
      <w:r w:rsidRPr="0059689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Info</w:t>
      </w:r>
    </w:p>
    <w:p w14:paraId="55DAA49E" w14:textId="13EC29E6" w:rsidR="003B7C4E" w:rsidRDefault="003B7C4E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66100EE8" w14:textId="17E9AFA9" w:rsidR="00DC4587" w:rsidRPr="00DC4587" w:rsidRDefault="00DC4587" w:rsidP="00D55C19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помощью виджета </w:t>
      </w:r>
      <w:r>
        <w:rPr>
          <w:rFonts w:eastAsia="Times New Roman" w:cs="Times New Roman"/>
          <w:color w:val="000000"/>
          <w:szCs w:val="28"/>
          <w:lang w:val="en-US" w:eastAsia="ru-RU"/>
        </w:rPr>
        <w:t>Select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Rows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были обнаружены записи с пропусками в столбцах</w:t>
      </w:r>
      <w:r w:rsidR="00D964CC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7AD07598" w14:textId="1BC6857A" w:rsidR="003B7C4E" w:rsidRPr="00DC4587" w:rsidRDefault="00BE15AB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E15AB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29FB539E" wp14:editId="7D10A3D2">
            <wp:extent cx="5940425" cy="31686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56EFF" w14:textId="61DE83F4" w:rsidR="0005629B" w:rsidRPr="00DC4587" w:rsidRDefault="0005629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DC4587">
        <w:rPr>
          <w:rFonts w:eastAsia="Times New Roman" w:cs="Times New Roman"/>
          <w:color w:val="000000"/>
          <w:szCs w:val="28"/>
          <w:lang w:eastAsia="ru-RU"/>
        </w:rPr>
        <w:t>6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–</w:t>
      </w:r>
      <w:r w:rsidR="00AA652F"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DC4587">
        <w:rPr>
          <w:rFonts w:eastAsia="Times New Roman" w:cs="Times New Roman"/>
          <w:color w:val="000000"/>
          <w:szCs w:val="28"/>
          <w:lang w:eastAsia="ru-RU"/>
        </w:rPr>
        <w:t>Записи без пропусков (слева) и с пропусками (справа)</w:t>
      </w:r>
    </w:p>
    <w:p w14:paraId="5F90A311" w14:textId="333D92DF" w:rsidR="004273A6" w:rsidRPr="00DC4587" w:rsidRDefault="004873D0" w:rsidP="004873D0">
      <w:pPr>
        <w:tabs>
          <w:tab w:val="left" w:pos="8220"/>
        </w:tabs>
        <w:ind w:left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ab/>
      </w:r>
    </w:p>
    <w:p w14:paraId="0133B1CF" w14:textId="59125783" w:rsidR="00F153AF" w:rsidRPr="0059689F" w:rsidRDefault="0059689F" w:rsidP="0005629B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 w:rsidRPr="0059689F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6F94E414" wp14:editId="69021595">
            <wp:extent cx="5940425" cy="31661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048D2" w14:textId="2C95E9A7" w:rsidR="00982953" w:rsidRPr="00744CA4" w:rsidRDefault="00982953" w:rsidP="0098295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744CA4">
        <w:rPr>
          <w:rFonts w:eastAsia="Times New Roman" w:cs="Times New Roman"/>
          <w:color w:val="000000"/>
          <w:szCs w:val="28"/>
          <w:lang w:eastAsia="ru-RU"/>
        </w:rPr>
        <w:t xml:space="preserve"> 8 – </w:t>
      </w:r>
      <w:r>
        <w:rPr>
          <w:rFonts w:eastAsia="Times New Roman" w:cs="Times New Roman"/>
          <w:color w:val="000000"/>
          <w:szCs w:val="28"/>
          <w:lang w:val="en-US" w:eastAsia="ru-RU"/>
        </w:rPr>
        <w:t>Distributions</w:t>
      </w:r>
    </w:p>
    <w:p w14:paraId="0E317E64" w14:textId="1BCA8A30" w:rsidR="006F4D9A" w:rsidRPr="00744CA4" w:rsidRDefault="006F4D9A" w:rsidP="0098295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69C61E" w14:textId="02FA950B" w:rsidR="00F153AF" w:rsidRPr="006F4D9A" w:rsidRDefault="006F4D9A" w:rsidP="00CF1FA6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На рисунке </w:t>
      </w:r>
      <w:r w:rsidR="00683EA5">
        <w:rPr>
          <w:rFonts w:eastAsia="Times New Roman" w:cs="Times New Roman"/>
          <w:color w:val="000000"/>
          <w:szCs w:val="28"/>
          <w:lang w:eastAsia="ru-RU"/>
        </w:rPr>
        <w:t>8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4C1CD5">
        <w:rPr>
          <w:rFonts w:eastAsia="Times New Roman" w:cs="Times New Roman"/>
          <w:color w:val="000000"/>
          <w:szCs w:val="28"/>
          <w:lang w:eastAsia="ru-RU"/>
        </w:rPr>
        <w:t>видно,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что столбец </w:t>
      </w:r>
      <w:r>
        <w:rPr>
          <w:rFonts w:eastAsia="Times New Roman" w:cs="Times New Roman"/>
          <w:color w:val="000000"/>
          <w:szCs w:val="28"/>
          <w:lang w:val="en-US" w:eastAsia="ru-RU"/>
        </w:rPr>
        <w:t>Sales</w:t>
      </w:r>
      <w:r w:rsidRPr="006F4D9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Channel</w:t>
      </w:r>
      <w:r w:rsidR="004C1CD5">
        <w:rPr>
          <w:rFonts w:eastAsia="Times New Roman" w:cs="Times New Roman"/>
          <w:color w:val="000000"/>
          <w:szCs w:val="28"/>
          <w:lang w:eastAsia="ru-RU"/>
        </w:rPr>
        <w:t xml:space="preserve"> содержит одинаковые значения.</w:t>
      </w:r>
      <w:r w:rsidR="00CF1FA6">
        <w:rPr>
          <w:rFonts w:eastAsia="Times New Roman" w:cs="Times New Roman"/>
          <w:color w:val="000000"/>
          <w:szCs w:val="28"/>
          <w:lang w:eastAsia="ru-RU"/>
        </w:rPr>
        <w:t xml:space="preserve"> Этот столбец можно исключить.</w:t>
      </w:r>
    </w:p>
    <w:p w14:paraId="170855A1" w14:textId="2E3AD9AC" w:rsidR="00346BCF" w:rsidRPr="00346BCF" w:rsidRDefault="00346BCF" w:rsidP="009C0A7A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На рисунке 9 видно, что после обработки виджетов </w:t>
      </w:r>
      <w:r>
        <w:rPr>
          <w:rFonts w:eastAsia="Times New Roman" w:cs="Times New Roman"/>
          <w:color w:val="000000"/>
          <w:szCs w:val="28"/>
          <w:lang w:val="en-US" w:eastAsia="ru-RU"/>
        </w:rPr>
        <w:t>Unique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количество строк таблицы не изменилось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/>
          <w:szCs w:val="28"/>
          <w:lang w:eastAsia="ru-RU"/>
        </w:rPr>
        <w:t>что означает что дубликатов нет.</w:t>
      </w:r>
    </w:p>
    <w:p w14:paraId="78DE4ECC" w14:textId="71D3836D" w:rsidR="004273A6" w:rsidRDefault="005D5A61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5D5A61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0C100B53" wp14:editId="578EDD42">
            <wp:extent cx="5940425" cy="31661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394F" w14:textId="20B5322D" w:rsidR="00346BCF" w:rsidRPr="00346BCF" w:rsidRDefault="00346BCF" w:rsidP="00346BCF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9 – </w:t>
      </w:r>
      <w:r>
        <w:rPr>
          <w:rFonts w:eastAsia="Times New Roman" w:cs="Times New Roman"/>
          <w:color w:val="000000"/>
          <w:szCs w:val="28"/>
          <w:lang w:val="en-US" w:eastAsia="ru-RU"/>
        </w:rPr>
        <w:t>Unique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 проверка дубликатов</w:t>
      </w:r>
    </w:p>
    <w:p w14:paraId="2B3C9FC0" w14:textId="08D3483A" w:rsidR="004273A6" w:rsidRDefault="004273A6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C8695B0" w14:textId="6578E233" w:rsidR="00DE612B" w:rsidRDefault="00C47E87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C47E87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4003FA3F" wp14:editId="031732A6">
            <wp:extent cx="5940425" cy="31661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D0BA" w14:textId="6AC5E542" w:rsidR="00DE612B" w:rsidRDefault="00DE612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 10 – Выбор записей с отрицательными числовыми значениями</w:t>
      </w:r>
    </w:p>
    <w:p w14:paraId="44F917A7" w14:textId="0BF4F882" w:rsidR="00B71A23" w:rsidRDefault="00B71A23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FEE3ED6" w14:textId="28579601" w:rsidR="00560EAF" w:rsidRPr="00F91175" w:rsidRDefault="005D18FD" w:rsidP="005D18FD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В моем </w:t>
      </w:r>
      <w:proofErr w:type="spellStart"/>
      <w:r>
        <w:rPr>
          <w:rFonts w:eastAsia="Times New Roman" w:cs="Times New Roman"/>
          <w:color w:val="000000"/>
          <w:szCs w:val="28"/>
          <w:lang w:eastAsia="ru-RU"/>
        </w:rPr>
        <w:t>датасете</w:t>
      </w:r>
      <w:proofErr w:type="spellEnd"/>
      <w:r>
        <w:rPr>
          <w:rFonts w:eastAsia="Times New Roman" w:cs="Times New Roman"/>
          <w:color w:val="000000"/>
          <w:szCs w:val="28"/>
          <w:lang w:eastAsia="ru-RU"/>
        </w:rPr>
        <w:t xml:space="preserve"> все даты хранятся в формате </w:t>
      </w:r>
      <w:r>
        <w:rPr>
          <w:rFonts w:eastAsia="Times New Roman" w:cs="Times New Roman"/>
          <w:color w:val="000000"/>
          <w:szCs w:val="28"/>
          <w:lang w:val="en-US" w:eastAsia="ru-RU"/>
        </w:rPr>
        <w:t>MM</w:t>
      </w:r>
      <w:r w:rsidRPr="00F91175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val="en-US" w:eastAsia="ru-RU"/>
        </w:rPr>
        <w:t>DD</w:t>
      </w:r>
      <w:r w:rsidRPr="00F91175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val="en-US" w:eastAsia="ru-RU"/>
        </w:rPr>
        <w:t>YY</w:t>
      </w:r>
      <w:r w:rsidR="00F91175" w:rsidRPr="00F91175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17D549DE" w14:textId="19B17DD5" w:rsid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5. Очистка данных</w:t>
      </w:r>
    </w:p>
    <w:p w14:paraId="49351BEF" w14:textId="535E4445" w:rsidR="00973532" w:rsidRPr="00973532" w:rsidRDefault="00973532" w:rsidP="00224B3B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973532">
        <w:rPr>
          <w:rFonts w:eastAsia="Times New Roman" w:cs="Times New Roman"/>
          <w:color w:val="000000"/>
          <w:szCs w:val="28"/>
          <w:lang w:eastAsia="ru-RU"/>
        </w:rPr>
        <w:t>Д</w:t>
      </w:r>
      <w:r>
        <w:rPr>
          <w:rFonts w:eastAsia="Times New Roman" w:cs="Times New Roman"/>
          <w:color w:val="000000"/>
          <w:szCs w:val="28"/>
          <w:lang w:eastAsia="ru-RU"/>
        </w:rPr>
        <w:t xml:space="preserve">ля преобразования даты в корректный формат согласно стандарту </w:t>
      </w:r>
      <w:r>
        <w:rPr>
          <w:rFonts w:eastAsia="Times New Roman" w:cs="Times New Roman"/>
          <w:color w:val="000000"/>
          <w:szCs w:val="28"/>
          <w:lang w:val="en-US" w:eastAsia="ru-RU"/>
        </w:rPr>
        <w:t>ISO</w:t>
      </w:r>
      <w:r w:rsidRPr="00973532">
        <w:rPr>
          <w:rFonts w:eastAsia="Times New Roman" w:cs="Times New Roman"/>
          <w:color w:val="000000"/>
          <w:szCs w:val="28"/>
          <w:lang w:eastAsia="ru-RU"/>
        </w:rPr>
        <w:t xml:space="preserve">-8601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был использован виджет </w:t>
      </w:r>
      <w:r>
        <w:rPr>
          <w:rFonts w:eastAsia="Times New Roman" w:cs="Times New Roman"/>
          <w:color w:val="000000"/>
          <w:szCs w:val="28"/>
          <w:lang w:val="en-US" w:eastAsia="ru-RU"/>
        </w:rPr>
        <w:t>Formula</w:t>
      </w:r>
      <w:r w:rsidRPr="00973532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3DB98CC2" w14:textId="4DF05FF7" w:rsidR="00EE25CD" w:rsidRDefault="00973532" w:rsidP="00973532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973532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43BBE8E9" wp14:editId="7B2D7FE9">
            <wp:extent cx="4280977" cy="3715301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1224" cy="372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E70E8" w14:textId="6E5E3684" w:rsidR="00224B3B" w:rsidRDefault="00224B3B" w:rsidP="00973532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F5E55AC" w14:textId="0A0F6E2C" w:rsidR="00224B3B" w:rsidRDefault="00224B3B" w:rsidP="00224B3B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Для заполнения данных с пустыми значениями был использован виджет </w:t>
      </w:r>
      <w:r>
        <w:rPr>
          <w:rFonts w:eastAsia="Times New Roman" w:cs="Times New Roman"/>
          <w:color w:val="000000"/>
          <w:szCs w:val="28"/>
          <w:lang w:val="en-US" w:eastAsia="ru-RU"/>
        </w:rPr>
        <w:t>Impute</w:t>
      </w:r>
      <w:r w:rsidRPr="00224B3B">
        <w:rPr>
          <w:rFonts w:eastAsia="Times New Roman" w:cs="Times New Roman"/>
          <w:color w:val="000000"/>
          <w:szCs w:val="28"/>
          <w:lang w:eastAsia="ru-RU"/>
        </w:rPr>
        <w:t>.</w:t>
      </w:r>
      <w:r w:rsidR="00885AE6" w:rsidRPr="00885AE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885AE6">
        <w:rPr>
          <w:rFonts w:eastAsia="Times New Roman" w:cs="Times New Roman"/>
          <w:color w:val="000000"/>
          <w:szCs w:val="28"/>
          <w:lang w:eastAsia="ru-RU"/>
        </w:rPr>
        <w:t xml:space="preserve">Данные </w:t>
      </w:r>
      <w:r w:rsidR="00EC05BE">
        <w:rPr>
          <w:rFonts w:eastAsia="Times New Roman" w:cs="Times New Roman"/>
          <w:color w:val="000000"/>
          <w:szCs w:val="28"/>
          <w:lang w:eastAsia="ru-RU"/>
        </w:rPr>
        <w:t xml:space="preserve">столбца </w:t>
      </w:r>
      <w:r w:rsidR="00EC05BE">
        <w:rPr>
          <w:rFonts w:eastAsia="Times New Roman" w:cs="Times New Roman"/>
          <w:color w:val="000000"/>
          <w:szCs w:val="28"/>
          <w:lang w:val="en-US" w:eastAsia="ru-RU"/>
        </w:rPr>
        <w:t>Ship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>-</w:t>
      </w:r>
      <w:r w:rsidR="00EC05BE">
        <w:rPr>
          <w:rFonts w:eastAsia="Times New Roman" w:cs="Times New Roman"/>
          <w:color w:val="000000"/>
          <w:szCs w:val="28"/>
          <w:lang w:val="en-US" w:eastAsia="ru-RU"/>
        </w:rPr>
        <w:t>country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EC05BE">
        <w:rPr>
          <w:rFonts w:eastAsia="Times New Roman" w:cs="Times New Roman"/>
          <w:color w:val="000000"/>
          <w:szCs w:val="28"/>
          <w:lang w:eastAsia="ru-RU"/>
        </w:rPr>
        <w:t>были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EC05BE">
        <w:rPr>
          <w:rFonts w:eastAsia="Times New Roman" w:cs="Times New Roman"/>
          <w:color w:val="000000"/>
          <w:szCs w:val="28"/>
          <w:lang w:eastAsia="ru-RU"/>
        </w:rPr>
        <w:t xml:space="preserve">заполнены значением </w:t>
      </w:r>
      <w:r w:rsidR="00EC05BE">
        <w:rPr>
          <w:rFonts w:eastAsia="Times New Roman" w:cs="Times New Roman"/>
          <w:color w:val="000000"/>
          <w:szCs w:val="28"/>
          <w:lang w:val="en-US" w:eastAsia="ru-RU"/>
        </w:rPr>
        <w:t>IN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 w:rsidR="00EC05BE">
        <w:rPr>
          <w:rFonts w:eastAsia="Times New Roman" w:cs="Times New Roman"/>
          <w:color w:val="000000"/>
          <w:szCs w:val="28"/>
          <w:lang w:eastAsia="ru-RU"/>
        </w:rPr>
        <w:t>так как все остальные строки этим значением</w:t>
      </w:r>
      <w:r w:rsidR="007A37DF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A6B605" w14:textId="67725BE8" w:rsidR="008E3A75" w:rsidRPr="00EC05BE" w:rsidRDefault="00EE6393" w:rsidP="00E936AC">
      <w:pPr>
        <w:ind w:firstLine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6393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348CBD85" wp14:editId="164F580F">
            <wp:extent cx="4944165" cy="4839375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601C" w14:textId="6CBFBB9B" w:rsidR="008E3A75" w:rsidRDefault="008E3A75" w:rsidP="00224B3B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28D144F" w14:textId="38F2A6D4" w:rsidR="008E3A75" w:rsidRPr="00885AE6" w:rsidRDefault="00586B07" w:rsidP="00E936AC">
      <w:pPr>
        <w:ind w:firstLine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586B07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07E6A8AD" wp14:editId="17E149C2">
            <wp:extent cx="5940425" cy="28638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3ACA" w14:textId="77777777" w:rsidR="00224B3B" w:rsidRPr="00224B3B" w:rsidRDefault="00224B3B" w:rsidP="00224B3B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37FF59A" w14:textId="7EFDE544" w:rsidR="00973532" w:rsidRDefault="00973532" w:rsidP="00973532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6D51571D" w14:textId="46432A10" w:rsidR="00973532" w:rsidRPr="00973532" w:rsidRDefault="00973532" w:rsidP="00973532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DF7EA7" w14:textId="29445690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6. Создание и преобразование признаков</w:t>
      </w:r>
    </w:p>
    <w:p w14:paraId="20210757" w14:textId="21C22353" w:rsidR="0088204C" w:rsidRPr="00134EEA" w:rsidRDefault="006101E6" w:rsidP="00162F10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lastRenderedPageBreak/>
        <w:t>Д</w:t>
      </w:r>
      <w:r w:rsidR="00134EEA">
        <w:rPr>
          <w:rFonts w:eastAsia="Times New Roman" w:cs="Times New Roman"/>
          <w:color w:val="000000"/>
          <w:szCs w:val="28"/>
          <w:lang w:eastAsia="ru-RU"/>
        </w:rPr>
        <w:t xml:space="preserve">ата была разбита на отдельные столбцы </w:t>
      </w:r>
      <w:r w:rsidR="00134EEA">
        <w:rPr>
          <w:rFonts w:eastAsia="Times New Roman" w:cs="Times New Roman"/>
          <w:color w:val="000000"/>
          <w:szCs w:val="28"/>
          <w:lang w:val="en-US" w:eastAsia="ru-RU"/>
        </w:rPr>
        <w:t>Year</w:t>
      </w:r>
      <w:r w:rsidR="00134EEA" w:rsidRPr="00134EEA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 w:rsidR="00134EEA">
        <w:rPr>
          <w:rFonts w:eastAsia="Times New Roman" w:cs="Times New Roman"/>
          <w:color w:val="000000"/>
          <w:szCs w:val="28"/>
          <w:lang w:val="en-US" w:eastAsia="ru-RU"/>
        </w:rPr>
        <w:t>Month</w:t>
      </w:r>
      <w:r w:rsidR="00134EEA" w:rsidRPr="00134EEA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 w:rsidR="00134EEA">
        <w:rPr>
          <w:rFonts w:eastAsia="Times New Roman" w:cs="Times New Roman"/>
          <w:color w:val="000000"/>
          <w:szCs w:val="28"/>
          <w:lang w:val="en-US" w:eastAsia="ru-RU"/>
        </w:rPr>
        <w:t>Day</w:t>
      </w:r>
      <w:r w:rsidR="00134EEA" w:rsidRPr="00134EEA">
        <w:rPr>
          <w:rFonts w:eastAsia="Times New Roman" w:cs="Times New Roman"/>
          <w:color w:val="000000"/>
          <w:szCs w:val="28"/>
          <w:lang w:eastAsia="ru-RU"/>
        </w:rPr>
        <w:t>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Столбец с названиями городов был отформатирован чтобы города отображались с большой буквы.</w:t>
      </w:r>
    </w:p>
    <w:p w14:paraId="77C0E32C" w14:textId="4A409603" w:rsidR="00134EEA" w:rsidRPr="00C97701" w:rsidRDefault="00FF78A2" w:rsidP="00E936AC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 w:rsidRPr="00FF78A2">
        <w:rPr>
          <w:rFonts w:eastAsia="Times New Roman" w:cs="Times New Roman"/>
          <w:noProof/>
          <w:color w:val="000000"/>
          <w:szCs w:val="28"/>
          <w:lang w:val="en-US" w:eastAsia="ru-RU"/>
        </w:rPr>
        <w:drawing>
          <wp:inline distT="0" distB="0" distL="0" distR="0" wp14:anchorId="6A0B52FF" wp14:editId="1FD87C76">
            <wp:extent cx="5071194" cy="440110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8009" cy="4424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3F9F6" w14:textId="6761DA33" w:rsidR="006101E6" w:rsidRDefault="006101E6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3D966BEE" w14:textId="77777777" w:rsidR="003D6D4B" w:rsidRDefault="003D6D4B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A4A0B16" w14:textId="77777777" w:rsidR="003D6D4B" w:rsidRDefault="003D6D4B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4D90059" w14:textId="4EB75523" w:rsidR="00DB1A5F" w:rsidRPr="0088204C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88204C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7. Нормализация и стандартизация данных</w:t>
      </w:r>
    </w:p>
    <w:p w14:paraId="6390DDDF" w14:textId="032480D6" w:rsidR="00A87B45" w:rsidRPr="00A87B45" w:rsidRDefault="00A87B45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Использование 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Normalize </w:t>
      </w:r>
    </w:p>
    <w:p w14:paraId="442EA207" w14:textId="5789FBE1" w:rsidR="002B5B50" w:rsidRDefault="00A87B45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  <w:r w:rsidRPr="00A87B45">
        <w:rPr>
          <w:rFonts w:eastAsia="Times New Roman" w:cs="Times New Roman"/>
          <w:noProof/>
          <w:color w:val="000000"/>
          <w:szCs w:val="28"/>
          <w:lang w:val="en-US" w:eastAsia="ru-RU"/>
        </w:rPr>
        <w:lastRenderedPageBreak/>
        <w:drawing>
          <wp:inline distT="0" distB="0" distL="0" distR="0" wp14:anchorId="33847FA1" wp14:editId="1F56F3BD">
            <wp:extent cx="5940425" cy="3744595"/>
            <wp:effectExtent l="0" t="0" r="317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2773" w14:textId="7F5A28B6" w:rsidR="00A87B45" w:rsidRDefault="00A87B45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40D8C853" w14:textId="1C8026D3" w:rsidR="00A87B45" w:rsidRDefault="00C97701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  <w:r w:rsidRPr="00C97701">
        <w:rPr>
          <w:rFonts w:eastAsia="Times New Roman" w:cs="Times New Roman"/>
          <w:noProof/>
          <w:color w:val="000000"/>
          <w:szCs w:val="28"/>
          <w:lang w:val="en-US" w:eastAsia="ru-RU"/>
        </w:rPr>
        <w:drawing>
          <wp:inline distT="0" distB="0" distL="0" distR="0" wp14:anchorId="47BC53B1" wp14:editId="77C35AD2">
            <wp:extent cx="5940425" cy="316611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1BEE" w14:textId="64626AE7" w:rsidR="00C97701" w:rsidRDefault="00C97701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2EABFA0F" w14:textId="77777777" w:rsidR="00C97701" w:rsidRPr="00A87B45" w:rsidRDefault="00C97701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4F58B1B4" w14:textId="56CE520D" w:rsidR="00DB1A5F" w:rsidRPr="002B5B50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2B5B50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8. Исследовательский анализ и визуализация</w:t>
      </w:r>
    </w:p>
    <w:p w14:paraId="36EB93F1" w14:textId="191F4DCA" w:rsidR="00011911" w:rsidRDefault="00BF4FFB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BF4FFB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6099E360" wp14:editId="2D1B89A9">
            <wp:extent cx="5940425" cy="316611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C0C" w14:textId="7F4BF783" w:rsidR="0071776B" w:rsidRDefault="0071776B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71776B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20635500" wp14:editId="649D8F41">
            <wp:extent cx="5940425" cy="316611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760D" w14:textId="77777777" w:rsidR="00BF4FFB" w:rsidRDefault="00BF4FFB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505B8C3C" w14:textId="5E0D1500" w:rsidR="00DB1A5F" w:rsidRPr="00011911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011911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9. Сохранение результатов</w:t>
      </w:r>
    </w:p>
    <w:p w14:paraId="75F64C0D" w14:textId="7D6AB3B8" w:rsidR="00011911" w:rsidRDefault="00EF5FB7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EF5FB7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017D99FA" wp14:editId="4A097BE5">
            <wp:extent cx="5940425" cy="316611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4D37" w14:textId="04D08DBB" w:rsidR="00DB1A5F" w:rsidRP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bookmarkStart w:id="0" w:name="_GoBack"/>
      <w:bookmarkEnd w:id="0"/>
    </w:p>
    <w:p w14:paraId="7688FF93" w14:textId="77777777" w:rsidR="00011911" w:rsidRDefault="00011911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4FD9EDEA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4F08290" w14:textId="746F4701" w:rsidR="00F2542C" w:rsidRPr="003A2E17" w:rsidRDefault="00FF2A83" w:rsidP="0090689E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BB3AD2">
        <w:t xml:space="preserve">возможности программного обеспечения </w:t>
      </w:r>
      <w:proofErr w:type="spellStart"/>
      <w:r w:rsidR="00BB3AD2">
        <w:t>Orange</w:t>
      </w:r>
      <w:proofErr w:type="spellEnd"/>
      <w:r w:rsidR="00BB3AD2">
        <w:t xml:space="preserve"> </w:t>
      </w:r>
      <w:proofErr w:type="spellStart"/>
      <w:r w:rsidR="00BB3AD2">
        <w:t>Data</w:t>
      </w:r>
      <w:proofErr w:type="spellEnd"/>
      <w:r w:rsidR="00BB3AD2">
        <w:t xml:space="preserve"> </w:t>
      </w:r>
      <w:proofErr w:type="spellStart"/>
      <w:r w:rsidR="00BB3AD2">
        <w:t>Mining</w:t>
      </w:r>
      <w:proofErr w:type="spellEnd"/>
      <w:r w:rsidR="00BB3AD2">
        <w:t>. Освои</w:t>
      </w:r>
      <w:r w:rsidR="00B05091">
        <w:t>л</w:t>
      </w:r>
      <w:r w:rsidR="00BB3AD2">
        <w:t xml:space="preserve"> основные методики загрузки данных из внешних источников, очистки и подготовки их для дальнейшего анализа. Научи</w:t>
      </w:r>
      <w:r w:rsidR="00B05091">
        <w:t>л</w:t>
      </w:r>
      <w:r w:rsidR="00BB3AD2">
        <w:t>ся создавать базовые визуализации для анализа качества данных.</w:t>
      </w:r>
      <w:r w:rsidR="003A2E17"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11911"/>
    <w:rsid w:val="000341BF"/>
    <w:rsid w:val="00045005"/>
    <w:rsid w:val="000517A5"/>
    <w:rsid w:val="0005629B"/>
    <w:rsid w:val="00081CE2"/>
    <w:rsid w:val="000862EC"/>
    <w:rsid w:val="000B61BB"/>
    <w:rsid w:val="000D244A"/>
    <w:rsid w:val="000E2B4B"/>
    <w:rsid w:val="000E7289"/>
    <w:rsid w:val="000F0CEC"/>
    <w:rsid w:val="000F2525"/>
    <w:rsid w:val="0010182D"/>
    <w:rsid w:val="00113D41"/>
    <w:rsid w:val="00134EEA"/>
    <w:rsid w:val="00162F10"/>
    <w:rsid w:val="00167BD2"/>
    <w:rsid w:val="00174926"/>
    <w:rsid w:val="001D170A"/>
    <w:rsid w:val="001E72FF"/>
    <w:rsid w:val="001F18D6"/>
    <w:rsid w:val="00224B3B"/>
    <w:rsid w:val="00286CBD"/>
    <w:rsid w:val="002937C1"/>
    <w:rsid w:val="002A5E84"/>
    <w:rsid w:val="002B5B50"/>
    <w:rsid w:val="002E5561"/>
    <w:rsid w:val="003321D2"/>
    <w:rsid w:val="00337E55"/>
    <w:rsid w:val="00346BCF"/>
    <w:rsid w:val="00350F71"/>
    <w:rsid w:val="00352EDF"/>
    <w:rsid w:val="00381CEC"/>
    <w:rsid w:val="00397145"/>
    <w:rsid w:val="003A2E17"/>
    <w:rsid w:val="003B7C4E"/>
    <w:rsid w:val="003D002D"/>
    <w:rsid w:val="003D6D4B"/>
    <w:rsid w:val="004273A6"/>
    <w:rsid w:val="004460FC"/>
    <w:rsid w:val="004873D0"/>
    <w:rsid w:val="004A5B54"/>
    <w:rsid w:val="004C1CD5"/>
    <w:rsid w:val="004D1CB7"/>
    <w:rsid w:val="004E5CE3"/>
    <w:rsid w:val="005271BA"/>
    <w:rsid w:val="00527EB5"/>
    <w:rsid w:val="00545615"/>
    <w:rsid w:val="00560EAF"/>
    <w:rsid w:val="00586B07"/>
    <w:rsid w:val="005923A3"/>
    <w:rsid w:val="0059689F"/>
    <w:rsid w:val="005B07FD"/>
    <w:rsid w:val="005B6CB2"/>
    <w:rsid w:val="005D18FD"/>
    <w:rsid w:val="005D5A61"/>
    <w:rsid w:val="005E3109"/>
    <w:rsid w:val="005F1C23"/>
    <w:rsid w:val="005F313C"/>
    <w:rsid w:val="00603277"/>
    <w:rsid w:val="006101E6"/>
    <w:rsid w:val="00643280"/>
    <w:rsid w:val="00683EA5"/>
    <w:rsid w:val="00684450"/>
    <w:rsid w:val="006B4555"/>
    <w:rsid w:val="006B6ED7"/>
    <w:rsid w:val="006F437D"/>
    <w:rsid w:val="006F4D9A"/>
    <w:rsid w:val="0071776B"/>
    <w:rsid w:val="007214BE"/>
    <w:rsid w:val="0073645E"/>
    <w:rsid w:val="00741B7A"/>
    <w:rsid w:val="00744CA4"/>
    <w:rsid w:val="00772112"/>
    <w:rsid w:val="00795831"/>
    <w:rsid w:val="007A37DF"/>
    <w:rsid w:val="007F6C85"/>
    <w:rsid w:val="00812BB8"/>
    <w:rsid w:val="0088204C"/>
    <w:rsid w:val="00885AE6"/>
    <w:rsid w:val="008910E9"/>
    <w:rsid w:val="008B781B"/>
    <w:rsid w:val="008E3A75"/>
    <w:rsid w:val="0090689E"/>
    <w:rsid w:val="00967F06"/>
    <w:rsid w:val="00973532"/>
    <w:rsid w:val="00982953"/>
    <w:rsid w:val="009B7F9F"/>
    <w:rsid w:val="009C0A7A"/>
    <w:rsid w:val="00A842DF"/>
    <w:rsid w:val="00A87B45"/>
    <w:rsid w:val="00AA49F9"/>
    <w:rsid w:val="00AA652F"/>
    <w:rsid w:val="00B05091"/>
    <w:rsid w:val="00B21F7F"/>
    <w:rsid w:val="00B43CAF"/>
    <w:rsid w:val="00B62922"/>
    <w:rsid w:val="00B71A23"/>
    <w:rsid w:val="00B86050"/>
    <w:rsid w:val="00BA095F"/>
    <w:rsid w:val="00BA788F"/>
    <w:rsid w:val="00BB3AD2"/>
    <w:rsid w:val="00BC3C70"/>
    <w:rsid w:val="00BE15AB"/>
    <w:rsid w:val="00BF4FFB"/>
    <w:rsid w:val="00C27713"/>
    <w:rsid w:val="00C47E87"/>
    <w:rsid w:val="00C712F5"/>
    <w:rsid w:val="00C97701"/>
    <w:rsid w:val="00CD77A3"/>
    <w:rsid w:val="00CF1FA6"/>
    <w:rsid w:val="00D1349A"/>
    <w:rsid w:val="00D52B08"/>
    <w:rsid w:val="00D541DE"/>
    <w:rsid w:val="00D55C19"/>
    <w:rsid w:val="00D86013"/>
    <w:rsid w:val="00D9228A"/>
    <w:rsid w:val="00D964CC"/>
    <w:rsid w:val="00DA4349"/>
    <w:rsid w:val="00DB1A5F"/>
    <w:rsid w:val="00DC4587"/>
    <w:rsid w:val="00DE0F6A"/>
    <w:rsid w:val="00DE15AE"/>
    <w:rsid w:val="00DE612B"/>
    <w:rsid w:val="00DE715D"/>
    <w:rsid w:val="00E654B3"/>
    <w:rsid w:val="00E66EB0"/>
    <w:rsid w:val="00E72994"/>
    <w:rsid w:val="00E86714"/>
    <w:rsid w:val="00E936AC"/>
    <w:rsid w:val="00EA40E3"/>
    <w:rsid w:val="00EB2005"/>
    <w:rsid w:val="00EC05BE"/>
    <w:rsid w:val="00EE25CD"/>
    <w:rsid w:val="00EE6393"/>
    <w:rsid w:val="00EF38FA"/>
    <w:rsid w:val="00EF5FB7"/>
    <w:rsid w:val="00F153AF"/>
    <w:rsid w:val="00F2542C"/>
    <w:rsid w:val="00F32BA7"/>
    <w:rsid w:val="00F405EC"/>
    <w:rsid w:val="00F42826"/>
    <w:rsid w:val="00F63E2E"/>
    <w:rsid w:val="00F91175"/>
    <w:rsid w:val="00FF2A83"/>
    <w:rsid w:val="00FF7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2953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B1A5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B1A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3A2469-02F9-4739-93B4-C0672FAE60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13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Alex ey</cp:lastModifiedBy>
  <cp:revision>139</cp:revision>
  <dcterms:created xsi:type="dcterms:W3CDTF">2024-03-17T19:57:00Z</dcterms:created>
  <dcterms:modified xsi:type="dcterms:W3CDTF">2025-09-28T22:13:00Z</dcterms:modified>
</cp:coreProperties>
</file>