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BADB" w14:textId="76D3477A" w:rsidR="005B43F5" w:rsidRPr="0076296B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6126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6C521AEE" w14:textId="51A15133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AD3E2B" w:rsidRPr="00AD3E2B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fetch запросов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2E4C517C" w:rsidR="005B43F5" w:rsidRPr="006C5EAE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BB41B9">
        <w:rPr>
          <w:rFonts w:ascii="Times New Roman" w:hAnsi="Times New Roman" w:cs="Times New Roman"/>
          <w:sz w:val="28"/>
          <w:szCs w:val="28"/>
          <w:lang w:val="ru-RU"/>
        </w:rPr>
        <w:t xml:space="preserve"> по работе с </w:t>
      </w:r>
      <w:r w:rsidR="00AD3E2B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AD3E2B" w:rsidRPr="00AD3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3E2B">
        <w:rPr>
          <w:rFonts w:ascii="Times New Roman" w:hAnsi="Times New Roman" w:cs="Times New Roman"/>
          <w:sz w:val="28"/>
          <w:szCs w:val="28"/>
          <w:lang w:val="ru-RU"/>
        </w:rPr>
        <w:t>запросами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6F35A0C0" w14:textId="77777777" w:rsidR="00AD3E2B" w:rsidRPr="00AD3E2B" w:rsidRDefault="00AD3E2B" w:rsidP="00AD3E2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t>Fetch</w:t>
      </w:r>
    </w:p>
    <w:p w14:paraId="7764D6E4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JavaScript может отправлять сетевые запросы на сервер и подгружать новую информацию по мере необходимости.</w:t>
      </w:r>
    </w:p>
    <w:p w14:paraId="7294CD74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мы можем использовать сетевой запрос, чтобы:</w:t>
      </w:r>
    </w:p>
    <w:p w14:paraId="519AD93F" w14:textId="77777777" w:rsidR="00AD3E2B" w:rsidRDefault="00AD3E2B" w:rsidP="00AD3E2B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Отправить заказ,</w:t>
      </w:r>
    </w:p>
    <w:p w14:paraId="3C8D1456" w14:textId="77777777" w:rsidR="00AD3E2B" w:rsidRDefault="00AD3E2B" w:rsidP="00AD3E2B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Загрузить информацию о пользователе,</w:t>
      </w:r>
    </w:p>
    <w:p w14:paraId="0B5207E7" w14:textId="77777777" w:rsidR="00AD3E2B" w:rsidRDefault="00AD3E2B" w:rsidP="00AD3E2B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Запросить последние обновления с сервера,</w:t>
      </w:r>
    </w:p>
    <w:p w14:paraId="6505E888" w14:textId="77777777" w:rsidR="00AD3E2B" w:rsidRDefault="00AD3E2B" w:rsidP="00AD3E2B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…и т.п.</w:t>
      </w:r>
    </w:p>
    <w:p w14:paraId="2EB68B6A" w14:textId="77777777" w:rsidR="00AD3E2B" w:rsidRDefault="00AD3E2B" w:rsidP="00AD3E2B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сетевых запросов из JavaScript есть широко известный термин «AJAX» (аббревиатура от </w:t>
      </w:r>
      <w:r>
        <w:rPr>
          <w:rFonts w:ascii="Segoe UI" w:hAnsi="Segoe UI" w:cs="Segoe UI"/>
          <w:b/>
          <w:bCs/>
          <w:color w:val="333333"/>
        </w:rPr>
        <w:t>A</w:t>
      </w:r>
      <w:r>
        <w:rPr>
          <w:rFonts w:ascii="Segoe UI" w:hAnsi="Segoe UI" w:cs="Segoe UI"/>
          <w:color w:val="333333"/>
        </w:rPr>
        <w:t>synchronous </w:t>
      </w:r>
      <w:r>
        <w:rPr>
          <w:rFonts w:ascii="Segoe UI" w:hAnsi="Segoe UI" w:cs="Segoe UI"/>
          <w:b/>
          <w:bCs/>
          <w:color w:val="333333"/>
        </w:rPr>
        <w:t>J</w:t>
      </w:r>
      <w:r>
        <w:rPr>
          <w:rFonts w:ascii="Segoe UI" w:hAnsi="Segoe UI" w:cs="Segoe UI"/>
          <w:color w:val="333333"/>
        </w:rPr>
        <w:t>avaScript </w:t>
      </w:r>
      <w:r>
        <w:rPr>
          <w:rFonts w:ascii="Segoe UI" w:hAnsi="Segoe UI" w:cs="Segoe UI"/>
          <w:b/>
          <w:bCs/>
          <w:color w:val="333333"/>
        </w:rPr>
        <w:t>A</w:t>
      </w:r>
      <w:r>
        <w:rPr>
          <w:rFonts w:ascii="Segoe UI" w:hAnsi="Segoe UI" w:cs="Segoe UI"/>
          <w:color w:val="333333"/>
        </w:rPr>
        <w:t>nd </w:t>
      </w:r>
      <w:r>
        <w:rPr>
          <w:rFonts w:ascii="Segoe UI" w:hAnsi="Segoe UI" w:cs="Segoe UI"/>
          <w:b/>
          <w:bCs/>
          <w:color w:val="333333"/>
        </w:rPr>
        <w:t>X</w:t>
      </w:r>
      <w:r>
        <w:rPr>
          <w:rFonts w:ascii="Segoe UI" w:hAnsi="Segoe UI" w:cs="Segoe UI"/>
          <w:color w:val="333333"/>
        </w:rPr>
        <w:t>ML). XML мы использовать не обязаны, просто термин старый, поэтому в нём есть это слово. Возможно, вы его уже где-то слышали.</w:t>
      </w:r>
    </w:p>
    <w:p w14:paraId="2C0F2B77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несколько способов делать сетевые запросы и получать информацию с сервера.</w:t>
      </w:r>
    </w:p>
    <w:p w14:paraId="5D03326B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fetch()</w:t>
      </w:r>
      <w:r>
        <w:rPr>
          <w:rFonts w:ascii="Segoe UI" w:hAnsi="Segoe UI" w:cs="Segoe UI"/>
          <w:color w:val="333333"/>
        </w:rPr>
        <w:t> — современный и очень мощный, поэтому начнём с него. Он не поддерживается старыми (можно использовать полифил), но поддерживается всеми современными браузерами.</w:t>
      </w:r>
    </w:p>
    <w:p w14:paraId="5EB229EE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Базовый синтаксис:</w:t>
      </w:r>
    </w:p>
    <w:p w14:paraId="73FF8159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url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options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14:paraId="2C123722" w14:textId="77777777" w:rsidR="00AD3E2B" w:rsidRDefault="00AD3E2B" w:rsidP="00AD3E2B">
      <w:pPr>
        <w:numPr>
          <w:ilvl w:val="0"/>
          <w:numId w:val="1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4"/>
          <w:szCs w:val="24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url</w:t>
      </w:r>
      <w:r>
        <w:rPr>
          <w:rFonts w:ascii="Segoe UI" w:hAnsi="Segoe UI" w:cs="Segoe UI"/>
          <w:color w:val="333333"/>
        </w:rPr>
        <w:t> – URL для отправки запроса.</w:t>
      </w:r>
    </w:p>
    <w:p w14:paraId="51D9DA4F" w14:textId="77777777" w:rsidR="00AD3E2B" w:rsidRDefault="00AD3E2B" w:rsidP="00AD3E2B">
      <w:pPr>
        <w:numPr>
          <w:ilvl w:val="0"/>
          <w:numId w:val="1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options</w:t>
      </w:r>
      <w:r>
        <w:rPr>
          <w:rFonts w:ascii="Segoe UI" w:hAnsi="Segoe UI" w:cs="Segoe UI"/>
          <w:color w:val="333333"/>
        </w:rPr>
        <w:t> – дополнительные параметры: метод, заголовки и так далее.</w:t>
      </w:r>
    </w:p>
    <w:p w14:paraId="2D98E310" w14:textId="77777777" w:rsidR="00AD3E2B" w:rsidRDefault="00AD3E2B" w:rsidP="00AD3E2B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Без </w:t>
      </w:r>
      <w:r>
        <w:rPr>
          <w:rStyle w:val="HTML"/>
          <w:rFonts w:ascii="Consolas" w:hAnsi="Consolas"/>
          <w:color w:val="333333"/>
          <w:shd w:val="clear" w:color="auto" w:fill="F5F2F0"/>
        </w:rPr>
        <w:t>options</w:t>
      </w:r>
      <w:r>
        <w:rPr>
          <w:rFonts w:ascii="Segoe UI" w:hAnsi="Segoe UI" w:cs="Segoe UI"/>
          <w:color w:val="333333"/>
        </w:rPr>
        <w:t> это простой GET-запрос, скачивающий содержимое по адресу </w:t>
      </w:r>
      <w:r>
        <w:rPr>
          <w:rStyle w:val="HTML"/>
          <w:rFonts w:ascii="Consolas" w:hAnsi="Consolas"/>
          <w:color w:val="333333"/>
          <w:shd w:val="clear" w:color="auto" w:fill="F5F2F0"/>
        </w:rPr>
        <w:t>url</w:t>
      </w:r>
      <w:r>
        <w:rPr>
          <w:rFonts w:ascii="Segoe UI" w:hAnsi="Segoe UI" w:cs="Segoe UI"/>
          <w:color w:val="333333"/>
        </w:rPr>
        <w:t>.</w:t>
      </w:r>
    </w:p>
    <w:p w14:paraId="5D4BB8E6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Браузер сразу же начинает запрос и возвращает промис, который внешний код использует для получения результата.</w:t>
      </w:r>
    </w:p>
    <w:p w14:paraId="3D013276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Процесс получения ответа обычно происходит в два этапа.</w:t>
      </w:r>
    </w:p>
    <w:p w14:paraId="71F9A9B6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Во-первых,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promise</w:t>
      </w:r>
      <w:r>
        <w:rPr>
          <w:rStyle w:val="a8"/>
          <w:rFonts w:ascii="Segoe UI" w:hAnsi="Segoe UI" w:cs="Segoe UI"/>
          <w:color w:val="333333"/>
        </w:rPr>
        <w:t> выполняется с объектом встроенного класса </w:t>
      </w:r>
      <w:hyperlink r:id="rId9" w:anchor="response-class" w:history="1">
        <w:r>
          <w:rPr>
            <w:rStyle w:val="a3"/>
            <w:rFonts w:ascii="Segoe UI" w:hAnsi="Segoe UI" w:cs="Segoe UI"/>
            <w:b/>
            <w:bCs/>
            <w:color w:val="0059B2"/>
          </w:rPr>
          <w:t>Response</w:t>
        </w:r>
      </w:hyperlink>
      <w:r>
        <w:rPr>
          <w:rStyle w:val="a8"/>
          <w:rFonts w:ascii="Segoe UI" w:hAnsi="Segoe UI" w:cs="Segoe UI"/>
          <w:color w:val="333333"/>
        </w:rPr>
        <w:t> в качестве результата, как только сервер пришлёт заголовки ответа.</w:t>
      </w:r>
    </w:p>
    <w:p w14:paraId="11F0AAF3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 этом этапе мы можем проверить статус HTTP-запроса и определить, выполнился ли он успешно, а также посмотреть заголовки, но пока без тела ответа.</w:t>
      </w:r>
    </w:p>
    <w:p w14:paraId="58DADB42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Промис завершается с ошибкой, если </w:t>
      </w:r>
      <w:r>
        <w:rPr>
          <w:rStyle w:val="HTML"/>
          <w:rFonts w:ascii="Consolas" w:hAnsi="Consolas"/>
          <w:color w:val="333333"/>
          <w:shd w:val="clear" w:color="auto" w:fill="F5F2F0"/>
        </w:rPr>
        <w:t>fetch</w:t>
      </w:r>
      <w:r>
        <w:rPr>
          <w:rFonts w:ascii="Segoe UI" w:hAnsi="Segoe UI" w:cs="Segoe UI"/>
          <w:color w:val="333333"/>
        </w:rPr>
        <w:t> не смог выполнить HTTP-запрос, например при ошибке сети или если нет такого сайта. HTTP-статусы 404 и 500 не являются ошибкой.</w:t>
      </w:r>
    </w:p>
    <w:p w14:paraId="5F1A488B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увидеть HTTP-статус в свойствах ответа:</w:t>
      </w:r>
    </w:p>
    <w:p w14:paraId="0E5DE6F9" w14:textId="77777777" w:rsidR="00AD3E2B" w:rsidRDefault="00AD3E2B" w:rsidP="00AD3E2B">
      <w:pPr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status</w:t>
      </w:r>
      <w:r>
        <w:rPr>
          <w:rFonts w:ascii="Segoe UI" w:hAnsi="Segoe UI" w:cs="Segoe UI"/>
          <w:color w:val="333333"/>
        </w:rPr>
        <w:t> – код статуса HTTP-запроса, например 200.</w:t>
      </w:r>
    </w:p>
    <w:p w14:paraId="43729634" w14:textId="77777777" w:rsidR="00AD3E2B" w:rsidRDefault="00AD3E2B" w:rsidP="00AD3E2B">
      <w:pPr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ok</w:t>
      </w:r>
      <w:r>
        <w:rPr>
          <w:rFonts w:ascii="Segoe UI" w:hAnsi="Segoe UI" w:cs="Segoe UI"/>
          <w:color w:val="333333"/>
        </w:rPr>
        <w:t> – логическое значение: будет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</w:rPr>
        <w:t>, если код HTTP-статуса в диапазоне 200-299.</w:t>
      </w:r>
    </w:p>
    <w:p w14:paraId="1DF92820" w14:textId="77777777" w:rsidR="00AD3E2B" w:rsidRDefault="00AD3E2B" w:rsidP="00AD3E2B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7A85284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url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167A8D3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0C48FED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ok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если HTTP-статус в диапазоне 200-299</w:t>
      </w:r>
    </w:p>
    <w:p w14:paraId="6FD258CD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получаем тело ответа (см. про этот метод ниже)</w:t>
      </w:r>
    </w:p>
    <w:p w14:paraId="73A5AB47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35A8B7E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4A41587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HTTP: 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status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5DA9224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D254E76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Во-вторых, для получения тела ответа нам нужно использовать дополнительный вызов метода.</w:t>
      </w:r>
    </w:p>
    <w:p w14:paraId="4B3FE779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Response</w:t>
      </w:r>
      <w:r>
        <w:rPr>
          <w:rFonts w:ascii="Segoe UI" w:hAnsi="Segoe UI" w:cs="Segoe UI"/>
          <w:color w:val="333333"/>
        </w:rPr>
        <w:t> предоставляет несколько методов, основанных на промисах, для доступа к телу ответа в различных форматах:</w:t>
      </w:r>
    </w:p>
    <w:p w14:paraId="6D9FE84B" w14:textId="77777777" w:rsidR="00AD3E2B" w:rsidRDefault="00AD3E2B" w:rsidP="00AD3E2B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response.text()</w:t>
      </w:r>
      <w:r>
        <w:rPr>
          <w:rFonts w:ascii="Segoe UI" w:hAnsi="Segoe UI" w:cs="Segoe UI"/>
          <w:color w:val="333333"/>
        </w:rPr>
        <w:t> – читает ответ и возвращает как обычный текст,</w:t>
      </w:r>
    </w:p>
    <w:p w14:paraId="2A9F6F32" w14:textId="77777777" w:rsidR="00AD3E2B" w:rsidRDefault="00AD3E2B" w:rsidP="00AD3E2B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response.json()</w:t>
      </w:r>
      <w:r>
        <w:rPr>
          <w:rFonts w:ascii="Segoe UI" w:hAnsi="Segoe UI" w:cs="Segoe UI"/>
          <w:color w:val="333333"/>
        </w:rPr>
        <w:t> – декодирует ответ в формате JSON,</w:t>
      </w:r>
    </w:p>
    <w:p w14:paraId="4179A502" w14:textId="77777777" w:rsidR="00AD3E2B" w:rsidRDefault="00AD3E2B" w:rsidP="00AD3E2B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response.formData()</w:t>
      </w:r>
      <w:r>
        <w:rPr>
          <w:rFonts w:ascii="Segoe UI" w:hAnsi="Segoe UI" w:cs="Segoe UI"/>
          <w:color w:val="333333"/>
        </w:rPr>
        <w:t> – возвращает ответ как объект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FormData</w:t>
      </w:r>
      <w:r>
        <w:rPr>
          <w:rFonts w:ascii="Segoe UI" w:hAnsi="Segoe UI" w:cs="Segoe UI"/>
          <w:color w:val="333333"/>
        </w:rPr>
        <w:t> (разберём его в </w:t>
      </w:r>
      <w:hyperlink r:id="rId10" w:history="1">
        <w:r>
          <w:rPr>
            <w:rStyle w:val="a3"/>
            <w:rFonts w:ascii="Segoe UI" w:hAnsi="Segoe UI" w:cs="Segoe UI"/>
            <w:color w:val="0059B2"/>
          </w:rPr>
          <w:t>следующей главе</w:t>
        </w:r>
      </w:hyperlink>
      <w:r>
        <w:rPr>
          <w:rFonts w:ascii="Segoe UI" w:hAnsi="Segoe UI" w:cs="Segoe UI"/>
          <w:color w:val="333333"/>
        </w:rPr>
        <w:t>),</w:t>
      </w:r>
    </w:p>
    <w:p w14:paraId="72BC2161" w14:textId="77777777" w:rsidR="00AD3E2B" w:rsidRDefault="00AD3E2B" w:rsidP="00AD3E2B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response.blob()</w:t>
      </w:r>
      <w:r>
        <w:rPr>
          <w:rFonts w:ascii="Segoe UI" w:hAnsi="Segoe UI" w:cs="Segoe UI"/>
          <w:color w:val="333333"/>
        </w:rPr>
        <w:t> – возвращает объект как </w:t>
      </w:r>
      <w:hyperlink r:id="rId11" w:history="1">
        <w:r>
          <w:rPr>
            <w:rStyle w:val="a3"/>
            <w:rFonts w:ascii="Segoe UI" w:hAnsi="Segoe UI" w:cs="Segoe UI"/>
            <w:color w:val="0059B2"/>
          </w:rPr>
          <w:t>Blob</w:t>
        </w:r>
      </w:hyperlink>
      <w:r>
        <w:rPr>
          <w:rFonts w:ascii="Segoe UI" w:hAnsi="Segoe UI" w:cs="Segoe UI"/>
          <w:color w:val="333333"/>
        </w:rPr>
        <w:t> (бинарные данные с типом),</w:t>
      </w:r>
    </w:p>
    <w:p w14:paraId="36597668" w14:textId="77777777" w:rsidR="00AD3E2B" w:rsidRDefault="00AD3E2B" w:rsidP="00AD3E2B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response.arrayBuffer()</w:t>
      </w:r>
      <w:r>
        <w:rPr>
          <w:rFonts w:ascii="Segoe UI" w:hAnsi="Segoe UI" w:cs="Segoe UI"/>
          <w:color w:val="333333"/>
        </w:rPr>
        <w:t> – возвращает ответ как </w:t>
      </w:r>
      <w:hyperlink r:id="rId12" w:history="1">
        <w:r>
          <w:rPr>
            <w:rStyle w:val="a3"/>
            <w:rFonts w:ascii="Segoe UI" w:hAnsi="Segoe UI" w:cs="Segoe UI"/>
            <w:color w:val="0059B2"/>
          </w:rPr>
          <w:t>ArrayBuffer</w:t>
        </w:r>
      </w:hyperlink>
      <w:r>
        <w:rPr>
          <w:rFonts w:ascii="Segoe UI" w:hAnsi="Segoe UI" w:cs="Segoe UI"/>
          <w:color w:val="333333"/>
        </w:rPr>
        <w:t> (низкоуровневое представление бинарных данных),</w:t>
      </w:r>
    </w:p>
    <w:p w14:paraId="21204A7A" w14:textId="77777777" w:rsidR="00AD3E2B" w:rsidRDefault="00AD3E2B" w:rsidP="00AD3E2B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помимо этого,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response.body</w:t>
      </w:r>
      <w:r>
        <w:rPr>
          <w:rFonts w:ascii="Segoe UI" w:hAnsi="Segoe UI" w:cs="Segoe UI"/>
          <w:color w:val="333333"/>
        </w:rPr>
        <w:t> – это объект </w:t>
      </w:r>
      <w:hyperlink r:id="rId13" w:anchor="rs-class" w:history="1">
        <w:r>
          <w:rPr>
            <w:rStyle w:val="a3"/>
            <w:rFonts w:ascii="Segoe UI" w:hAnsi="Segoe UI" w:cs="Segoe UI"/>
            <w:color w:val="0059B2"/>
          </w:rPr>
          <w:t>ReadableStream</w:t>
        </w:r>
      </w:hyperlink>
      <w:r>
        <w:rPr>
          <w:rFonts w:ascii="Segoe UI" w:hAnsi="Segoe UI" w:cs="Segoe UI"/>
          <w:color w:val="333333"/>
        </w:rPr>
        <w:t>, с помощью которого можно считывать тело запроса по частям. Мы рассмотрим и такой пример несколько позже.</w:t>
      </w:r>
    </w:p>
    <w:p w14:paraId="6ED5E3DD" w14:textId="77777777" w:rsidR="00AD3E2B" w:rsidRDefault="00AD3E2B" w:rsidP="00AD3E2B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получим JSON-объект с последними коммитами из репозитория на GitHub:</w:t>
      </w:r>
    </w:p>
    <w:p w14:paraId="1E93824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url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'https://api.github.com/repos/javascript-tutorial/en.javascript.info/commits'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BFACF44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url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FEE30E0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FD60505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commits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await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читаем ответ в формате JSON</w:t>
      </w:r>
    </w:p>
    <w:p w14:paraId="008B9691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61BF4F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commits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].</w:t>
      </w:r>
      <w:r>
        <w:rPr>
          <w:rStyle w:val="HTML"/>
          <w:rFonts w:ascii="Consolas" w:hAnsi="Consolas"/>
          <w:color w:val="333333"/>
          <w:sz w:val="24"/>
          <w:szCs w:val="24"/>
        </w:rPr>
        <w:t>author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login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9929694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 же самое без </w:t>
      </w:r>
      <w:r>
        <w:rPr>
          <w:rStyle w:val="HTML"/>
          <w:rFonts w:ascii="Consolas" w:hAnsi="Consolas"/>
          <w:color w:val="333333"/>
          <w:shd w:val="clear" w:color="auto" w:fill="F5F2F0"/>
        </w:rPr>
        <w:t>await</w:t>
      </w:r>
      <w:r>
        <w:rPr>
          <w:rFonts w:ascii="Segoe UI" w:hAnsi="Segoe UI" w:cs="Segoe UI"/>
          <w:color w:val="333333"/>
        </w:rPr>
        <w:t>, с использованием промисов:</w:t>
      </w:r>
    </w:p>
    <w:p w14:paraId="07A79D1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lastRenderedPageBreak/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'https://api.github.com/repos/javascript-tutorial/en.javascript.info/commits'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4442568B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response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())</w:t>
      </w:r>
    </w:p>
    <w:p w14:paraId="3FFEEE82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commits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commits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].</w:t>
      </w:r>
      <w:r>
        <w:rPr>
          <w:rStyle w:val="HTML"/>
          <w:rFonts w:ascii="Consolas" w:hAnsi="Consolas"/>
          <w:color w:val="333333"/>
          <w:sz w:val="24"/>
          <w:szCs w:val="24"/>
        </w:rPr>
        <w:t>author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login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</w:p>
    <w:p w14:paraId="3210CD2A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получения ответа в виде текста используем </w:t>
      </w:r>
      <w:r>
        <w:rPr>
          <w:rStyle w:val="HTML"/>
          <w:rFonts w:ascii="Consolas" w:hAnsi="Consolas"/>
          <w:color w:val="333333"/>
          <w:shd w:val="clear" w:color="auto" w:fill="F5F2F0"/>
        </w:rPr>
        <w:t>await response.text()</w:t>
      </w:r>
      <w:r>
        <w:rPr>
          <w:rFonts w:ascii="Segoe UI" w:hAnsi="Segoe UI" w:cs="Segoe UI"/>
          <w:color w:val="333333"/>
        </w:rPr>
        <w:t> вместо </w:t>
      </w:r>
      <w:r>
        <w:rPr>
          <w:rStyle w:val="HTML"/>
          <w:rFonts w:ascii="Consolas" w:hAnsi="Consolas"/>
          <w:color w:val="333333"/>
          <w:shd w:val="clear" w:color="auto" w:fill="F5F2F0"/>
        </w:rPr>
        <w:t>.json()</w:t>
      </w:r>
      <w:r>
        <w:rPr>
          <w:rFonts w:ascii="Segoe UI" w:hAnsi="Segoe UI" w:cs="Segoe UI"/>
          <w:color w:val="333333"/>
        </w:rPr>
        <w:t>:</w:t>
      </w:r>
    </w:p>
    <w:p w14:paraId="499B993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'https://api.github.com/repos/javascript-tutorial/en.javascript.info/commits'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1521F2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682409B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text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text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прочитать тело ответа как текст</w:t>
      </w:r>
    </w:p>
    <w:p w14:paraId="7DF57CE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DC5C133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text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slice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80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'...'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691912D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качестве примера работы с бинарными данными, давайте запросим и выведем на экран логотип </w:t>
      </w:r>
      <w:hyperlink r:id="rId14" w:history="1">
        <w:r>
          <w:rPr>
            <w:rStyle w:val="a3"/>
            <w:rFonts w:ascii="Segoe UI" w:hAnsi="Segoe UI" w:cs="Segoe UI"/>
            <w:color w:val="0059B2"/>
          </w:rPr>
          <w:t>спецификации «fetch»</w:t>
        </w:r>
      </w:hyperlink>
      <w:r>
        <w:rPr>
          <w:rFonts w:ascii="Segoe UI" w:hAnsi="Segoe UI" w:cs="Segoe UI"/>
          <w:color w:val="333333"/>
        </w:rPr>
        <w:t> (см. главу </w:t>
      </w:r>
      <w:hyperlink r:id="rId15" w:history="1">
        <w:r>
          <w:rPr>
            <w:rStyle w:val="a3"/>
            <w:rFonts w:ascii="Segoe UI" w:hAnsi="Segoe UI" w:cs="Segoe UI"/>
            <w:color w:val="0059B2"/>
          </w:rPr>
          <w:t>Blob</w:t>
        </w:r>
      </w:hyperlink>
      <w:r>
        <w:rPr>
          <w:rFonts w:ascii="Segoe UI" w:hAnsi="Segoe UI" w:cs="Segoe UI"/>
          <w:color w:val="333333"/>
        </w:rPr>
        <w:t>, чтобы узнать про операции с </w:t>
      </w:r>
      <w:r>
        <w:rPr>
          <w:rStyle w:val="HTML"/>
          <w:rFonts w:ascii="Consolas" w:hAnsi="Consolas"/>
          <w:color w:val="333333"/>
          <w:shd w:val="clear" w:color="auto" w:fill="F5F2F0"/>
        </w:rPr>
        <w:t>Blob</w:t>
      </w:r>
      <w:r>
        <w:rPr>
          <w:rFonts w:ascii="Segoe UI" w:hAnsi="Segoe UI" w:cs="Segoe UI"/>
          <w:color w:val="333333"/>
        </w:rPr>
        <w:t>):</w:t>
      </w:r>
    </w:p>
    <w:p w14:paraId="097B486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'/article/fetch/logo-fetch.svg'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995AE8C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E5618DC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blob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await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blob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скачиваем как Blob-объект</w:t>
      </w:r>
    </w:p>
    <w:p w14:paraId="28048E42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1D247C0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создаём &lt;img&gt;</w:t>
      </w:r>
    </w:p>
    <w:p w14:paraId="0B177F6C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img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createElement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'img'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F801094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img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style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'position:fixed;top:10px;left:10px;width:100px'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F08B60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append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img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C3C60EB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35EF58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выводим на экран</w:t>
      </w:r>
    </w:p>
    <w:p w14:paraId="3CFF2EC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img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src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URL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createObjectURL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blob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4B2CBE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A464D69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прячем через три секунды</w:t>
      </w:r>
    </w:p>
    <w:p w14:paraId="7614C12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img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remove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154414A6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URL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revokeObjectURL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img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src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FD8DF6C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E001822" w14:textId="77777777" w:rsidR="00AD3E2B" w:rsidRDefault="00AD3E2B" w:rsidP="00AD3E2B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Важно:</w:t>
      </w:r>
    </w:p>
    <w:p w14:paraId="14AAD1C1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выбрать только один метод чтения ответа.</w:t>
      </w:r>
    </w:p>
    <w:p w14:paraId="783DA743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уже получили ответ с </w:t>
      </w:r>
      <w:r>
        <w:rPr>
          <w:rStyle w:val="HTML"/>
          <w:rFonts w:ascii="Consolas" w:hAnsi="Consolas"/>
          <w:color w:val="333333"/>
          <w:shd w:val="clear" w:color="auto" w:fill="F5F2F0"/>
        </w:rPr>
        <w:t>response.text()</w:t>
      </w:r>
      <w:r>
        <w:rPr>
          <w:rFonts w:ascii="Segoe UI" w:hAnsi="Segoe UI" w:cs="Segoe UI"/>
          <w:color w:val="333333"/>
        </w:rPr>
        <w:t>, тогда </w:t>
      </w:r>
      <w:r>
        <w:rPr>
          <w:rStyle w:val="HTML"/>
          <w:rFonts w:ascii="Consolas" w:hAnsi="Consolas"/>
          <w:color w:val="333333"/>
          <w:shd w:val="clear" w:color="auto" w:fill="F5F2F0"/>
        </w:rPr>
        <w:t>response.json()</w:t>
      </w:r>
      <w:r>
        <w:rPr>
          <w:rFonts w:ascii="Segoe UI" w:hAnsi="Segoe UI" w:cs="Segoe UI"/>
          <w:color w:val="333333"/>
        </w:rPr>
        <w:t> не сработает, так как данные уже были обработаны.</w:t>
      </w:r>
    </w:p>
    <w:p w14:paraId="7046A07C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text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text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тело ответа обработано</w:t>
      </w:r>
    </w:p>
    <w:p w14:paraId="6087ABA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parsed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ошибка (данные уже были обработаны)</w:t>
      </w:r>
    </w:p>
    <w:bookmarkStart w:id="0" w:name="zagolovki-otveta"/>
    <w:p w14:paraId="4FD13A8D" w14:textId="77777777" w:rsidR="00AD3E2B" w:rsidRPr="00AD3E2B" w:rsidRDefault="00AD3E2B" w:rsidP="00AD3E2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"https://learn.javascript.ru/fetch" \l "zagolovki-otveta" </w:instrText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Заголовки ответа</w:t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0"/>
    </w:p>
    <w:p w14:paraId="28C009FE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Заголовки ответа хранятся в похожем на </w:t>
      </w:r>
      <w:r>
        <w:rPr>
          <w:rStyle w:val="HTML"/>
          <w:rFonts w:ascii="Consolas" w:hAnsi="Consolas"/>
          <w:color w:val="333333"/>
          <w:shd w:val="clear" w:color="auto" w:fill="F5F2F0"/>
        </w:rPr>
        <w:t>Map</w:t>
      </w:r>
      <w:r>
        <w:rPr>
          <w:rFonts w:ascii="Segoe UI" w:hAnsi="Segoe UI" w:cs="Segoe UI"/>
          <w:color w:val="333333"/>
        </w:rPr>
        <w:t> объекте </w:t>
      </w:r>
      <w:r>
        <w:rPr>
          <w:rStyle w:val="HTML"/>
          <w:rFonts w:ascii="Consolas" w:hAnsi="Consolas"/>
          <w:color w:val="333333"/>
          <w:shd w:val="clear" w:color="auto" w:fill="F5F2F0"/>
        </w:rPr>
        <w:t>response.headers</w:t>
      </w:r>
      <w:r>
        <w:rPr>
          <w:rFonts w:ascii="Segoe UI" w:hAnsi="Segoe UI" w:cs="Segoe UI"/>
          <w:color w:val="333333"/>
        </w:rPr>
        <w:t>.</w:t>
      </w:r>
    </w:p>
    <w:p w14:paraId="6A4C15C9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Это не совсем </w:t>
      </w:r>
      <w:r>
        <w:rPr>
          <w:rStyle w:val="HTML"/>
          <w:rFonts w:ascii="Consolas" w:hAnsi="Consolas"/>
          <w:color w:val="333333"/>
          <w:shd w:val="clear" w:color="auto" w:fill="F5F2F0"/>
        </w:rPr>
        <w:t>Map</w:t>
      </w:r>
      <w:r>
        <w:rPr>
          <w:rFonts w:ascii="Segoe UI" w:hAnsi="Segoe UI" w:cs="Segoe UI"/>
          <w:color w:val="333333"/>
        </w:rPr>
        <w:t>, но мы можем использовать такие же методы, как с </w:t>
      </w:r>
      <w:r>
        <w:rPr>
          <w:rStyle w:val="HTML"/>
          <w:rFonts w:ascii="Consolas" w:hAnsi="Consolas"/>
          <w:color w:val="333333"/>
          <w:shd w:val="clear" w:color="auto" w:fill="F5F2F0"/>
        </w:rPr>
        <w:t>Map</w:t>
      </w:r>
      <w:r>
        <w:rPr>
          <w:rFonts w:ascii="Segoe UI" w:hAnsi="Segoe UI" w:cs="Segoe UI"/>
          <w:color w:val="333333"/>
        </w:rPr>
        <w:t>, чтобы получить заголовок по его имени или перебрать заголовки в цикле:</w:t>
      </w:r>
    </w:p>
    <w:p w14:paraId="03ECA8EC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'https://api.github.com/repos/javascript-tutorial/en.javascript.info/commits'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919249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49DEAA2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получить один заголовок</w:t>
      </w:r>
    </w:p>
    <w:p w14:paraId="793F15A6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headers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get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'Content-Type'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application/json; charset=utf-8</w:t>
      </w:r>
    </w:p>
    <w:p w14:paraId="042E887B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8367DE0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перебрать все заголовки</w:t>
      </w:r>
    </w:p>
    <w:p w14:paraId="2D87ADC7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key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value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of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headers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92275F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key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=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value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A159526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bookmarkStart w:id="1" w:name="zagolovki-zaprosa"/>
    <w:p w14:paraId="3907A0A8" w14:textId="77777777" w:rsidR="00AD3E2B" w:rsidRPr="00AD3E2B" w:rsidRDefault="00AD3E2B" w:rsidP="00AD3E2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"https://learn.javascript.ru/fetch" \l "zagolovki-zaprosa" </w:instrText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Заголовки запроса</w:t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"/>
    </w:p>
    <w:p w14:paraId="74AB1C4D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установки заголовка запроса в </w:t>
      </w:r>
      <w:r>
        <w:rPr>
          <w:rStyle w:val="HTML"/>
          <w:rFonts w:ascii="Consolas" w:hAnsi="Consolas"/>
          <w:color w:val="333333"/>
          <w:shd w:val="clear" w:color="auto" w:fill="F5F2F0"/>
        </w:rPr>
        <w:t>fetch</w:t>
      </w:r>
      <w:r>
        <w:rPr>
          <w:rFonts w:ascii="Segoe UI" w:hAnsi="Segoe UI" w:cs="Segoe UI"/>
          <w:color w:val="333333"/>
        </w:rPr>
        <w:t> мы можем использовать опцию </w:t>
      </w:r>
      <w:r>
        <w:rPr>
          <w:rStyle w:val="HTML"/>
          <w:rFonts w:ascii="Consolas" w:hAnsi="Consolas"/>
          <w:color w:val="333333"/>
          <w:shd w:val="clear" w:color="auto" w:fill="F5F2F0"/>
        </w:rPr>
        <w:t>headers</w:t>
      </w:r>
      <w:r>
        <w:rPr>
          <w:rFonts w:ascii="Segoe UI" w:hAnsi="Segoe UI" w:cs="Segoe UI"/>
          <w:color w:val="333333"/>
        </w:rPr>
        <w:t>. Она содержит объект с исходящими заголовками, например:</w:t>
      </w:r>
    </w:p>
    <w:p w14:paraId="6369BCEB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protectedUrl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A816274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headers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0AAE93E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Authentication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'secret'</w:t>
      </w:r>
    </w:p>
    <w:p w14:paraId="37C28E9F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DE62BDA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422D1114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список </w:t>
      </w:r>
      <w:hyperlink r:id="rId16" w:anchor="forbidden-header-name" w:history="1">
        <w:r>
          <w:rPr>
            <w:rStyle w:val="a3"/>
            <w:rFonts w:ascii="Segoe UI" w:hAnsi="Segoe UI" w:cs="Segoe UI"/>
            <w:color w:val="0059B2"/>
          </w:rPr>
          <w:t>запрещённых HTTP-заголовков</w:t>
        </w:r>
      </w:hyperlink>
      <w:r>
        <w:rPr>
          <w:rFonts w:ascii="Segoe UI" w:hAnsi="Segoe UI" w:cs="Segoe UI"/>
          <w:color w:val="333333"/>
        </w:rPr>
        <w:t>, которые мы не можем установить:</w:t>
      </w:r>
    </w:p>
    <w:p w14:paraId="55F4FFA9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Accept-Charset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Accept-Encoding</w:t>
      </w:r>
    </w:p>
    <w:p w14:paraId="3300D69B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Access-Control-Request-Headers</w:t>
      </w:r>
    </w:p>
    <w:p w14:paraId="4235B47A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Access-Control-Request-Method</w:t>
      </w:r>
    </w:p>
    <w:p w14:paraId="215980B1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Connection</w:t>
      </w:r>
    </w:p>
    <w:p w14:paraId="01AACE03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Content-Length</w:t>
      </w:r>
    </w:p>
    <w:p w14:paraId="10ADF60D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Cookie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Cookie2</w:t>
      </w:r>
    </w:p>
    <w:p w14:paraId="7CC50399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Date</w:t>
      </w:r>
    </w:p>
    <w:p w14:paraId="2D28023D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DNT</w:t>
      </w:r>
    </w:p>
    <w:p w14:paraId="72EAA929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Expect</w:t>
      </w:r>
    </w:p>
    <w:p w14:paraId="2F688348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Host</w:t>
      </w:r>
    </w:p>
    <w:p w14:paraId="57811E85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Keep-Alive</w:t>
      </w:r>
    </w:p>
    <w:p w14:paraId="0F7CCB75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Origin</w:t>
      </w:r>
    </w:p>
    <w:p w14:paraId="4195F3A3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Referer</w:t>
      </w:r>
    </w:p>
    <w:p w14:paraId="30B08D88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TE</w:t>
      </w:r>
    </w:p>
    <w:p w14:paraId="003261AB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Trailer</w:t>
      </w:r>
    </w:p>
    <w:p w14:paraId="27D986A2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Transfer-Encoding</w:t>
      </w:r>
    </w:p>
    <w:p w14:paraId="5F0EC074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Upgrade</w:t>
      </w:r>
    </w:p>
    <w:p w14:paraId="53FA14EE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Via</w:t>
      </w:r>
    </w:p>
    <w:p w14:paraId="3C01D2CA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Proxy-*</w:t>
      </w:r>
    </w:p>
    <w:p w14:paraId="2D00718A" w14:textId="77777777" w:rsidR="00AD3E2B" w:rsidRDefault="00AD3E2B" w:rsidP="00AD3E2B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lastRenderedPageBreak/>
        <w:t>Sec-*</w:t>
      </w:r>
    </w:p>
    <w:p w14:paraId="05109307" w14:textId="77777777" w:rsidR="00AD3E2B" w:rsidRDefault="00AD3E2B" w:rsidP="00AD3E2B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Эти заголовки обеспечивают достоверность данных и корректную работу протокола HTTP, поэтому они контролируются исключительно браузером.</w:t>
      </w:r>
    </w:p>
    <w:bookmarkStart w:id="2" w:name="post-zaprosy"/>
    <w:p w14:paraId="67E5297D" w14:textId="77777777" w:rsidR="00AD3E2B" w:rsidRPr="00AD3E2B" w:rsidRDefault="00AD3E2B" w:rsidP="00AD3E2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"https://learn.javascript.ru/fetch" \l "post-zaprosy" </w:instrText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t>POST-запросы</w:t>
      </w:r>
      <w:r w:rsidRPr="00AD3E2B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2"/>
    </w:p>
    <w:p w14:paraId="5D759838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отправки </w:t>
      </w:r>
      <w:r>
        <w:rPr>
          <w:rStyle w:val="HTML"/>
          <w:rFonts w:ascii="Consolas" w:hAnsi="Consolas"/>
          <w:color w:val="333333"/>
          <w:shd w:val="clear" w:color="auto" w:fill="F5F2F0"/>
        </w:rPr>
        <w:t>POST</w:t>
      </w:r>
      <w:r>
        <w:rPr>
          <w:rFonts w:ascii="Segoe UI" w:hAnsi="Segoe UI" w:cs="Segoe UI"/>
          <w:color w:val="333333"/>
        </w:rPr>
        <w:t>-запроса или запроса с другим методом, нам необходимо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fetch</w:t>
      </w:r>
      <w:r>
        <w:rPr>
          <w:rFonts w:ascii="Segoe UI" w:hAnsi="Segoe UI" w:cs="Segoe UI"/>
          <w:color w:val="333333"/>
        </w:rPr>
        <w:t> параметры:</w:t>
      </w:r>
    </w:p>
    <w:p w14:paraId="035D8732" w14:textId="77777777" w:rsidR="00AD3E2B" w:rsidRDefault="00AD3E2B" w:rsidP="00AD3E2B">
      <w:pPr>
        <w:numPr>
          <w:ilvl w:val="0"/>
          <w:numId w:val="1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method</w:t>
      </w:r>
      <w:r>
        <w:rPr>
          <w:rFonts w:ascii="Segoe UI" w:hAnsi="Segoe UI" w:cs="Segoe UI"/>
          <w:color w:val="333333"/>
        </w:rPr>
        <w:t> – HTTP метод, например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POST</w:t>
      </w:r>
      <w:r>
        <w:rPr>
          <w:rFonts w:ascii="Segoe UI" w:hAnsi="Segoe UI" w:cs="Segoe UI"/>
          <w:color w:val="333333"/>
        </w:rPr>
        <w:t>,</w:t>
      </w:r>
    </w:p>
    <w:p w14:paraId="36183D64" w14:textId="77777777" w:rsidR="00AD3E2B" w:rsidRDefault="00AD3E2B" w:rsidP="00AD3E2B">
      <w:pPr>
        <w:numPr>
          <w:ilvl w:val="0"/>
          <w:numId w:val="1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body</w:t>
      </w:r>
      <w:r>
        <w:rPr>
          <w:rFonts w:ascii="Segoe UI" w:hAnsi="Segoe UI" w:cs="Segoe UI"/>
          <w:color w:val="333333"/>
        </w:rPr>
        <w:t> – тело запроса, одно из списка:</w:t>
      </w:r>
    </w:p>
    <w:p w14:paraId="5AF7EFF5" w14:textId="77777777" w:rsidR="00AD3E2B" w:rsidRDefault="00AD3E2B" w:rsidP="00AD3E2B">
      <w:pPr>
        <w:numPr>
          <w:ilvl w:val="1"/>
          <w:numId w:val="1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строка (например, в формате JSON),</w:t>
      </w:r>
    </w:p>
    <w:p w14:paraId="74BD608B" w14:textId="77777777" w:rsidR="00AD3E2B" w:rsidRDefault="00AD3E2B" w:rsidP="00AD3E2B">
      <w:pPr>
        <w:numPr>
          <w:ilvl w:val="1"/>
          <w:numId w:val="1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FormData</w:t>
      </w:r>
      <w:r>
        <w:rPr>
          <w:rFonts w:ascii="Segoe UI" w:hAnsi="Segoe UI" w:cs="Segoe UI"/>
          <w:color w:val="333333"/>
        </w:rPr>
        <w:t> для отправки данных как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form/multipart</w:t>
      </w:r>
      <w:r>
        <w:rPr>
          <w:rFonts w:ascii="Segoe UI" w:hAnsi="Segoe UI" w:cs="Segoe UI"/>
          <w:color w:val="333333"/>
        </w:rPr>
        <w:t>,</w:t>
      </w:r>
    </w:p>
    <w:p w14:paraId="202DACD5" w14:textId="77777777" w:rsidR="00AD3E2B" w:rsidRDefault="00AD3E2B" w:rsidP="00AD3E2B">
      <w:pPr>
        <w:numPr>
          <w:ilvl w:val="1"/>
          <w:numId w:val="1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Blob</w:t>
      </w:r>
      <w:r>
        <w:rPr>
          <w:rFonts w:ascii="Segoe UI" w:hAnsi="Segoe UI" w:cs="Segoe UI"/>
          <w:color w:val="333333"/>
        </w:rPr>
        <w:t>/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BufferSource</w:t>
      </w:r>
      <w:r>
        <w:rPr>
          <w:rFonts w:ascii="Segoe UI" w:hAnsi="Segoe UI" w:cs="Segoe UI"/>
          <w:color w:val="333333"/>
        </w:rPr>
        <w:t> для отправки бинарных данных,</w:t>
      </w:r>
    </w:p>
    <w:p w14:paraId="134C366E" w14:textId="77777777" w:rsidR="00AD3E2B" w:rsidRDefault="001C1470" w:rsidP="00AD3E2B">
      <w:pPr>
        <w:numPr>
          <w:ilvl w:val="1"/>
          <w:numId w:val="1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hyperlink r:id="rId17" w:history="1">
        <w:r w:rsidR="00AD3E2B">
          <w:rPr>
            <w:rStyle w:val="a3"/>
            <w:rFonts w:ascii="Segoe UI" w:hAnsi="Segoe UI" w:cs="Segoe UI"/>
            <w:color w:val="0059B2"/>
          </w:rPr>
          <w:t>URLSearchParams</w:t>
        </w:r>
      </w:hyperlink>
      <w:r w:rsidR="00AD3E2B">
        <w:rPr>
          <w:rFonts w:ascii="Segoe UI" w:hAnsi="Segoe UI" w:cs="Segoe UI"/>
          <w:color w:val="333333"/>
        </w:rPr>
        <w:t> для отправки данных в кодировке </w:t>
      </w:r>
      <w:r w:rsidR="00AD3E2B">
        <w:rPr>
          <w:rStyle w:val="HTML"/>
          <w:rFonts w:ascii="Consolas" w:eastAsiaTheme="minorHAnsi" w:hAnsi="Consolas"/>
          <w:color w:val="333333"/>
          <w:shd w:val="clear" w:color="auto" w:fill="F5F2F0"/>
        </w:rPr>
        <w:t>x-www-form-urlencoded</w:t>
      </w:r>
      <w:r w:rsidR="00AD3E2B">
        <w:rPr>
          <w:rFonts w:ascii="Segoe UI" w:hAnsi="Segoe UI" w:cs="Segoe UI"/>
          <w:color w:val="333333"/>
        </w:rPr>
        <w:t>, используется редко.</w:t>
      </w:r>
    </w:p>
    <w:p w14:paraId="6DD0E5A3" w14:textId="77777777" w:rsidR="00AD3E2B" w:rsidRDefault="00AD3E2B" w:rsidP="00AD3E2B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Чаще всего используется JSON.</w:t>
      </w:r>
    </w:p>
    <w:p w14:paraId="02068997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этот код отправляет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как JSON:</w:t>
      </w:r>
    </w:p>
    <w:p w14:paraId="4FD92492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85CD027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name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'John'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7BAA5436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surname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'Smith'</w:t>
      </w:r>
    </w:p>
    <w:p w14:paraId="506D98F9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17925DF4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52B16C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response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await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fetch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'/article/fetch/post/user'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4115D8E3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method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: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'POST'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</w:p>
    <w:p w14:paraId="7E2E5B52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headers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: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53725758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'Content-Type'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: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'application/json;charset=utf-8'</w:t>
      </w:r>
    </w:p>
    <w:p w14:paraId="648D9CDD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},</w:t>
      </w:r>
    </w:p>
    <w:p w14:paraId="27C7B895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body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: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stringify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</w:p>
    <w:p w14:paraId="3400EDFE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});</w:t>
      </w:r>
    </w:p>
    <w:p w14:paraId="22B6F627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00DF794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await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response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12DFD890" w14:textId="77777777" w:rsidR="00AD3E2B" w:rsidRDefault="00AD3E2B" w:rsidP="00AD3E2B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083C017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Заметим, что так как тело запроса </w:t>
      </w:r>
      <w:r>
        <w:rPr>
          <w:rStyle w:val="HTML"/>
          <w:rFonts w:ascii="Consolas" w:hAnsi="Consolas"/>
          <w:color w:val="333333"/>
          <w:shd w:val="clear" w:color="auto" w:fill="F5F2F0"/>
        </w:rPr>
        <w:t>body</w:t>
      </w:r>
      <w:r>
        <w:rPr>
          <w:rFonts w:ascii="Segoe UI" w:hAnsi="Segoe UI" w:cs="Segoe UI"/>
          <w:color w:val="333333"/>
        </w:rPr>
        <w:t> – строка, то заголовок </w:t>
      </w:r>
      <w:r>
        <w:rPr>
          <w:rStyle w:val="HTML"/>
          <w:rFonts w:ascii="Consolas" w:hAnsi="Consolas"/>
          <w:color w:val="333333"/>
          <w:shd w:val="clear" w:color="auto" w:fill="F5F2F0"/>
        </w:rPr>
        <w:t>Content-Type</w:t>
      </w:r>
      <w:r>
        <w:rPr>
          <w:rFonts w:ascii="Segoe UI" w:hAnsi="Segoe UI" w:cs="Segoe UI"/>
          <w:color w:val="333333"/>
        </w:rPr>
        <w:t> по умолчанию будет </w:t>
      </w:r>
      <w:r>
        <w:rPr>
          <w:rStyle w:val="HTML"/>
          <w:rFonts w:ascii="Consolas" w:hAnsi="Consolas"/>
          <w:color w:val="333333"/>
          <w:shd w:val="clear" w:color="auto" w:fill="F5F2F0"/>
        </w:rPr>
        <w:t>text/plain;charset=UTF-8</w:t>
      </w:r>
      <w:r>
        <w:rPr>
          <w:rFonts w:ascii="Segoe UI" w:hAnsi="Segoe UI" w:cs="Segoe UI"/>
          <w:color w:val="333333"/>
        </w:rPr>
        <w:t>.</w:t>
      </w:r>
    </w:p>
    <w:p w14:paraId="496CF989" w14:textId="77777777" w:rsidR="00AD3E2B" w:rsidRDefault="00AD3E2B" w:rsidP="00AD3E2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Но, так как мы посылаем JSON, то используем параметр </w:t>
      </w:r>
      <w:r>
        <w:rPr>
          <w:rStyle w:val="HTML"/>
          <w:rFonts w:ascii="Consolas" w:hAnsi="Consolas"/>
          <w:color w:val="333333"/>
          <w:shd w:val="clear" w:color="auto" w:fill="F5F2F0"/>
        </w:rPr>
        <w:t>headers</w:t>
      </w:r>
      <w:r>
        <w:rPr>
          <w:rFonts w:ascii="Segoe UI" w:hAnsi="Segoe UI" w:cs="Segoe UI"/>
          <w:color w:val="333333"/>
        </w:rPr>
        <w:t> для отправки вместо этого </w:t>
      </w:r>
      <w:r>
        <w:rPr>
          <w:rStyle w:val="HTML"/>
          <w:rFonts w:ascii="Consolas" w:hAnsi="Consolas"/>
          <w:color w:val="333333"/>
          <w:shd w:val="clear" w:color="auto" w:fill="F5F2F0"/>
        </w:rPr>
        <w:t>application/json</w:t>
      </w:r>
      <w:r>
        <w:rPr>
          <w:rFonts w:ascii="Segoe UI" w:hAnsi="Segoe UI" w:cs="Segoe UI"/>
          <w:color w:val="333333"/>
        </w:rPr>
        <w:t>, правильный </w:t>
      </w:r>
      <w:r>
        <w:rPr>
          <w:rStyle w:val="HTML"/>
          <w:rFonts w:ascii="Consolas" w:hAnsi="Consolas"/>
          <w:color w:val="333333"/>
          <w:shd w:val="clear" w:color="auto" w:fill="F5F2F0"/>
        </w:rPr>
        <w:t>Content-Type</w:t>
      </w:r>
      <w:r>
        <w:rPr>
          <w:rFonts w:ascii="Segoe UI" w:hAnsi="Segoe UI" w:cs="Segoe UI"/>
          <w:color w:val="333333"/>
        </w:rPr>
        <w:t> для JSON.</w:t>
      </w:r>
    </w:p>
    <w:p w14:paraId="57A67931" w14:textId="77777777" w:rsidR="00075FB1" w:rsidRPr="00A22083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aa-ET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07AF5AE9" w14:textId="0B51DB09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  <w:lastRenderedPageBreak/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</w:rPr>
        <w:t>1</w:t>
      </w:r>
    </w:p>
    <w:p w14:paraId="29FB118B" w14:textId="751E0041" w:rsidR="00956E16" w:rsidRDefault="00AD3E2B" w:rsidP="00A22083">
      <w:pPr>
        <w:pStyle w:val="a4"/>
        <w:shd w:val="clear" w:color="auto" w:fill="FFFFFF"/>
        <w:spacing w:before="0" w:beforeAutospacing="0" w:after="150" w:afterAutospacing="0"/>
        <w:jc w:val="both"/>
        <w:rPr>
          <w:rFonts w:ascii="Segoe UI" w:eastAsiaTheme="minorEastAsia" w:hAnsi="Segoe UI" w:cs="Segoe UI"/>
          <w:color w:val="333333"/>
          <w:sz w:val="22"/>
          <w:szCs w:val="22"/>
          <w:lang w:val="ru-RU"/>
        </w:rPr>
      </w:pPr>
      <w:r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 xml:space="preserve">Реализовать на странице поле ввода текста и кнопку, по нажатию на которую будет добавляться на странице таблица с данными о погоде города, </w:t>
      </w:r>
      <w:r w:rsidR="003C6143"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>введенного в поле, а так</w:t>
      </w:r>
      <w:r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>же рекомендации относительно данных о погоде. В данные о погоде должны входить: температура воздуха, влажность, осадки, направление и скорость ветра, иконка погоды.</w:t>
      </w:r>
    </w:p>
    <w:p w14:paraId="2F7B91A6" w14:textId="671EE867" w:rsidR="00AD3E2B" w:rsidRDefault="00AD3E2B" w:rsidP="00A22083">
      <w:pPr>
        <w:pStyle w:val="a4"/>
        <w:shd w:val="clear" w:color="auto" w:fill="FFFFFF"/>
        <w:spacing w:before="0" w:beforeAutospacing="0" w:after="150" w:afterAutospacing="0"/>
        <w:jc w:val="both"/>
        <w:rPr>
          <w:rFonts w:ascii="Segoe UI" w:eastAsiaTheme="minorEastAsia" w:hAnsi="Segoe UI" w:cs="Segoe UI"/>
          <w:color w:val="333333"/>
          <w:sz w:val="22"/>
          <w:szCs w:val="22"/>
          <w:lang w:val="ru-RU"/>
        </w:rPr>
      </w:pPr>
      <w:r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 xml:space="preserve">Ссылка на документацию по </w:t>
      </w:r>
      <w:r>
        <w:rPr>
          <w:rFonts w:ascii="Segoe UI" w:eastAsiaTheme="minorEastAsia" w:hAnsi="Segoe UI" w:cs="Segoe UI"/>
          <w:color w:val="333333"/>
          <w:sz w:val="22"/>
          <w:szCs w:val="22"/>
          <w:lang w:val="en-US"/>
        </w:rPr>
        <w:t>API</w:t>
      </w:r>
      <w:r w:rsidRPr="00AD3E2B"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 xml:space="preserve">: </w:t>
      </w:r>
      <w:hyperlink r:id="rId18" w:history="1"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en-US"/>
          </w:rPr>
          <w:t>https</w:t>
        </w:r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ru-RU"/>
          </w:rPr>
          <w:t>://</w:t>
        </w:r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en-US"/>
          </w:rPr>
          <w:t>openweathermap</w:t>
        </w:r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ru-RU"/>
          </w:rPr>
          <w:t>.</w:t>
        </w:r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en-US"/>
          </w:rPr>
          <w:t>org</w:t>
        </w:r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ru-RU"/>
          </w:rPr>
          <w:t>/</w:t>
        </w:r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en-US"/>
          </w:rPr>
          <w:t>current</w:t>
        </w:r>
      </w:hyperlink>
      <w:r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 xml:space="preserve">, </w:t>
      </w:r>
      <w:hyperlink r:id="rId19" w:history="1">
        <w:r w:rsidRPr="00AD3E2B">
          <w:rPr>
            <w:rStyle w:val="a3"/>
            <w:rFonts w:ascii="Segoe UI" w:eastAsiaTheme="minorEastAsia" w:hAnsi="Segoe UI" w:cs="Segoe UI"/>
            <w:sz w:val="22"/>
            <w:szCs w:val="22"/>
            <w:lang w:val="ru-RU"/>
          </w:rPr>
          <w:t>https://openweathermap.org/weather-conditions</w:t>
        </w:r>
      </w:hyperlink>
    </w:p>
    <w:p w14:paraId="2139CA30" w14:textId="13236D1F" w:rsidR="00AD3E2B" w:rsidRPr="00AD3E2B" w:rsidRDefault="00AD3E2B" w:rsidP="00A22083">
      <w:pPr>
        <w:pStyle w:val="a4"/>
        <w:shd w:val="clear" w:color="auto" w:fill="FFFFFF"/>
        <w:spacing w:before="0" w:beforeAutospacing="0" w:after="150" w:afterAutospacing="0"/>
        <w:jc w:val="both"/>
        <w:rPr>
          <w:rFonts w:ascii="Segoe UI" w:eastAsiaTheme="minorEastAsia" w:hAnsi="Segoe UI" w:cs="Segoe UI"/>
          <w:b/>
          <w:bCs/>
          <w:color w:val="333333"/>
          <w:sz w:val="22"/>
          <w:szCs w:val="22"/>
          <w:lang w:val="ru-RU"/>
        </w:rPr>
      </w:pPr>
      <w:r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 xml:space="preserve">Ключ для </w:t>
      </w:r>
      <w:r>
        <w:rPr>
          <w:rFonts w:ascii="Segoe UI" w:eastAsiaTheme="minorEastAsia" w:hAnsi="Segoe UI" w:cs="Segoe UI"/>
          <w:color w:val="333333"/>
          <w:sz w:val="22"/>
          <w:szCs w:val="22"/>
          <w:lang w:val="en-US"/>
        </w:rPr>
        <w:t xml:space="preserve">API </w:t>
      </w:r>
      <w:r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 xml:space="preserve">- </w:t>
      </w:r>
      <w:r w:rsidRPr="00AD3E2B">
        <w:rPr>
          <w:rFonts w:ascii="Segoe UI" w:eastAsiaTheme="minorEastAsia" w:hAnsi="Segoe UI" w:cs="Segoe UI"/>
          <w:color w:val="333333"/>
          <w:sz w:val="22"/>
          <w:szCs w:val="22"/>
          <w:lang w:val="ru-RU"/>
        </w:rPr>
        <w:t>8643e5fa4d67cb1ad3c160e1d6c66d90</w:t>
      </w:r>
      <w:bookmarkStart w:id="3" w:name="_GoBack"/>
      <w:bookmarkEnd w:id="3"/>
    </w:p>
    <w:sectPr w:rsidR="00AD3E2B" w:rsidRPr="00AD3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9E6D9" w14:textId="77777777" w:rsidR="001C1470" w:rsidRDefault="001C1470">
      <w:pPr>
        <w:spacing w:line="240" w:lineRule="auto"/>
      </w:pPr>
      <w:r>
        <w:separator/>
      </w:r>
    </w:p>
  </w:endnote>
  <w:endnote w:type="continuationSeparator" w:id="0">
    <w:p w14:paraId="7B7D26B5" w14:textId="77777777" w:rsidR="001C1470" w:rsidRDefault="001C1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81FEE" w14:textId="77777777" w:rsidR="001C1470" w:rsidRDefault="001C1470">
      <w:pPr>
        <w:spacing w:line="240" w:lineRule="auto"/>
      </w:pPr>
      <w:r>
        <w:separator/>
      </w:r>
    </w:p>
  </w:footnote>
  <w:footnote w:type="continuationSeparator" w:id="0">
    <w:p w14:paraId="63FC3BDA" w14:textId="77777777" w:rsidR="001C1470" w:rsidRDefault="001C14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1373"/>
    <w:multiLevelType w:val="multilevel"/>
    <w:tmpl w:val="B70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2300D"/>
    <w:multiLevelType w:val="multilevel"/>
    <w:tmpl w:val="5ED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70B5A"/>
    <w:multiLevelType w:val="multilevel"/>
    <w:tmpl w:val="7A4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F0AF2"/>
    <w:multiLevelType w:val="multilevel"/>
    <w:tmpl w:val="2D9E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6343F"/>
    <w:multiLevelType w:val="multilevel"/>
    <w:tmpl w:val="36A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9912E4"/>
    <w:multiLevelType w:val="multilevel"/>
    <w:tmpl w:val="C54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F560E"/>
    <w:multiLevelType w:val="multilevel"/>
    <w:tmpl w:val="42E8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2F696E"/>
    <w:multiLevelType w:val="multilevel"/>
    <w:tmpl w:val="B76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C7EB0"/>
    <w:multiLevelType w:val="multilevel"/>
    <w:tmpl w:val="F7F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E263A"/>
    <w:multiLevelType w:val="multilevel"/>
    <w:tmpl w:val="7A3E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C55D5"/>
    <w:multiLevelType w:val="multilevel"/>
    <w:tmpl w:val="13D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C92324"/>
    <w:multiLevelType w:val="multilevel"/>
    <w:tmpl w:val="8FE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45407"/>
    <w:multiLevelType w:val="multilevel"/>
    <w:tmpl w:val="C4C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5E551F"/>
    <w:multiLevelType w:val="multilevel"/>
    <w:tmpl w:val="AC0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9A359E"/>
    <w:multiLevelType w:val="multilevel"/>
    <w:tmpl w:val="551A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182C3A"/>
    <w:multiLevelType w:val="multilevel"/>
    <w:tmpl w:val="C15E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EB32B7"/>
    <w:multiLevelType w:val="multilevel"/>
    <w:tmpl w:val="84E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4"/>
  </w:num>
  <w:num w:numId="5">
    <w:abstractNumId w:val="7"/>
  </w:num>
  <w:num w:numId="6">
    <w:abstractNumId w:val="15"/>
  </w:num>
  <w:num w:numId="7">
    <w:abstractNumId w:val="10"/>
  </w:num>
  <w:num w:numId="8">
    <w:abstractNumId w:val="8"/>
  </w:num>
  <w:num w:numId="9">
    <w:abstractNumId w:val="14"/>
  </w:num>
  <w:num w:numId="10">
    <w:abstractNumId w:val="1"/>
  </w:num>
  <w:num w:numId="11">
    <w:abstractNumId w:val="3"/>
  </w:num>
  <w:num w:numId="12">
    <w:abstractNumId w:val="9"/>
  </w:num>
  <w:num w:numId="13">
    <w:abstractNumId w:val="16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C1470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C48B1"/>
    <w:rsid w:val="002F6FDE"/>
    <w:rsid w:val="00307CD6"/>
    <w:rsid w:val="00360629"/>
    <w:rsid w:val="003A2433"/>
    <w:rsid w:val="003C6143"/>
    <w:rsid w:val="003F3FB5"/>
    <w:rsid w:val="00444811"/>
    <w:rsid w:val="004536C4"/>
    <w:rsid w:val="00496DCC"/>
    <w:rsid w:val="004C6F13"/>
    <w:rsid w:val="004E1005"/>
    <w:rsid w:val="004F5179"/>
    <w:rsid w:val="0050614B"/>
    <w:rsid w:val="005249F6"/>
    <w:rsid w:val="00547C9C"/>
    <w:rsid w:val="00560E16"/>
    <w:rsid w:val="0056126B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75961"/>
    <w:rsid w:val="0069027B"/>
    <w:rsid w:val="006B0928"/>
    <w:rsid w:val="006C5EAE"/>
    <w:rsid w:val="006D5468"/>
    <w:rsid w:val="006E442B"/>
    <w:rsid w:val="006E78DD"/>
    <w:rsid w:val="006F55C3"/>
    <w:rsid w:val="00717472"/>
    <w:rsid w:val="0076296B"/>
    <w:rsid w:val="00766C14"/>
    <w:rsid w:val="00786130"/>
    <w:rsid w:val="007D354C"/>
    <w:rsid w:val="0081503B"/>
    <w:rsid w:val="00830B53"/>
    <w:rsid w:val="008560E5"/>
    <w:rsid w:val="0088460F"/>
    <w:rsid w:val="008852C7"/>
    <w:rsid w:val="0088653C"/>
    <w:rsid w:val="008D5B51"/>
    <w:rsid w:val="00950E13"/>
    <w:rsid w:val="009519D6"/>
    <w:rsid w:val="00955884"/>
    <w:rsid w:val="00956E16"/>
    <w:rsid w:val="00983F3D"/>
    <w:rsid w:val="009C5F22"/>
    <w:rsid w:val="009E6456"/>
    <w:rsid w:val="00A017B7"/>
    <w:rsid w:val="00A109C5"/>
    <w:rsid w:val="00A22083"/>
    <w:rsid w:val="00A47223"/>
    <w:rsid w:val="00A92845"/>
    <w:rsid w:val="00AB1258"/>
    <w:rsid w:val="00AD3E2B"/>
    <w:rsid w:val="00AD62CA"/>
    <w:rsid w:val="00AE10D1"/>
    <w:rsid w:val="00AE1F63"/>
    <w:rsid w:val="00AF693E"/>
    <w:rsid w:val="00B25682"/>
    <w:rsid w:val="00B43AE4"/>
    <w:rsid w:val="00BA045C"/>
    <w:rsid w:val="00BB41B9"/>
    <w:rsid w:val="00BB77C0"/>
    <w:rsid w:val="00BC6B0B"/>
    <w:rsid w:val="00C06995"/>
    <w:rsid w:val="00C170F0"/>
    <w:rsid w:val="00C249EF"/>
    <w:rsid w:val="00C52CCB"/>
    <w:rsid w:val="00C6798A"/>
    <w:rsid w:val="00C858C2"/>
    <w:rsid w:val="00CC4856"/>
    <w:rsid w:val="00D42D09"/>
    <w:rsid w:val="00D9482E"/>
    <w:rsid w:val="00DC5FCD"/>
    <w:rsid w:val="00E149AD"/>
    <w:rsid w:val="00E579E6"/>
    <w:rsid w:val="00EC4F31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aa-ET" w:eastAsia="aa-E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Верхний колонтитул1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a0"/>
    <w:rsid w:val="00CC4856"/>
  </w:style>
  <w:style w:type="paragraph" w:customStyle="1" w:styleId="short">
    <w:name w:val="short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c">
    <w:name w:val="hc"/>
    <w:basedOn w:val="a"/>
    <w:rsid w:val="00A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customStyle="1" w:styleId="UnresolvedMention">
    <w:name w:val="Unresolved Mention"/>
    <w:basedOn w:val="a0"/>
    <w:uiPriority w:val="99"/>
    <w:semiHidden/>
    <w:unhideWhenUsed/>
    <w:rsid w:val="00AD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6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2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7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9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4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5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616087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0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1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4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902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0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8182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80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822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988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08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870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50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77609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19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91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2436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19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04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678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6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03742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67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586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17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67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03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9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589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82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932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33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629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61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292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9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7679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18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5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44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7225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314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633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70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39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9950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5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455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06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4326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11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2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6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849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1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18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026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5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47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2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46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6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39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7731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686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10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1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35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44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88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6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388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791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2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58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8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7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790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40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547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9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972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264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61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3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484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12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142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60996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50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4445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12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895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2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4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802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35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0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44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9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103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234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3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7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1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03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2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83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0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24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703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7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8451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46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2327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11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8091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5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729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19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8491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113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588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4143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734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7815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5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1915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5258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4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44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801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1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8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225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6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146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5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610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22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66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4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45687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351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91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427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20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9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2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83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62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3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5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8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2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2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129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374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1463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77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86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8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05202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52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904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4659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7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57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11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47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3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644053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698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3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reams.spec.whatwg.org/" TargetMode="External"/><Relationship Id="rId18" Type="http://schemas.openxmlformats.org/officeDocument/2006/relationships/hyperlink" Target="https://openweathermap.org/current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learn.javascript.ru/arraybuffer-binary-arrays" TargetMode="External"/><Relationship Id="rId17" Type="http://schemas.openxmlformats.org/officeDocument/2006/relationships/hyperlink" Target="https://learn.javascript.ru/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etch.spec.whatwg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blo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javascript.ru/blob" TargetMode="External"/><Relationship Id="rId10" Type="http://schemas.openxmlformats.org/officeDocument/2006/relationships/hyperlink" Target="https://learn.javascript.ru/formdata" TargetMode="External"/><Relationship Id="rId19" Type="http://schemas.openxmlformats.org/officeDocument/2006/relationships/hyperlink" Target="https://openweathermap.org/weather-conditi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fetch.spec.whatwg.org/" TargetMode="External"/><Relationship Id="rId14" Type="http://schemas.openxmlformats.org/officeDocument/2006/relationships/hyperlink" Target="https://fetch.spec.whatwg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A381A-7A66-4C4F-9FF8-AB73BB8F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Алекс Хъюстас</cp:lastModifiedBy>
  <cp:revision>63</cp:revision>
  <dcterms:created xsi:type="dcterms:W3CDTF">2020-09-11T23:52:00Z</dcterms:created>
  <dcterms:modified xsi:type="dcterms:W3CDTF">2021-06-16T17:58:00Z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