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Marlon Galapin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17026 Loma Vista Ct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Fontana Ca 92337s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(626)-274-4105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galapinmarlon@gmail.com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OBJECTIVE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Dedicated, service-focused professional seeking to transition into a new business.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Highly motivated to launch career; future aspirations of obtaining the highest company sales.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Adaptive; possesses the ability to quickly learn new concepts and skills.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Backed by a solid work history; regarded as trustworthy, independent, and a team player amongst co-workers.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Compassionate; genuinely concerned about the well being of others.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Background experience includes home service; policy reviews, establishing relationships while building cliental.</w:t>
      </w:r>
    </w:p>
    <w:p>
      <w:pPr/>
      <w:r>
        <w:rPr>
          <w:rFonts w:ascii="Lucida Grande" w:hAnsi="Lucida Grande" w:cs="Lucida Grande"/>
          <w:sz w:val="20"/>
          <w:sz-cs w:val="20"/>
        </w:rPr>
        <w:t xml:space="preserve"/>
        <w:br/>
        <w:t xml:space="preserve"/>
      </w:r>
      <w:r>
        <w:rPr>
          <w:rFonts w:ascii="Times" w:hAnsi="Times" w:cs="Times"/>
          <w:sz w:val="20"/>
          <w:sz-cs w:val="20"/>
          <w:b/>
        </w:rPr>
        <w:t xml:space="preserve">WORK EXPERIENCE:</w:t>
      </w:r>
    </w:p>
    <w:p>
      <w:pPr/>
      <w:r>
        <w:rPr>
          <w:rFonts w:ascii="Times" w:hAnsi="Times" w:cs="Times"/>
          <w:sz w:val="20"/>
          <w:sz-cs w:val="20"/>
          <w:b/>
          <w:i/>
        </w:rPr>
        <w:t xml:space="preserve">- FREEWAY INSURANCE (July 2012-Present)</w:t>
      </w:r>
    </w:p>
    <w:p>
      <w:pPr/>
      <w:r>
        <w:rPr>
          <w:rFonts w:ascii="Times" w:hAnsi="Times" w:cs="Times"/>
          <w:sz w:val="20"/>
          <w:sz-cs w:val="20"/>
        </w:rPr>
        <w:t xml:space="preserve">7001 Indiana Ave, Suite 3 Riverside, CA 92506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Currently employed as an independent insurance agent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Develop strong communication skills in amongst clients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Making daily phone calls to generate business for the office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Entry level clerical work; organizing files, Xerox copies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Implementing policy reviews upon request.</w:t>
        <w:tab/>
        <w:t xml:space="preserve"/>
      </w:r>
      <w:r>
        <w:rPr>
          <w:rFonts w:ascii="Lucida Grande" w:hAnsi="Lucida Grande" w:cs="Lucida Grande"/>
          <w:sz w:val="20"/>
          <w:sz-cs w:val="20"/>
          <w:b/>
        </w:rPr>
        <w:t xml:space="preserve"/>
        <w:br/>
        <w:t xml:space="preserve"/>
      </w:r>
      <w:r>
        <w:rPr>
          <w:rFonts w:ascii="Times" w:hAnsi="Times" w:cs="Times"/>
          <w:sz w:val="20"/>
          <w:sz-cs w:val="20"/>
          <w:b/>
          <w:i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</w:rPr>
        <w:t xml:space="preserve">- UNITED INSURANCE OF AMERICA (April 2010-July 2012)</w:t>
      </w:r>
    </w:p>
    <w:p>
      <w:pPr/>
      <w:r>
        <w:rPr>
          <w:rFonts w:ascii="Times" w:hAnsi="Times" w:cs="Times"/>
          <w:sz w:val="20"/>
          <w:sz-cs w:val="20"/>
        </w:rPr>
        <w:t xml:space="preserve">1845 Business Center Drive, Suite 110 San Bernardino, CA 92408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Employed as an independent insurance agent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Driving to customers’ homes providing an intimate setting to build a relationship for the future.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Preparing the client by selling a tangible item before a family loss occurs.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Implementing the client’s request on their policy by doing policy reviews.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Determined on building new cliental by passing out business cards, asking for referrals, and going door to door for leads &amp; new business.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</w:rPr>
        <w:t xml:space="preserve">- CASHBACK LLC (2008-2010)</w:t>
      </w:r>
    </w:p>
    <w:p>
      <w:pPr/>
      <w:r>
        <w:rPr>
          <w:rFonts w:ascii="Times" w:hAnsi="Times" w:cs="Times"/>
          <w:sz w:val="20"/>
          <w:sz-cs w:val="20"/>
        </w:rPr>
        <w:t xml:space="preserve">495 W Orange Show Rd San Bernardino, CA 92408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Attentively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working as a teller dealing with money and customers building customer relationships and service.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Assisted customers on a daily basis with their requests and concerns about cashing a check, obtaining a loan,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and money orders.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Accurately counting the vault every morning to make sure money there weren’t any shortages/overages from the prior night.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ACHIEVEMENTS: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Currently licensed by the State of California; LICENSE# 0G95514.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Renewed Property &amp; Casualty &amp; Life license.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Earned a Vegas convention that was held by United Insurance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Achieved Presidents Month by being one of the few top sellers in the district of San Bernardino office.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Consistently earned the monthly reward by having low arrears on collecting money from clients.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Rated amongst the top sellers in the nation to offer a new product through United Insurance.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Received agent of the month for the month of March 2011 &amp; February 2012</w:t>
      </w:r>
      <w:r>
        <w:rPr>
          <w:rFonts w:ascii="Lucida Grande" w:hAnsi="Lucida Grande" w:cs="Lucida Grande"/>
          <w:sz w:val="20"/>
          <w:sz-cs w:val="20"/>
        </w:rPr>
        <w:t xml:space="preserve"/>
        <w:br/>
        <w:t xml:space="preserve"/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REFERENCES:</w:t>
      </w:r>
    </w:p>
    <w:p>
      <w:pPr/>
      <w:r>
        <w:rPr>
          <w:rFonts w:ascii="Times" w:hAnsi="Times" w:cs="Times"/>
          <w:sz w:val="20"/>
          <w:sz-cs w:val="20"/>
        </w:rPr>
        <w:t xml:space="preserve">Available upon request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CSUF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Vo</dc:creator>
</cp:coreProperties>
</file>

<file path=docProps/meta.xml><?xml version="1.0" encoding="utf-8"?>
<meta xmlns="http://schemas.apple.com/cocoa/2006/metadata">
  <generator>CocoaOOXMLWriter/1348.17</generator>
</meta>
</file>