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DB8" w:rsidRPr="006B0525" w:rsidRDefault="00823DB8" w:rsidP="00823DB8">
      <w:pPr>
        <w:jc w:val="center"/>
        <w:rPr>
          <w:rFonts w:ascii="Times New Roman" w:hAnsi="Times New Roman"/>
          <w:b/>
          <w:color w:val="595959"/>
          <w:sz w:val="32"/>
          <w:szCs w:val="32"/>
        </w:rPr>
      </w:pPr>
      <w:r w:rsidRPr="006B0525">
        <w:rPr>
          <w:rFonts w:ascii="Times New Roman" w:hAnsi="Times New Roman"/>
          <w:b/>
          <w:color w:val="595959"/>
          <w:sz w:val="32"/>
          <w:szCs w:val="32"/>
        </w:rPr>
        <w:t>M. T. SMITH, MBA</w:t>
      </w:r>
    </w:p>
    <w:p w:rsidR="00823DB8" w:rsidRPr="006B0525" w:rsidRDefault="00823DB8" w:rsidP="00823DB8">
      <w:pPr>
        <w:jc w:val="center"/>
        <w:rPr>
          <w:rFonts w:ascii="Times New Roman" w:hAnsi="Times New Roman"/>
          <w:b/>
          <w:color w:val="595959"/>
          <w:sz w:val="24"/>
          <w:szCs w:val="24"/>
        </w:rPr>
      </w:pPr>
      <w:r w:rsidRPr="006B0525">
        <w:rPr>
          <w:rFonts w:ascii="Times New Roman" w:hAnsi="Times New Roman"/>
          <w:b/>
          <w:color w:val="595959"/>
          <w:sz w:val="24"/>
          <w:szCs w:val="24"/>
        </w:rPr>
        <w:t>11924 Yucca Drive</w:t>
      </w:r>
    </w:p>
    <w:p w:rsidR="00823DB8" w:rsidRPr="006B0525" w:rsidRDefault="00823DB8" w:rsidP="00823DB8">
      <w:pPr>
        <w:jc w:val="center"/>
        <w:rPr>
          <w:rFonts w:ascii="Times New Roman" w:hAnsi="Times New Roman"/>
          <w:b/>
          <w:color w:val="595959"/>
          <w:sz w:val="24"/>
          <w:szCs w:val="24"/>
        </w:rPr>
      </w:pPr>
      <w:r w:rsidRPr="006B0525">
        <w:rPr>
          <w:rFonts w:ascii="Times New Roman" w:hAnsi="Times New Roman"/>
          <w:b/>
          <w:color w:val="595959"/>
          <w:sz w:val="24"/>
          <w:szCs w:val="24"/>
        </w:rPr>
        <w:t>Fontana, CA 92337</w:t>
      </w:r>
    </w:p>
    <w:p w:rsidR="00823DB8" w:rsidRPr="006B0525" w:rsidRDefault="00823DB8" w:rsidP="00823DB8">
      <w:pPr>
        <w:jc w:val="center"/>
        <w:rPr>
          <w:rFonts w:ascii="Times New Roman" w:hAnsi="Times New Roman"/>
          <w:b/>
          <w:color w:val="595959"/>
          <w:sz w:val="24"/>
          <w:szCs w:val="24"/>
        </w:rPr>
      </w:pPr>
      <w:r w:rsidRPr="006B0525">
        <w:rPr>
          <w:rFonts w:ascii="Times New Roman" w:hAnsi="Times New Roman"/>
          <w:b/>
          <w:color w:val="595959"/>
          <w:sz w:val="24"/>
          <w:szCs w:val="24"/>
        </w:rPr>
        <w:t>(909) 452-6656</w:t>
      </w:r>
    </w:p>
    <w:p w:rsidR="00FC0FAA" w:rsidRPr="006B0525" w:rsidRDefault="00FC0FAA" w:rsidP="00823DB8">
      <w:pPr>
        <w:jc w:val="center"/>
        <w:rPr>
          <w:rFonts w:ascii="Times New Roman" w:hAnsi="Times New Roman"/>
          <w:b/>
          <w:color w:val="595959"/>
          <w:sz w:val="24"/>
          <w:szCs w:val="24"/>
          <w:u w:val="single"/>
        </w:rPr>
      </w:pPr>
      <w:r w:rsidRPr="006B0525">
        <w:rPr>
          <w:rFonts w:ascii="Times New Roman" w:hAnsi="Times New Roman"/>
          <w:b/>
          <w:color w:val="595959"/>
          <w:sz w:val="24"/>
          <w:szCs w:val="24"/>
          <w:u w:val="single"/>
        </w:rPr>
        <w:t>mishawnsmith@yahoo.com</w:t>
      </w:r>
    </w:p>
    <w:p w:rsidR="00823DB8" w:rsidRPr="006B0525" w:rsidRDefault="00A86AA2" w:rsidP="00823DB8">
      <w:pPr>
        <w:jc w:val="center"/>
        <w:rPr>
          <w:rFonts w:ascii="Times New Roman" w:hAnsi="Times New Roman"/>
          <w:b/>
          <w:color w:val="595959"/>
          <w:sz w:val="24"/>
          <w:szCs w:val="24"/>
        </w:rPr>
      </w:pPr>
      <w:hyperlink r:id="rId7" w:history="1">
        <w:r w:rsidR="00823DB8" w:rsidRPr="006B0525">
          <w:rPr>
            <w:rStyle w:val="Hyperlink"/>
            <w:rFonts w:ascii="Times New Roman" w:hAnsi="Times New Roman"/>
            <w:b/>
            <w:color w:val="595959"/>
            <w:sz w:val="24"/>
            <w:szCs w:val="24"/>
          </w:rPr>
          <w:t>mtsmithmba@yahoo.com</w:t>
        </w:r>
      </w:hyperlink>
    </w:p>
    <w:p w:rsidR="00823DB8" w:rsidRPr="006B0525" w:rsidRDefault="00823DB8" w:rsidP="00823DB8">
      <w:pPr>
        <w:jc w:val="center"/>
        <w:rPr>
          <w:rFonts w:ascii="Times New Roman" w:hAnsi="Times New Roman"/>
        </w:rPr>
      </w:pPr>
    </w:p>
    <w:p w:rsidR="00823DB8" w:rsidRPr="006B0525" w:rsidRDefault="00823DB8" w:rsidP="00823DB8">
      <w:pPr>
        <w:pStyle w:val="BodyTextIndent"/>
        <w:ind w:left="0" w:right="-180" w:firstLine="0"/>
        <w:jc w:val="both"/>
        <w:rPr>
          <w:b/>
          <w:sz w:val="24"/>
        </w:rPr>
      </w:pPr>
    </w:p>
    <w:p w:rsidR="00823DB8" w:rsidRPr="006B0525" w:rsidRDefault="00823DB8" w:rsidP="00823DB8">
      <w:pPr>
        <w:rPr>
          <w:rFonts w:ascii="Times New Roman" w:hAnsi="Times New Roman"/>
        </w:rPr>
      </w:pPr>
    </w:p>
    <w:tbl>
      <w:tblPr>
        <w:tblpPr w:leftFromText="180" w:rightFromText="180" w:vertAnchor="text" w:tblpY="1"/>
        <w:tblOverlap w:val="never"/>
        <w:tblW w:w="10698" w:type="dxa"/>
        <w:tblInd w:w="30" w:type="dxa"/>
        <w:tblLayout w:type="fixed"/>
        <w:tblLook w:val="0000" w:firstRow="0" w:lastRow="0" w:firstColumn="0" w:lastColumn="0" w:noHBand="0" w:noVBand="0"/>
      </w:tblPr>
      <w:tblGrid>
        <w:gridCol w:w="10698"/>
      </w:tblGrid>
      <w:tr w:rsidR="00823DB8" w:rsidRPr="006B0525" w:rsidTr="0016188A">
        <w:trPr>
          <w:trHeight w:val="238"/>
        </w:trPr>
        <w:tc>
          <w:tcPr>
            <w:tcW w:w="10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23DB8" w:rsidRPr="006B0525" w:rsidRDefault="00823DB8" w:rsidP="00FA2166">
            <w:pPr>
              <w:ind w:right="-108"/>
              <w:jc w:val="center"/>
              <w:rPr>
                <w:rFonts w:ascii="Times New Roman" w:hAnsi="Times New Roman"/>
                <w:b/>
                <w:szCs w:val="22"/>
              </w:rPr>
            </w:pPr>
            <w:r w:rsidRPr="006B0525">
              <w:rPr>
                <w:rFonts w:ascii="Times New Roman" w:hAnsi="Times New Roman"/>
                <w:b/>
                <w:szCs w:val="22"/>
              </w:rPr>
              <w:t>SUMMARY OF QUALIFICATIONS</w:t>
            </w:r>
          </w:p>
        </w:tc>
      </w:tr>
    </w:tbl>
    <w:p w:rsidR="002D774C" w:rsidRPr="006B0525" w:rsidRDefault="00823DB8" w:rsidP="00B25188">
      <w:pPr>
        <w:rPr>
          <w:rFonts w:ascii="Times New Roman" w:hAnsi="Times New Roman"/>
          <w:b/>
          <w:sz w:val="24"/>
          <w:szCs w:val="24"/>
        </w:rPr>
      </w:pPr>
      <w:proofErr w:type="gramStart"/>
      <w:r w:rsidRPr="006B0525">
        <w:rPr>
          <w:rFonts w:ascii="Times New Roman" w:hAnsi="Times New Roman"/>
          <w:sz w:val="24"/>
          <w:szCs w:val="24"/>
        </w:rPr>
        <w:t>Dedicated</w:t>
      </w:r>
      <w:r w:rsidR="00336D8B" w:rsidRPr="006B0525">
        <w:rPr>
          <w:rFonts w:ascii="Times New Roman" w:hAnsi="Times New Roman"/>
          <w:sz w:val="24"/>
          <w:szCs w:val="24"/>
        </w:rPr>
        <w:t>, energetic</w:t>
      </w:r>
      <w:r w:rsidR="00D77032" w:rsidRPr="006B0525">
        <w:rPr>
          <w:rFonts w:ascii="Times New Roman" w:hAnsi="Times New Roman"/>
          <w:sz w:val="24"/>
          <w:szCs w:val="24"/>
        </w:rPr>
        <w:t>, flexible</w:t>
      </w:r>
      <w:r w:rsidR="00336D8B" w:rsidRPr="006B0525">
        <w:rPr>
          <w:rFonts w:ascii="Times New Roman" w:hAnsi="Times New Roman"/>
          <w:sz w:val="24"/>
          <w:szCs w:val="24"/>
        </w:rPr>
        <w:t xml:space="preserve"> and</w:t>
      </w:r>
      <w:r w:rsidRPr="006B0525">
        <w:rPr>
          <w:rFonts w:ascii="Times New Roman" w:hAnsi="Times New Roman"/>
          <w:sz w:val="24"/>
          <w:szCs w:val="24"/>
        </w:rPr>
        <w:t xml:space="preserve"> </w:t>
      </w:r>
      <w:r w:rsidR="00336D8B" w:rsidRPr="006B0525">
        <w:rPr>
          <w:rFonts w:ascii="Times New Roman" w:hAnsi="Times New Roman"/>
          <w:sz w:val="24"/>
          <w:szCs w:val="24"/>
        </w:rPr>
        <w:t xml:space="preserve">self-motivated </w:t>
      </w:r>
      <w:r w:rsidRPr="006B0525">
        <w:rPr>
          <w:rFonts w:ascii="Times New Roman" w:hAnsi="Times New Roman"/>
          <w:sz w:val="24"/>
          <w:szCs w:val="24"/>
        </w:rPr>
        <w:t xml:space="preserve">business professional </w:t>
      </w:r>
      <w:r w:rsidR="00336D8B" w:rsidRPr="006B0525">
        <w:rPr>
          <w:rFonts w:ascii="Times New Roman" w:hAnsi="Times New Roman"/>
          <w:sz w:val="24"/>
          <w:szCs w:val="24"/>
        </w:rPr>
        <w:t xml:space="preserve">with </w:t>
      </w:r>
      <w:r w:rsidRPr="006B0525">
        <w:rPr>
          <w:rFonts w:ascii="Times New Roman" w:hAnsi="Times New Roman"/>
          <w:sz w:val="24"/>
          <w:szCs w:val="24"/>
        </w:rPr>
        <w:t xml:space="preserve">the proven ability to adapt and excel in a demanding </w:t>
      </w:r>
      <w:r w:rsidR="00336D8B" w:rsidRPr="006B0525">
        <w:rPr>
          <w:rFonts w:ascii="Times New Roman" w:hAnsi="Times New Roman"/>
          <w:sz w:val="24"/>
          <w:szCs w:val="24"/>
        </w:rPr>
        <w:t xml:space="preserve">and deadline driven </w:t>
      </w:r>
      <w:r w:rsidRPr="006B0525">
        <w:rPr>
          <w:rFonts w:ascii="Times New Roman" w:hAnsi="Times New Roman"/>
          <w:sz w:val="24"/>
          <w:szCs w:val="24"/>
        </w:rPr>
        <w:t>work environment.</w:t>
      </w:r>
      <w:proofErr w:type="gramEnd"/>
      <w:r w:rsidRPr="006B0525">
        <w:rPr>
          <w:rFonts w:ascii="Times New Roman" w:hAnsi="Times New Roman"/>
          <w:sz w:val="24"/>
          <w:szCs w:val="24"/>
        </w:rPr>
        <w:t xml:space="preserve"> Principle strengths include </w:t>
      </w:r>
      <w:r w:rsidR="00534E24" w:rsidRPr="006B0525">
        <w:rPr>
          <w:rFonts w:ascii="Times New Roman" w:hAnsi="Times New Roman"/>
          <w:sz w:val="24"/>
          <w:szCs w:val="24"/>
        </w:rPr>
        <w:t xml:space="preserve">strong leadership, </w:t>
      </w:r>
      <w:r w:rsidR="00336D8B" w:rsidRPr="006B0525">
        <w:rPr>
          <w:rFonts w:ascii="Times New Roman" w:hAnsi="Times New Roman"/>
          <w:sz w:val="24"/>
          <w:szCs w:val="24"/>
        </w:rPr>
        <w:t xml:space="preserve">analytical, trouble-shooting, problem-solving, crisis management, </w:t>
      </w:r>
      <w:proofErr w:type="gramStart"/>
      <w:r w:rsidR="00336D8B" w:rsidRPr="006B0525">
        <w:rPr>
          <w:rFonts w:ascii="Times New Roman" w:hAnsi="Times New Roman"/>
          <w:sz w:val="24"/>
          <w:szCs w:val="24"/>
        </w:rPr>
        <w:t>interpersonal</w:t>
      </w:r>
      <w:proofErr w:type="gramEnd"/>
      <w:r w:rsidRPr="006B0525">
        <w:rPr>
          <w:rFonts w:ascii="Times New Roman" w:hAnsi="Times New Roman"/>
          <w:sz w:val="24"/>
          <w:szCs w:val="24"/>
        </w:rPr>
        <w:t>, oral and written communication</w:t>
      </w:r>
      <w:r w:rsidR="00336D8B" w:rsidRPr="006B0525">
        <w:rPr>
          <w:rFonts w:ascii="Times New Roman" w:hAnsi="Times New Roman"/>
          <w:sz w:val="24"/>
          <w:szCs w:val="24"/>
        </w:rPr>
        <w:t xml:space="preserve"> skills. Detail, action and results oriented team player</w:t>
      </w:r>
      <w:r w:rsidRPr="006B0525">
        <w:rPr>
          <w:rFonts w:ascii="Times New Roman" w:hAnsi="Times New Roman"/>
          <w:sz w:val="24"/>
          <w:szCs w:val="24"/>
        </w:rPr>
        <w:t xml:space="preserve"> with the demonstrated capability to build rapport, provide excellent customer service and execute resourcefully</w:t>
      </w:r>
      <w:r w:rsidR="00336D8B" w:rsidRPr="006B0525">
        <w:rPr>
          <w:rFonts w:ascii="Times New Roman" w:hAnsi="Times New Roman"/>
          <w:sz w:val="24"/>
          <w:szCs w:val="24"/>
        </w:rPr>
        <w:t>.</w:t>
      </w:r>
    </w:p>
    <w:p w:rsidR="002D774C" w:rsidRPr="006B0525" w:rsidRDefault="00B25188" w:rsidP="00B25188">
      <w:pPr>
        <w:tabs>
          <w:tab w:val="left" w:pos="1741"/>
        </w:tabs>
        <w:rPr>
          <w:rFonts w:ascii="Times New Roman" w:hAnsi="Times New Roman"/>
          <w:b/>
          <w:sz w:val="24"/>
          <w:szCs w:val="24"/>
        </w:rPr>
      </w:pPr>
      <w:r w:rsidRPr="006B0525">
        <w:rPr>
          <w:rFonts w:ascii="Times New Roman" w:hAnsi="Times New Roman"/>
          <w:b/>
          <w:sz w:val="24"/>
          <w:szCs w:val="24"/>
        </w:rPr>
        <w:tab/>
      </w:r>
    </w:p>
    <w:tbl>
      <w:tblPr>
        <w:tblpPr w:leftFromText="180" w:rightFromText="180" w:vertAnchor="text" w:tblpY="1"/>
        <w:tblOverlap w:val="never"/>
        <w:tblW w:w="10698" w:type="dxa"/>
        <w:tblInd w:w="30" w:type="dxa"/>
        <w:tblLayout w:type="fixed"/>
        <w:tblLook w:val="0000" w:firstRow="0" w:lastRow="0" w:firstColumn="0" w:lastColumn="0" w:noHBand="0" w:noVBand="0"/>
      </w:tblPr>
      <w:tblGrid>
        <w:gridCol w:w="10698"/>
      </w:tblGrid>
      <w:tr w:rsidR="00620137" w:rsidRPr="006B0525" w:rsidTr="00040066">
        <w:trPr>
          <w:trHeight w:val="238"/>
        </w:trPr>
        <w:tc>
          <w:tcPr>
            <w:tcW w:w="10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620137" w:rsidRPr="006B0525" w:rsidRDefault="00620137" w:rsidP="00FA2166">
            <w:pPr>
              <w:ind w:right="-108"/>
              <w:jc w:val="center"/>
              <w:rPr>
                <w:rFonts w:ascii="Times New Roman" w:hAnsi="Times New Roman"/>
                <w:b/>
                <w:szCs w:val="22"/>
              </w:rPr>
            </w:pPr>
            <w:r w:rsidRPr="006B0525">
              <w:rPr>
                <w:rFonts w:ascii="Times New Roman" w:hAnsi="Times New Roman"/>
                <w:b/>
                <w:szCs w:val="22"/>
              </w:rPr>
              <w:t>PROFESSIONAL WORK EXPERIENCE</w:t>
            </w:r>
          </w:p>
        </w:tc>
      </w:tr>
    </w:tbl>
    <w:p w:rsidR="00823DB8" w:rsidRPr="006B0525" w:rsidRDefault="004B247F" w:rsidP="00823DB8">
      <w:pPr>
        <w:rPr>
          <w:rFonts w:ascii="Times New Roman" w:hAnsi="Times New Roman"/>
          <w:b/>
          <w:szCs w:val="22"/>
        </w:rPr>
      </w:pPr>
      <w:r w:rsidRPr="006B0525">
        <w:rPr>
          <w:rFonts w:ascii="Times New Roman" w:hAnsi="Times New Roman"/>
          <w:b/>
          <w:szCs w:val="22"/>
        </w:rPr>
        <w:t xml:space="preserve">WORLD FINANCIAL GROUP                                                                                   </w:t>
      </w:r>
      <w:r w:rsidR="00983D8E" w:rsidRPr="006B0525">
        <w:rPr>
          <w:rFonts w:ascii="Times New Roman" w:hAnsi="Times New Roman"/>
          <w:b/>
          <w:szCs w:val="22"/>
        </w:rPr>
        <w:t xml:space="preserve">         </w:t>
      </w:r>
      <w:r w:rsidRPr="006B0525">
        <w:rPr>
          <w:rFonts w:ascii="Times New Roman" w:hAnsi="Times New Roman"/>
          <w:b/>
          <w:szCs w:val="22"/>
        </w:rPr>
        <w:t xml:space="preserve">  6/12-PRESENT</w:t>
      </w:r>
    </w:p>
    <w:p w:rsidR="004F0D38" w:rsidRPr="006B0525" w:rsidRDefault="004B247F" w:rsidP="004F0D38">
      <w:pPr>
        <w:rPr>
          <w:rFonts w:ascii="Times New Roman" w:hAnsi="Times New Roman"/>
          <w:b/>
          <w:sz w:val="24"/>
          <w:szCs w:val="24"/>
        </w:rPr>
      </w:pPr>
      <w:r w:rsidRPr="006B0525">
        <w:rPr>
          <w:rFonts w:ascii="Times New Roman" w:hAnsi="Times New Roman"/>
          <w:b/>
          <w:sz w:val="24"/>
          <w:szCs w:val="24"/>
        </w:rPr>
        <w:t xml:space="preserve">Financial </w:t>
      </w:r>
      <w:r w:rsidR="002F3FEC">
        <w:rPr>
          <w:rFonts w:ascii="Times New Roman" w:hAnsi="Times New Roman"/>
          <w:b/>
          <w:sz w:val="24"/>
          <w:szCs w:val="24"/>
        </w:rPr>
        <w:t>Educator</w:t>
      </w:r>
      <w:r w:rsidR="00217E73" w:rsidRPr="006B0525">
        <w:rPr>
          <w:rFonts w:ascii="Times New Roman" w:hAnsi="Times New Roman"/>
          <w:b/>
          <w:sz w:val="24"/>
          <w:szCs w:val="24"/>
        </w:rPr>
        <w:t>/</w:t>
      </w:r>
      <w:r w:rsidRPr="006B0525">
        <w:rPr>
          <w:rFonts w:ascii="Times New Roman" w:hAnsi="Times New Roman"/>
          <w:b/>
          <w:sz w:val="24"/>
          <w:szCs w:val="24"/>
        </w:rPr>
        <w:t>Coach</w:t>
      </w:r>
    </w:p>
    <w:p w:rsidR="004F0D38" w:rsidRPr="006B0525" w:rsidRDefault="004F0D38" w:rsidP="004F0D38">
      <w:pPr>
        <w:pStyle w:val="Style"/>
        <w:numPr>
          <w:ilvl w:val="0"/>
          <w:numId w:val="1"/>
        </w:numPr>
        <w:ind w:right="-180"/>
        <w:rPr>
          <w:szCs w:val="24"/>
        </w:rPr>
      </w:pPr>
      <w:r w:rsidRPr="006B0525">
        <w:t>Ana</w:t>
      </w:r>
      <w:r w:rsidR="00491329" w:rsidRPr="006B0525">
        <w:t xml:space="preserve">lyze </w:t>
      </w:r>
      <w:r w:rsidRPr="006B0525">
        <w:t>client's financial status</w:t>
      </w:r>
      <w:r w:rsidR="00A86AA2">
        <w:rPr>
          <w:szCs w:val="24"/>
        </w:rPr>
        <w:t xml:space="preserve"> and assess </w:t>
      </w:r>
      <w:bookmarkStart w:id="0" w:name="_GoBack"/>
      <w:bookmarkEnd w:id="0"/>
      <w:r w:rsidRPr="006B0525">
        <w:rPr>
          <w:szCs w:val="24"/>
        </w:rPr>
        <w:t>suitability and risk tolerance.</w:t>
      </w:r>
    </w:p>
    <w:p w:rsidR="00657A2B" w:rsidRPr="006B0525" w:rsidRDefault="00B17122" w:rsidP="00C96ABD">
      <w:pPr>
        <w:pStyle w:val="Style"/>
        <w:numPr>
          <w:ilvl w:val="0"/>
          <w:numId w:val="1"/>
        </w:numPr>
        <w:ind w:right="-180"/>
        <w:rPr>
          <w:szCs w:val="24"/>
        </w:rPr>
      </w:pPr>
      <w:r w:rsidRPr="006B0525">
        <w:t>Discuss</w:t>
      </w:r>
      <w:r w:rsidR="00657A2B" w:rsidRPr="006B0525">
        <w:t xml:space="preserve"> financial options with client</w:t>
      </w:r>
      <w:r w:rsidR="00C96ABD" w:rsidRPr="006B0525">
        <w:t>.</w:t>
      </w:r>
    </w:p>
    <w:p w:rsidR="004F0D38" w:rsidRPr="006B0525" w:rsidRDefault="00643FD9" w:rsidP="00C96ABD">
      <w:pPr>
        <w:pStyle w:val="Style"/>
        <w:numPr>
          <w:ilvl w:val="0"/>
          <w:numId w:val="1"/>
        </w:numPr>
        <w:ind w:right="-180"/>
        <w:rPr>
          <w:sz w:val="22"/>
          <w:szCs w:val="22"/>
        </w:rPr>
      </w:pPr>
      <w:r w:rsidRPr="006B0525">
        <w:t xml:space="preserve">Perform financial analysis by developing a plan based on </w:t>
      </w:r>
      <w:r w:rsidR="004F0D38" w:rsidRPr="006B0525">
        <w:t>data</w:t>
      </w:r>
      <w:r w:rsidR="00C96ABD" w:rsidRPr="006B0525">
        <w:t xml:space="preserve"> </w:t>
      </w:r>
      <w:r w:rsidR="00C96ABD" w:rsidRPr="006B0525">
        <w:rPr>
          <w:szCs w:val="24"/>
        </w:rPr>
        <w:t>determining client's assets, liabilities, cash flow, insurance cove</w:t>
      </w:r>
      <w:r w:rsidRPr="006B0525">
        <w:rPr>
          <w:szCs w:val="24"/>
        </w:rPr>
        <w:t xml:space="preserve">rage, </w:t>
      </w:r>
      <w:r w:rsidR="00A86AA2">
        <w:rPr>
          <w:szCs w:val="24"/>
        </w:rPr>
        <w:t xml:space="preserve">healthcare, </w:t>
      </w:r>
      <w:r w:rsidRPr="006B0525">
        <w:rPr>
          <w:szCs w:val="24"/>
        </w:rPr>
        <w:t xml:space="preserve">tax status </w:t>
      </w:r>
      <w:r w:rsidR="00C96ABD" w:rsidRPr="006B0525">
        <w:rPr>
          <w:szCs w:val="24"/>
        </w:rPr>
        <w:t>and financial objectives.</w:t>
      </w:r>
    </w:p>
    <w:p w:rsidR="00C96ABD" w:rsidRPr="006B0525" w:rsidRDefault="004F0D38" w:rsidP="00C96ABD">
      <w:pPr>
        <w:pStyle w:val="Style"/>
        <w:numPr>
          <w:ilvl w:val="0"/>
          <w:numId w:val="1"/>
        </w:numPr>
        <w:ind w:right="-180"/>
        <w:rPr>
          <w:szCs w:val="24"/>
        </w:rPr>
      </w:pPr>
      <w:r w:rsidRPr="006B0525">
        <w:rPr>
          <w:szCs w:val="24"/>
        </w:rPr>
        <w:t xml:space="preserve">Develop a </w:t>
      </w:r>
      <w:r w:rsidR="00657A2B" w:rsidRPr="006B0525">
        <w:rPr>
          <w:szCs w:val="24"/>
        </w:rPr>
        <w:t>strategy that minimizes client</w:t>
      </w:r>
      <w:r w:rsidRPr="006B0525">
        <w:rPr>
          <w:szCs w:val="24"/>
        </w:rPr>
        <w:t>’s tax burden while maximizing earnings</w:t>
      </w:r>
      <w:r w:rsidR="00C96ABD" w:rsidRPr="006B0525">
        <w:rPr>
          <w:szCs w:val="24"/>
        </w:rPr>
        <w:t xml:space="preserve"> </w:t>
      </w:r>
      <w:r w:rsidR="00C96ABD" w:rsidRPr="006B0525">
        <w:t xml:space="preserve">utilizing knowledge of tax and investment strategies, securities, insurance, </w:t>
      </w:r>
      <w:r w:rsidR="00643FD9" w:rsidRPr="006B0525">
        <w:t xml:space="preserve">pension plans </w:t>
      </w:r>
      <w:r w:rsidR="00C96ABD" w:rsidRPr="006B0525">
        <w:t>and real estate.</w:t>
      </w:r>
    </w:p>
    <w:p w:rsidR="00217E73" w:rsidRPr="006B0525" w:rsidRDefault="00ED4E17" w:rsidP="00C96ABD">
      <w:pPr>
        <w:pStyle w:val="Style"/>
        <w:numPr>
          <w:ilvl w:val="0"/>
          <w:numId w:val="1"/>
        </w:numPr>
        <w:ind w:right="-180"/>
        <w:rPr>
          <w:szCs w:val="24"/>
        </w:rPr>
      </w:pPr>
      <w:r w:rsidRPr="006B0525">
        <w:t>Maintain</w:t>
      </w:r>
      <w:r w:rsidR="00217E73" w:rsidRPr="006B0525">
        <w:t xml:space="preserve"> contact with client</w:t>
      </w:r>
      <w:r w:rsidR="007D7645" w:rsidRPr="006B0525">
        <w:t>s</w:t>
      </w:r>
      <w:r w:rsidR="00217E73" w:rsidRPr="006B0525">
        <w:t xml:space="preserve"> to revise plan</w:t>
      </w:r>
      <w:r w:rsidR="00E96451" w:rsidRPr="006B0525">
        <w:t>s</w:t>
      </w:r>
      <w:r w:rsidR="00217E73" w:rsidRPr="006B0525">
        <w:t xml:space="preserve"> based on modified needs of client</w:t>
      </w:r>
      <w:r w:rsidR="007D7645" w:rsidRPr="006B0525">
        <w:t>s</w:t>
      </w:r>
      <w:r w:rsidR="00217E73" w:rsidRPr="006B0525">
        <w:t xml:space="preserve"> or changes in </w:t>
      </w:r>
      <w:r w:rsidR="007D7645" w:rsidRPr="006B0525">
        <w:t xml:space="preserve">the </w:t>
      </w:r>
      <w:r w:rsidR="00217E73" w:rsidRPr="006B0525">
        <w:t>investment market.</w:t>
      </w:r>
    </w:p>
    <w:p w:rsidR="00657A2B" w:rsidRPr="006B0525" w:rsidRDefault="00657A2B" w:rsidP="00C96ABD">
      <w:pPr>
        <w:pStyle w:val="Style"/>
        <w:ind w:left="0" w:right="-180" w:firstLine="0"/>
        <w:rPr>
          <w:b/>
          <w:szCs w:val="24"/>
        </w:rPr>
      </w:pPr>
      <w:r w:rsidRPr="006B0525">
        <w:rPr>
          <w:b/>
          <w:szCs w:val="24"/>
        </w:rPr>
        <w:t>Team Leader/Trainer</w:t>
      </w:r>
    </w:p>
    <w:p w:rsidR="004F0D38" w:rsidRPr="006B0525" w:rsidRDefault="00A5543C" w:rsidP="004F0D38">
      <w:pPr>
        <w:pStyle w:val="Style"/>
        <w:numPr>
          <w:ilvl w:val="0"/>
          <w:numId w:val="1"/>
        </w:numPr>
        <w:ind w:right="-180"/>
        <w:rPr>
          <w:szCs w:val="24"/>
        </w:rPr>
      </w:pPr>
      <w:r w:rsidRPr="006B0525">
        <w:rPr>
          <w:szCs w:val="24"/>
        </w:rPr>
        <w:t>Recruit and t</w:t>
      </w:r>
      <w:r w:rsidR="00657A2B" w:rsidRPr="006B0525">
        <w:rPr>
          <w:szCs w:val="24"/>
        </w:rPr>
        <w:t xml:space="preserve">rain on </w:t>
      </w:r>
      <w:r w:rsidR="00774FDD" w:rsidRPr="006B0525">
        <w:rPr>
          <w:szCs w:val="24"/>
        </w:rPr>
        <w:t xml:space="preserve">various </w:t>
      </w:r>
      <w:r w:rsidR="00657A2B" w:rsidRPr="006B0525">
        <w:rPr>
          <w:szCs w:val="24"/>
        </w:rPr>
        <w:t xml:space="preserve">company </w:t>
      </w:r>
      <w:r w:rsidR="006D5930" w:rsidRPr="006B0525">
        <w:rPr>
          <w:szCs w:val="24"/>
        </w:rPr>
        <w:t>financial policies, practices and system</w:t>
      </w:r>
      <w:r w:rsidR="00774FDD" w:rsidRPr="006B0525">
        <w:rPr>
          <w:szCs w:val="24"/>
        </w:rPr>
        <w:t>.</w:t>
      </w:r>
    </w:p>
    <w:p w:rsidR="00774FDD" w:rsidRPr="006B0525" w:rsidRDefault="00ED4E17" w:rsidP="00010C30">
      <w:pPr>
        <w:pStyle w:val="Style"/>
        <w:numPr>
          <w:ilvl w:val="0"/>
          <w:numId w:val="1"/>
        </w:numPr>
        <w:ind w:right="-180"/>
        <w:rPr>
          <w:szCs w:val="24"/>
        </w:rPr>
      </w:pPr>
      <w:r w:rsidRPr="006B0525">
        <w:rPr>
          <w:szCs w:val="24"/>
        </w:rPr>
        <w:t>Mentor and p</w:t>
      </w:r>
      <w:r w:rsidR="00774FDD" w:rsidRPr="006B0525">
        <w:rPr>
          <w:szCs w:val="24"/>
        </w:rPr>
        <w:t xml:space="preserve">rovide positive and inspirational guidance for </w:t>
      </w:r>
      <w:r w:rsidR="00010C30" w:rsidRPr="006B0525">
        <w:rPr>
          <w:szCs w:val="24"/>
        </w:rPr>
        <w:t xml:space="preserve">self-sufficiency and self-improvement to obtain personal financial success. </w:t>
      </w:r>
    </w:p>
    <w:p w:rsidR="00774FDD" w:rsidRPr="006B0525" w:rsidRDefault="00774FDD" w:rsidP="004F0D38">
      <w:pPr>
        <w:pStyle w:val="Style"/>
        <w:numPr>
          <w:ilvl w:val="0"/>
          <w:numId w:val="1"/>
        </w:numPr>
        <w:ind w:right="-180"/>
        <w:rPr>
          <w:szCs w:val="24"/>
        </w:rPr>
      </w:pPr>
      <w:r w:rsidRPr="006B0525">
        <w:rPr>
          <w:szCs w:val="24"/>
        </w:rPr>
        <w:t xml:space="preserve">Streamline the creation of a hybrid business model </w:t>
      </w:r>
      <w:r w:rsidR="00CB68CE" w:rsidRPr="006B0525">
        <w:rPr>
          <w:szCs w:val="24"/>
        </w:rPr>
        <w:t>that rewards production,</w:t>
      </w:r>
      <w:r w:rsidRPr="006B0525">
        <w:rPr>
          <w:szCs w:val="24"/>
        </w:rPr>
        <w:t xml:space="preserve"> leadership development</w:t>
      </w:r>
      <w:r w:rsidR="00CB68CE" w:rsidRPr="006B0525">
        <w:rPr>
          <w:szCs w:val="24"/>
        </w:rPr>
        <w:t xml:space="preserve"> and business ownership</w:t>
      </w:r>
      <w:r w:rsidRPr="006B0525">
        <w:rPr>
          <w:szCs w:val="24"/>
        </w:rPr>
        <w:t>.</w:t>
      </w:r>
    </w:p>
    <w:p w:rsidR="00CB68CE" w:rsidRPr="006B0525" w:rsidRDefault="005D2ED1" w:rsidP="004F0D38">
      <w:pPr>
        <w:pStyle w:val="Style"/>
        <w:numPr>
          <w:ilvl w:val="0"/>
          <w:numId w:val="1"/>
        </w:numPr>
        <w:ind w:right="-180"/>
        <w:rPr>
          <w:szCs w:val="24"/>
        </w:rPr>
      </w:pPr>
      <w:r w:rsidRPr="006B0525">
        <w:rPr>
          <w:szCs w:val="24"/>
        </w:rPr>
        <w:t>Organize and m</w:t>
      </w:r>
      <w:r w:rsidR="00CB68CE" w:rsidRPr="006B0525">
        <w:rPr>
          <w:szCs w:val="24"/>
        </w:rPr>
        <w:t>aintain a</w:t>
      </w:r>
      <w:r w:rsidR="0052307F" w:rsidRPr="006B0525">
        <w:rPr>
          <w:szCs w:val="24"/>
        </w:rPr>
        <w:t>n energetic and positive training</w:t>
      </w:r>
      <w:r w:rsidR="00CB68CE" w:rsidRPr="006B0525">
        <w:rPr>
          <w:szCs w:val="24"/>
        </w:rPr>
        <w:t xml:space="preserve"> environment</w:t>
      </w:r>
      <w:r w:rsidR="00BF24F2" w:rsidRPr="006B0525">
        <w:rPr>
          <w:szCs w:val="24"/>
        </w:rPr>
        <w:t>.</w:t>
      </w:r>
    </w:p>
    <w:p w:rsidR="00BF24F2" w:rsidRPr="006B0525" w:rsidRDefault="00BF24F2" w:rsidP="004F0D38">
      <w:pPr>
        <w:pStyle w:val="Style"/>
        <w:numPr>
          <w:ilvl w:val="0"/>
          <w:numId w:val="1"/>
        </w:numPr>
        <w:ind w:right="-180"/>
        <w:rPr>
          <w:szCs w:val="24"/>
        </w:rPr>
      </w:pPr>
      <w:r w:rsidRPr="006B0525">
        <w:rPr>
          <w:szCs w:val="24"/>
        </w:rPr>
        <w:t>Focus on specifying target markets, marketing mix and products/services to create productive sales and marketing activities.</w:t>
      </w:r>
    </w:p>
    <w:p w:rsidR="00474AE1" w:rsidRPr="006B0525" w:rsidRDefault="00474AE1" w:rsidP="004F0D38">
      <w:pPr>
        <w:pStyle w:val="Style"/>
        <w:numPr>
          <w:ilvl w:val="0"/>
          <w:numId w:val="1"/>
        </w:numPr>
        <w:ind w:right="-180"/>
        <w:rPr>
          <w:szCs w:val="24"/>
        </w:rPr>
      </w:pPr>
      <w:r w:rsidRPr="006B0525">
        <w:rPr>
          <w:szCs w:val="24"/>
        </w:rPr>
        <w:t>Establish goal setting which involves specific, measurable, achievable, realistic and timely (</w:t>
      </w:r>
      <w:proofErr w:type="gramStart"/>
      <w:r w:rsidRPr="006B0525">
        <w:rPr>
          <w:szCs w:val="24"/>
        </w:rPr>
        <w:t>S.M.A.R.T )</w:t>
      </w:r>
      <w:proofErr w:type="gramEnd"/>
      <w:r w:rsidRPr="006B0525">
        <w:rPr>
          <w:szCs w:val="24"/>
        </w:rPr>
        <w:t xml:space="preserve"> goals for </w:t>
      </w:r>
      <w:r w:rsidR="001B403D" w:rsidRPr="006B0525">
        <w:rPr>
          <w:szCs w:val="24"/>
        </w:rPr>
        <w:t xml:space="preserve">business </w:t>
      </w:r>
      <w:r w:rsidRPr="006B0525">
        <w:rPr>
          <w:szCs w:val="24"/>
        </w:rPr>
        <w:t>succession</w:t>
      </w:r>
      <w:r w:rsidR="001B403D" w:rsidRPr="006B0525">
        <w:rPr>
          <w:szCs w:val="24"/>
        </w:rPr>
        <w:t xml:space="preserve"> and client satisfaction</w:t>
      </w:r>
      <w:r w:rsidRPr="006B0525">
        <w:rPr>
          <w:szCs w:val="24"/>
        </w:rPr>
        <w:t xml:space="preserve">. </w:t>
      </w:r>
    </w:p>
    <w:p w:rsidR="00681254" w:rsidRPr="006B0525" w:rsidRDefault="00681254" w:rsidP="00823DB8">
      <w:pPr>
        <w:ind w:right="-180"/>
        <w:rPr>
          <w:rFonts w:ascii="Times New Roman" w:eastAsia="Calibri" w:hAnsi="Times New Roman"/>
          <w:color w:val="FFFFFF"/>
          <w:sz w:val="28"/>
          <w:szCs w:val="28"/>
        </w:rPr>
      </w:pPr>
    </w:p>
    <w:p w:rsidR="004B247F" w:rsidRPr="006B0525" w:rsidRDefault="004B247F" w:rsidP="00823DB8">
      <w:pPr>
        <w:ind w:right="-180"/>
        <w:rPr>
          <w:rFonts w:ascii="Times New Roman" w:hAnsi="Times New Roman"/>
          <w:b/>
          <w:iCs/>
          <w:sz w:val="24"/>
          <w:szCs w:val="24"/>
        </w:rPr>
      </w:pPr>
      <w:r w:rsidRPr="006B0525">
        <w:rPr>
          <w:rFonts w:ascii="Times New Roman" w:hAnsi="Times New Roman"/>
          <w:b/>
          <w:szCs w:val="22"/>
        </w:rPr>
        <w:t xml:space="preserve">CRYSTAL STAIRS, INC. – LOS ANGELES, CA                                                         </w:t>
      </w:r>
      <w:r w:rsidR="00D676D1" w:rsidRPr="006B0525">
        <w:rPr>
          <w:rFonts w:ascii="Times New Roman" w:hAnsi="Times New Roman"/>
          <w:b/>
          <w:szCs w:val="22"/>
        </w:rPr>
        <w:t xml:space="preserve">       </w:t>
      </w:r>
      <w:r w:rsidRPr="006B0525">
        <w:rPr>
          <w:rFonts w:ascii="Times New Roman" w:hAnsi="Times New Roman"/>
          <w:b/>
          <w:szCs w:val="22"/>
        </w:rPr>
        <w:t xml:space="preserve">   </w:t>
      </w:r>
      <w:r w:rsidR="00597A58" w:rsidRPr="006B0525">
        <w:rPr>
          <w:rFonts w:ascii="Times New Roman" w:hAnsi="Times New Roman"/>
          <w:b/>
          <w:szCs w:val="22"/>
        </w:rPr>
        <w:t>08/01-12/13</w:t>
      </w:r>
    </w:p>
    <w:p w:rsidR="001B5E19" w:rsidRPr="006B0525" w:rsidRDefault="00823DB8" w:rsidP="00823DB8">
      <w:pPr>
        <w:ind w:right="-180"/>
        <w:rPr>
          <w:rFonts w:ascii="Times New Roman" w:hAnsi="Times New Roman"/>
          <w:b/>
          <w:iCs/>
          <w:sz w:val="24"/>
          <w:szCs w:val="24"/>
        </w:rPr>
      </w:pPr>
      <w:r w:rsidRPr="006B0525">
        <w:rPr>
          <w:rFonts w:ascii="Times New Roman" w:hAnsi="Times New Roman"/>
          <w:b/>
          <w:iCs/>
          <w:sz w:val="24"/>
          <w:szCs w:val="24"/>
        </w:rPr>
        <w:t>Case Management Specialist/Trainer/Database Consultant</w:t>
      </w:r>
      <w:r w:rsidR="00EE6EE3" w:rsidRPr="006B0525">
        <w:rPr>
          <w:rFonts w:ascii="Times New Roman" w:hAnsi="Times New Roman"/>
          <w:b/>
          <w:iCs/>
          <w:sz w:val="24"/>
          <w:szCs w:val="24"/>
        </w:rPr>
        <w:tab/>
      </w:r>
      <w:r w:rsidRPr="006B0525">
        <w:rPr>
          <w:rFonts w:ascii="Times New Roman" w:hAnsi="Times New Roman"/>
          <w:i/>
          <w:iCs/>
          <w:sz w:val="24"/>
          <w:szCs w:val="24"/>
        </w:rPr>
        <w:tab/>
      </w:r>
      <w:r w:rsidR="00292E90" w:rsidRPr="006B0525">
        <w:rPr>
          <w:rFonts w:ascii="Times New Roman" w:hAnsi="Times New Roman"/>
          <w:i/>
          <w:iCs/>
          <w:sz w:val="24"/>
          <w:szCs w:val="24"/>
        </w:rPr>
        <w:t xml:space="preserve">          </w:t>
      </w:r>
      <w:r w:rsidR="00D676D1" w:rsidRPr="006B0525">
        <w:rPr>
          <w:rFonts w:ascii="Times New Roman" w:hAnsi="Times New Roman"/>
          <w:i/>
          <w:iCs/>
          <w:sz w:val="24"/>
          <w:szCs w:val="24"/>
        </w:rPr>
        <w:t xml:space="preserve">      </w:t>
      </w:r>
      <w:r w:rsidR="00A95C4A" w:rsidRPr="006B0525">
        <w:rPr>
          <w:rFonts w:ascii="Times New Roman" w:hAnsi="Times New Roman"/>
          <w:b/>
          <w:iCs/>
          <w:sz w:val="24"/>
          <w:szCs w:val="24"/>
        </w:rPr>
        <w:t>03/06-12/13</w:t>
      </w:r>
    </w:p>
    <w:p w:rsidR="004F0D38" w:rsidRPr="006B0525" w:rsidRDefault="001B5E19" w:rsidP="004F0D38">
      <w:pPr>
        <w:pStyle w:val="Style"/>
        <w:ind w:left="360" w:right="-180" w:firstLine="0"/>
        <w:rPr>
          <w:b/>
          <w:i/>
          <w:szCs w:val="24"/>
        </w:rPr>
      </w:pPr>
      <w:r w:rsidRPr="006B0525">
        <w:rPr>
          <w:b/>
          <w:i/>
          <w:szCs w:val="24"/>
        </w:rPr>
        <w:t>Administrative Aptitude</w:t>
      </w:r>
    </w:p>
    <w:p w:rsidR="00EC34A5" w:rsidRPr="006B0525" w:rsidRDefault="00A74B3A" w:rsidP="00EC34A5">
      <w:pPr>
        <w:pStyle w:val="Style"/>
        <w:numPr>
          <w:ilvl w:val="0"/>
          <w:numId w:val="1"/>
        </w:numPr>
        <w:ind w:right="-180"/>
        <w:rPr>
          <w:szCs w:val="24"/>
        </w:rPr>
      </w:pPr>
      <w:r w:rsidRPr="006B0525">
        <w:rPr>
          <w:szCs w:val="24"/>
        </w:rPr>
        <w:t>Counsel clients and p</w:t>
      </w:r>
      <w:r w:rsidR="00EC34A5" w:rsidRPr="006B0525">
        <w:rPr>
          <w:szCs w:val="24"/>
        </w:rPr>
        <w:t xml:space="preserve">rovide supportive referral services including career, educational and family services. </w:t>
      </w:r>
    </w:p>
    <w:p w:rsidR="001B5E19" w:rsidRPr="006B0525" w:rsidRDefault="001B5E19" w:rsidP="001B5E19">
      <w:pPr>
        <w:pStyle w:val="Style"/>
        <w:numPr>
          <w:ilvl w:val="0"/>
          <w:numId w:val="1"/>
        </w:numPr>
        <w:ind w:right="-180"/>
        <w:rPr>
          <w:szCs w:val="24"/>
        </w:rPr>
      </w:pPr>
      <w:r w:rsidRPr="006B0525">
        <w:rPr>
          <w:szCs w:val="24"/>
        </w:rPr>
        <w:t xml:space="preserve">Provide critical information to parents and providers regarding program options and support. </w:t>
      </w:r>
    </w:p>
    <w:p w:rsidR="001B5E19" w:rsidRPr="006B0525" w:rsidRDefault="001B5E19" w:rsidP="001B5E19">
      <w:pPr>
        <w:pStyle w:val="Style"/>
        <w:numPr>
          <w:ilvl w:val="0"/>
          <w:numId w:val="1"/>
        </w:numPr>
        <w:ind w:right="-180"/>
        <w:rPr>
          <w:szCs w:val="24"/>
        </w:rPr>
      </w:pPr>
      <w:r w:rsidRPr="006B0525">
        <w:rPr>
          <w:szCs w:val="24"/>
        </w:rPr>
        <w:t>Perform heavy data entry functions for enrollment, verifying information and updating changes.</w:t>
      </w:r>
    </w:p>
    <w:p w:rsidR="001B5E19" w:rsidRPr="006B0525" w:rsidRDefault="001B5E19" w:rsidP="001B5E19">
      <w:pPr>
        <w:pStyle w:val="Style"/>
        <w:numPr>
          <w:ilvl w:val="0"/>
          <w:numId w:val="1"/>
        </w:numPr>
        <w:ind w:right="-180"/>
        <w:rPr>
          <w:szCs w:val="24"/>
        </w:rPr>
      </w:pPr>
      <w:r w:rsidRPr="006B0525">
        <w:rPr>
          <w:szCs w:val="24"/>
        </w:rPr>
        <w:t xml:space="preserve">Execute multiple tasks with great attention to detail. </w:t>
      </w:r>
    </w:p>
    <w:p w:rsidR="00823DB8" w:rsidRPr="006B0525" w:rsidRDefault="004B247F" w:rsidP="00823DB8">
      <w:pPr>
        <w:pStyle w:val="Style"/>
        <w:numPr>
          <w:ilvl w:val="0"/>
          <w:numId w:val="1"/>
        </w:numPr>
        <w:ind w:right="-180"/>
        <w:rPr>
          <w:szCs w:val="24"/>
        </w:rPr>
      </w:pPr>
      <w:r w:rsidRPr="006B0525">
        <w:rPr>
          <w:szCs w:val="24"/>
        </w:rPr>
        <w:t>Streamline systems to obtain and compose documents from various departments.</w:t>
      </w:r>
      <w:r w:rsidR="00823DB8" w:rsidRPr="006B0525">
        <w:rPr>
          <w:iCs/>
          <w:szCs w:val="24"/>
        </w:rPr>
        <w:tab/>
      </w:r>
      <w:r w:rsidR="00823DB8" w:rsidRPr="006B0525">
        <w:rPr>
          <w:iCs/>
          <w:szCs w:val="24"/>
        </w:rPr>
        <w:tab/>
      </w:r>
      <w:r w:rsidR="00823DB8" w:rsidRPr="006B0525">
        <w:rPr>
          <w:iCs/>
          <w:szCs w:val="24"/>
        </w:rPr>
        <w:tab/>
      </w:r>
      <w:r w:rsidR="00823DB8" w:rsidRPr="006B0525">
        <w:rPr>
          <w:iCs/>
          <w:szCs w:val="24"/>
        </w:rPr>
        <w:tab/>
      </w:r>
      <w:r w:rsidR="00823DB8" w:rsidRPr="006B0525">
        <w:rPr>
          <w:iCs/>
          <w:szCs w:val="24"/>
        </w:rPr>
        <w:tab/>
      </w:r>
      <w:r w:rsidR="00823DB8" w:rsidRPr="006B0525">
        <w:rPr>
          <w:iCs/>
          <w:szCs w:val="24"/>
        </w:rPr>
        <w:tab/>
        <w:t xml:space="preserve">  </w:t>
      </w:r>
      <w:r w:rsidR="00EE6EE3" w:rsidRPr="006B0525">
        <w:rPr>
          <w:iCs/>
          <w:szCs w:val="24"/>
        </w:rPr>
        <w:t xml:space="preserve"> </w:t>
      </w:r>
      <w:r w:rsidR="00823DB8" w:rsidRPr="006B0525">
        <w:rPr>
          <w:iCs/>
          <w:szCs w:val="24"/>
        </w:rPr>
        <w:t xml:space="preserve">  </w:t>
      </w:r>
    </w:p>
    <w:p w:rsidR="006B0525" w:rsidRDefault="006B0525" w:rsidP="006B0525">
      <w:pPr>
        <w:ind w:left="360" w:right="-180"/>
        <w:rPr>
          <w:rFonts w:ascii="Times New Roman" w:hAnsi="Times New Roman"/>
          <w:i/>
          <w:iCs/>
          <w:sz w:val="24"/>
          <w:szCs w:val="24"/>
        </w:rPr>
      </w:pPr>
    </w:p>
    <w:p w:rsidR="00FA2166" w:rsidRDefault="00FA2166" w:rsidP="00FA2166">
      <w:pPr>
        <w:ind w:left="360" w:right="-180"/>
        <w:rPr>
          <w:rFonts w:ascii="Times New Roman" w:hAnsi="Times New Roman"/>
          <w:i/>
          <w:iCs/>
          <w:sz w:val="24"/>
          <w:szCs w:val="24"/>
        </w:rPr>
      </w:pPr>
    </w:p>
    <w:p w:rsidR="00FA2166" w:rsidRDefault="00FA2166" w:rsidP="00823DB8">
      <w:pPr>
        <w:ind w:right="-180"/>
        <w:rPr>
          <w:rFonts w:ascii="Times New Roman" w:hAnsi="Times New Roman"/>
          <w:i/>
          <w:iCs/>
          <w:sz w:val="24"/>
          <w:szCs w:val="24"/>
        </w:rPr>
      </w:pPr>
    </w:p>
    <w:p w:rsidR="00FA2166" w:rsidRDefault="00FA2166" w:rsidP="00823DB8">
      <w:pPr>
        <w:ind w:right="-180"/>
        <w:rPr>
          <w:rFonts w:ascii="Times New Roman" w:hAnsi="Times New Roman"/>
          <w:i/>
          <w:iCs/>
          <w:sz w:val="24"/>
          <w:szCs w:val="24"/>
        </w:rPr>
      </w:pPr>
    </w:p>
    <w:p w:rsidR="00823DB8" w:rsidRPr="006B0525" w:rsidRDefault="006B0525" w:rsidP="00823DB8">
      <w:pPr>
        <w:ind w:right="-180"/>
        <w:rPr>
          <w:rFonts w:ascii="Times New Roman" w:hAnsi="Times New Roman"/>
          <w:b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823DB8" w:rsidRPr="006B0525">
        <w:rPr>
          <w:rFonts w:ascii="Times New Roman" w:hAnsi="Times New Roman"/>
          <w:b/>
          <w:i/>
          <w:iCs/>
          <w:sz w:val="24"/>
          <w:szCs w:val="24"/>
        </w:rPr>
        <w:t>Operational Expertise</w:t>
      </w:r>
    </w:p>
    <w:p w:rsidR="00823DB8" w:rsidRPr="006B0525" w:rsidRDefault="00823DB8" w:rsidP="00823DB8">
      <w:pPr>
        <w:numPr>
          <w:ilvl w:val="0"/>
          <w:numId w:val="1"/>
        </w:numPr>
        <w:ind w:right="-180"/>
        <w:jc w:val="left"/>
        <w:rPr>
          <w:rFonts w:ascii="Times New Roman" w:hAnsi="Times New Roman"/>
          <w:i/>
          <w:iCs/>
          <w:sz w:val="24"/>
          <w:szCs w:val="24"/>
        </w:rPr>
      </w:pPr>
      <w:r w:rsidRPr="006B0525">
        <w:rPr>
          <w:rFonts w:ascii="Times New Roman" w:hAnsi="Times New Roman"/>
          <w:sz w:val="24"/>
          <w:szCs w:val="24"/>
        </w:rPr>
        <w:t>Train employees on company policies and procedures.</w:t>
      </w:r>
    </w:p>
    <w:p w:rsidR="00823DB8" w:rsidRPr="006B0525" w:rsidRDefault="00823DB8" w:rsidP="00823DB8">
      <w:pPr>
        <w:pStyle w:val="ListParagraph"/>
        <w:numPr>
          <w:ilvl w:val="0"/>
          <w:numId w:val="1"/>
        </w:numPr>
        <w:contextualSpacing w:val="0"/>
        <w:jc w:val="left"/>
        <w:rPr>
          <w:rFonts w:ascii="Times New Roman" w:hAnsi="Times New Roman"/>
          <w:sz w:val="24"/>
          <w:szCs w:val="24"/>
        </w:rPr>
      </w:pPr>
      <w:r w:rsidRPr="006B0525">
        <w:rPr>
          <w:rFonts w:ascii="Times New Roman" w:hAnsi="Times New Roman"/>
          <w:sz w:val="24"/>
          <w:szCs w:val="24"/>
        </w:rPr>
        <w:t>Test new programs, correct system errors, update new forms and report to upper management.</w:t>
      </w:r>
    </w:p>
    <w:p w:rsidR="00823DB8" w:rsidRPr="006B0525" w:rsidRDefault="00823DB8" w:rsidP="00823DB8">
      <w:pPr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6B0525">
        <w:rPr>
          <w:rFonts w:ascii="Times New Roman" w:hAnsi="Times New Roman"/>
          <w:sz w:val="24"/>
          <w:szCs w:val="24"/>
        </w:rPr>
        <w:t>Test internal tracking system for efficiency and effectiveness.</w:t>
      </w:r>
    </w:p>
    <w:p w:rsidR="00823DB8" w:rsidRPr="006B0525" w:rsidRDefault="00823DB8" w:rsidP="00823DB8">
      <w:pPr>
        <w:pStyle w:val="Style"/>
        <w:numPr>
          <w:ilvl w:val="0"/>
          <w:numId w:val="1"/>
        </w:numPr>
        <w:ind w:right="-180"/>
        <w:rPr>
          <w:szCs w:val="24"/>
        </w:rPr>
      </w:pPr>
      <w:r w:rsidRPr="006B0525">
        <w:rPr>
          <w:szCs w:val="24"/>
        </w:rPr>
        <w:t>CDE/CalWorks/Stage 1: Determine eligibility and process enrollment upon verifying eligibility.</w:t>
      </w:r>
    </w:p>
    <w:p w:rsidR="00823DB8" w:rsidRPr="006B0525" w:rsidRDefault="00823DB8" w:rsidP="00823DB8">
      <w:pPr>
        <w:pStyle w:val="Style"/>
        <w:numPr>
          <w:ilvl w:val="0"/>
          <w:numId w:val="1"/>
        </w:numPr>
        <w:ind w:right="-180"/>
        <w:rPr>
          <w:szCs w:val="24"/>
        </w:rPr>
      </w:pPr>
      <w:r w:rsidRPr="006B0525">
        <w:rPr>
          <w:szCs w:val="24"/>
        </w:rPr>
        <w:t xml:space="preserve">Authorize families for childcare service in respect to state regulations. </w:t>
      </w:r>
    </w:p>
    <w:p w:rsidR="00EC34A5" w:rsidRDefault="00823DB8" w:rsidP="006B0525">
      <w:pPr>
        <w:pStyle w:val="BodyTextIndent"/>
        <w:numPr>
          <w:ilvl w:val="0"/>
          <w:numId w:val="2"/>
        </w:numPr>
        <w:ind w:right="-180"/>
        <w:rPr>
          <w:sz w:val="24"/>
        </w:rPr>
      </w:pPr>
      <w:r w:rsidRPr="006B0525">
        <w:t>Maintain over 200 clients accurately and effici</w:t>
      </w:r>
      <w:r w:rsidR="006B0525" w:rsidRPr="006B0525">
        <w:t>ently within strict dead-lines while</w:t>
      </w:r>
      <w:r w:rsidR="006B0525" w:rsidRPr="006B0525">
        <w:rPr>
          <w:sz w:val="24"/>
        </w:rPr>
        <w:t xml:space="preserve"> exceeding goals and performance standards as assigned.</w:t>
      </w:r>
    </w:p>
    <w:p w:rsidR="006B0525" w:rsidRPr="006B0525" w:rsidRDefault="006B0525" w:rsidP="000C2F62">
      <w:pPr>
        <w:pStyle w:val="BodyTextIndent"/>
        <w:ind w:left="0" w:right="-180" w:firstLine="0"/>
        <w:rPr>
          <w:sz w:val="24"/>
        </w:rPr>
      </w:pPr>
    </w:p>
    <w:p w:rsidR="00823DB8" w:rsidRPr="006B0525" w:rsidRDefault="00823DB8" w:rsidP="00823DB8">
      <w:pPr>
        <w:pStyle w:val="Style"/>
        <w:ind w:right="-180" w:hanging="360"/>
        <w:rPr>
          <w:b/>
          <w:i/>
          <w:szCs w:val="24"/>
        </w:rPr>
      </w:pPr>
      <w:r w:rsidRPr="006B0525">
        <w:rPr>
          <w:b/>
          <w:i/>
          <w:szCs w:val="24"/>
        </w:rPr>
        <w:t>Managerial Experience</w:t>
      </w:r>
    </w:p>
    <w:p w:rsidR="00823DB8" w:rsidRPr="006B0525" w:rsidRDefault="00823DB8" w:rsidP="00823DB8">
      <w:pPr>
        <w:pStyle w:val="Style"/>
        <w:numPr>
          <w:ilvl w:val="0"/>
          <w:numId w:val="1"/>
        </w:numPr>
        <w:ind w:right="-180"/>
        <w:rPr>
          <w:szCs w:val="24"/>
        </w:rPr>
      </w:pPr>
      <w:r w:rsidRPr="006B0525">
        <w:rPr>
          <w:szCs w:val="24"/>
        </w:rPr>
        <w:t xml:space="preserve">Monitor cases for program compliance.  </w:t>
      </w:r>
    </w:p>
    <w:p w:rsidR="00823DB8" w:rsidRPr="006B0525" w:rsidRDefault="00823DB8" w:rsidP="00823DB8">
      <w:pPr>
        <w:pStyle w:val="Style"/>
        <w:numPr>
          <w:ilvl w:val="0"/>
          <w:numId w:val="1"/>
        </w:numPr>
        <w:ind w:right="-180"/>
        <w:rPr>
          <w:szCs w:val="24"/>
        </w:rPr>
      </w:pPr>
      <w:r w:rsidRPr="006B0525">
        <w:rPr>
          <w:szCs w:val="24"/>
        </w:rPr>
        <w:t xml:space="preserve">Schedule and conduct required annual recertification interviews.  </w:t>
      </w:r>
    </w:p>
    <w:p w:rsidR="006B0525" w:rsidRPr="006B0525" w:rsidRDefault="00823DB8" w:rsidP="00823DB8">
      <w:pPr>
        <w:pStyle w:val="Style"/>
        <w:numPr>
          <w:ilvl w:val="0"/>
          <w:numId w:val="1"/>
        </w:numPr>
        <w:ind w:right="-180"/>
        <w:rPr>
          <w:szCs w:val="24"/>
        </w:rPr>
      </w:pPr>
      <w:r w:rsidRPr="006B0525">
        <w:rPr>
          <w:szCs w:val="24"/>
        </w:rPr>
        <w:t>Answer clien</w:t>
      </w:r>
      <w:r w:rsidR="00F77EE4" w:rsidRPr="006B0525">
        <w:rPr>
          <w:szCs w:val="24"/>
        </w:rPr>
        <w:t xml:space="preserve">t inquiries received via phone and e-mail </w:t>
      </w:r>
      <w:r w:rsidRPr="006B0525">
        <w:rPr>
          <w:szCs w:val="24"/>
        </w:rPr>
        <w:t>requiring immediate attention.</w:t>
      </w:r>
    </w:p>
    <w:p w:rsidR="00823DB8" w:rsidRPr="006B0525" w:rsidRDefault="00823DB8" w:rsidP="00823DB8">
      <w:pPr>
        <w:pStyle w:val="Style"/>
        <w:numPr>
          <w:ilvl w:val="0"/>
          <w:numId w:val="1"/>
        </w:numPr>
        <w:ind w:right="-180"/>
        <w:rPr>
          <w:szCs w:val="24"/>
        </w:rPr>
      </w:pPr>
      <w:r w:rsidRPr="006B0525">
        <w:rPr>
          <w:szCs w:val="24"/>
        </w:rPr>
        <w:t xml:space="preserve">Provide supportive referral services including career, educational and family services. </w:t>
      </w:r>
    </w:p>
    <w:p w:rsidR="00EC34A5" w:rsidRPr="006B0525" w:rsidRDefault="00EC34A5" w:rsidP="00EC34A5">
      <w:pPr>
        <w:pStyle w:val="Style"/>
        <w:numPr>
          <w:ilvl w:val="0"/>
          <w:numId w:val="1"/>
        </w:numPr>
        <w:ind w:right="-180"/>
        <w:rPr>
          <w:szCs w:val="24"/>
        </w:rPr>
      </w:pPr>
      <w:r w:rsidRPr="006B0525">
        <w:rPr>
          <w:szCs w:val="24"/>
        </w:rPr>
        <w:t>Coordinate and resolve routine and non-routine problems as a liaison between internal departments and outside organizations.</w:t>
      </w:r>
    </w:p>
    <w:p w:rsidR="001B5E19" w:rsidRPr="006B0525" w:rsidRDefault="001B5E19" w:rsidP="001B5E19">
      <w:pPr>
        <w:pStyle w:val="Style"/>
        <w:ind w:left="0" w:right="-180" w:firstLine="0"/>
        <w:rPr>
          <w:szCs w:val="24"/>
        </w:rPr>
      </w:pPr>
    </w:p>
    <w:p w:rsidR="00823DB8" w:rsidRPr="006B0525" w:rsidRDefault="00823DB8" w:rsidP="00823DB8">
      <w:pPr>
        <w:pStyle w:val="Style"/>
        <w:ind w:left="360" w:right="-180" w:firstLine="0"/>
        <w:rPr>
          <w:b/>
          <w:i/>
          <w:szCs w:val="24"/>
        </w:rPr>
      </w:pPr>
      <w:r w:rsidRPr="006B0525">
        <w:rPr>
          <w:b/>
          <w:i/>
          <w:szCs w:val="24"/>
        </w:rPr>
        <w:t>Leadership Skills</w:t>
      </w:r>
    </w:p>
    <w:p w:rsidR="00823DB8" w:rsidRPr="006B0525" w:rsidRDefault="00823DB8" w:rsidP="00823DB8">
      <w:pPr>
        <w:pStyle w:val="Style"/>
        <w:numPr>
          <w:ilvl w:val="0"/>
          <w:numId w:val="1"/>
        </w:numPr>
        <w:ind w:right="-180"/>
        <w:rPr>
          <w:szCs w:val="24"/>
        </w:rPr>
      </w:pPr>
      <w:r w:rsidRPr="006B0525">
        <w:rPr>
          <w:szCs w:val="24"/>
        </w:rPr>
        <w:t>Maintain detailed and concise case notes for all files, needed for ca</w:t>
      </w:r>
      <w:r w:rsidR="00C71C13" w:rsidRPr="006B0525">
        <w:rPr>
          <w:szCs w:val="24"/>
        </w:rPr>
        <w:t>se management, supervisors and S</w:t>
      </w:r>
      <w:r w:rsidRPr="006B0525">
        <w:rPr>
          <w:szCs w:val="24"/>
        </w:rPr>
        <w:t xml:space="preserve">tate auditors. </w:t>
      </w:r>
    </w:p>
    <w:p w:rsidR="00823DB8" w:rsidRPr="006B0525" w:rsidRDefault="00823DB8" w:rsidP="00823DB8">
      <w:pPr>
        <w:pStyle w:val="Style"/>
        <w:numPr>
          <w:ilvl w:val="0"/>
          <w:numId w:val="1"/>
        </w:numPr>
        <w:ind w:right="-180"/>
        <w:rPr>
          <w:szCs w:val="24"/>
        </w:rPr>
      </w:pPr>
      <w:r w:rsidRPr="006B0525">
        <w:rPr>
          <w:szCs w:val="24"/>
        </w:rPr>
        <w:t xml:space="preserve">Prepare follow-up communications for parents and providers, specific to each case.  </w:t>
      </w:r>
    </w:p>
    <w:p w:rsidR="00823DB8" w:rsidRPr="006B0525" w:rsidRDefault="00823DB8" w:rsidP="00823DB8">
      <w:pPr>
        <w:pStyle w:val="Style"/>
        <w:numPr>
          <w:ilvl w:val="0"/>
          <w:numId w:val="1"/>
        </w:numPr>
        <w:tabs>
          <w:tab w:val="left" w:pos="-1440"/>
        </w:tabs>
        <w:ind w:right="-180"/>
        <w:rPr>
          <w:szCs w:val="24"/>
        </w:rPr>
      </w:pPr>
      <w:r w:rsidRPr="006B0525">
        <w:rPr>
          <w:szCs w:val="24"/>
        </w:rPr>
        <w:t xml:space="preserve">Participate in special projects, committees and ad </w:t>
      </w:r>
      <w:r w:rsidR="00EE6EE3" w:rsidRPr="006B0525">
        <w:rPr>
          <w:szCs w:val="24"/>
        </w:rPr>
        <w:t xml:space="preserve">hoc </w:t>
      </w:r>
      <w:r w:rsidRPr="006B0525">
        <w:rPr>
          <w:szCs w:val="24"/>
        </w:rPr>
        <w:t>groups.</w:t>
      </w:r>
    </w:p>
    <w:p w:rsidR="00823DB8" w:rsidRPr="006B0525" w:rsidRDefault="00823DB8" w:rsidP="00823DB8">
      <w:pPr>
        <w:pStyle w:val="Style"/>
        <w:numPr>
          <w:ilvl w:val="0"/>
          <w:numId w:val="1"/>
        </w:numPr>
        <w:tabs>
          <w:tab w:val="left" w:pos="-1440"/>
        </w:tabs>
        <w:ind w:right="-180"/>
        <w:rPr>
          <w:szCs w:val="24"/>
        </w:rPr>
      </w:pPr>
      <w:r w:rsidRPr="006B0525">
        <w:rPr>
          <w:szCs w:val="24"/>
        </w:rPr>
        <w:t>Implement department policies, procedures an</w:t>
      </w:r>
      <w:r w:rsidR="00C71C13" w:rsidRPr="006B0525">
        <w:rPr>
          <w:szCs w:val="24"/>
        </w:rPr>
        <w:t>d S</w:t>
      </w:r>
      <w:r w:rsidRPr="006B0525">
        <w:rPr>
          <w:szCs w:val="24"/>
        </w:rPr>
        <w:t xml:space="preserve">tate guidelines, proven through performance reviews. </w:t>
      </w:r>
    </w:p>
    <w:p w:rsidR="00EE6EE3" w:rsidRPr="006B0525" w:rsidRDefault="00823DB8" w:rsidP="00823DB8">
      <w:pPr>
        <w:pStyle w:val="Style"/>
        <w:numPr>
          <w:ilvl w:val="0"/>
          <w:numId w:val="1"/>
        </w:numPr>
        <w:tabs>
          <w:tab w:val="left" w:pos="-1440"/>
        </w:tabs>
        <w:ind w:right="-180"/>
        <w:rPr>
          <w:szCs w:val="24"/>
        </w:rPr>
      </w:pPr>
      <w:r w:rsidRPr="006B0525">
        <w:rPr>
          <w:szCs w:val="24"/>
        </w:rPr>
        <w:t>Address escalated concerns of providers and parents through complete file review and follow-up to ensure satisfaction and resolution</w:t>
      </w:r>
      <w:r w:rsidR="001B5E19" w:rsidRPr="006B0525">
        <w:rPr>
          <w:szCs w:val="24"/>
        </w:rPr>
        <w:t>.</w:t>
      </w:r>
    </w:p>
    <w:p w:rsidR="00EE6EE3" w:rsidRPr="006B0525" w:rsidRDefault="00EE6EE3" w:rsidP="00823DB8">
      <w:pPr>
        <w:ind w:right="-180"/>
        <w:rPr>
          <w:rFonts w:ascii="Times New Roman" w:hAnsi="Times New Roman"/>
          <w:b/>
          <w:i/>
          <w:iCs/>
          <w:sz w:val="24"/>
          <w:szCs w:val="24"/>
          <w:u w:val="single"/>
        </w:rPr>
      </w:pPr>
    </w:p>
    <w:p w:rsidR="00823DB8" w:rsidRPr="006B0525" w:rsidRDefault="00823DB8" w:rsidP="00823DB8">
      <w:pPr>
        <w:ind w:right="-180"/>
        <w:rPr>
          <w:rFonts w:ascii="Times New Roman" w:hAnsi="Times New Roman"/>
          <w:iCs/>
          <w:sz w:val="24"/>
          <w:szCs w:val="24"/>
        </w:rPr>
      </w:pPr>
      <w:r w:rsidRPr="006B0525">
        <w:rPr>
          <w:rFonts w:ascii="Times New Roman" w:hAnsi="Times New Roman"/>
          <w:b/>
          <w:i/>
          <w:iCs/>
          <w:sz w:val="24"/>
          <w:szCs w:val="24"/>
          <w:u w:val="single"/>
        </w:rPr>
        <w:t>Claims Assistant II</w:t>
      </w:r>
      <w:r w:rsidRPr="006B0525">
        <w:rPr>
          <w:rFonts w:ascii="Times New Roman" w:hAnsi="Times New Roman"/>
          <w:b/>
          <w:i/>
          <w:iCs/>
          <w:sz w:val="24"/>
          <w:szCs w:val="24"/>
        </w:rPr>
        <w:tab/>
      </w:r>
      <w:r w:rsidRPr="006B0525">
        <w:rPr>
          <w:rFonts w:ascii="Times New Roman" w:hAnsi="Times New Roman"/>
          <w:i/>
          <w:iCs/>
          <w:sz w:val="24"/>
          <w:szCs w:val="24"/>
        </w:rPr>
        <w:tab/>
      </w:r>
      <w:r w:rsidRPr="006B0525">
        <w:rPr>
          <w:rFonts w:ascii="Times New Roman" w:hAnsi="Times New Roman"/>
          <w:i/>
          <w:iCs/>
          <w:sz w:val="24"/>
          <w:szCs w:val="24"/>
        </w:rPr>
        <w:tab/>
      </w:r>
      <w:r w:rsidRPr="006B0525">
        <w:rPr>
          <w:rFonts w:ascii="Times New Roman" w:hAnsi="Times New Roman"/>
          <w:i/>
          <w:iCs/>
          <w:sz w:val="24"/>
          <w:szCs w:val="24"/>
        </w:rPr>
        <w:tab/>
      </w:r>
      <w:r w:rsidRPr="006B0525">
        <w:rPr>
          <w:rFonts w:ascii="Times New Roman" w:hAnsi="Times New Roman"/>
          <w:i/>
          <w:iCs/>
          <w:sz w:val="24"/>
          <w:szCs w:val="24"/>
        </w:rPr>
        <w:tab/>
        <w:t xml:space="preserve">              </w:t>
      </w:r>
      <w:r w:rsidR="00EE6EE3" w:rsidRPr="006B0525">
        <w:rPr>
          <w:rFonts w:ascii="Times New Roman" w:hAnsi="Times New Roman"/>
          <w:i/>
          <w:iCs/>
          <w:sz w:val="24"/>
          <w:szCs w:val="24"/>
        </w:rPr>
        <w:t xml:space="preserve">                                </w:t>
      </w:r>
      <w:r w:rsidRPr="006B0525">
        <w:rPr>
          <w:rFonts w:ascii="Times New Roman" w:hAnsi="Times New Roman"/>
          <w:i/>
          <w:iCs/>
          <w:sz w:val="24"/>
          <w:szCs w:val="24"/>
        </w:rPr>
        <w:t xml:space="preserve">        </w:t>
      </w:r>
      <w:r w:rsidRPr="006B0525">
        <w:rPr>
          <w:rFonts w:ascii="Times New Roman" w:hAnsi="Times New Roman"/>
          <w:b/>
          <w:iCs/>
          <w:sz w:val="24"/>
          <w:szCs w:val="24"/>
        </w:rPr>
        <w:t>08/01-03/06</w:t>
      </w:r>
    </w:p>
    <w:p w:rsidR="00823DB8" w:rsidRPr="006B0525" w:rsidRDefault="00823DB8" w:rsidP="00823DB8">
      <w:pPr>
        <w:pStyle w:val="BodyTextIndent"/>
        <w:numPr>
          <w:ilvl w:val="0"/>
          <w:numId w:val="2"/>
        </w:numPr>
        <w:ind w:right="-180"/>
        <w:rPr>
          <w:sz w:val="24"/>
        </w:rPr>
      </w:pPr>
      <w:r w:rsidRPr="006B0525">
        <w:rPr>
          <w:sz w:val="24"/>
        </w:rPr>
        <w:t>Maintain check verification file, check batching and distribution.</w:t>
      </w:r>
    </w:p>
    <w:p w:rsidR="00823DB8" w:rsidRPr="006B0525" w:rsidRDefault="00823DB8" w:rsidP="00823DB8">
      <w:pPr>
        <w:pStyle w:val="BodyTextIndent"/>
        <w:numPr>
          <w:ilvl w:val="0"/>
          <w:numId w:val="2"/>
        </w:numPr>
        <w:ind w:right="-180"/>
        <w:rPr>
          <w:sz w:val="24"/>
        </w:rPr>
      </w:pPr>
      <w:r w:rsidRPr="006B0525">
        <w:rPr>
          <w:sz w:val="24"/>
        </w:rPr>
        <w:t>Accurately log, analyze and process provider payments.</w:t>
      </w:r>
    </w:p>
    <w:p w:rsidR="00823DB8" w:rsidRPr="006B0525" w:rsidRDefault="00823DB8" w:rsidP="00823DB8">
      <w:pPr>
        <w:pStyle w:val="BodyTextIndent"/>
        <w:numPr>
          <w:ilvl w:val="0"/>
          <w:numId w:val="2"/>
        </w:numPr>
        <w:ind w:right="-180"/>
        <w:rPr>
          <w:sz w:val="24"/>
        </w:rPr>
      </w:pPr>
      <w:r w:rsidRPr="006B0525">
        <w:rPr>
          <w:sz w:val="24"/>
        </w:rPr>
        <w:t>Process payment adjustm</w:t>
      </w:r>
      <w:r w:rsidR="00C721DC" w:rsidRPr="006B0525">
        <w:rPr>
          <w:sz w:val="24"/>
        </w:rPr>
        <w:t>ents, stop payments, affidavits</w:t>
      </w:r>
      <w:r w:rsidRPr="006B0525">
        <w:rPr>
          <w:sz w:val="24"/>
        </w:rPr>
        <w:t xml:space="preserve"> and employment verifications. </w:t>
      </w:r>
    </w:p>
    <w:p w:rsidR="00823DB8" w:rsidRPr="006B0525" w:rsidRDefault="00823DB8" w:rsidP="00823DB8">
      <w:pPr>
        <w:pStyle w:val="level1"/>
        <w:widowControl/>
        <w:numPr>
          <w:ilvl w:val="0"/>
          <w:numId w:val="2"/>
        </w:numPr>
        <w:tabs>
          <w:tab w:val="clear" w:pos="0"/>
          <w:tab w:val="clear" w:pos="36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</w:tabs>
        <w:ind w:right="-180"/>
        <w:rPr>
          <w:sz w:val="24"/>
        </w:rPr>
      </w:pPr>
      <w:r w:rsidRPr="006B0525">
        <w:rPr>
          <w:sz w:val="24"/>
        </w:rPr>
        <w:t>Maintain department standards of coding to assigned claims per caseload according to RMR payment rules and agency policies.</w:t>
      </w:r>
    </w:p>
    <w:p w:rsidR="00C91816" w:rsidRPr="006B0525" w:rsidRDefault="00823DB8" w:rsidP="00C91816">
      <w:pPr>
        <w:pStyle w:val="level1"/>
        <w:widowControl/>
        <w:numPr>
          <w:ilvl w:val="0"/>
          <w:numId w:val="2"/>
        </w:numPr>
        <w:tabs>
          <w:tab w:val="clear" w:pos="0"/>
          <w:tab w:val="clear" w:pos="36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</w:tabs>
        <w:ind w:right="-180"/>
        <w:rPr>
          <w:sz w:val="24"/>
        </w:rPr>
      </w:pPr>
      <w:r w:rsidRPr="006B0525">
        <w:rPr>
          <w:sz w:val="24"/>
        </w:rPr>
        <w:t>Generate and analyze clean up reports to ensure accuracy of payment.</w:t>
      </w:r>
      <w:r w:rsidR="00C91816" w:rsidRPr="006B0525">
        <w:rPr>
          <w:b/>
          <w:sz w:val="24"/>
        </w:rPr>
        <w:t xml:space="preserve">                                                     </w:t>
      </w:r>
    </w:p>
    <w:p w:rsidR="00823DB8" w:rsidRPr="006B0525" w:rsidRDefault="00823DB8" w:rsidP="00823DB8">
      <w:pPr>
        <w:rPr>
          <w:rFonts w:ascii="Times New Roman" w:hAnsi="Times New Roman"/>
          <w:szCs w:val="22"/>
        </w:rPr>
      </w:pPr>
    </w:p>
    <w:tbl>
      <w:tblPr>
        <w:tblpPr w:leftFromText="180" w:rightFromText="180" w:vertAnchor="text" w:tblpY="1"/>
        <w:tblOverlap w:val="never"/>
        <w:tblW w:w="10698" w:type="dxa"/>
        <w:tblInd w:w="30" w:type="dxa"/>
        <w:tblLayout w:type="fixed"/>
        <w:tblLook w:val="0000" w:firstRow="0" w:lastRow="0" w:firstColumn="0" w:lastColumn="0" w:noHBand="0" w:noVBand="0"/>
      </w:tblPr>
      <w:tblGrid>
        <w:gridCol w:w="10698"/>
      </w:tblGrid>
      <w:tr w:rsidR="00823DB8" w:rsidRPr="006B0525" w:rsidTr="0016188A">
        <w:trPr>
          <w:trHeight w:val="238"/>
        </w:trPr>
        <w:tc>
          <w:tcPr>
            <w:tcW w:w="10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23DB8" w:rsidRPr="006B0525" w:rsidRDefault="00823DB8" w:rsidP="0016188A">
            <w:pPr>
              <w:ind w:right="-108"/>
              <w:jc w:val="left"/>
              <w:rPr>
                <w:rFonts w:ascii="Times New Roman" w:hAnsi="Times New Roman"/>
                <w:b/>
                <w:szCs w:val="22"/>
              </w:rPr>
            </w:pPr>
            <w:r w:rsidRPr="006B0525">
              <w:rPr>
                <w:rFonts w:ascii="Times New Roman" w:hAnsi="Times New Roman"/>
                <w:b/>
                <w:szCs w:val="22"/>
              </w:rPr>
              <w:t>EDUCATION</w:t>
            </w:r>
          </w:p>
        </w:tc>
      </w:tr>
    </w:tbl>
    <w:p w:rsidR="00823DB8" w:rsidRPr="006B0525" w:rsidRDefault="00823DB8" w:rsidP="00AC626B">
      <w:pPr>
        <w:pStyle w:val="BodyTextIndent"/>
        <w:tabs>
          <w:tab w:val="left" w:pos="9180"/>
        </w:tabs>
        <w:ind w:right="-360"/>
        <w:jc w:val="both"/>
        <w:rPr>
          <w:sz w:val="24"/>
        </w:rPr>
      </w:pPr>
      <w:r w:rsidRPr="006B0525">
        <w:rPr>
          <w:b/>
          <w:sz w:val="24"/>
        </w:rPr>
        <w:t>University of Phoenix</w:t>
      </w:r>
      <w:r w:rsidR="00A9484E" w:rsidRPr="006B0525">
        <w:rPr>
          <w:b/>
          <w:i/>
          <w:sz w:val="24"/>
        </w:rPr>
        <w:t xml:space="preserve">- </w:t>
      </w:r>
      <w:r w:rsidRPr="006B0525">
        <w:rPr>
          <w:b/>
          <w:i/>
          <w:sz w:val="24"/>
        </w:rPr>
        <w:t>Master</w:t>
      </w:r>
      <w:r w:rsidR="00AC626B" w:rsidRPr="006B0525">
        <w:rPr>
          <w:b/>
          <w:i/>
          <w:sz w:val="24"/>
        </w:rPr>
        <w:t>’</w:t>
      </w:r>
      <w:r w:rsidRPr="006B0525">
        <w:rPr>
          <w:b/>
          <w:i/>
          <w:sz w:val="24"/>
        </w:rPr>
        <w:t>s Degree</w:t>
      </w:r>
      <w:r w:rsidRPr="006B0525">
        <w:rPr>
          <w:sz w:val="24"/>
        </w:rPr>
        <w:t xml:space="preserve">                                                          </w:t>
      </w:r>
      <w:r w:rsidR="00AC626B" w:rsidRPr="006B0525">
        <w:rPr>
          <w:sz w:val="24"/>
        </w:rPr>
        <w:t xml:space="preserve">                      </w:t>
      </w:r>
      <w:r w:rsidR="006B0525">
        <w:rPr>
          <w:sz w:val="24"/>
        </w:rPr>
        <w:t xml:space="preserve"> </w:t>
      </w:r>
      <w:r w:rsidRPr="006B0525">
        <w:rPr>
          <w:b/>
          <w:sz w:val="24"/>
        </w:rPr>
        <w:t>2009</w:t>
      </w:r>
    </w:p>
    <w:p w:rsidR="00823DB8" w:rsidRPr="006B0525" w:rsidRDefault="00823DB8" w:rsidP="00823DB8">
      <w:pPr>
        <w:pStyle w:val="BodyTextIndent"/>
        <w:ind w:right="-180"/>
        <w:jc w:val="both"/>
        <w:rPr>
          <w:b/>
          <w:sz w:val="24"/>
        </w:rPr>
      </w:pPr>
      <w:r w:rsidRPr="006B0525">
        <w:rPr>
          <w:b/>
          <w:sz w:val="24"/>
        </w:rPr>
        <w:t xml:space="preserve">Business Administration </w:t>
      </w:r>
    </w:p>
    <w:p w:rsidR="00823DB8" w:rsidRPr="006B0525" w:rsidRDefault="00823DB8" w:rsidP="00823DB8">
      <w:pPr>
        <w:pStyle w:val="BodyTextIndent"/>
        <w:ind w:right="-360"/>
        <w:jc w:val="both"/>
        <w:rPr>
          <w:sz w:val="24"/>
        </w:rPr>
      </w:pPr>
      <w:r w:rsidRPr="006B0525">
        <w:rPr>
          <w:b/>
          <w:sz w:val="24"/>
        </w:rPr>
        <w:t>University of Phoenix</w:t>
      </w:r>
      <w:r w:rsidR="00A9484E" w:rsidRPr="006B0525">
        <w:rPr>
          <w:b/>
          <w:i/>
          <w:sz w:val="24"/>
        </w:rPr>
        <w:t xml:space="preserve">- </w:t>
      </w:r>
      <w:r w:rsidRPr="006B0525">
        <w:rPr>
          <w:b/>
          <w:i/>
          <w:sz w:val="24"/>
        </w:rPr>
        <w:t>Bachelor</w:t>
      </w:r>
      <w:r w:rsidR="00AC626B" w:rsidRPr="006B0525">
        <w:rPr>
          <w:b/>
          <w:i/>
          <w:sz w:val="24"/>
        </w:rPr>
        <w:t>’</w:t>
      </w:r>
      <w:r w:rsidRPr="006B0525">
        <w:rPr>
          <w:b/>
          <w:i/>
          <w:sz w:val="24"/>
        </w:rPr>
        <w:t>s Degree</w:t>
      </w:r>
      <w:r w:rsidRPr="006B0525">
        <w:rPr>
          <w:sz w:val="24"/>
        </w:rPr>
        <w:t xml:space="preserve">                                                                            </w:t>
      </w:r>
      <w:r w:rsidR="006B0525">
        <w:rPr>
          <w:sz w:val="24"/>
        </w:rPr>
        <w:t xml:space="preserve"> </w:t>
      </w:r>
      <w:r w:rsidRPr="006B0525">
        <w:rPr>
          <w:sz w:val="24"/>
        </w:rPr>
        <w:t xml:space="preserve"> </w:t>
      </w:r>
      <w:r w:rsidRPr="006B0525">
        <w:rPr>
          <w:b/>
          <w:sz w:val="24"/>
        </w:rPr>
        <w:t>2007</w:t>
      </w:r>
    </w:p>
    <w:p w:rsidR="00823DB8" w:rsidRPr="006B0525" w:rsidRDefault="00823DB8" w:rsidP="00823DB8">
      <w:pPr>
        <w:pStyle w:val="BodyTextIndent"/>
        <w:ind w:right="-180"/>
        <w:jc w:val="both"/>
        <w:rPr>
          <w:b/>
          <w:sz w:val="24"/>
        </w:rPr>
      </w:pPr>
      <w:r w:rsidRPr="006B0525">
        <w:rPr>
          <w:b/>
          <w:sz w:val="24"/>
        </w:rPr>
        <w:t>Business Management</w:t>
      </w:r>
    </w:p>
    <w:p w:rsidR="00AC626B" w:rsidRPr="006B0525" w:rsidRDefault="00AC626B" w:rsidP="00AC626B">
      <w:pPr>
        <w:pStyle w:val="BodyTextIndent"/>
        <w:tabs>
          <w:tab w:val="left" w:pos="9000"/>
          <w:tab w:val="left" w:pos="9360"/>
        </w:tabs>
        <w:ind w:right="-180"/>
        <w:jc w:val="both"/>
        <w:rPr>
          <w:b/>
          <w:sz w:val="24"/>
        </w:rPr>
      </w:pPr>
      <w:r w:rsidRPr="006B0525">
        <w:rPr>
          <w:b/>
          <w:sz w:val="24"/>
        </w:rPr>
        <w:t>Eisenhower High School                                                                                                           1997</w:t>
      </w:r>
    </w:p>
    <w:p w:rsidR="00823DB8" w:rsidRPr="006B0525" w:rsidRDefault="00823DB8" w:rsidP="00823DB8">
      <w:pPr>
        <w:rPr>
          <w:rFonts w:ascii="Times New Roman" w:hAnsi="Times New Roman"/>
        </w:rPr>
      </w:pPr>
    </w:p>
    <w:tbl>
      <w:tblPr>
        <w:tblpPr w:leftFromText="180" w:rightFromText="180" w:vertAnchor="text" w:tblpY="1"/>
        <w:tblOverlap w:val="never"/>
        <w:tblW w:w="10698" w:type="dxa"/>
        <w:tblInd w:w="30" w:type="dxa"/>
        <w:tblLayout w:type="fixed"/>
        <w:tblLook w:val="0000" w:firstRow="0" w:lastRow="0" w:firstColumn="0" w:lastColumn="0" w:noHBand="0" w:noVBand="0"/>
      </w:tblPr>
      <w:tblGrid>
        <w:gridCol w:w="10698"/>
      </w:tblGrid>
      <w:tr w:rsidR="00823DB8" w:rsidRPr="006B0525" w:rsidTr="0016188A">
        <w:trPr>
          <w:trHeight w:val="238"/>
        </w:trPr>
        <w:tc>
          <w:tcPr>
            <w:tcW w:w="10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23DB8" w:rsidRPr="006B0525" w:rsidRDefault="00823DB8" w:rsidP="0016188A">
            <w:pPr>
              <w:ind w:right="-108"/>
              <w:jc w:val="left"/>
              <w:rPr>
                <w:rFonts w:ascii="Times New Roman" w:hAnsi="Times New Roman"/>
                <w:b/>
                <w:szCs w:val="22"/>
              </w:rPr>
            </w:pPr>
            <w:r w:rsidRPr="006B0525">
              <w:rPr>
                <w:rFonts w:ascii="Times New Roman" w:hAnsi="Times New Roman"/>
                <w:b/>
                <w:szCs w:val="22"/>
              </w:rPr>
              <w:t>TECHNICAL SKILLS</w:t>
            </w:r>
            <w:r w:rsidR="00872D45" w:rsidRPr="006B0525">
              <w:rPr>
                <w:rFonts w:ascii="Times New Roman" w:hAnsi="Times New Roman"/>
                <w:b/>
                <w:szCs w:val="22"/>
              </w:rPr>
              <w:t xml:space="preserve"> &amp; LICENSES</w:t>
            </w:r>
          </w:p>
        </w:tc>
      </w:tr>
    </w:tbl>
    <w:p w:rsidR="00823DB8" w:rsidRPr="006B0525" w:rsidRDefault="00823DB8" w:rsidP="00823DB8">
      <w:pPr>
        <w:pStyle w:val="BodyTextIndent"/>
        <w:ind w:left="0" w:right="-180" w:firstLine="0"/>
        <w:rPr>
          <w:sz w:val="24"/>
        </w:rPr>
      </w:pPr>
      <w:r w:rsidRPr="006B0525">
        <w:rPr>
          <w:sz w:val="24"/>
        </w:rPr>
        <w:t>Expert in Microsoft Office: Word, Excel, PowerPoint, Access, Publisher, Photoshop,</w:t>
      </w:r>
      <w:r w:rsidR="00A21037" w:rsidRPr="006B0525">
        <w:rPr>
          <w:color w:val="22456F"/>
        </w:rPr>
        <w:t xml:space="preserve"> </w:t>
      </w:r>
      <w:r w:rsidR="00652616" w:rsidRPr="006B0525">
        <w:rPr>
          <w:sz w:val="24"/>
        </w:rPr>
        <w:t>E</w:t>
      </w:r>
      <w:r w:rsidR="00A21037" w:rsidRPr="006B0525">
        <w:rPr>
          <w:sz w:val="24"/>
        </w:rPr>
        <w:t>-mail messaging</w:t>
      </w:r>
      <w:r w:rsidR="00A21037" w:rsidRPr="006B0525">
        <w:rPr>
          <w:color w:val="22456F"/>
        </w:rPr>
        <w:t xml:space="preserve">, </w:t>
      </w:r>
      <w:r w:rsidR="00652616" w:rsidRPr="006B0525">
        <w:rPr>
          <w:sz w:val="24"/>
        </w:rPr>
        <w:t>m</w:t>
      </w:r>
      <w:r w:rsidR="001944C1" w:rsidRPr="006B0525">
        <w:rPr>
          <w:sz w:val="24"/>
        </w:rPr>
        <w:t>ultiple Internet web browsers: Internet Explorer, Mozilla Firefox</w:t>
      </w:r>
      <w:r w:rsidRPr="006B0525">
        <w:rPr>
          <w:sz w:val="24"/>
        </w:rPr>
        <w:t xml:space="preserve">, Typing </w:t>
      </w:r>
      <w:r w:rsidR="00EE6EE3" w:rsidRPr="006B0525">
        <w:rPr>
          <w:sz w:val="24"/>
        </w:rPr>
        <w:t>55</w:t>
      </w:r>
      <w:r w:rsidRPr="006B0525">
        <w:rPr>
          <w:sz w:val="24"/>
        </w:rPr>
        <w:t>wpm, 10-Key</w:t>
      </w:r>
      <w:r w:rsidR="00C721DC" w:rsidRPr="006B0525">
        <w:rPr>
          <w:sz w:val="24"/>
        </w:rPr>
        <w:t xml:space="preserve"> (by touch)</w:t>
      </w:r>
      <w:r w:rsidRPr="006B0525">
        <w:rPr>
          <w:sz w:val="24"/>
        </w:rPr>
        <w:t xml:space="preserve"> </w:t>
      </w:r>
    </w:p>
    <w:p w:rsidR="00872D45" w:rsidRPr="006B0525" w:rsidRDefault="00872D45" w:rsidP="00823DB8">
      <w:pPr>
        <w:pStyle w:val="BodyTextIndent"/>
        <w:ind w:left="0" w:right="-180" w:firstLine="0"/>
        <w:rPr>
          <w:b/>
          <w:sz w:val="24"/>
        </w:rPr>
      </w:pPr>
      <w:r w:rsidRPr="006B0525">
        <w:rPr>
          <w:b/>
          <w:sz w:val="24"/>
        </w:rPr>
        <w:t>Life &amp; Health License (current)</w:t>
      </w:r>
    </w:p>
    <w:p w:rsidR="006A5DFB" w:rsidRPr="006B0525" w:rsidRDefault="006A5DFB">
      <w:pPr>
        <w:rPr>
          <w:rFonts w:ascii="Times New Roman" w:hAnsi="Times New Roman"/>
        </w:rPr>
      </w:pPr>
    </w:p>
    <w:p w:rsidR="00872D45" w:rsidRPr="006B0525" w:rsidRDefault="00872D45">
      <w:pPr>
        <w:rPr>
          <w:rFonts w:ascii="Times New Roman" w:hAnsi="Times New Roman"/>
        </w:rPr>
      </w:pPr>
    </w:p>
    <w:p w:rsidR="00AD789D" w:rsidRPr="006B0525" w:rsidRDefault="00AD789D">
      <w:pPr>
        <w:rPr>
          <w:rFonts w:ascii="Times New Roman" w:hAnsi="Times New Roman"/>
        </w:rPr>
      </w:pPr>
    </w:p>
    <w:p w:rsidR="00AD789D" w:rsidRPr="006B0525" w:rsidRDefault="00AD789D">
      <w:pPr>
        <w:rPr>
          <w:rFonts w:ascii="Times New Roman" w:hAnsi="Times New Roman"/>
        </w:rPr>
      </w:pPr>
    </w:p>
    <w:sectPr w:rsidR="00AD789D" w:rsidRPr="006B0525" w:rsidSect="00AC626B">
      <w:pgSz w:w="12240" w:h="15840"/>
      <w:pgMar w:top="630" w:right="108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76B46"/>
    <w:multiLevelType w:val="hybridMultilevel"/>
    <w:tmpl w:val="36A4B5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51834"/>
    <w:multiLevelType w:val="hybridMultilevel"/>
    <w:tmpl w:val="6E24F1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272C9"/>
    <w:multiLevelType w:val="hybridMultilevel"/>
    <w:tmpl w:val="8D3262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8253C0"/>
    <w:multiLevelType w:val="hybridMultilevel"/>
    <w:tmpl w:val="8932D2B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CE78B1"/>
    <w:multiLevelType w:val="hybridMultilevel"/>
    <w:tmpl w:val="21E007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B7E65F7"/>
    <w:multiLevelType w:val="hybridMultilevel"/>
    <w:tmpl w:val="F3C45D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554672"/>
    <w:multiLevelType w:val="hybridMultilevel"/>
    <w:tmpl w:val="6C7669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E65228"/>
    <w:multiLevelType w:val="hybridMultilevel"/>
    <w:tmpl w:val="223219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455B85"/>
    <w:multiLevelType w:val="hybridMultilevel"/>
    <w:tmpl w:val="700871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B8"/>
    <w:rsid w:val="00010C30"/>
    <w:rsid w:val="00036588"/>
    <w:rsid w:val="000423A3"/>
    <w:rsid w:val="00043925"/>
    <w:rsid w:val="00050216"/>
    <w:rsid w:val="0008057C"/>
    <w:rsid w:val="0008453C"/>
    <w:rsid w:val="000C2F62"/>
    <w:rsid w:val="000F5AB1"/>
    <w:rsid w:val="00160283"/>
    <w:rsid w:val="001616B2"/>
    <w:rsid w:val="0016188A"/>
    <w:rsid w:val="001944C1"/>
    <w:rsid w:val="001A3FF5"/>
    <w:rsid w:val="001B3B1B"/>
    <w:rsid w:val="001B403D"/>
    <w:rsid w:val="001B5E19"/>
    <w:rsid w:val="00217E73"/>
    <w:rsid w:val="00233CA7"/>
    <w:rsid w:val="00253F95"/>
    <w:rsid w:val="00280650"/>
    <w:rsid w:val="00292E90"/>
    <w:rsid w:val="002D774C"/>
    <w:rsid w:val="002F3FEC"/>
    <w:rsid w:val="002F5CBD"/>
    <w:rsid w:val="00307984"/>
    <w:rsid w:val="0032130E"/>
    <w:rsid w:val="00332C71"/>
    <w:rsid w:val="00336D8B"/>
    <w:rsid w:val="0034118D"/>
    <w:rsid w:val="003A3A19"/>
    <w:rsid w:val="003C392B"/>
    <w:rsid w:val="003F4776"/>
    <w:rsid w:val="00474AE1"/>
    <w:rsid w:val="00491329"/>
    <w:rsid w:val="00491E5B"/>
    <w:rsid w:val="004A301D"/>
    <w:rsid w:val="004B247F"/>
    <w:rsid w:val="004F0D38"/>
    <w:rsid w:val="0052307F"/>
    <w:rsid w:val="00534E24"/>
    <w:rsid w:val="00555F25"/>
    <w:rsid w:val="00560228"/>
    <w:rsid w:val="00590792"/>
    <w:rsid w:val="0059666F"/>
    <w:rsid w:val="00597A58"/>
    <w:rsid w:val="005D2ED1"/>
    <w:rsid w:val="005F5AFD"/>
    <w:rsid w:val="0060760E"/>
    <w:rsid w:val="00620137"/>
    <w:rsid w:val="00643FD9"/>
    <w:rsid w:val="00652616"/>
    <w:rsid w:val="00652C7F"/>
    <w:rsid w:val="00657A2B"/>
    <w:rsid w:val="00681254"/>
    <w:rsid w:val="006A3D9B"/>
    <w:rsid w:val="006A5DFB"/>
    <w:rsid w:val="006B0525"/>
    <w:rsid w:val="006C454E"/>
    <w:rsid w:val="006D5930"/>
    <w:rsid w:val="006F64EC"/>
    <w:rsid w:val="007409A0"/>
    <w:rsid w:val="00742EEF"/>
    <w:rsid w:val="007652AD"/>
    <w:rsid w:val="00774398"/>
    <w:rsid w:val="00774FDD"/>
    <w:rsid w:val="007B0C05"/>
    <w:rsid w:val="007B320C"/>
    <w:rsid w:val="007D235B"/>
    <w:rsid w:val="007D7645"/>
    <w:rsid w:val="007E6B46"/>
    <w:rsid w:val="00823DB8"/>
    <w:rsid w:val="00857004"/>
    <w:rsid w:val="00872D45"/>
    <w:rsid w:val="0087610D"/>
    <w:rsid w:val="008A79ED"/>
    <w:rsid w:val="009047BA"/>
    <w:rsid w:val="0092008E"/>
    <w:rsid w:val="0093252E"/>
    <w:rsid w:val="00936236"/>
    <w:rsid w:val="00940967"/>
    <w:rsid w:val="00983D8E"/>
    <w:rsid w:val="009E2DB6"/>
    <w:rsid w:val="00A058AC"/>
    <w:rsid w:val="00A21037"/>
    <w:rsid w:val="00A5543C"/>
    <w:rsid w:val="00A74B3A"/>
    <w:rsid w:val="00A86AA2"/>
    <w:rsid w:val="00A87417"/>
    <w:rsid w:val="00A9484E"/>
    <w:rsid w:val="00A95C4A"/>
    <w:rsid w:val="00A95CB8"/>
    <w:rsid w:val="00AB407B"/>
    <w:rsid w:val="00AC626B"/>
    <w:rsid w:val="00AD50BF"/>
    <w:rsid w:val="00AD789D"/>
    <w:rsid w:val="00B07E62"/>
    <w:rsid w:val="00B17122"/>
    <w:rsid w:val="00B25188"/>
    <w:rsid w:val="00B52E55"/>
    <w:rsid w:val="00B551DA"/>
    <w:rsid w:val="00BE2B10"/>
    <w:rsid w:val="00BF24F2"/>
    <w:rsid w:val="00C2021A"/>
    <w:rsid w:val="00C71C13"/>
    <w:rsid w:val="00C721DC"/>
    <w:rsid w:val="00C91816"/>
    <w:rsid w:val="00C96ABD"/>
    <w:rsid w:val="00CA28BA"/>
    <w:rsid w:val="00CB68CE"/>
    <w:rsid w:val="00D212D4"/>
    <w:rsid w:val="00D447B3"/>
    <w:rsid w:val="00D676D1"/>
    <w:rsid w:val="00D77032"/>
    <w:rsid w:val="00DE00D4"/>
    <w:rsid w:val="00E330FC"/>
    <w:rsid w:val="00E821BD"/>
    <w:rsid w:val="00E96451"/>
    <w:rsid w:val="00EA4530"/>
    <w:rsid w:val="00EC34A5"/>
    <w:rsid w:val="00ED4E17"/>
    <w:rsid w:val="00EE39A6"/>
    <w:rsid w:val="00EE6EE3"/>
    <w:rsid w:val="00F55AA7"/>
    <w:rsid w:val="00F77EE4"/>
    <w:rsid w:val="00F8227A"/>
    <w:rsid w:val="00FA2166"/>
    <w:rsid w:val="00FC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DB8"/>
    <w:pPr>
      <w:jc w:val="both"/>
    </w:pPr>
    <w:rPr>
      <w:rFonts w:ascii="Garamond" w:eastAsia="Times New Roman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23DB8"/>
    <w:pPr>
      <w:ind w:left="1440" w:hanging="1440"/>
      <w:jc w:val="left"/>
    </w:pPr>
    <w:rPr>
      <w:rFonts w:ascii="Times New Roman" w:hAnsi="Times New Roman"/>
      <w:szCs w:val="24"/>
    </w:rPr>
  </w:style>
  <w:style w:type="character" w:customStyle="1" w:styleId="BodyTextIndentChar">
    <w:name w:val="Body Text Indent Char"/>
    <w:link w:val="BodyTextIndent"/>
    <w:rsid w:val="00823DB8"/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uiPriority w:val="99"/>
    <w:unhideWhenUsed/>
    <w:rsid w:val="00823DB8"/>
    <w:rPr>
      <w:color w:val="0000FF"/>
      <w:u w:val="single"/>
    </w:rPr>
  </w:style>
  <w:style w:type="paragraph" w:customStyle="1" w:styleId="Style">
    <w:name w:val="Style"/>
    <w:basedOn w:val="Normal"/>
    <w:rsid w:val="00823DB8"/>
    <w:pPr>
      <w:widowControl w:val="0"/>
      <w:ind w:left="720" w:hanging="720"/>
      <w:jc w:val="left"/>
    </w:pPr>
    <w:rPr>
      <w:rFonts w:ascii="Times New Roman" w:hAnsi="Times New Roman"/>
      <w:snapToGrid w:val="0"/>
      <w:sz w:val="24"/>
    </w:rPr>
  </w:style>
  <w:style w:type="paragraph" w:customStyle="1" w:styleId="level1">
    <w:name w:val="_level1"/>
    <w:basedOn w:val="Normal"/>
    <w:rsid w:val="00823DB8"/>
    <w:pPr>
      <w:widowControl w:val="0"/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right" w:pos="8280"/>
      </w:tabs>
      <w:autoSpaceDE w:val="0"/>
      <w:autoSpaceDN w:val="0"/>
      <w:adjustRightInd w:val="0"/>
      <w:ind w:left="2160" w:hanging="360"/>
      <w:jc w:val="left"/>
    </w:pPr>
    <w:rPr>
      <w:rFonts w:ascii="Times New Roman" w:hAnsi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823DB8"/>
    <w:pPr>
      <w:ind w:left="720"/>
      <w:contextualSpacing/>
    </w:pPr>
    <w:rPr>
      <w:rFonts w:ascii="Calibri" w:eastAsia="Calibri" w:hAnsi="Calibri"/>
      <w:szCs w:val="22"/>
    </w:rPr>
  </w:style>
  <w:style w:type="paragraph" w:styleId="NoSpacing">
    <w:name w:val="No Spacing"/>
    <w:uiPriority w:val="1"/>
    <w:qFormat/>
    <w:rsid w:val="00AD789D"/>
    <w:rPr>
      <w:sz w:val="22"/>
      <w:szCs w:val="22"/>
    </w:rPr>
  </w:style>
  <w:style w:type="character" w:customStyle="1" w:styleId="itxtrst">
    <w:name w:val="itxtrst"/>
    <w:rsid w:val="008A79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DB8"/>
    <w:pPr>
      <w:jc w:val="both"/>
    </w:pPr>
    <w:rPr>
      <w:rFonts w:ascii="Garamond" w:eastAsia="Times New Roman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23DB8"/>
    <w:pPr>
      <w:ind w:left="1440" w:hanging="1440"/>
      <w:jc w:val="left"/>
    </w:pPr>
    <w:rPr>
      <w:rFonts w:ascii="Times New Roman" w:hAnsi="Times New Roman"/>
      <w:szCs w:val="24"/>
    </w:rPr>
  </w:style>
  <w:style w:type="character" w:customStyle="1" w:styleId="BodyTextIndentChar">
    <w:name w:val="Body Text Indent Char"/>
    <w:link w:val="BodyTextIndent"/>
    <w:rsid w:val="00823DB8"/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uiPriority w:val="99"/>
    <w:unhideWhenUsed/>
    <w:rsid w:val="00823DB8"/>
    <w:rPr>
      <w:color w:val="0000FF"/>
      <w:u w:val="single"/>
    </w:rPr>
  </w:style>
  <w:style w:type="paragraph" w:customStyle="1" w:styleId="Style">
    <w:name w:val="Style"/>
    <w:basedOn w:val="Normal"/>
    <w:rsid w:val="00823DB8"/>
    <w:pPr>
      <w:widowControl w:val="0"/>
      <w:ind w:left="720" w:hanging="720"/>
      <w:jc w:val="left"/>
    </w:pPr>
    <w:rPr>
      <w:rFonts w:ascii="Times New Roman" w:hAnsi="Times New Roman"/>
      <w:snapToGrid w:val="0"/>
      <w:sz w:val="24"/>
    </w:rPr>
  </w:style>
  <w:style w:type="paragraph" w:customStyle="1" w:styleId="level1">
    <w:name w:val="_level1"/>
    <w:basedOn w:val="Normal"/>
    <w:rsid w:val="00823DB8"/>
    <w:pPr>
      <w:widowControl w:val="0"/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right" w:pos="8280"/>
      </w:tabs>
      <w:autoSpaceDE w:val="0"/>
      <w:autoSpaceDN w:val="0"/>
      <w:adjustRightInd w:val="0"/>
      <w:ind w:left="2160" w:hanging="360"/>
      <w:jc w:val="left"/>
    </w:pPr>
    <w:rPr>
      <w:rFonts w:ascii="Times New Roman" w:hAnsi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823DB8"/>
    <w:pPr>
      <w:ind w:left="720"/>
      <w:contextualSpacing/>
    </w:pPr>
    <w:rPr>
      <w:rFonts w:ascii="Calibri" w:eastAsia="Calibri" w:hAnsi="Calibri"/>
      <w:szCs w:val="22"/>
    </w:rPr>
  </w:style>
  <w:style w:type="paragraph" w:styleId="NoSpacing">
    <w:name w:val="No Spacing"/>
    <w:uiPriority w:val="1"/>
    <w:qFormat/>
    <w:rsid w:val="00AD789D"/>
    <w:rPr>
      <w:sz w:val="22"/>
      <w:szCs w:val="22"/>
    </w:rPr>
  </w:style>
  <w:style w:type="character" w:customStyle="1" w:styleId="itxtrst">
    <w:name w:val="itxtrst"/>
    <w:rsid w:val="008A7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tsmithmba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22B1B0-787B-4A93-AEE5-8D9717181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3772</TotalTime>
  <Pages>2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5587</CharactersWithSpaces>
  <SharedDoc>false</SharedDoc>
  <HLinks>
    <vt:vector size="6" baseType="variant">
      <vt:variant>
        <vt:i4>1048630</vt:i4>
      </vt:variant>
      <vt:variant>
        <vt:i4>0</vt:i4>
      </vt:variant>
      <vt:variant>
        <vt:i4>0</vt:i4>
      </vt:variant>
      <vt:variant>
        <vt:i4>5</vt:i4>
      </vt:variant>
      <vt:variant>
        <vt:lpwstr>mailto:mtsmithmba@yahoo.com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lthornton</dc:creator>
  <cp:lastModifiedBy>Mishawn Smith</cp:lastModifiedBy>
  <cp:revision>9</cp:revision>
  <cp:lastPrinted>2012-09-27T18:27:00Z</cp:lastPrinted>
  <dcterms:created xsi:type="dcterms:W3CDTF">2014-11-04T17:16:00Z</dcterms:created>
  <dcterms:modified xsi:type="dcterms:W3CDTF">2015-12-22T07:32:00Z</dcterms:modified>
</cp:coreProperties>
</file>