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56D2060C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B63020">
        <w:rPr>
          <w:lang w:val="en-US"/>
        </w:rPr>
        <w:t>Command Processor Functional Overview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2B7EDAE7" w:rsidR="009626C6" w:rsidRDefault="00B63020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09 </w:t>
      </w:r>
      <w:r w:rsidR="00155513">
        <w:rPr>
          <w:lang w:val="en-US"/>
        </w:rPr>
        <w:t>February</w:t>
      </w:r>
      <w:r>
        <w:rPr>
          <w:lang w:val="en-US"/>
        </w:rPr>
        <w:t>, 10am-1pm</w:t>
      </w:r>
    </w:p>
    <w:p w14:paraId="75A4A227" w14:textId="6C448090" w:rsidR="009626C6" w:rsidRDefault="0089185C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3BFE79C3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B63020">
        <w:rPr>
          <w:lang w:val="en-US"/>
        </w:rPr>
        <w:t>Xinrui Zhu, Yuhao Jiang, Xi Zhao (CP group)</w:t>
      </w:r>
    </w:p>
    <w:p w14:paraId="01ECE889" w14:textId="22257EC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B63020">
        <w:rPr>
          <w:lang w:val="en-US"/>
        </w:rPr>
        <w:t>Xinrui Zhu</w:t>
      </w:r>
    </w:p>
    <w:p w14:paraId="2C4228CA" w14:textId="1B4D80CD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B63020">
        <w:rPr>
          <w:lang w:val="en-US"/>
        </w:rPr>
        <w:t>Xi Zhao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7F873313" w:rsidR="002735C7" w:rsidRDefault="00B63020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Functional requirement of command processor</w:t>
            </w:r>
          </w:p>
          <w:p w14:paraId="4D7FF3C2" w14:textId="46F47C4C" w:rsidR="00D24C85" w:rsidRPr="002735C7" w:rsidRDefault="00B63020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Task division by modules</w:t>
            </w:r>
          </w:p>
        </w:tc>
        <w:tc>
          <w:tcPr>
            <w:tcW w:w="2525" w:type="dxa"/>
          </w:tcPr>
          <w:p w14:paraId="40B72C0C" w14:textId="53354F51" w:rsidR="002735C7" w:rsidRDefault="00B630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038571F3" w:rsidR="002735C7" w:rsidRPr="00D24C85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FSM modelling by VHDL</w:t>
            </w:r>
          </w:p>
        </w:tc>
        <w:tc>
          <w:tcPr>
            <w:tcW w:w="2525" w:type="dxa"/>
          </w:tcPr>
          <w:p w14:paraId="5339301C" w14:textId="6AB4F2BB" w:rsidR="002735C7" w:rsidRDefault="00B630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7AE1CF61" w:rsidR="002735C7" w:rsidRDefault="008B51D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732F42D2" w:rsidR="002735C7" w:rsidRPr="009626C6" w:rsidRDefault="00B6302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Function requirement</w:t>
            </w:r>
          </w:p>
        </w:tc>
        <w:tc>
          <w:tcPr>
            <w:tcW w:w="3292" w:type="dxa"/>
          </w:tcPr>
          <w:p w14:paraId="2526D606" w14:textId="77777777" w:rsidR="002735C7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ANNN detect</w:t>
            </w:r>
          </w:p>
          <w:p w14:paraId="5EC1A715" w14:textId="77777777" w:rsidR="00B63020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Input output (IO) process</w:t>
            </w:r>
          </w:p>
          <w:p w14:paraId="57370349" w14:textId="77777777" w:rsidR="00B63020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Data processor control</w:t>
            </w:r>
          </w:p>
          <w:p w14:paraId="65A92CB6" w14:textId="08F3F688" w:rsidR="00B63020" w:rsidRPr="00D24C85" w:rsidRDefault="00B6302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Echo</w:t>
            </w:r>
          </w:p>
        </w:tc>
        <w:tc>
          <w:tcPr>
            <w:tcW w:w="2525" w:type="dxa"/>
          </w:tcPr>
          <w:p w14:paraId="26252759" w14:textId="5FC3811B" w:rsidR="002735C7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7CEDB950" w14:textId="6B5B98E7" w:rsidR="002735C7" w:rsidRDefault="008B51D5" w:rsidP="009626C6">
            <w:pPr>
              <w:rPr>
                <w:lang w:val="en-US"/>
              </w:rPr>
            </w:pPr>
            <w:hyperlink r:id="rId11" w:history="1">
              <w:r w:rsidRPr="008B51D5">
                <w:rPr>
                  <w:rStyle w:val="Hyperlink"/>
                  <w:lang w:val="en-US"/>
                </w:rPr>
                <w:t>Task Guidance</w:t>
              </w:r>
            </w:hyperlink>
          </w:p>
        </w:tc>
      </w:tr>
      <w:tr w:rsidR="00B35383" w14:paraId="71649569" w14:textId="77777777" w:rsidTr="002735C7">
        <w:tc>
          <w:tcPr>
            <w:tcW w:w="2315" w:type="dxa"/>
          </w:tcPr>
          <w:p w14:paraId="1D15C691" w14:textId="1603F466" w:rsidR="00B35383" w:rsidRDefault="00B35383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Handshaking approach</w:t>
            </w:r>
          </w:p>
        </w:tc>
        <w:tc>
          <w:tcPr>
            <w:tcW w:w="3292" w:type="dxa"/>
          </w:tcPr>
          <w:p w14:paraId="49B6071A" w14:textId="0D5BF2C3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Use rxNow, rxDone</w:t>
            </w:r>
          </w:p>
          <w:p w14:paraId="752F2079" w14:textId="77777777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Use txNow, txDone </w:t>
            </w:r>
          </w:p>
          <w:p w14:paraId="676F581A" w14:textId="442A288D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Similar with valid/ready approach</w:t>
            </w:r>
          </w:p>
        </w:tc>
        <w:tc>
          <w:tcPr>
            <w:tcW w:w="2525" w:type="dxa"/>
          </w:tcPr>
          <w:p w14:paraId="3593DCD3" w14:textId="3B44D8CA" w:rsidR="00B35383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048B5C67" w14:textId="4A878ACF" w:rsidR="00B35383" w:rsidRDefault="008B51D5" w:rsidP="009626C6">
            <w:pPr>
              <w:rPr>
                <w:lang w:val="en-US"/>
              </w:rPr>
            </w:pPr>
            <w:hyperlink r:id="rId12" w:history="1">
              <w:r w:rsidRPr="008B51D5">
                <w:rPr>
                  <w:rStyle w:val="Hyperlink"/>
                  <w:lang w:val="en-US"/>
                </w:rPr>
                <w:t>Task Guidance</w:t>
              </w:r>
            </w:hyperlink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50D7D495" w:rsidR="005C5C4F" w:rsidRDefault="00B35383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 xml:space="preserve">Module </w:t>
            </w:r>
            <w:r w:rsidR="00B63020">
              <w:rPr>
                <w:lang w:val="en-US"/>
              </w:rPr>
              <w:t>Division</w:t>
            </w:r>
          </w:p>
        </w:tc>
        <w:tc>
          <w:tcPr>
            <w:tcW w:w="3292" w:type="dxa"/>
          </w:tcPr>
          <w:p w14:paraId="5A8B777E" w14:textId="77777777" w:rsidR="005C5C4F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Parser</w:t>
            </w:r>
          </w:p>
          <w:p w14:paraId="150120C3" w14:textId="77777777" w:rsidR="00B35383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Receiver, transmitter controller</w:t>
            </w:r>
          </w:p>
          <w:p w14:paraId="66DB73E5" w14:textId="3FE8F78E" w:rsidR="00B35383" w:rsidRPr="00D24C85" w:rsidRDefault="00B3538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Main FSM controller</w:t>
            </w:r>
          </w:p>
        </w:tc>
        <w:tc>
          <w:tcPr>
            <w:tcW w:w="2525" w:type="dxa"/>
          </w:tcPr>
          <w:p w14:paraId="0BFA0810" w14:textId="6EA8F1B9" w:rsidR="005C5C4F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2D1CF3FF" w:rsidR="005C5C4F" w:rsidRDefault="003118BB" w:rsidP="009626C6">
            <w:pPr>
              <w:rPr>
                <w:lang w:val="en-US"/>
              </w:rPr>
            </w:pPr>
            <w:hyperlink r:id="rId13" w:history="1">
              <w:r w:rsidRPr="003118BB">
                <w:rPr>
                  <w:rStyle w:val="Hyperlink"/>
                  <w:lang w:val="en-US"/>
                </w:rPr>
                <w:t>Command Processor Overview</w:t>
              </w:r>
            </w:hyperlink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6C2466BE" w14:textId="53F0BDA6" w:rsidR="00D24C85" w:rsidRDefault="00B35383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Next meeting: 16</w:t>
            </w:r>
            <w:r w:rsidR="00155513">
              <w:rPr>
                <w:lang w:val="en-US"/>
              </w:rPr>
              <w:t>th,</w:t>
            </w:r>
            <w:r>
              <w:rPr>
                <w:lang w:val="en-US"/>
              </w:rPr>
              <w:t xml:space="preserve"> Feb</w:t>
            </w:r>
            <w:r w:rsidR="00155513">
              <w:rPr>
                <w:lang w:val="en-US"/>
              </w:rPr>
              <w:t>ruary</w:t>
            </w:r>
          </w:p>
          <w:p w14:paraId="65689F8F" w14:textId="65085482" w:rsidR="00D035D6" w:rsidRDefault="00D035D6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Frozen: Sub-module division </w:t>
            </w:r>
          </w:p>
          <w:p w14:paraId="360792EF" w14:textId="57357566" w:rsidR="00B35383" w:rsidRPr="00B35383" w:rsidRDefault="00B35383" w:rsidP="00B35383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Review task requirement</w:t>
            </w:r>
          </w:p>
        </w:tc>
        <w:tc>
          <w:tcPr>
            <w:tcW w:w="2525" w:type="dxa"/>
          </w:tcPr>
          <w:p w14:paraId="5B9C986A" w14:textId="2A7C3A09" w:rsidR="002735C7" w:rsidRDefault="00B35383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2F96DF0D" w14:textId="242C9699" w:rsidR="002735C7" w:rsidRDefault="008B51D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6627A8B7" w:rsidR="002735C7" w:rsidRDefault="002735C7" w:rsidP="009626C6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4" w:history="1">
        <w:r w:rsidR="008B51D5" w:rsidRPr="00760059">
          <w:rPr>
            <w:rStyle w:val="Hyperlink"/>
            <w:lang w:val="en-US"/>
          </w:rPr>
          <w:t>Action Tracker</w:t>
        </w:r>
      </w:hyperlink>
    </w:p>
    <w:p w14:paraId="128E70C9" w14:textId="0590B55A" w:rsidR="002735C7" w:rsidRDefault="002735C7" w:rsidP="009626C6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5" w:history="1">
        <w:r w:rsidR="008B51D5" w:rsidRPr="00760059">
          <w:rPr>
            <w:rStyle w:val="Hyperlink"/>
            <w:lang w:val="en-US"/>
          </w:rPr>
          <w:t>Action Tracker</w:t>
        </w:r>
      </w:hyperlink>
    </w:p>
    <w:p w14:paraId="640386B2" w14:textId="77777777" w:rsidR="008B51D5" w:rsidRDefault="008B51D5" w:rsidP="008B51D5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p w14:paraId="4AEC3D96" w14:textId="77777777" w:rsidR="008B51D5" w:rsidRPr="009626C6" w:rsidRDefault="008B51D5" w:rsidP="009626C6">
      <w:pPr>
        <w:rPr>
          <w:lang w:val="en-US"/>
        </w:rPr>
      </w:pPr>
    </w:p>
    <w:sectPr w:rsidR="008B51D5" w:rsidRPr="009626C6" w:rsidSect="00D24C85">
      <w:footerReference w:type="default" r:id="rId16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D7B45" w14:textId="77777777" w:rsidR="0078160C" w:rsidRDefault="0078160C" w:rsidP="002735C7">
      <w:pPr>
        <w:spacing w:after="0" w:line="240" w:lineRule="auto"/>
      </w:pPr>
      <w:r>
        <w:separator/>
      </w:r>
    </w:p>
  </w:endnote>
  <w:endnote w:type="continuationSeparator" w:id="0">
    <w:p w14:paraId="3B47C995" w14:textId="77777777" w:rsidR="0078160C" w:rsidRDefault="0078160C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07B80" w14:textId="77777777" w:rsidR="0078160C" w:rsidRDefault="0078160C" w:rsidP="002735C7">
      <w:pPr>
        <w:spacing w:after="0" w:line="240" w:lineRule="auto"/>
      </w:pPr>
      <w:r>
        <w:separator/>
      </w:r>
    </w:p>
  </w:footnote>
  <w:footnote w:type="continuationSeparator" w:id="0">
    <w:p w14:paraId="0DFB1D35" w14:textId="77777777" w:rsidR="0078160C" w:rsidRDefault="0078160C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30705"/>
    <w:rsid w:val="001554DB"/>
    <w:rsid w:val="00155513"/>
    <w:rsid w:val="002735C7"/>
    <w:rsid w:val="002857FF"/>
    <w:rsid w:val="00305D15"/>
    <w:rsid w:val="003118BB"/>
    <w:rsid w:val="00352272"/>
    <w:rsid w:val="0041536B"/>
    <w:rsid w:val="004B00AC"/>
    <w:rsid w:val="005179A8"/>
    <w:rsid w:val="005C5C4F"/>
    <w:rsid w:val="005E5A6F"/>
    <w:rsid w:val="005E6E0B"/>
    <w:rsid w:val="0078160C"/>
    <w:rsid w:val="007E4CEF"/>
    <w:rsid w:val="007F2BB6"/>
    <w:rsid w:val="0089185C"/>
    <w:rsid w:val="008A114B"/>
    <w:rsid w:val="008B51D5"/>
    <w:rsid w:val="00941ACF"/>
    <w:rsid w:val="009626C6"/>
    <w:rsid w:val="009E6211"/>
    <w:rsid w:val="00AB1CFE"/>
    <w:rsid w:val="00AD7895"/>
    <w:rsid w:val="00AF44BE"/>
    <w:rsid w:val="00B35383"/>
    <w:rsid w:val="00B63020"/>
    <w:rsid w:val="00C038E6"/>
    <w:rsid w:val="00D035D6"/>
    <w:rsid w:val="00D24C85"/>
    <w:rsid w:val="00D64778"/>
    <w:rsid w:val="00D765A4"/>
    <w:rsid w:val="00DA145B"/>
    <w:rsid w:val="00F0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B5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3%20CP%20functional%20overview/CP%20function.png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seis.bristol.ac.uk/~sy13201/digital_design/ECAD/A2_index.ht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is.bristol.ac.uk/~sy13201/digital_design/ECAD/A2_index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301</Words>
  <Characters>1565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16</cp:revision>
  <dcterms:created xsi:type="dcterms:W3CDTF">2022-10-07T09:34:00Z</dcterms:created>
  <dcterms:modified xsi:type="dcterms:W3CDTF">2026-04-15T12:14:00Z</dcterms:modified>
</cp:coreProperties>
</file>