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8DABE2" w14:textId="6DB4CC2E" w:rsidR="00C038E6" w:rsidRDefault="001554DB" w:rsidP="009626C6">
      <w:pPr>
        <w:pStyle w:val="Title"/>
        <w:jc w:val="center"/>
        <w:rPr>
          <w:lang w:val="en-US"/>
        </w:rPr>
      </w:pPr>
      <w:commentRangeStart w:id="0"/>
      <w:commentRangeEnd w:id="0"/>
      <w:r>
        <w:rPr>
          <w:rStyle w:val="CommentReference"/>
          <w:rFonts w:asciiTheme="minorHAnsi" w:eastAsiaTheme="minorHAnsi" w:hAnsiTheme="minorHAnsi" w:cstheme="minorBidi"/>
          <w:spacing w:val="0"/>
          <w:kern w:val="0"/>
        </w:rPr>
        <w:commentReference w:id="0"/>
      </w:r>
      <w:r w:rsidR="00EE74BB">
        <w:rPr>
          <w:lang w:val="en-US"/>
        </w:rPr>
        <w:t>Command Processor FSM Design</w:t>
      </w:r>
    </w:p>
    <w:p w14:paraId="48070160" w14:textId="71BC36C2" w:rsidR="004B00AC" w:rsidRDefault="00C038E6" w:rsidP="009626C6">
      <w:pPr>
        <w:pStyle w:val="Title"/>
        <w:jc w:val="center"/>
        <w:rPr>
          <w:lang w:val="en-US"/>
        </w:rPr>
      </w:pPr>
      <w:r>
        <w:rPr>
          <w:lang w:val="en-US"/>
        </w:rPr>
        <w:t>Agenda</w:t>
      </w:r>
    </w:p>
    <w:p w14:paraId="4E4B2090" w14:textId="62CF194E" w:rsidR="009626C6" w:rsidRDefault="00EE74BB" w:rsidP="00D24C85">
      <w:pPr>
        <w:pStyle w:val="Heading2"/>
        <w:jc w:val="center"/>
        <w:rPr>
          <w:lang w:val="en-US"/>
        </w:rPr>
      </w:pPr>
      <w:r>
        <w:rPr>
          <w:lang w:val="en-US"/>
        </w:rPr>
        <w:t>16</w:t>
      </w:r>
      <w:r w:rsidR="000F0D73">
        <w:rPr>
          <w:lang w:val="en-US"/>
        </w:rPr>
        <w:t>th</w:t>
      </w:r>
      <w:r>
        <w:rPr>
          <w:lang w:val="en-US"/>
        </w:rPr>
        <w:t xml:space="preserve"> Feb</w:t>
      </w:r>
      <w:r w:rsidR="000F0D73">
        <w:rPr>
          <w:lang w:val="en-US"/>
        </w:rPr>
        <w:t>ruary</w:t>
      </w:r>
      <w:r>
        <w:rPr>
          <w:lang w:val="en-US"/>
        </w:rPr>
        <w:t>, 10am-1pm</w:t>
      </w:r>
    </w:p>
    <w:p w14:paraId="75A4A227" w14:textId="14F0F043" w:rsidR="009626C6" w:rsidRDefault="0089185C" w:rsidP="00D24C85">
      <w:pPr>
        <w:pStyle w:val="Heading2"/>
        <w:jc w:val="center"/>
        <w:rPr>
          <w:lang w:val="en-US"/>
        </w:rPr>
      </w:pPr>
      <w:r>
        <w:rPr>
          <w:lang w:val="en-US"/>
        </w:rPr>
        <w:t>MVB 1.07</w:t>
      </w:r>
    </w:p>
    <w:p w14:paraId="673F01B8" w14:textId="6F922AAA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Attendees:</w:t>
      </w:r>
      <w:r>
        <w:rPr>
          <w:lang w:val="en-US"/>
        </w:rPr>
        <w:t xml:space="preserve"> </w:t>
      </w:r>
      <w:r w:rsidR="00EE74BB">
        <w:rPr>
          <w:lang w:val="en-US"/>
        </w:rPr>
        <w:t>Xinrui Zhu, Yuhao Jiang, Xi Zhao</w:t>
      </w:r>
      <w:r w:rsidR="000F0D73">
        <w:rPr>
          <w:lang w:val="en-US"/>
        </w:rPr>
        <w:t xml:space="preserve"> (CP team)</w:t>
      </w:r>
    </w:p>
    <w:p w14:paraId="01ECE889" w14:textId="48A0B2C4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Meeting Chair:</w:t>
      </w:r>
      <w:r>
        <w:rPr>
          <w:lang w:val="en-US"/>
        </w:rPr>
        <w:t xml:space="preserve"> </w:t>
      </w:r>
      <w:r w:rsidR="00EE74BB">
        <w:rPr>
          <w:lang w:val="en-US"/>
        </w:rPr>
        <w:t>Xinrui Zhu</w:t>
      </w:r>
    </w:p>
    <w:p w14:paraId="2C4228CA" w14:textId="57C3FFAC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Notetaker:</w:t>
      </w:r>
      <w:r w:rsidR="002735C7">
        <w:rPr>
          <w:lang w:val="en-US"/>
        </w:rPr>
        <w:t xml:space="preserve"> </w:t>
      </w:r>
      <w:r w:rsidR="00EE74BB">
        <w:rPr>
          <w:lang w:val="en-US"/>
        </w:rPr>
        <w:t>Yuhao Jiang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2315"/>
        <w:gridCol w:w="3292"/>
        <w:gridCol w:w="2525"/>
        <w:gridCol w:w="2324"/>
      </w:tblGrid>
      <w:tr w:rsidR="002735C7" w14:paraId="3A5E059C" w14:textId="658E3FEC" w:rsidTr="002735C7">
        <w:tc>
          <w:tcPr>
            <w:tcW w:w="2315" w:type="dxa"/>
          </w:tcPr>
          <w:p w14:paraId="2B322CD0" w14:textId="52EBEA26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Agenda Item</w:t>
            </w:r>
          </w:p>
        </w:tc>
        <w:tc>
          <w:tcPr>
            <w:tcW w:w="3292" w:type="dxa"/>
          </w:tcPr>
          <w:p w14:paraId="3EEDE8D3" w14:textId="6DE9E549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Detail</w:t>
            </w:r>
          </w:p>
        </w:tc>
        <w:tc>
          <w:tcPr>
            <w:tcW w:w="2525" w:type="dxa"/>
          </w:tcPr>
          <w:p w14:paraId="4809C882" w14:textId="0E134161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Owner</w:t>
            </w:r>
          </w:p>
        </w:tc>
        <w:tc>
          <w:tcPr>
            <w:tcW w:w="2324" w:type="dxa"/>
          </w:tcPr>
          <w:p w14:paraId="1D373BD8" w14:textId="3C309240" w:rsidR="002735C7" w:rsidRPr="009626C6" w:rsidRDefault="002735C7" w:rsidP="009626C6">
            <w:pPr>
              <w:rPr>
                <w:b/>
                <w:bCs/>
                <w:lang w:val="en-US"/>
              </w:rPr>
            </w:pPr>
            <w:commentRangeStart w:id="1"/>
            <w:r>
              <w:rPr>
                <w:b/>
                <w:bCs/>
                <w:lang w:val="en-US"/>
              </w:rPr>
              <w:t>Document Link</w:t>
            </w:r>
            <w:commentRangeEnd w:id="1"/>
            <w:r w:rsidR="00AB1CFE">
              <w:rPr>
                <w:rStyle w:val="CommentReference"/>
              </w:rPr>
              <w:commentReference w:id="1"/>
            </w:r>
          </w:p>
        </w:tc>
      </w:tr>
      <w:tr w:rsidR="002735C7" w14:paraId="4E21A8A4" w14:textId="6AFF9F83" w:rsidTr="002735C7">
        <w:tc>
          <w:tcPr>
            <w:tcW w:w="2315" w:type="dxa"/>
          </w:tcPr>
          <w:p w14:paraId="4409F81B" w14:textId="796F06F7" w:rsidR="002735C7" w:rsidRPr="009626C6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Introduction</w:t>
            </w:r>
            <w:r w:rsidR="00305D15">
              <w:rPr>
                <w:lang w:val="en-US"/>
              </w:rPr>
              <w:t xml:space="preserve"> &amp; meeting objectives</w:t>
            </w:r>
          </w:p>
        </w:tc>
        <w:tc>
          <w:tcPr>
            <w:tcW w:w="3292" w:type="dxa"/>
          </w:tcPr>
          <w:p w14:paraId="2DE0F870" w14:textId="77777777" w:rsidR="00D24C85" w:rsidRDefault="00EE74BB" w:rsidP="00EE74BB">
            <w:pPr>
              <w:pStyle w:val="ListParagraph"/>
              <w:numPr>
                <w:ilvl w:val="0"/>
                <w:numId w:val="3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Design IO controllers</w:t>
            </w:r>
          </w:p>
          <w:p w14:paraId="34304DD4" w14:textId="77777777" w:rsidR="00EE74BB" w:rsidRDefault="00EE74BB" w:rsidP="00EE74BB">
            <w:pPr>
              <w:pStyle w:val="ListParagraph"/>
              <w:numPr>
                <w:ilvl w:val="0"/>
                <w:numId w:val="3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Design main FSM of scheduler</w:t>
            </w:r>
          </w:p>
          <w:p w14:paraId="4D7FF3C2" w14:textId="5175143E" w:rsidR="00EE74BB" w:rsidRPr="002735C7" w:rsidRDefault="00EE74BB" w:rsidP="00EE74BB">
            <w:pPr>
              <w:pStyle w:val="ListParagraph"/>
              <w:numPr>
                <w:ilvl w:val="0"/>
                <w:numId w:val="3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Clarify the interconnection between modules</w:t>
            </w:r>
          </w:p>
        </w:tc>
        <w:tc>
          <w:tcPr>
            <w:tcW w:w="2525" w:type="dxa"/>
          </w:tcPr>
          <w:p w14:paraId="40B72C0C" w14:textId="22DA84CF" w:rsidR="002735C7" w:rsidRDefault="00EE74BB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  <w:tc>
          <w:tcPr>
            <w:tcW w:w="2324" w:type="dxa"/>
          </w:tcPr>
          <w:p w14:paraId="6B9760D2" w14:textId="0BAE12E4" w:rsidR="002735C7" w:rsidRDefault="00D24C85" w:rsidP="009626C6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  <w:tr w:rsidR="002735C7" w14:paraId="53F778F0" w14:textId="296A386C" w:rsidTr="002735C7">
        <w:tc>
          <w:tcPr>
            <w:tcW w:w="2315" w:type="dxa"/>
          </w:tcPr>
          <w:p w14:paraId="7C4F8513" w14:textId="329B03C6" w:rsidR="002735C7" w:rsidRPr="009626C6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Review previous actions</w:t>
            </w:r>
          </w:p>
        </w:tc>
        <w:tc>
          <w:tcPr>
            <w:tcW w:w="3292" w:type="dxa"/>
          </w:tcPr>
          <w:p w14:paraId="11B12084" w14:textId="50D91A76" w:rsidR="002735C7" w:rsidRPr="00D24C85" w:rsidRDefault="00EE74BB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Module division</w:t>
            </w:r>
          </w:p>
        </w:tc>
        <w:tc>
          <w:tcPr>
            <w:tcW w:w="2525" w:type="dxa"/>
          </w:tcPr>
          <w:p w14:paraId="5339301C" w14:textId="0C33E8B5" w:rsidR="002735C7" w:rsidRDefault="00CC2D20" w:rsidP="009626C6">
            <w:pPr>
              <w:rPr>
                <w:lang w:val="en-US"/>
              </w:rPr>
            </w:pPr>
            <w:r>
              <w:rPr>
                <w:lang w:val="en-US"/>
              </w:rPr>
              <w:t>Yuhao Jiang</w:t>
            </w:r>
          </w:p>
        </w:tc>
        <w:tc>
          <w:tcPr>
            <w:tcW w:w="2324" w:type="dxa"/>
          </w:tcPr>
          <w:p w14:paraId="6B0362DF" w14:textId="5B19D1EF" w:rsidR="002735C7" w:rsidRDefault="0000167E" w:rsidP="009626C6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  <w:tr w:rsidR="002735C7" w14:paraId="7A634404" w14:textId="7BF4E478" w:rsidTr="002735C7">
        <w:tc>
          <w:tcPr>
            <w:tcW w:w="2315" w:type="dxa"/>
          </w:tcPr>
          <w:p w14:paraId="57E77610" w14:textId="78C9A487" w:rsidR="002735C7" w:rsidRPr="009626C6" w:rsidRDefault="00EE74BB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IO controller design</w:t>
            </w:r>
          </w:p>
        </w:tc>
        <w:tc>
          <w:tcPr>
            <w:tcW w:w="3292" w:type="dxa"/>
          </w:tcPr>
          <w:p w14:paraId="65A92CB6" w14:textId="51443E2E" w:rsidR="00EE74BB" w:rsidRPr="00043A07" w:rsidRDefault="00EE74BB" w:rsidP="00043A07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Finite state machine of IO controllers</w:t>
            </w:r>
          </w:p>
        </w:tc>
        <w:tc>
          <w:tcPr>
            <w:tcW w:w="2525" w:type="dxa"/>
          </w:tcPr>
          <w:p w14:paraId="26252759" w14:textId="03540B9E" w:rsidR="002735C7" w:rsidRDefault="00CC2D20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  <w:tc>
          <w:tcPr>
            <w:tcW w:w="2324" w:type="dxa"/>
          </w:tcPr>
          <w:p w14:paraId="7CEDB950" w14:textId="05887313" w:rsidR="002735C7" w:rsidRDefault="0000167E" w:rsidP="009626C6">
            <w:pPr>
              <w:rPr>
                <w:lang w:val="en-US"/>
              </w:rPr>
            </w:pPr>
            <w:hyperlink r:id="rId11" w:history="1">
              <w:r w:rsidRPr="0000167E">
                <w:rPr>
                  <w:rStyle w:val="Hyperlink"/>
                  <w:lang w:val="en-US"/>
                </w:rPr>
                <w:t>IO controller design</w:t>
              </w:r>
            </w:hyperlink>
          </w:p>
        </w:tc>
      </w:tr>
      <w:tr w:rsidR="005C5C4F" w14:paraId="25991903" w14:textId="77777777" w:rsidTr="002735C7">
        <w:tc>
          <w:tcPr>
            <w:tcW w:w="2315" w:type="dxa"/>
          </w:tcPr>
          <w:p w14:paraId="330BCD9B" w14:textId="5F84EAB4" w:rsidR="005C5C4F" w:rsidRDefault="00EE74BB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Scheduler design</w:t>
            </w:r>
          </w:p>
        </w:tc>
        <w:tc>
          <w:tcPr>
            <w:tcW w:w="3292" w:type="dxa"/>
          </w:tcPr>
          <w:p w14:paraId="66DB73E5" w14:textId="4F4378B6" w:rsidR="005C5C4F" w:rsidRPr="00D24C85" w:rsidRDefault="00EE74BB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Finite state machine of scheduler</w:t>
            </w:r>
          </w:p>
        </w:tc>
        <w:tc>
          <w:tcPr>
            <w:tcW w:w="2525" w:type="dxa"/>
          </w:tcPr>
          <w:p w14:paraId="0BFA0810" w14:textId="73935BAB" w:rsidR="005C5C4F" w:rsidRDefault="00CC2D20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  <w:tc>
          <w:tcPr>
            <w:tcW w:w="2324" w:type="dxa"/>
          </w:tcPr>
          <w:p w14:paraId="1214088F" w14:textId="0DA19199" w:rsidR="005C5C4F" w:rsidRDefault="0000167E" w:rsidP="009626C6">
            <w:pPr>
              <w:rPr>
                <w:lang w:val="en-US"/>
              </w:rPr>
            </w:pPr>
            <w:hyperlink r:id="rId12" w:history="1">
              <w:r w:rsidRPr="0000167E">
                <w:rPr>
                  <w:rStyle w:val="Hyperlink"/>
                  <w:lang w:val="en-US"/>
                </w:rPr>
                <w:t>Scheduler FSM</w:t>
              </w:r>
            </w:hyperlink>
          </w:p>
        </w:tc>
      </w:tr>
      <w:tr w:rsidR="002735C7" w14:paraId="1D0C20AF" w14:textId="46EB3DA7" w:rsidTr="002735C7">
        <w:tc>
          <w:tcPr>
            <w:tcW w:w="2315" w:type="dxa"/>
          </w:tcPr>
          <w:p w14:paraId="6216975B" w14:textId="024BADAA" w:rsidR="002735C7" w:rsidRPr="009626C6" w:rsidRDefault="00EE74BB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Interconnection and port define</w:t>
            </w:r>
          </w:p>
        </w:tc>
        <w:tc>
          <w:tcPr>
            <w:tcW w:w="3292" w:type="dxa"/>
          </w:tcPr>
          <w:p w14:paraId="157EE5B2" w14:textId="4FEEDFC0" w:rsidR="00EE74BB" w:rsidRDefault="00EE74BB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Internal port definition</w:t>
            </w:r>
          </w:p>
          <w:p w14:paraId="28876470" w14:textId="486AEF43" w:rsidR="00EE74BB" w:rsidRDefault="00EE74BB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Internal communication</w:t>
            </w:r>
          </w:p>
          <w:p w14:paraId="17B978A5" w14:textId="2C84E371" w:rsidR="002735C7" w:rsidRPr="00D24C85" w:rsidRDefault="00EE74BB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 xml:space="preserve">Priority of each </w:t>
            </w:r>
            <w:r w:rsidR="00CC2D20">
              <w:rPr>
                <w:lang w:val="en-US"/>
              </w:rPr>
              <w:t>module</w:t>
            </w:r>
          </w:p>
        </w:tc>
        <w:tc>
          <w:tcPr>
            <w:tcW w:w="2525" w:type="dxa"/>
          </w:tcPr>
          <w:p w14:paraId="41560BB6" w14:textId="3EB642D5" w:rsidR="002735C7" w:rsidRDefault="00CC2D20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  <w:tc>
          <w:tcPr>
            <w:tcW w:w="2324" w:type="dxa"/>
          </w:tcPr>
          <w:p w14:paraId="49A918CB" w14:textId="34FBC615" w:rsidR="002735C7" w:rsidRDefault="0000167E" w:rsidP="009626C6">
            <w:pPr>
              <w:rPr>
                <w:lang w:val="en-US"/>
              </w:rPr>
            </w:pPr>
            <w:hyperlink r:id="rId13" w:history="1">
              <w:r w:rsidRPr="0000167E">
                <w:rPr>
                  <w:rStyle w:val="Hyperlink"/>
                  <w:lang w:val="en-US"/>
                </w:rPr>
                <w:t>IO controller design</w:t>
              </w:r>
            </w:hyperlink>
          </w:p>
        </w:tc>
      </w:tr>
      <w:tr w:rsidR="002735C7" w14:paraId="21900030" w14:textId="64DDE494" w:rsidTr="002735C7">
        <w:tc>
          <w:tcPr>
            <w:tcW w:w="2315" w:type="dxa"/>
          </w:tcPr>
          <w:p w14:paraId="69ECA1C9" w14:textId="03ADD29F" w:rsidR="002735C7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Close</w:t>
            </w:r>
          </w:p>
        </w:tc>
        <w:tc>
          <w:tcPr>
            <w:tcW w:w="3292" w:type="dxa"/>
          </w:tcPr>
          <w:p w14:paraId="0D97D50C" w14:textId="3CF15AB9" w:rsidR="00D24C85" w:rsidRDefault="00EE74BB" w:rsidP="00AF44BE">
            <w:pPr>
              <w:pStyle w:val="ListParagraph"/>
              <w:numPr>
                <w:ilvl w:val="0"/>
                <w:numId w:val="2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 xml:space="preserve">Frozen: </w:t>
            </w:r>
            <w:r w:rsidR="00D0124F">
              <w:rPr>
                <w:lang w:val="en-US"/>
              </w:rPr>
              <w:t>Design of each component and interconnection</w:t>
            </w:r>
          </w:p>
          <w:p w14:paraId="360792EF" w14:textId="55719820" w:rsidR="00EE74BB" w:rsidRPr="00D24C85" w:rsidRDefault="00EE74BB" w:rsidP="00AF44BE">
            <w:pPr>
              <w:pStyle w:val="ListParagraph"/>
              <w:numPr>
                <w:ilvl w:val="0"/>
                <w:numId w:val="2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Further actions: Implement by VHDL</w:t>
            </w:r>
          </w:p>
        </w:tc>
        <w:tc>
          <w:tcPr>
            <w:tcW w:w="2525" w:type="dxa"/>
          </w:tcPr>
          <w:p w14:paraId="5B9C986A" w14:textId="78FA70C4" w:rsidR="002735C7" w:rsidRDefault="000D493B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  <w:tc>
          <w:tcPr>
            <w:tcW w:w="2324" w:type="dxa"/>
          </w:tcPr>
          <w:p w14:paraId="2F96DF0D" w14:textId="15A73E71" w:rsidR="002735C7" w:rsidRDefault="0000167E" w:rsidP="009626C6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</w:tbl>
    <w:p w14:paraId="527FAB5E" w14:textId="4162723F" w:rsidR="009626C6" w:rsidRDefault="009626C6" w:rsidP="009626C6">
      <w:pPr>
        <w:rPr>
          <w:lang w:val="en-US"/>
        </w:rPr>
      </w:pPr>
    </w:p>
    <w:p w14:paraId="1AF98375" w14:textId="77777777" w:rsidR="00A60614" w:rsidRDefault="00A60614" w:rsidP="00A60614">
      <w:pPr>
        <w:rPr>
          <w:lang w:val="en-US"/>
        </w:rPr>
      </w:pPr>
      <w:r>
        <w:rPr>
          <w:lang w:val="en-US"/>
        </w:rPr>
        <w:t xml:space="preserve">All actions are recorded here: </w:t>
      </w:r>
      <w:hyperlink r:id="rId14" w:history="1">
        <w:r w:rsidRPr="00760059">
          <w:rPr>
            <w:rStyle w:val="Hyperlink"/>
            <w:lang w:val="en-US"/>
          </w:rPr>
          <w:t>Action Tracker</w:t>
        </w:r>
      </w:hyperlink>
    </w:p>
    <w:p w14:paraId="7134DBF8" w14:textId="77777777" w:rsidR="00A60614" w:rsidRDefault="00A60614" w:rsidP="00A60614">
      <w:pPr>
        <w:rPr>
          <w:rStyle w:val="Hyperlink"/>
          <w:lang w:val="en-US"/>
        </w:rPr>
      </w:pPr>
      <w:r>
        <w:rPr>
          <w:lang w:val="en-US"/>
        </w:rPr>
        <w:t xml:space="preserve">All decisions and/or meeting minutes are stored here: </w:t>
      </w:r>
      <w:hyperlink r:id="rId15" w:history="1">
        <w:r w:rsidRPr="00760059">
          <w:rPr>
            <w:rStyle w:val="Hyperlink"/>
            <w:lang w:val="en-US"/>
          </w:rPr>
          <w:t>Action Tracker</w:t>
        </w:r>
      </w:hyperlink>
    </w:p>
    <w:p w14:paraId="13E7A957" w14:textId="77777777" w:rsidR="00A60614" w:rsidRDefault="00A60614" w:rsidP="00A60614">
      <w:pPr>
        <w:rPr>
          <w:lang w:val="en-US"/>
        </w:rPr>
      </w:pPr>
      <w:r>
        <w:rPr>
          <w:lang w:val="en-US"/>
        </w:rPr>
        <w:t>If any link is not available, please refer to the Action Tracker in the root directory, and the supporting files are put in the same folder hierarchy.</w:t>
      </w:r>
    </w:p>
    <w:p w14:paraId="128E70C9" w14:textId="2A6C6208" w:rsidR="002735C7" w:rsidRPr="009626C6" w:rsidRDefault="002735C7" w:rsidP="00A60614">
      <w:pPr>
        <w:rPr>
          <w:lang w:val="en-US"/>
        </w:rPr>
      </w:pPr>
    </w:p>
    <w:sectPr w:rsidR="002735C7" w:rsidRPr="009626C6" w:rsidSect="00D24C85">
      <w:footerReference w:type="default" r:id="rId16"/>
      <w:pgSz w:w="11906" w:h="16838"/>
      <w:pgMar w:top="720" w:right="720" w:bottom="720" w:left="720" w:header="708" w:footer="29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Jude Bramton" w:date="2022-10-07T10:51:00Z" w:initials="JB">
    <w:p w14:paraId="6D91805E" w14:textId="77777777" w:rsidR="00DA145B" w:rsidRDefault="001554DB">
      <w:pPr>
        <w:pStyle w:val="CommentText"/>
      </w:pPr>
      <w:r>
        <w:rPr>
          <w:rStyle w:val="CommentReference"/>
        </w:rPr>
        <w:annotationRef/>
      </w:r>
      <w:r w:rsidR="00DA145B">
        <w:rPr>
          <w:b/>
          <w:bCs/>
        </w:rPr>
        <w:t>How to use this template:</w:t>
      </w:r>
    </w:p>
    <w:p w14:paraId="01F692E8" w14:textId="77777777" w:rsidR="00DA145B" w:rsidRDefault="00DA145B">
      <w:pPr>
        <w:pStyle w:val="CommentText"/>
      </w:pPr>
      <w:r>
        <w:t>1. Keep what you want to use, delete what you don't!</w:t>
      </w:r>
    </w:p>
    <w:p w14:paraId="6B6E9264" w14:textId="77777777" w:rsidR="00DA145B" w:rsidRDefault="00DA145B">
      <w:pPr>
        <w:pStyle w:val="CommentText"/>
      </w:pPr>
      <w:r>
        <w:t>2. Replace "&lt;xyz&gt;" with relevant text to your project/team</w:t>
      </w:r>
    </w:p>
    <w:p w14:paraId="0BF2E472" w14:textId="77777777" w:rsidR="00DA145B" w:rsidRDefault="00DA145B">
      <w:pPr>
        <w:pStyle w:val="CommentText"/>
      </w:pPr>
      <w:r>
        <w:t>3. You can always add more agenda items!</w:t>
      </w:r>
    </w:p>
    <w:p w14:paraId="00329301" w14:textId="77777777" w:rsidR="00DA145B" w:rsidRDefault="00DA145B">
      <w:pPr>
        <w:pStyle w:val="CommentText"/>
      </w:pPr>
      <w:r>
        <w:t>4. You can also add this as text within an email, or similar. It doesn't have to be a separate document.</w:t>
      </w:r>
    </w:p>
    <w:p w14:paraId="1FBC6B89" w14:textId="77777777" w:rsidR="00DA145B" w:rsidRDefault="00DA145B" w:rsidP="002D0E8B">
      <w:pPr>
        <w:pStyle w:val="CommentText"/>
      </w:pPr>
      <w:r>
        <w:t>5. Once in use, delete these guidance comments!</w:t>
      </w:r>
    </w:p>
  </w:comment>
  <w:comment w:id="1" w:author="Jude Bramton" w:date="2022-10-07T10:48:00Z" w:initials="JB">
    <w:p w14:paraId="3FD288C9" w14:textId="01337654" w:rsidR="00AB1CFE" w:rsidRDefault="00AB1CFE" w:rsidP="005B327A">
      <w:pPr>
        <w:pStyle w:val="CommentText"/>
      </w:pPr>
      <w:r>
        <w:rPr>
          <w:rStyle w:val="CommentReference"/>
        </w:rPr>
        <w:annotationRef/>
      </w:r>
      <w:r>
        <w:t>You can use this column to include any links to documents that are required in the meeting. Such as, work in progress, technical reports, drawings etc.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FBC6B89" w15:done="0"/>
  <w15:commentEx w15:paraId="3FD288C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6EA831D" w16cex:dateUtc="2022-10-07T09:51:00Z"/>
  <w16cex:commentExtensible w16cex:durableId="26EA8290" w16cex:dateUtc="2022-10-07T09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FBC6B89" w16cid:durableId="26EA831D"/>
  <w16cid:commentId w16cid:paraId="3FD288C9" w16cid:durableId="26EA829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96C64F" w14:textId="77777777" w:rsidR="00FD27C8" w:rsidRDefault="00FD27C8" w:rsidP="002735C7">
      <w:pPr>
        <w:spacing w:after="0" w:line="240" w:lineRule="auto"/>
      </w:pPr>
      <w:r>
        <w:separator/>
      </w:r>
    </w:p>
  </w:endnote>
  <w:endnote w:type="continuationSeparator" w:id="0">
    <w:p w14:paraId="4B331582" w14:textId="77777777" w:rsidR="00FD27C8" w:rsidRDefault="00FD27C8" w:rsidP="00273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865325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A94155" w14:textId="2F116AF3" w:rsidR="00D24C85" w:rsidRDefault="00D24C8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37BD12" w14:textId="77777777" w:rsidR="00D24C85" w:rsidRDefault="00D24C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82C4AD" w14:textId="77777777" w:rsidR="00FD27C8" w:rsidRDefault="00FD27C8" w:rsidP="002735C7">
      <w:pPr>
        <w:spacing w:after="0" w:line="240" w:lineRule="auto"/>
      </w:pPr>
      <w:r>
        <w:separator/>
      </w:r>
    </w:p>
  </w:footnote>
  <w:footnote w:type="continuationSeparator" w:id="0">
    <w:p w14:paraId="124BC040" w14:textId="77777777" w:rsidR="00FD27C8" w:rsidRDefault="00FD27C8" w:rsidP="002735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E009D"/>
    <w:multiLevelType w:val="hybridMultilevel"/>
    <w:tmpl w:val="46861A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5613A"/>
    <w:multiLevelType w:val="hybridMultilevel"/>
    <w:tmpl w:val="634846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661F8A"/>
    <w:multiLevelType w:val="hybridMultilevel"/>
    <w:tmpl w:val="B5B0B6CE"/>
    <w:lvl w:ilvl="0" w:tplc="DB362D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867020"/>
    <w:multiLevelType w:val="hybridMultilevel"/>
    <w:tmpl w:val="BCD257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5892722">
    <w:abstractNumId w:val="2"/>
  </w:num>
  <w:num w:numId="2" w16cid:durableId="1982735326">
    <w:abstractNumId w:val="3"/>
  </w:num>
  <w:num w:numId="3" w16cid:durableId="1217622424">
    <w:abstractNumId w:val="1"/>
  </w:num>
  <w:num w:numId="4" w16cid:durableId="10736078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Jude Bramton">
    <w15:presenceInfo w15:providerId="AD" w15:userId="S::ss18668@bristol.ac.uk::94b5d5a9-8f1e-4322-af6b-e0d022bb2a5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6C6"/>
    <w:rsid w:val="0000167E"/>
    <w:rsid w:val="00043A07"/>
    <w:rsid w:val="000D493B"/>
    <w:rsid w:val="000F0D73"/>
    <w:rsid w:val="001554DB"/>
    <w:rsid w:val="002735C7"/>
    <w:rsid w:val="002857FF"/>
    <w:rsid w:val="00305D15"/>
    <w:rsid w:val="00352272"/>
    <w:rsid w:val="0041536B"/>
    <w:rsid w:val="0042045C"/>
    <w:rsid w:val="004B00AC"/>
    <w:rsid w:val="005179A8"/>
    <w:rsid w:val="005C5C4F"/>
    <w:rsid w:val="005F11F8"/>
    <w:rsid w:val="006112B6"/>
    <w:rsid w:val="00770D99"/>
    <w:rsid w:val="007E4CEF"/>
    <w:rsid w:val="007F2BB6"/>
    <w:rsid w:val="0089185C"/>
    <w:rsid w:val="008F3C26"/>
    <w:rsid w:val="00941ACF"/>
    <w:rsid w:val="009458B2"/>
    <w:rsid w:val="009626C6"/>
    <w:rsid w:val="009E6211"/>
    <w:rsid w:val="00A60614"/>
    <w:rsid w:val="00AB1CFE"/>
    <w:rsid w:val="00AF44BE"/>
    <w:rsid w:val="00C038E6"/>
    <w:rsid w:val="00CC2D20"/>
    <w:rsid w:val="00D0124F"/>
    <w:rsid w:val="00D24C85"/>
    <w:rsid w:val="00DA145B"/>
    <w:rsid w:val="00EC19A7"/>
    <w:rsid w:val="00EE74BB"/>
    <w:rsid w:val="00FD2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F7FEB7"/>
  <w15:chartTrackingRefBased/>
  <w15:docId w15:val="{A64A541A-CDFD-4501-BF3F-BCFDC66AA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C85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26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4C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24C85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C85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62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62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26C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B1C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1CFE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1CF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1C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1CFE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24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C85"/>
  </w:style>
  <w:style w:type="paragraph" w:styleId="Footer">
    <w:name w:val="footer"/>
    <w:basedOn w:val="Normal"/>
    <w:link w:val="FooterChar"/>
    <w:uiPriority w:val="99"/>
    <w:unhideWhenUsed/>
    <w:rsid w:val="00D24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4C85"/>
  </w:style>
  <w:style w:type="character" w:customStyle="1" w:styleId="Heading2Char">
    <w:name w:val="Heading 2 Char"/>
    <w:basedOn w:val="DefaultParagraphFont"/>
    <w:link w:val="Heading2"/>
    <w:uiPriority w:val="9"/>
    <w:rsid w:val="00D24C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0016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16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yperlink" Target="https://github.com/GoofyAsh6795395/FPGA-peak-detector/blob/bf2c04cdecf6a9ece098fab5e424cd30c1fc4ba5/Documents/Presentation/Meeting%20Calendar/5%20CP%20FSM%20design/CP_FSMs.jpeg" TargetMode="External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yperlink" Target="https://github.com/GoofyAsh6795395/FPGA-peak-detector/blob/bf2c04cdecf6a9ece098fab5e424cd30c1fc4ba5/Documents/Presentation/Meeting%20Calendar/5%20CP%20FSM%20design/Scheduler.jpeg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GoofyAsh6795395/FPGA-peak-detector/blob/bf2c04cdecf6a9ece098fab5e424cd30c1fc4ba5/Documents/Presentation/Meeting%20Calendar/5%20CP%20FSM%20design/CP_FSMs.jpeg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GoofyAsh6795395/FPGA-peak-detector/blob/bf2c04cdecf6a9ece098fab5e424cd30c1fc4ba5/Documents/Presentation/Meeting%20Calendar/Action%20Tracker.pdf" TargetMode="External"/><Relationship Id="rId10" Type="http://schemas.microsoft.com/office/2018/08/relationships/commentsExtensible" Target="commentsExtensible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yperlink" Target="https://github.com/GoofyAsh6795395/FPGA-peak-detector/blob/bf2c04cdecf6a9ece098fab5e424cd30c1fc4ba5/Documents/Presentation/Meeting%20Calendar/Action%20Tracker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329</Words>
  <Characters>1706</Characters>
  <Application>Microsoft Office Word</Application>
  <DocSecurity>0</DocSecurity>
  <Lines>46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Jude Bramton</dc:creator>
  <cp:keywords/>
  <dc:description/>
  <cp:lastModifiedBy>Xinrui Zhu</cp:lastModifiedBy>
  <cp:revision>19</cp:revision>
  <dcterms:created xsi:type="dcterms:W3CDTF">2022-10-07T09:34:00Z</dcterms:created>
  <dcterms:modified xsi:type="dcterms:W3CDTF">2026-04-15T12:36:00Z</dcterms:modified>
</cp:coreProperties>
</file>