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F1F7D">
      <w:pPr>
        <w:spacing w:line="11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000000" w:rsidRDefault="009F1F7D">
      <w:pPr>
        <w:spacing w:line="0" w:lineRule="atLeast"/>
        <w:ind w:left="160"/>
        <w:rPr>
          <w:rFonts w:ascii="Verdana" w:eastAsia="Verdana" w:hAnsi="Verdana"/>
          <w:b/>
          <w:color w:val="4467B0"/>
          <w:sz w:val="44"/>
        </w:rPr>
      </w:pPr>
      <w:r>
        <w:rPr>
          <w:rFonts w:ascii="Verdana" w:eastAsia="Verdana" w:hAnsi="Verdana"/>
          <w:b/>
          <w:color w:val="4467B0"/>
          <w:sz w:val="44"/>
        </w:rPr>
        <w:t>Sagar Varandekar</w:t>
      </w:r>
    </w:p>
    <w:p w:rsidR="00000000" w:rsidRDefault="009F1F7D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0" w:lineRule="atLeast"/>
        <w:ind w:left="160"/>
        <w:rPr>
          <w:rFonts w:ascii="Times New Roman" w:eastAsia="Times New Roman" w:hAnsi="Times New Roman"/>
          <w:color w:val="666666"/>
          <w:sz w:val="28"/>
        </w:rPr>
      </w:pPr>
      <w:r>
        <w:rPr>
          <w:rFonts w:ascii="Times New Roman" w:eastAsia="Times New Roman" w:hAnsi="Times New Roman"/>
          <w:color w:val="666666"/>
          <w:sz w:val="28"/>
        </w:rPr>
        <w:t>Data Scientist</w:t>
      </w:r>
    </w:p>
    <w:p w:rsidR="00000000" w:rsidRDefault="009F1F7D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296" w:lineRule="auto"/>
        <w:ind w:left="160" w:right="140"/>
        <w:rPr>
          <w:rFonts w:ascii="Times New Roman" w:eastAsia="Times New Roman" w:hAnsi="Times New Roman"/>
          <w:color w:val="404040"/>
          <w:sz w:val="21"/>
        </w:rPr>
      </w:pPr>
      <w:r>
        <w:rPr>
          <w:rFonts w:ascii="Times New Roman" w:eastAsia="Times New Roman" w:hAnsi="Times New Roman"/>
          <w:color w:val="404040"/>
          <w:sz w:val="21"/>
        </w:rPr>
        <w:t>Ex-Project Engineer transitioning into Data Science after completing Machine Learning and Data Science Specialisations on Coursera. Key skills include Data Wrangling, EDA, Python, SQL, Machine Learning, Modelling and Stat</w:t>
      </w:r>
      <w:r>
        <w:rPr>
          <w:rFonts w:ascii="Times New Roman" w:eastAsia="Times New Roman" w:hAnsi="Times New Roman"/>
          <w:color w:val="404040"/>
          <w:sz w:val="21"/>
        </w:rPr>
        <w:t>istics.</w:t>
      </w:r>
    </w:p>
    <w:p w:rsidR="00000000" w:rsidRDefault="009F1F7D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0" w:lineRule="atLeast"/>
        <w:ind w:left="40"/>
        <w:rPr>
          <w:rFonts w:ascii="Verdana" w:eastAsia="Verdana" w:hAnsi="Verdana"/>
          <w:color w:val="4467B0"/>
          <w:sz w:val="22"/>
        </w:rPr>
      </w:pPr>
      <w:r>
        <w:rPr>
          <w:rFonts w:ascii="Verdana" w:eastAsia="Verdana" w:hAnsi="Verdana"/>
          <w:color w:val="4467B0"/>
          <w:sz w:val="22"/>
        </w:rPr>
        <w:t>WORK EXPERIENCE</w:t>
      </w:r>
    </w:p>
    <w:p w:rsidR="00000000" w:rsidRDefault="009F1F7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color w:val="4467B0"/>
          <w:sz w:val="22"/>
        </w:rPr>
        <w:pict>
          <v:line id="_x0000_s1026" style="position:absolute;z-index:-251661312" from="7.5pt,5.1pt" to="325.05pt,5.1pt" o:userdrawn="t" strokecolor="#d8d8d8" strokeweight=".1009mm"/>
        </w:pict>
      </w:r>
    </w:p>
    <w:p w:rsidR="00000000" w:rsidRDefault="009F1F7D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tabs>
          <w:tab w:val="left" w:pos="5440"/>
        </w:tabs>
        <w:spacing w:line="0" w:lineRule="atLeast"/>
        <w:ind w:left="140"/>
        <w:rPr>
          <w:rFonts w:ascii="Times New Roman" w:eastAsia="Times New Roman" w:hAnsi="Times New Roman"/>
          <w:color w:val="404040"/>
        </w:rPr>
      </w:pPr>
      <w:r>
        <w:rPr>
          <w:rFonts w:ascii="Times New Roman" w:eastAsia="Times New Roman" w:hAnsi="Times New Roman"/>
          <w:b/>
          <w:color w:val="404040"/>
          <w:sz w:val="22"/>
        </w:rPr>
        <w:t>Project Engineer | Hindustan Petroleum-Aarvi Encon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404040"/>
        </w:rPr>
        <w:t>Sep 2021</w:t>
      </w:r>
      <w:r>
        <w:rPr>
          <w:rFonts w:ascii="Times New Roman" w:eastAsia="Times New Roman" w:hAnsi="Times New Roman"/>
          <w:color w:val="404040"/>
        </w:rPr>
        <w:t>–</w:t>
      </w:r>
      <w:r>
        <w:rPr>
          <w:rFonts w:ascii="Times New Roman" w:eastAsia="Times New Roman" w:hAnsi="Times New Roman"/>
          <w:color w:val="404040"/>
        </w:rPr>
        <w:t>Apr 2022</w:t>
      </w:r>
    </w:p>
    <w:p w:rsidR="00000000" w:rsidRDefault="009F1F7D">
      <w:pPr>
        <w:spacing w:line="75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numPr>
          <w:ilvl w:val="0"/>
          <w:numId w:val="1"/>
        </w:numPr>
        <w:tabs>
          <w:tab w:val="left" w:pos="400"/>
        </w:tabs>
        <w:spacing w:line="242" w:lineRule="auto"/>
        <w:ind w:left="400" w:right="1060" w:hanging="360"/>
        <w:rPr>
          <w:rFonts w:ascii="Symbol" w:eastAsia="Symbol" w:hAnsi="Symbol"/>
          <w:color w:val="404040"/>
          <w:sz w:val="22"/>
        </w:rPr>
      </w:pPr>
      <w:r>
        <w:rPr>
          <w:rFonts w:ascii="Times New Roman" w:eastAsia="Times New Roman" w:hAnsi="Times New Roman"/>
          <w:color w:val="404040"/>
          <w:sz w:val="22"/>
        </w:rPr>
        <w:t>Monitored the complete project of Fire Water Tank and associated Piping for safety and quality independently.</w:t>
      </w:r>
    </w:p>
    <w:p w:rsidR="00000000" w:rsidRDefault="009F1F7D">
      <w:pPr>
        <w:spacing w:line="59" w:lineRule="exact"/>
        <w:rPr>
          <w:rFonts w:ascii="Symbol" w:eastAsia="Symbol" w:hAnsi="Symbol"/>
          <w:color w:val="404040"/>
          <w:sz w:val="22"/>
        </w:rPr>
      </w:pPr>
    </w:p>
    <w:p w:rsidR="00000000" w:rsidRDefault="009F1F7D">
      <w:pPr>
        <w:numPr>
          <w:ilvl w:val="0"/>
          <w:numId w:val="1"/>
        </w:numPr>
        <w:tabs>
          <w:tab w:val="left" w:pos="400"/>
        </w:tabs>
        <w:spacing w:line="238" w:lineRule="auto"/>
        <w:ind w:left="400" w:right="1060" w:hanging="360"/>
        <w:rPr>
          <w:rFonts w:ascii="Symbol" w:eastAsia="Symbol" w:hAnsi="Symbol"/>
          <w:color w:val="4467B0"/>
          <w:sz w:val="22"/>
        </w:rPr>
      </w:pPr>
      <w:r>
        <w:rPr>
          <w:rFonts w:ascii="Times New Roman" w:eastAsia="Times New Roman" w:hAnsi="Times New Roman"/>
          <w:color w:val="404040"/>
          <w:sz w:val="22"/>
        </w:rPr>
        <w:t>Planned and scheduled project activities by mak</w:t>
      </w:r>
      <w:r>
        <w:rPr>
          <w:rFonts w:ascii="Times New Roman" w:eastAsia="Times New Roman" w:hAnsi="Times New Roman"/>
          <w:color w:val="404040"/>
          <w:sz w:val="22"/>
        </w:rPr>
        <w:t>ing Gantt charts in Excel taking view of all stakeholders.</w:t>
      </w:r>
    </w:p>
    <w:p w:rsidR="00000000" w:rsidRDefault="009F1F7D">
      <w:pPr>
        <w:spacing w:line="109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tabs>
          <w:tab w:val="left" w:pos="5580"/>
        </w:tabs>
        <w:spacing w:line="0" w:lineRule="atLeast"/>
        <w:ind w:left="160"/>
        <w:rPr>
          <w:rFonts w:ascii="Times New Roman" w:eastAsia="Times New Roman" w:hAnsi="Times New Roman"/>
          <w:color w:val="404040"/>
          <w:sz w:val="19"/>
        </w:rPr>
      </w:pPr>
      <w:r>
        <w:rPr>
          <w:rFonts w:ascii="Times New Roman" w:eastAsia="Times New Roman" w:hAnsi="Times New Roman"/>
          <w:b/>
          <w:color w:val="404040"/>
          <w:sz w:val="22"/>
        </w:rPr>
        <w:t>Project Engineer | Bharat Petroleum-O &amp; G Skills India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404040"/>
          <w:sz w:val="19"/>
        </w:rPr>
        <w:t>Jan 2020</w:t>
      </w:r>
      <w:r>
        <w:rPr>
          <w:rFonts w:ascii="Times New Roman" w:eastAsia="Times New Roman" w:hAnsi="Times New Roman"/>
          <w:color w:val="404040"/>
          <w:sz w:val="19"/>
        </w:rPr>
        <w:t>–</w:t>
      </w:r>
      <w:r>
        <w:rPr>
          <w:rFonts w:ascii="Times New Roman" w:eastAsia="Times New Roman" w:hAnsi="Times New Roman"/>
          <w:color w:val="404040"/>
          <w:sz w:val="19"/>
        </w:rPr>
        <w:t>Sep 2020</w:t>
      </w:r>
    </w:p>
    <w:p w:rsidR="00000000" w:rsidRDefault="009F1F7D">
      <w:pPr>
        <w:spacing w:line="57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numPr>
          <w:ilvl w:val="0"/>
          <w:numId w:val="2"/>
        </w:numPr>
        <w:tabs>
          <w:tab w:val="left" w:pos="400"/>
        </w:tabs>
        <w:spacing w:line="0" w:lineRule="atLeast"/>
        <w:ind w:left="400" w:hanging="360"/>
        <w:rPr>
          <w:rFonts w:ascii="Symbol" w:eastAsia="Symbol" w:hAnsi="Symbol"/>
          <w:color w:val="404040"/>
          <w:sz w:val="22"/>
        </w:rPr>
      </w:pPr>
      <w:r>
        <w:rPr>
          <w:rFonts w:ascii="Times New Roman" w:eastAsia="Times New Roman" w:hAnsi="Times New Roman"/>
          <w:color w:val="404040"/>
          <w:sz w:val="22"/>
        </w:rPr>
        <w:t>Monitored activities of MMPL Rerouting for safety and quality.</w:t>
      </w:r>
    </w:p>
    <w:p w:rsidR="00000000" w:rsidRDefault="009F1F7D">
      <w:pPr>
        <w:spacing w:line="28" w:lineRule="exact"/>
        <w:rPr>
          <w:rFonts w:ascii="Symbol" w:eastAsia="Symbol" w:hAnsi="Symbol"/>
          <w:color w:val="404040"/>
          <w:sz w:val="22"/>
        </w:rPr>
      </w:pPr>
    </w:p>
    <w:p w:rsidR="00000000" w:rsidRDefault="009F1F7D">
      <w:pPr>
        <w:numPr>
          <w:ilvl w:val="0"/>
          <w:numId w:val="2"/>
        </w:numPr>
        <w:tabs>
          <w:tab w:val="left" w:pos="400"/>
        </w:tabs>
        <w:spacing w:line="0" w:lineRule="atLeast"/>
        <w:ind w:left="400" w:hanging="360"/>
        <w:rPr>
          <w:rFonts w:ascii="Symbol" w:eastAsia="Symbol" w:hAnsi="Symbol"/>
          <w:color w:val="404040"/>
          <w:sz w:val="22"/>
        </w:rPr>
      </w:pPr>
      <w:r>
        <w:rPr>
          <w:rFonts w:ascii="Times New Roman" w:eastAsia="Times New Roman" w:hAnsi="Times New Roman"/>
          <w:color w:val="404040"/>
          <w:sz w:val="22"/>
        </w:rPr>
        <w:t>Responsible for presenting saving opportunities related to</w:t>
      </w:r>
      <w:r>
        <w:rPr>
          <w:rFonts w:ascii="Times New Roman" w:eastAsia="Times New Roman" w:hAnsi="Times New Roman"/>
          <w:color w:val="404040"/>
          <w:sz w:val="22"/>
        </w:rPr>
        <w:t xml:space="preserve"> project costs.</w:t>
      </w:r>
    </w:p>
    <w:p w:rsidR="00000000" w:rsidRDefault="009F1F7D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tabs>
          <w:tab w:val="left" w:pos="5560"/>
        </w:tabs>
        <w:spacing w:line="0" w:lineRule="atLeast"/>
        <w:ind w:left="160"/>
        <w:rPr>
          <w:rFonts w:ascii="Times New Roman" w:eastAsia="Times New Roman" w:hAnsi="Times New Roman"/>
          <w:color w:val="404040"/>
          <w:sz w:val="19"/>
        </w:rPr>
      </w:pPr>
      <w:r>
        <w:rPr>
          <w:rFonts w:ascii="Times New Roman" w:eastAsia="Times New Roman" w:hAnsi="Times New Roman"/>
          <w:b/>
          <w:color w:val="404040"/>
          <w:sz w:val="22"/>
        </w:rPr>
        <w:t>Graduate Trainee | Bharat Petroleum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404040"/>
          <w:sz w:val="19"/>
        </w:rPr>
        <w:t>Nov 2018-Oct 2019</w:t>
      </w:r>
    </w:p>
    <w:p w:rsidR="00000000" w:rsidRDefault="009F1F7D">
      <w:pPr>
        <w:spacing w:line="57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numPr>
          <w:ilvl w:val="0"/>
          <w:numId w:val="3"/>
        </w:numPr>
        <w:tabs>
          <w:tab w:val="left" w:pos="400"/>
        </w:tabs>
        <w:spacing w:line="0" w:lineRule="atLeast"/>
        <w:ind w:left="400" w:hanging="360"/>
        <w:rPr>
          <w:rFonts w:ascii="Symbol" w:eastAsia="Symbol" w:hAnsi="Symbol"/>
          <w:color w:val="404040"/>
          <w:sz w:val="22"/>
        </w:rPr>
      </w:pPr>
      <w:r>
        <w:rPr>
          <w:rFonts w:ascii="Times New Roman" w:eastAsia="Times New Roman" w:hAnsi="Times New Roman"/>
          <w:color w:val="404040"/>
          <w:sz w:val="22"/>
        </w:rPr>
        <w:t>Planned scheduled and monitored project facilities for ethanol-biodiesel.</w:t>
      </w:r>
    </w:p>
    <w:p w:rsidR="00000000" w:rsidRDefault="009F1F7D">
      <w:pPr>
        <w:spacing w:line="60" w:lineRule="exact"/>
        <w:rPr>
          <w:rFonts w:ascii="Symbol" w:eastAsia="Symbol" w:hAnsi="Symbol"/>
          <w:color w:val="404040"/>
          <w:sz w:val="22"/>
        </w:rPr>
      </w:pPr>
    </w:p>
    <w:p w:rsidR="00000000" w:rsidRDefault="009F1F7D">
      <w:pPr>
        <w:numPr>
          <w:ilvl w:val="0"/>
          <w:numId w:val="3"/>
        </w:numPr>
        <w:tabs>
          <w:tab w:val="left" w:pos="400"/>
        </w:tabs>
        <w:spacing w:line="238" w:lineRule="auto"/>
        <w:ind w:left="400" w:right="1040" w:hanging="360"/>
        <w:rPr>
          <w:rFonts w:ascii="Symbol" w:eastAsia="Symbol" w:hAnsi="Symbol"/>
          <w:color w:val="4467B0"/>
          <w:sz w:val="22"/>
        </w:rPr>
      </w:pPr>
      <w:r>
        <w:rPr>
          <w:rFonts w:ascii="Times New Roman" w:eastAsia="Times New Roman" w:hAnsi="Times New Roman"/>
          <w:color w:val="404040"/>
          <w:sz w:val="22"/>
        </w:rPr>
        <w:t>Making In-house estimate of proposed work, reports and insightful dashboards in excel showing project impact.</w:t>
      </w:r>
    </w:p>
    <w:p w:rsidR="00000000" w:rsidRDefault="009F1F7D">
      <w:pPr>
        <w:spacing w:line="112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0" w:lineRule="atLeast"/>
        <w:ind w:left="120"/>
        <w:rPr>
          <w:rFonts w:ascii="Verdana" w:eastAsia="Verdana" w:hAnsi="Verdana"/>
          <w:color w:val="4467B0"/>
          <w:sz w:val="22"/>
        </w:rPr>
      </w:pPr>
      <w:r>
        <w:rPr>
          <w:rFonts w:ascii="Verdana" w:eastAsia="Verdana" w:hAnsi="Verdana"/>
          <w:color w:val="4467B0"/>
          <w:sz w:val="22"/>
        </w:rPr>
        <w:t>EDUCATION</w:t>
      </w:r>
    </w:p>
    <w:p w:rsidR="00000000" w:rsidRDefault="009F1F7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color w:val="4467B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pt;margin-top:8.35pt;width:363.95pt;height:.95pt;z-index:-251660288">
            <v:imagedata r:id="rId5" o:title=""/>
          </v:shape>
        </w:pict>
      </w:r>
      <w:r>
        <w:rPr>
          <w:rFonts w:ascii="Verdana" w:eastAsia="Verdana" w:hAnsi="Verdana"/>
          <w:color w:val="4467B0"/>
          <w:sz w:val="22"/>
        </w:rPr>
        <w:pict>
          <v:line id="_x0000_s1028" style="position:absolute;z-index:-251659264" from="7.5pt,4.05pt" to="325.05pt,4.05pt" o:userdrawn="t" strokecolor="#d8d8d8" strokeweight=".1009mm"/>
        </w:pict>
      </w:r>
    </w:p>
    <w:p w:rsidR="00000000" w:rsidRDefault="009F1F7D">
      <w:pPr>
        <w:spacing w:line="18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20"/>
        <w:gridCol w:w="1880"/>
        <w:gridCol w:w="3020"/>
        <w:gridCol w:w="780"/>
        <w:gridCol w:w="920"/>
        <w:gridCol w:w="580"/>
      </w:tblGrid>
      <w:tr w:rsidR="00000000">
        <w:trPr>
          <w:trHeight w:val="259"/>
        </w:trPr>
        <w:tc>
          <w:tcPr>
            <w:tcW w:w="4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200"/>
              <w:rPr>
                <w:rFonts w:ascii="Times New Roman" w:eastAsia="Times New Roman" w:hAnsi="Times New Roman"/>
                <w:b/>
                <w:color w:val="404040"/>
                <w:sz w:val="22"/>
              </w:rPr>
            </w:pPr>
            <w:r>
              <w:rPr>
                <w:rFonts w:ascii="Times New Roman" w:eastAsia="Times New Roman" w:hAnsi="Times New Roman"/>
                <w:b/>
                <w:color w:val="404040"/>
                <w:sz w:val="22"/>
              </w:rPr>
              <w:t>Qualification</w:t>
            </w:r>
          </w:p>
        </w:tc>
        <w:tc>
          <w:tcPr>
            <w:tcW w:w="3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200"/>
              <w:rPr>
                <w:rFonts w:ascii="Times New Roman" w:eastAsia="Times New Roman" w:hAnsi="Times New Roman"/>
                <w:b/>
                <w:color w:val="404040"/>
                <w:sz w:val="22"/>
              </w:rPr>
            </w:pPr>
            <w:r>
              <w:rPr>
                <w:rFonts w:ascii="Times New Roman" w:eastAsia="Times New Roman" w:hAnsi="Times New Roman"/>
                <w:b/>
                <w:color w:val="404040"/>
                <w:sz w:val="22"/>
              </w:rPr>
              <w:t>Institute/University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140"/>
              <w:rPr>
                <w:rFonts w:ascii="Times New Roman" w:eastAsia="Times New Roman" w:hAnsi="Times New Roman"/>
                <w:b/>
                <w:color w:val="404040"/>
                <w:sz w:val="22"/>
              </w:rPr>
            </w:pPr>
            <w:r>
              <w:rPr>
                <w:rFonts w:ascii="Times New Roman" w:eastAsia="Times New Roman" w:hAnsi="Times New Roman"/>
                <w:b/>
                <w:color w:val="404040"/>
                <w:sz w:val="22"/>
              </w:rPr>
              <w:t>Year</w:t>
            </w: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b/>
                <w:color w:val="404040"/>
                <w:sz w:val="22"/>
              </w:rPr>
            </w:pPr>
            <w:r>
              <w:rPr>
                <w:rFonts w:ascii="Times New Roman" w:eastAsia="Times New Roman" w:hAnsi="Times New Roman"/>
                <w:b/>
                <w:color w:val="404040"/>
                <w:sz w:val="22"/>
              </w:rPr>
              <w:t>CGPA / %</w:t>
            </w:r>
          </w:p>
        </w:tc>
      </w:tr>
      <w:tr w:rsidR="00000000">
        <w:trPr>
          <w:trHeight w:val="248"/>
        </w:trPr>
        <w:tc>
          <w:tcPr>
            <w:tcW w:w="4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9F1F7D">
            <w:pPr>
              <w:spacing w:line="247" w:lineRule="exact"/>
              <w:ind w:left="200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B.E. Mechanical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000000" w:rsidRDefault="009F1F7D">
            <w:pPr>
              <w:spacing w:line="247" w:lineRule="exact"/>
              <w:ind w:left="200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Don Bosco Institute (Mumbai)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9F1F7D">
            <w:pPr>
              <w:spacing w:line="247" w:lineRule="exact"/>
              <w:ind w:left="140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2018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9F1F7D">
            <w:pPr>
              <w:spacing w:line="247" w:lineRule="exact"/>
              <w:ind w:right="500"/>
              <w:jc w:val="right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65.43%</w:t>
            </w:r>
          </w:p>
        </w:tc>
      </w:tr>
      <w:tr w:rsidR="00000000">
        <w:trPr>
          <w:trHeight w:val="293"/>
        </w:trPr>
        <w:tc>
          <w:tcPr>
            <w:tcW w:w="4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220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H.S.C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220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Maharashtra State Board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140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2014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83.54%</w:t>
            </w:r>
          </w:p>
        </w:tc>
      </w:tr>
      <w:tr w:rsidR="00000000">
        <w:trPr>
          <w:trHeight w:val="293"/>
        </w:trPr>
        <w:tc>
          <w:tcPr>
            <w:tcW w:w="4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240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S.S.C (Rank 3)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220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Maharashtra State Board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160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2012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/>
                <w:color w:val="595959"/>
                <w:sz w:val="22"/>
              </w:rPr>
            </w:pPr>
            <w:r>
              <w:rPr>
                <w:rFonts w:ascii="Times New Roman" w:eastAsia="Times New Roman" w:hAnsi="Times New Roman"/>
                <w:color w:val="595959"/>
                <w:sz w:val="22"/>
              </w:rPr>
              <w:t>91.82%</w:t>
            </w:r>
          </w:p>
        </w:tc>
      </w:tr>
      <w:tr w:rsidR="00000000">
        <w:trPr>
          <w:trHeight w:val="35"/>
        </w:trPr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>
        <w:trPr>
          <w:trHeight w:val="452"/>
        </w:trPr>
        <w:tc>
          <w:tcPr>
            <w:tcW w:w="4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gridSpan w:val="2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80"/>
              <w:rPr>
                <w:rFonts w:ascii="Verdana" w:eastAsia="Verdana" w:hAnsi="Verdana"/>
                <w:color w:val="4467B0"/>
                <w:sz w:val="22"/>
              </w:rPr>
            </w:pPr>
            <w:r>
              <w:rPr>
                <w:rFonts w:ascii="Verdana" w:eastAsia="Verdana" w:hAnsi="Verdana"/>
                <w:color w:val="4467B0"/>
                <w:sz w:val="22"/>
              </w:rPr>
              <w:t>KEY PROJECTS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95"/>
        </w:trPr>
        <w:tc>
          <w:tcPr>
            <w:tcW w:w="160" w:type="dxa"/>
            <w:gridSpan w:val="2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900" w:type="dxa"/>
            <w:gridSpan w:val="2"/>
            <w:tcBorders>
              <w:bottom w:val="single" w:sz="8" w:space="0" w:color="D8D8D8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80" w:type="dxa"/>
            <w:tcBorders>
              <w:bottom w:val="single" w:sz="8" w:space="0" w:color="D8D8D8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D8D8D8"/>
            </w:tcBorders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67"/>
        </w:trPr>
        <w:tc>
          <w:tcPr>
            <w:tcW w:w="5060" w:type="dxa"/>
            <w:gridSpan w:val="4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left="40"/>
              <w:rPr>
                <w:rFonts w:ascii="Times New Roman" w:eastAsia="Times New Roman" w:hAnsi="Times New Roman"/>
                <w:b/>
                <w:color w:val="404040"/>
                <w:sz w:val="22"/>
              </w:rPr>
            </w:pPr>
            <w:r>
              <w:rPr>
                <w:rFonts w:ascii="Times New Roman" w:eastAsia="Times New Roman" w:hAnsi="Times New Roman"/>
                <w:b/>
                <w:color w:val="404040"/>
                <w:sz w:val="22"/>
              </w:rPr>
              <w:t>Medical Charges Forecast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9F1F7D">
            <w:pPr>
              <w:spacing w:line="0" w:lineRule="atLeast"/>
              <w:ind w:right="180"/>
              <w:jc w:val="right"/>
              <w:rPr>
                <w:rFonts w:ascii="Times New Roman" w:eastAsia="Times New Roman" w:hAnsi="Times New Roman"/>
                <w:color w:val="404040"/>
                <w:sz w:val="22"/>
              </w:rPr>
            </w:pPr>
            <w:r>
              <w:rPr>
                <w:rFonts w:ascii="Times New Roman" w:eastAsia="Times New Roman" w:hAnsi="Times New Roman"/>
                <w:color w:val="404040"/>
                <w:sz w:val="22"/>
              </w:rPr>
              <w:t>Apr 22</w:t>
            </w:r>
          </w:p>
        </w:tc>
      </w:tr>
    </w:tbl>
    <w:p w:rsidR="00000000" w:rsidRDefault="009F1F7D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317" w:lineRule="auto"/>
        <w:ind w:left="40" w:right="2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Sourced dataset from Kaggle repository. Performed Exploratory Data Analysis, Regression analysis to find the influence of various factors on medical charges. Trained on different regression models. Polynomial regressio</w:t>
      </w:r>
      <w:r>
        <w:rPr>
          <w:rFonts w:ascii="Times New Roman" w:eastAsia="Times New Roman" w:hAnsi="Times New Roman"/>
          <w:sz w:val="21"/>
        </w:rPr>
        <w:t>n gave best accuracy.</w:t>
      </w:r>
    </w:p>
    <w:p w:rsidR="00000000" w:rsidRDefault="009F1F7D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tabs>
          <w:tab w:val="left" w:pos="6440"/>
        </w:tabs>
        <w:spacing w:line="0" w:lineRule="atLeast"/>
        <w:ind w:left="40"/>
        <w:rPr>
          <w:rFonts w:ascii="Times New Roman" w:eastAsia="Times New Roman" w:hAnsi="Times New Roman"/>
          <w:color w:val="404040"/>
          <w:sz w:val="22"/>
        </w:rPr>
      </w:pPr>
      <w:r>
        <w:rPr>
          <w:rFonts w:ascii="Times New Roman" w:eastAsia="Times New Roman" w:hAnsi="Times New Roman"/>
          <w:b/>
          <w:color w:val="404040"/>
          <w:sz w:val="22"/>
        </w:rPr>
        <w:t>Bank Customer Churn Prediction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404040"/>
          <w:sz w:val="22"/>
        </w:rPr>
        <w:t>May 22</w:t>
      </w:r>
    </w:p>
    <w:p w:rsidR="00000000" w:rsidRDefault="009F1F7D">
      <w:pPr>
        <w:spacing w:line="62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297" w:lineRule="auto"/>
        <w:ind w:left="40" w:right="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Sourced dataset from Kaggle repository. Performed Exploratory Data Analysis, Data Wrangling on the dataset. Made various classification models and found that Random Forest classifier gave highes</w:t>
      </w:r>
      <w:r>
        <w:rPr>
          <w:rFonts w:ascii="Times New Roman" w:eastAsia="Times New Roman" w:hAnsi="Times New Roman"/>
          <w:sz w:val="22"/>
        </w:rPr>
        <w:t>t classification accuracy.</w:t>
      </w:r>
    </w:p>
    <w:p w:rsidR="00000000" w:rsidRDefault="009F1F7D">
      <w:pPr>
        <w:spacing w:line="24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tabs>
          <w:tab w:val="left" w:pos="6320"/>
        </w:tabs>
        <w:spacing w:line="0" w:lineRule="atLeast"/>
        <w:ind w:left="40"/>
        <w:rPr>
          <w:rFonts w:ascii="Times New Roman" w:eastAsia="Times New Roman" w:hAnsi="Times New Roman"/>
          <w:color w:val="404040"/>
          <w:sz w:val="22"/>
        </w:rPr>
      </w:pPr>
      <w:r>
        <w:rPr>
          <w:rFonts w:ascii="Times New Roman" w:eastAsia="Times New Roman" w:hAnsi="Times New Roman"/>
          <w:b/>
          <w:color w:val="404040"/>
          <w:sz w:val="22"/>
        </w:rPr>
        <w:t>Predicting SpaceX Falcon9 First Stage landing | IBM Capstone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404040"/>
          <w:sz w:val="22"/>
        </w:rPr>
        <w:t>Apr 22</w:t>
      </w:r>
    </w:p>
    <w:p w:rsidR="00000000" w:rsidRDefault="009F1F7D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317" w:lineRule="auto"/>
        <w:ind w:left="40" w:right="24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Collected data from SpaceX API. Performed Exploratory Data Analysis to gain insights about the data. Modified data to feed to ML model. Model trained on variou</w:t>
      </w:r>
      <w:r>
        <w:rPr>
          <w:rFonts w:ascii="Times New Roman" w:eastAsia="Times New Roman" w:hAnsi="Times New Roman"/>
          <w:sz w:val="21"/>
        </w:rPr>
        <w:t>s classification algorithms. Decision Tree classfier gave highest accuracy.</w:t>
      </w:r>
    </w:p>
    <w:p w:rsidR="00000000" w:rsidRDefault="009F1F7D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tabs>
          <w:tab w:val="left" w:pos="6380"/>
        </w:tabs>
        <w:spacing w:line="0" w:lineRule="atLeast"/>
        <w:ind w:left="40"/>
        <w:rPr>
          <w:rFonts w:ascii="Times New Roman" w:eastAsia="Times New Roman" w:hAnsi="Times New Roman"/>
          <w:color w:val="404040"/>
          <w:sz w:val="21"/>
        </w:rPr>
      </w:pPr>
      <w:r>
        <w:rPr>
          <w:rFonts w:ascii="Times New Roman" w:eastAsia="Times New Roman" w:hAnsi="Times New Roman"/>
          <w:b/>
          <w:color w:val="404040"/>
          <w:sz w:val="22"/>
        </w:rPr>
        <w:t>Stack Overflow Developer Survey Data Analysis | IBM Capstone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404040"/>
          <w:sz w:val="21"/>
        </w:rPr>
        <w:t>Jun 22</w:t>
      </w:r>
    </w:p>
    <w:p w:rsidR="00000000" w:rsidRDefault="009F1F7D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297" w:lineRule="auto"/>
        <w:ind w:left="40" w:right="4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Performed Data Wrangling, Exploratory Data Analysis and built a dashboard showing important visualizations on </w:t>
      </w:r>
      <w:r>
        <w:rPr>
          <w:rFonts w:ascii="Times New Roman" w:eastAsia="Times New Roman" w:hAnsi="Times New Roman"/>
          <w:sz w:val="22"/>
        </w:rPr>
        <w:t>IBM Cognos. Presented a data findings report about the most in demand tech skills, tools and platforms.</w:t>
      </w:r>
    </w:p>
    <w:p w:rsidR="00000000" w:rsidRDefault="009F1F7D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tabs>
          <w:tab w:val="left" w:pos="6440"/>
        </w:tabs>
        <w:spacing w:line="0" w:lineRule="atLeast"/>
        <w:ind w:left="40"/>
        <w:rPr>
          <w:rFonts w:ascii="Times New Roman" w:eastAsia="Times New Roman" w:hAnsi="Times New Roman"/>
          <w:color w:val="404040"/>
          <w:sz w:val="21"/>
        </w:rPr>
      </w:pPr>
      <w:r>
        <w:rPr>
          <w:rFonts w:ascii="Times New Roman" w:eastAsia="Times New Roman" w:hAnsi="Times New Roman"/>
          <w:b/>
          <w:color w:val="404040"/>
          <w:sz w:val="22"/>
        </w:rPr>
        <w:t>Book Recommendation System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404040"/>
          <w:sz w:val="21"/>
        </w:rPr>
        <w:t>Jun 22</w:t>
      </w:r>
    </w:p>
    <w:p w:rsidR="00000000" w:rsidRDefault="009F1F7D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294" w:lineRule="auto"/>
        <w:ind w:left="40" w:right="5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Designed and developed a Book Recommendation System using Item based Collaborative Filtering method for recommending</w:t>
      </w:r>
      <w:r>
        <w:rPr>
          <w:rFonts w:ascii="Times New Roman" w:eastAsia="Times New Roman" w:hAnsi="Times New Roman"/>
          <w:sz w:val="22"/>
        </w:rPr>
        <w:t xml:space="preserve"> books to readers.</w:t>
      </w:r>
    </w:p>
    <w:p w:rsidR="00000000" w:rsidRDefault="009F1F7D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0" w:lineRule="atLeast"/>
        <w:ind w:left="40"/>
        <w:rPr>
          <w:rFonts w:ascii="Times New Roman" w:eastAsia="Times New Roman" w:hAnsi="Times New Roman"/>
          <w:color w:val="404040"/>
          <w:sz w:val="22"/>
        </w:rPr>
      </w:pPr>
      <w:r>
        <w:rPr>
          <w:rFonts w:ascii="Times New Roman" w:eastAsia="Times New Roman" w:hAnsi="Times New Roman"/>
          <w:b/>
          <w:color w:val="404040"/>
          <w:sz w:val="22"/>
        </w:rPr>
        <w:t>Customer Segmentation using RFM Analysis and KMeans Clustering</w:t>
      </w:r>
      <w:r>
        <w:rPr>
          <w:rFonts w:ascii="Times New Roman" w:eastAsia="Times New Roman" w:hAnsi="Times New Roman"/>
          <w:color w:val="404040"/>
          <w:sz w:val="22"/>
        </w:rPr>
        <w:t xml:space="preserve"> </w:t>
      </w:r>
      <w:r>
        <w:rPr>
          <w:rFonts w:ascii="Times New Roman" w:eastAsia="Times New Roman" w:hAnsi="Times New Roman"/>
          <w:color w:val="404040"/>
          <w:sz w:val="22"/>
        </w:rPr>
        <w:t>Jul22</w:t>
      </w:r>
    </w:p>
    <w:p w:rsidR="00000000" w:rsidRDefault="009F1F7D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297" w:lineRule="auto"/>
        <w:ind w:left="40" w:right="5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Performed EDA on Online Retail dataset from Kaggle. Segmentation of customers by creating Recency, Frequency and Monetary features and using RFM modelling and KMeans </w:t>
      </w:r>
      <w:r>
        <w:rPr>
          <w:rFonts w:ascii="Times New Roman" w:eastAsia="Times New Roman" w:hAnsi="Times New Roman"/>
          <w:sz w:val="22"/>
        </w:rPr>
        <w:t>Clustering.</w:t>
      </w:r>
    </w:p>
    <w:p w:rsidR="00000000" w:rsidRDefault="009F1F7D">
      <w:pPr>
        <w:spacing w:line="0" w:lineRule="atLeast"/>
        <w:ind w:left="80"/>
        <w:rPr>
          <w:rFonts w:ascii="Verdana" w:eastAsia="Verdana" w:hAnsi="Verdana"/>
          <w:color w:val="4467B0"/>
          <w:sz w:val="22"/>
        </w:rPr>
      </w:pPr>
      <w:r>
        <w:rPr>
          <w:rFonts w:ascii="Times New Roman" w:eastAsia="Times New Roman" w:hAnsi="Times New Roman"/>
          <w:sz w:val="22"/>
        </w:rPr>
        <w:br w:type="column"/>
      </w:r>
      <w:r>
        <w:rPr>
          <w:rFonts w:ascii="Verdana" w:eastAsia="Verdana" w:hAnsi="Verdana"/>
          <w:color w:val="4467B0"/>
          <w:sz w:val="22"/>
        </w:rPr>
        <w:t>CONTACT</w:t>
      </w:r>
    </w:p>
    <w:p w:rsidR="00000000" w:rsidRDefault="009F1F7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color w:val="4467B0"/>
          <w:sz w:val="22"/>
        </w:rPr>
        <w:pict>
          <v:rect id="_x0000_s1029" style="position:absolute;margin-left:-12pt;margin-top:-25.35pt;width:195.5pt;height:782.2pt;z-index:-251658240" o:userdrawn="t" fillcolor="#f5f6f9" strokecolor="none"/>
        </w:pict>
      </w:r>
      <w:r>
        <w:rPr>
          <w:rFonts w:ascii="Verdana" w:eastAsia="Verdana" w:hAnsi="Verdana"/>
          <w:color w:val="4467B0"/>
          <w:sz w:val="22"/>
        </w:rPr>
        <w:pict>
          <v:line id="_x0000_s1030" style="position:absolute;z-index:-251657216" from="4pt,12.3pt" to="157.95pt,12.3pt" o:userdrawn="t" strokecolor="#cbcbcb" strokeweight=".1009mm"/>
        </w:pict>
      </w:r>
    </w:p>
    <w:p w:rsidR="00000000" w:rsidRDefault="009F1F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000000" w:rsidRDefault="009F1F7D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1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sz w:val="22"/>
        </w:rPr>
        <w:t>7977169154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14"/>
        <w:rPr>
          <w:rFonts w:ascii="Times New Roman" w:eastAsia="Times New Roman" w:hAnsi="Times New Roman"/>
          <w:color w:val="0000FF"/>
          <w:sz w:val="22"/>
          <w:u w:val="single"/>
        </w:rPr>
      </w:pPr>
      <w:hyperlink r:id="rId6" w:history="1">
        <w:r>
          <w:rPr>
            <w:rFonts w:ascii="Times New Roman" w:eastAsia="Times New Roman" w:hAnsi="Times New Roman"/>
            <w:color w:val="0000FF"/>
            <w:sz w:val="22"/>
            <w:u w:val="single"/>
          </w:rPr>
          <w:t>sagarvarandekar2@gmail.com</w:t>
        </w:r>
      </w:hyperlink>
    </w:p>
    <w:p w:rsidR="00000000" w:rsidRDefault="009F1F7D">
      <w:pPr>
        <w:spacing w:line="39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:rsidR="00000000" w:rsidRDefault="009F1F7D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14"/>
        <w:rPr>
          <w:rFonts w:ascii="Times New Roman" w:eastAsia="Times New Roman" w:hAnsi="Times New Roman"/>
          <w:color w:val="0000FF"/>
          <w:sz w:val="22"/>
          <w:u w:val="single"/>
        </w:rPr>
      </w:pPr>
      <w:hyperlink r:id="rId7" w:history="1">
        <w:r>
          <w:rPr>
            <w:rFonts w:ascii="Times New Roman" w:eastAsia="Times New Roman" w:hAnsi="Times New Roman"/>
            <w:color w:val="0000FF"/>
            <w:sz w:val="22"/>
            <w:u w:val="single"/>
          </w:rPr>
          <w:t>linkedin.com/in/sagar-varandekar</w:t>
        </w:r>
      </w:hyperlink>
    </w:p>
    <w:p w:rsidR="00000000" w:rsidRDefault="009F1F7D">
      <w:pPr>
        <w:spacing w:line="11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:rsidR="00000000" w:rsidRDefault="009F1F7D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14"/>
        <w:rPr>
          <w:rFonts w:ascii="Times New Roman" w:eastAsia="Times New Roman" w:hAnsi="Times New Roman"/>
          <w:color w:val="0000FF"/>
          <w:sz w:val="22"/>
          <w:u w:val="single"/>
        </w:rPr>
      </w:pPr>
      <w:hyperlink r:id="rId8" w:history="1">
        <w:r>
          <w:rPr>
            <w:rFonts w:ascii="Times New Roman" w:eastAsia="Times New Roman" w:hAnsi="Times New Roman"/>
            <w:color w:val="0000FF"/>
            <w:sz w:val="22"/>
            <w:u w:val="single"/>
          </w:rPr>
          <w:t>github.com/SagarVarandekar</w:t>
        </w:r>
      </w:hyperlink>
    </w:p>
    <w:p w:rsidR="00000000" w:rsidRDefault="009F1F7D">
      <w:pPr>
        <w:spacing w:line="1" w:lineRule="exact"/>
        <w:rPr>
          <w:rFonts w:ascii="Times New Roman" w:eastAsia="Times New Roman" w:hAnsi="Times New Roman"/>
          <w:color w:val="0000FF"/>
          <w:sz w:val="22"/>
          <w:u w:val="single"/>
        </w:rPr>
      </w:pPr>
    </w:p>
    <w:p w:rsidR="00000000" w:rsidRDefault="009F1F7D">
      <w:pPr>
        <w:numPr>
          <w:ilvl w:val="0"/>
          <w:numId w:val="4"/>
        </w:numPr>
        <w:tabs>
          <w:tab w:val="left" w:pos="200"/>
        </w:tabs>
        <w:spacing w:line="0" w:lineRule="atLeast"/>
        <w:ind w:left="200" w:hanging="114"/>
        <w:rPr>
          <w:rFonts w:ascii="Times New Roman" w:eastAsia="Times New Roman" w:hAnsi="Times New Roman"/>
          <w:color w:val="0000FF"/>
          <w:sz w:val="22"/>
          <w:u w:val="single"/>
        </w:rPr>
      </w:pPr>
      <w:hyperlink r:id="rId9" w:history="1">
        <w:r>
          <w:rPr>
            <w:rFonts w:ascii="Times New Roman" w:eastAsia="Times New Roman" w:hAnsi="Times New Roman"/>
            <w:color w:val="0000FF"/>
            <w:sz w:val="22"/>
            <w:u w:val="single"/>
          </w:rPr>
          <w:t>kaggle.com/sagarvarandekar</w:t>
        </w:r>
      </w:hyperlink>
    </w:p>
    <w:p w:rsidR="00000000" w:rsidRDefault="009F1F7D">
      <w:pPr>
        <w:spacing w:line="314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spacing w:line="0" w:lineRule="atLeast"/>
        <w:ind w:left="80"/>
        <w:rPr>
          <w:rFonts w:ascii="Verdana" w:eastAsia="Verdana" w:hAnsi="Verdana"/>
          <w:color w:val="4467B0"/>
          <w:sz w:val="22"/>
        </w:rPr>
      </w:pPr>
      <w:r>
        <w:rPr>
          <w:rFonts w:ascii="Verdana" w:eastAsia="Verdana" w:hAnsi="Verdana"/>
          <w:color w:val="4467B0"/>
          <w:sz w:val="22"/>
        </w:rPr>
        <w:t>SKILL</w:t>
      </w:r>
    </w:p>
    <w:p w:rsidR="00000000" w:rsidRDefault="009F1F7D">
      <w:pPr>
        <w:spacing w:line="0" w:lineRule="atLeast"/>
        <w:ind w:left="80"/>
        <w:rPr>
          <w:rFonts w:ascii="Verdana" w:eastAsia="Verdana" w:hAnsi="Verdana"/>
          <w:color w:val="4467B0"/>
          <w:sz w:val="22"/>
        </w:rPr>
      </w:pPr>
      <w:r>
        <w:rPr>
          <w:rFonts w:ascii="Verdana" w:eastAsia="Verdana" w:hAnsi="Verdana"/>
          <w:color w:val="4467B0"/>
          <w:sz w:val="22"/>
        </w:rPr>
        <w:t>S</w:t>
      </w:r>
    </w:p>
    <w:p w:rsidR="00000000" w:rsidRDefault="009F1F7D">
      <w:pPr>
        <w:spacing w:line="20" w:lineRule="exact"/>
        <w:rPr>
          <w:rFonts w:ascii="Times New Roman" w:eastAsia="Times New Roman" w:hAnsi="Times New Roman"/>
          <w:color w:val="666666"/>
          <w:sz w:val="14"/>
        </w:rPr>
      </w:pPr>
      <w:r>
        <w:rPr>
          <w:rFonts w:ascii="Verdana" w:eastAsia="Verdana" w:hAnsi="Verdana"/>
          <w:color w:val="4467B0"/>
          <w:sz w:val="22"/>
        </w:rPr>
        <w:pict>
          <v:line id="_x0000_s1031" style="position:absolute;z-index:-251656192" from="4pt,2.05pt" to="157.95pt,2.05pt" o:userdrawn="t" strokecolor="#cbcbcb" strokeweight=".1009mm"/>
        </w:pict>
      </w:r>
    </w:p>
    <w:p w:rsidR="00000000" w:rsidRDefault="009F1F7D">
      <w:pPr>
        <w:spacing w:line="184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spacing w:line="0" w:lineRule="atLeast"/>
        <w:ind w:left="80"/>
        <w:rPr>
          <w:rFonts w:ascii="Times New Roman" w:eastAsia="Times New Roman" w:hAnsi="Times New Roman"/>
          <w:i/>
          <w:color w:val="404040"/>
          <w:sz w:val="22"/>
        </w:rPr>
      </w:pPr>
      <w:r>
        <w:rPr>
          <w:rFonts w:ascii="Times New Roman" w:eastAsia="Times New Roman" w:hAnsi="Times New Roman"/>
          <w:i/>
          <w:color w:val="404040"/>
          <w:sz w:val="22"/>
        </w:rPr>
        <w:t>Key Skills:</w:t>
      </w:r>
    </w:p>
    <w:p w:rsidR="00000000" w:rsidRDefault="009F1F7D">
      <w:pPr>
        <w:spacing w:line="26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Data Wrangling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Exploratory Data Analysis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Data Visualization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Machine Learning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5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 xml:space="preserve">Predictive Modelling &amp; </w:t>
      </w:r>
      <w:r>
        <w:rPr>
          <w:rFonts w:ascii="Times New Roman" w:eastAsia="Times New Roman" w:hAnsi="Times New Roman"/>
          <w:color w:val="404040"/>
          <w:sz w:val="22"/>
        </w:rPr>
        <w:t>Analytics</w:t>
      </w:r>
    </w:p>
    <w:p w:rsidR="00000000" w:rsidRDefault="009F1F7D">
      <w:pPr>
        <w:spacing w:line="122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spacing w:line="0" w:lineRule="atLeast"/>
        <w:ind w:left="80"/>
        <w:rPr>
          <w:rFonts w:ascii="Times New Roman" w:eastAsia="Times New Roman" w:hAnsi="Times New Roman"/>
          <w:color w:val="404040"/>
          <w:sz w:val="22"/>
        </w:rPr>
      </w:pPr>
      <w:r>
        <w:rPr>
          <w:rFonts w:ascii="Times New Roman" w:eastAsia="Times New Roman" w:hAnsi="Times New Roman"/>
          <w:i/>
          <w:color w:val="404040"/>
          <w:sz w:val="22"/>
        </w:rPr>
        <w:t>Programming Languages</w:t>
      </w:r>
      <w:r>
        <w:rPr>
          <w:rFonts w:ascii="Times New Roman" w:eastAsia="Times New Roman" w:hAnsi="Times New Roman"/>
          <w:color w:val="404040"/>
          <w:sz w:val="22"/>
        </w:rPr>
        <w:t>:</w:t>
      </w:r>
    </w:p>
    <w:p w:rsidR="00000000" w:rsidRDefault="009F1F7D">
      <w:pPr>
        <w:spacing w:line="40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6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Python</w:t>
      </w:r>
    </w:p>
    <w:p w:rsidR="00000000" w:rsidRDefault="009F1F7D">
      <w:pPr>
        <w:spacing w:line="1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6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SQL</w:t>
      </w:r>
    </w:p>
    <w:p w:rsidR="00000000" w:rsidRDefault="009F1F7D">
      <w:pPr>
        <w:spacing w:line="112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spacing w:line="0" w:lineRule="atLeast"/>
        <w:ind w:left="80"/>
        <w:rPr>
          <w:rFonts w:ascii="Times New Roman" w:eastAsia="Times New Roman" w:hAnsi="Times New Roman"/>
          <w:color w:val="404040"/>
          <w:sz w:val="22"/>
        </w:rPr>
      </w:pPr>
      <w:r>
        <w:rPr>
          <w:rFonts w:ascii="Times New Roman" w:eastAsia="Times New Roman" w:hAnsi="Times New Roman"/>
          <w:i/>
          <w:color w:val="404040"/>
          <w:sz w:val="22"/>
        </w:rPr>
        <w:t>Python Librariess</w:t>
      </w:r>
      <w:r>
        <w:rPr>
          <w:rFonts w:ascii="Times New Roman" w:eastAsia="Times New Roman" w:hAnsi="Times New Roman"/>
          <w:color w:val="404040"/>
          <w:sz w:val="22"/>
        </w:rPr>
        <w:t>:</w:t>
      </w:r>
    </w:p>
    <w:p w:rsidR="00000000" w:rsidRDefault="009F1F7D">
      <w:pPr>
        <w:spacing w:line="40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7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Numpy, Pandas</w:t>
      </w:r>
    </w:p>
    <w:p w:rsidR="00000000" w:rsidRDefault="009F1F7D">
      <w:pPr>
        <w:spacing w:line="1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7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BrautifulSoup, Plotly</w:t>
      </w:r>
    </w:p>
    <w:p w:rsidR="00000000" w:rsidRDefault="009F1F7D">
      <w:pPr>
        <w:spacing w:line="1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7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Matplotlib, Seaborn</w:t>
      </w:r>
    </w:p>
    <w:p w:rsidR="00000000" w:rsidRDefault="009F1F7D">
      <w:pPr>
        <w:spacing w:line="1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7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Scipy, ScikitLearn</w:t>
      </w:r>
    </w:p>
    <w:p w:rsidR="00000000" w:rsidRDefault="009F1F7D">
      <w:pPr>
        <w:spacing w:line="131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spacing w:line="0" w:lineRule="atLeast"/>
        <w:ind w:left="80"/>
        <w:rPr>
          <w:rFonts w:ascii="Times New Roman" w:eastAsia="Times New Roman" w:hAnsi="Times New Roman"/>
          <w:color w:val="404040"/>
          <w:sz w:val="22"/>
        </w:rPr>
      </w:pPr>
      <w:r>
        <w:rPr>
          <w:rFonts w:ascii="Times New Roman" w:eastAsia="Times New Roman" w:hAnsi="Times New Roman"/>
          <w:i/>
          <w:color w:val="404040"/>
          <w:sz w:val="22"/>
        </w:rPr>
        <w:t>Machine Learing/Statistics</w:t>
      </w:r>
      <w:r>
        <w:rPr>
          <w:rFonts w:ascii="Times New Roman" w:eastAsia="Times New Roman" w:hAnsi="Times New Roman"/>
          <w:color w:val="404040"/>
          <w:sz w:val="22"/>
        </w:rPr>
        <w:t>:</w:t>
      </w:r>
    </w:p>
    <w:p w:rsidR="00000000" w:rsidRDefault="009F1F7D">
      <w:pPr>
        <w:spacing w:line="40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8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Linear/Logistic Regression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8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SVM</w:t>
      </w:r>
    </w:p>
    <w:p w:rsidR="00000000" w:rsidRDefault="009F1F7D">
      <w:pPr>
        <w:spacing w:line="35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8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Decision Tree</w:t>
      </w:r>
    </w:p>
    <w:p w:rsidR="00000000" w:rsidRDefault="009F1F7D">
      <w:pPr>
        <w:spacing w:line="40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8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Ensemble Learning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8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Clustering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8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R</w:t>
      </w:r>
      <w:r>
        <w:rPr>
          <w:rFonts w:ascii="Times New Roman" w:eastAsia="Times New Roman" w:hAnsi="Times New Roman"/>
          <w:color w:val="404040"/>
          <w:sz w:val="22"/>
        </w:rPr>
        <w:t>ecommendation System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8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Hypothesis Testing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8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Neural Networks</w:t>
      </w:r>
    </w:p>
    <w:p w:rsidR="00000000" w:rsidRDefault="009F1F7D">
      <w:pPr>
        <w:spacing w:line="132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spacing w:line="0" w:lineRule="atLeast"/>
        <w:ind w:left="80"/>
        <w:rPr>
          <w:rFonts w:ascii="Times New Roman" w:eastAsia="Times New Roman" w:hAnsi="Times New Roman"/>
          <w:i/>
          <w:color w:val="404040"/>
          <w:sz w:val="22"/>
        </w:rPr>
      </w:pPr>
      <w:r>
        <w:rPr>
          <w:rFonts w:ascii="Times New Roman" w:eastAsia="Times New Roman" w:hAnsi="Times New Roman"/>
          <w:i/>
          <w:color w:val="404040"/>
          <w:sz w:val="22"/>
        </w:rPr>
        <w:t>Tools and Frameworks:</w:t>
      </w:r>
    </w:p>
    <w:p w:rsidR="00000000" w:rsidRDefault="009F1F7D">
      <w:pPr>
        <w:spacing w:line="35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9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Advanced Excel</w:t>
      </w:r>
    </w:p>
    <w:p w:rsidR="00000000" w:rsidRDefault="009F1F7D">
      <w:pPr>
        <w:spacing w:line="3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9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Microsoft Office</w:t>
      </w:r>
    </w:p>
    <w:p w:rsidR="00000000" w:rsidRDefault="009F1F7D">
      <w:pPr>
        <w:spacing w:line="6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9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color w:val="404040"/>
          <w:sz w:val="22"/>
        </w:rPr>
        <w:t>IBM Cognos</w:t>
      </w:r>
    </w:p>
    <w:p w:rsidR="00000000" w:rsidRDefault="009F1F7D">
      <w:pPr>
        <w:spacing w:line="246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spacing w:line="0" w:lineRule="atLeast"/>
        <w:ind w:right="240"/>
        <w:jc w:val="center"/>
        <w:rPr>
          <w:rFonts w:ascii="Verdana" w:eastAsia="Verdana" w:hAnsi="Verdana"/>
          <w:color w:val="1F497D"/>
          <w:sz w:val="21"/>
        </w:rPr>
      </w:pPr>
      <w:r>
        <w:rPr>
          <w:rFonts w:ascii="Verdana" w:eastAsia="Verdana" w:hAnsi="Verdana"/>
          <w:color w:val="1F497D"/>
          <w:sz w:val="21"/>
        </w:rPr>
        <w:t>CERTIFICATIONS &amp; COURSES</w:t>
      </w:r>
    </w:p>
    <w:p w:rsidR="00000000" w:rsidRDefault="009F1F7D">
      <w:pPr>
        <w:spacing w:line="331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10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b/>
          <w:color w:val="404040"/>
          <w:sz w:val="22"/>
        </w:rPr>
        <w:t>IBM Data Science Specialization</w:t>
      </w:r>
    </w:p>
    <w:p w:rsidR="00000000" w:rsidRDefault="009F1F7D">
      <w:pPr>
        <w:spacing w:line="87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10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b/>
          <w:color w:val="404040"/>
          <w:sz w:val="22"/>
        </w:rPr>
        <w:t>Machine Learning - Coursera</w:t>
      </w:r>
    </w:p>
    <w:p w:rsidR="00000000" w:rsidRDefault="009F1F7D">
      <w:pPr>
        <w:spacing w:line="111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10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b/>
          <w:color w:val="404040"/>
          <w:sz w:val="22"/>
        </w:rPr>
        <w:t>IBM Data Analyst Specialization</w:t>
      </w:r>
    </w:p>
    <w:p w:rsidR="00000000" w:rsidRDefault="009F1F7D">
      <w:pPr>
        <w:spacing w:line="111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10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b/>
          <w:color w:val="404040"/>
          <w:sz w:val="22"/>
        </w:rPr>
        <w:t>Statist</w:t>
      </w:r>
      <w:r>
        <w:rPr>
          <w:rFonts w:ascii="Times New Roman" w:eastAsia="Times New Roman" w:hAnsi="Times New Roman"/>
          <w:b/>
          <w:color w:val="404040"/>
          <w:sz w:val="22"/>
        </w:rPr>
        <w:t>ics for Data Science</w:t>
      </w:r>
    </w:p>
    <w:p w:rsidR="00000000" w:rsidRDefault="009F1F7D">
      <w:pPr>
        <w:spacing w:line="119" w:lineRule="exact"/>
        <w:rPr>
          <w:rFonts w:ascii="Times New Roman" w:eastAsia="Times New Roman" w:hAnsi="Times New Roman"/>
          <w:color w:val="666666"/>
          <w:sz w:val="14"/>
        </w:rPr>
      </w:pPr>
    </w:p>
    <w:p w:rsidR="00000000" w:rsidRDefault="009F1F7D">
      <w:pPr>
        <w:numPr>
          <w:ilvl w:val="0"/>
          <w:numId w:val="10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3"/>
        </w:rPr>
      </w:pPr>
      <w:r>
        <w:rPr>
          <w:rFonts w:ascii="Times New Roman" w:eastAsia="Times New Roman" w:hAnsi="Times New Roman"/>
          <w:b/>
          <w:color w:val="404040"/>
          <w:sz w:val="21"/>
        </w:rPr>
        <w:t>Neural Networks &amp; Deep Learning</w:t>
      </w:r>
    </w:p>
    <w:p w:rsidR="00000000" w:rsidRDefault="009F1F7D">
      <w:pPr>
        <w:spacing w:line="107" w:lineRule="exact"/>
        <w:rPr>
          <w:rFonts w:ascii="Times New Roman" w:eastAsia="Times New Roman" w:hAnsi="Times New Roman"/>
          <w:color w:val="666666"/>
          <w:sz w:val="13"/>
        </w:rPr>
      </w:pPr>
    </w:p>
    <w:p w:rsidR="00000000" w:rsidRDefault="009F1F7D">
      <w:pPr>
        <w:numPr>
          <w:ilvl w:val="0"/>
          <w:numId w:val="10"/>
        </w:numPr>
        <w:tabs>
          <w:tab w:val="left" w:pos="240"/>
        </w:tabs>
        <w:spacing w:line="0" w:lineRule="atLeast"/>
        <w:ind w:left="240" w:hanging="154"/>
        <w:rPr>
          <w:rFonts w:ascii="Times New Roman" w:eastAsia="Times New Roman" w:hAnsi="Times New Roman"/>
          <w:color w:val="666666"/>
          <w:sz w:val="14"/>
        </w:rPr>
      </w:pPr>
      <w:r>
        <w:rPr>
          <w:rFonts w:ascii="Times New Roman" w:eastAsia="Times New Roman" w:hAnsi="Times New Roman"/>
          <w:b/>
          <w:color w:val="404040"/>
          <w:sz w:val="22"/>
        </w:rPr>
        <w:t>Python Bootcamp 2021 - Udemy</w:t>
      </w:r>
    </w:p>
    <w:sectPr w:rsidR="00000000">
      <w:pgSz w:w="11920" w:h="16838"/>
      <w:pgMar w:top="713" w:right="238" w:bottom="0" w:left="580" w:header="0" w:footer="0" w:gutter="0"/>
      <w:cols w:num="2" w:space="0" w:equalWidth="0">
        <w:col w:w="7320" w:space="240"/>
        <w:col w:w="3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D1B58B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1F7D"/>
    <w:rsid w:val="009F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4261147-09A9-42CE-8B8F-A53B6A32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Varandek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gar-varandekar-6693551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garvarandekar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agarvarande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3339</Characters>
  <Application>Microsoft Office Word</Application>
  <DocSecurity>4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cp:lastModifiedBy>cloudconvert_1</cp:lastModifiedBy>
  <cp:revision>2</cp:revision>
  <dcterms:created xsi:type="dcterms:W3CDTF">2022-11-14T10:15:00Z</dcterms:created>
  <dcterms:modified xsi:type="dcterms:W3CDTF">2022-11-14T10:15:00Z</dcterms:modified>
</cp:coreProperties>
</file>