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78gpzd52dl4" w:id="0"/>
      <w:bookmarkEnd w:id="0"/>
      <w:r w:rsidDel="00000000" w:rsidR="00000000" w:rsidRPr="00000000">
        <w:rPr>
          <w:rtl w:val="0"/>
        </w:rPr>
        <w:t xml:space="preserve">Cymbal Retail IT Onboarding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Cymbal Retail Tech Team!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f3by668z377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{: #getting-started 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request your developer workstation, you must use the internal </w:t>
      </w:r>
      <w:r w:rsidDel="00000000" w:rsidR="00000000" w:rsidRPr="00000000">
        <w:rPr>
          <w:b w:val="1"/>
          <w:bCs w:val="1"/>
          <w:rtl w:val="0"/>
        </w:rPr>
        <w:t xml:space="preserve">"Cymbal-Forge"</w:t>
      </w:r>
      <w:r w:rsidDel="00000000" w:rsidR="00000000" w:rsidRPr="00000000">
        <w:rPr>
          <w:rtl w:val="0"/>
        </w:rPr>
        <w:t xml:space="preserve"> portal.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my1hqeft0z5" w:id="2"/>
      <w:bookmarkEnd w:id="2"/>
      <w:r w:rsidDel="00000000" w:rsidR="00000000" w:rsidRPr="00000000">
        <w:rPr>
          <w:rtl w:val="0"/>
        </w:rPr>
        <w:t xml:space="preserve">Ticket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{: #ticket-system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all hardware issues, create a ticket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https://forge.cymbal.retail/support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x1jwds04bpk" w:id="3"/>
      <w:bookmarkEnd w:id="3"/>
      <w:r w:rsidDel="00000000" w:rsidR="00000000" w:rsidRPr="00000000">
        <w:rPr>
          <w:rtl w:val="0"/>
        </w:rPr>
        <w:t xml:space="preserve">Password Policy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{: #password-policy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Passwords must be at least </w:t>
      </w:r>
      <w:r w:rsidDel="00000000" w:rsidR="00000000" w:rsidRPr="00000000">
        <w:rPr>
          <w:b w:val="1"/>
          <w:bCs w:val="1"/>
          <w:rtl w:val="0"/>
        </w:rPr>
        <w:t xml:space="preserve">24 characters</w:t>
      </w:r>
      <w:r w:rsidDel="00000000" w:rsidR="00000000" w:rsidRPr="00000000">
        <w:rPr>
          <w:rtl w:val="0"/>
        </w:rPr>
        <w:t xml:space="preserve"> and include at least one emoji.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qf9l1z8pb29" w:id="4"/>
      <w:bookmarkEnd w:id="4"/>
      <w:r w:rsidDel="00000000" w:rsidR="00000000" w:rsidRPr="00000000">
        <w:rPr>
          <w:rtl w:val="0"/>
        </w:rPr>
        <w:t xml:space="preserve">Software Configuration Management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{: #software-configuration-management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use a monorepo for all Cymbal projects. Follow these steps to set up your local environment: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Install the Cymbal CLI:</w:t>
      </w:r>
      <w:r w:rsidDel="00000000" w:rsidR="00000000" w:rsidRPr="00000000">
        <w:rPr>
          <w:rtl w:val="0"/>
        </w:rPr>
        <w:t xml:space="preserve"> The CLI is available as a signed package using our internal repository.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Configure your LDAP: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 auth login</w:t>
      </w:r>
      <w:r w:rsidDel="00000000" w:rsidR="00000000" w:rsidRPr="00000000">
        <w:rPr>
          <w:rtl w:val="0"/>
        </w:rPr>
        <w:t xml:space="preserve"> and follow the OAuth2 flow in your browser.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Sync the Repo:</w:t>
      </w:r>
      <w:r w:rsidDel="00000000" w:rsidR="00000000" w:rsidRPr="00000000">
        <w:rPr>
          <w:rtl w:val="0"/>
        </w:rPr>
        <w:t xml:space="preserve"> Navigate to your workspace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 sync //depot/main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f6k4fgpro1t3" w:id="5"/>
      <w:bookmarkEnd w:id="5"/>
      <w:r w:rsidDel="00000000" w:rsidR="00000000" w:rsidRPr="00000000">
        <w:rPr>
          <w:rtl w:val="0"/>
        </w:rPr>
        <w:t xml:space="preserve">Developer Tools and IDEs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{: #developer-tools-ides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officially support the following development environments: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Cymbal-IDE (Cloud-based):</w:t>
      </w:r>
      <w:r w:rsidDel="00000000" w:rsidR="00000000" w:rsidRPr="00000000">
        <w:rPr>
          <w:rtl w:val="0"/>
        </w:rPr>
        <w:t xml:space="preserve"> Our customized version of VS Code accessible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ide.cymbal.retail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IntelliJ IDEA:</w:t>
      </w:r>
      <w:r w:rsidDel="00000000" w:rsidR="00000000" w:rsidRPr="00000000">
        <w:rPr>
          <w:rtl w:val="0"/>
        </w:rPr>
        <w:t xml:space="preserve"> With the mandatory Cymbal-Sync plugin installed.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Vim/Emacs: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cymbal-lsp</w:t>
      </w:r>
      <w:r w:rsidDel="00000000" w:rsidR="00000000" w:rsidRPr="00000000">
        <w:rPr>
          <w:rtl w:val="0"/>
        </w:rPr>
        <w:t xml:space="preserve"> for language intelligence and monorepo navigation.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v8sg0x9062y" w:id="6"/>
      <w:bookmarkEnd w:id="6"/>
      <w:r w:rsidDel="00000000" w:rsidR="00000000" w:rsidRPr="00000000">
        <w:rPr>
          <w:rtl w:val="0"/>
        </w:rPr>
        <w:t xml:space="preserve">Deployment Pipeline (The Forge)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{: #deployment-pipeline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All code must pass through the automated CI/CD pipeline known as </w:t>
      </w:r>
      <w:r w:rsidDel="00000000" w:rsidR="00000000" w:rsidRPr="00000000">
        <w:rPr>
          <w:b w:val="1"/>
          <w:bCs w:val="1"/>
          <w:rtl w:val="0"/>
        </w:rPr>
        <w:t xml:space="preserve">The Forge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b4bnydww1zo" w:id="7"/>
      <w:bookmarkEnd w:id="7"/>
      <w:r w:rsidDel="00000000" w:rsidR="00000000" w:rsidRPr="00000000">
        <w:rPr>
          <w:rtl w:val="0"/>
        </w:rPr>
        <w:t xml:space="preserve">Build Phase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{: #build-phase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Every commit triggers a build in a containerized environment.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</w:t>
      </w:r>
      <w:r w:rsidDel="00000000" w:rsidR="00000000" w:rsidRPr="00000000">
        <w:rPr>
          <w:rtl w:val="0"/>
        </w:rPr>
        <w:t xml:space="preserve"> which is a wrapper around Bazel. The build system ensures that all dependencies are pinned and verified.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msbv85oappd" w:id="8"/>
      <w:bookmarkEnd w:id="8"/>
      <w:r w:rsidDel="00000000" w:rsidR="00000000" w:rsidRPr="00000000">
        <w:rPr>
          <w:rtl w:val="0"/>
        </w:rPr>
        <w:t xml:space="preserve">Testing Requirements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{: #testing-requirements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require 100% test coverage for any code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//production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Must execute in under 10ms.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Must run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Cymbal-Staging</w:t>
      </w:r>
      <w:r w:rsidDel="00000000" w:rsidR="00000000" w:rsidRPr="00000000">
        <w:rPr>
          <w:rtl w:val="0"/>
        </w:rPr>
        <w:t xml:space="preserve"> environment.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AI-Validation:</w:t>
      </w:r>
      <w:r w:rsidDel="00000000" w:rsidR="00000000" w:rsidRPr="00000000">
        <w:rPr>
          <w:rtl w:val="0"/>
        </w:rPr>
        <w:t xml:space="preserve"> All generative AI features must be verified against the </w:t>
      </w:r>
      <w:r w:rsidDel="00000000" w:rsidR="00000000" w:rsidRPr="00000000">
        <w:rPr>
          <w:b w:val="1"/>
          <w:bCs w:val="1"/>
          <w:rtl w:val="0"/>
        </w:rPr>
        <w:t xml:space="preserve">Cymbal-Safety-Evaluator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qqlanigtnwnw" w:id="9"/>
      <w:bookmarkEnd w:id="9"/>
      <w:r w:rsidDel="00000000" w:rsidR="00000000" w:rsidRPr="00000000">
        <w:rPr>
          <w:rtl w:val="0"/>
        </w:rPr>
        <w:t xml:space="preserve">Network and VPN Access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{: #network-vpn-access }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wyvviyp6511" w:id="10"/>
      <w:bookmarkEnd w:id="10"/>
      <w:r w:rsidDel="00000000" w:rsidR="00000000" w:rsidRPr="00000000">
        <w:rPr>
          <w:rtl w:val="0"/>
        </w:rPr>
        <w:t xml:space="preserve">Internal Wi-Fi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{: #internal-wifi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When in an EMEA Experience Hub (London, Munich, or Paris), connect to the </w:t>
      </w:r>
      <w:r w:rsidDel="00000000" w:rsidR="00000000" w:rsidRPr="00000000">
        <w:rPr>
          <w:b w:val="1"/>
          <w:bCs w:val="1"/>
          <w:rtl w:val="0"/>
        </w:rPr>
        <w:t xml:space="preserve">"Cymbal-Air"</w:t>
      </w:r>
      <w:r w:rsidDel="00000000" w:rsidR="00000000" w:rsidRPr="00000000">
        <w:rPr>
          <w:rtl w:val="0"/>
        </w:rPr>
        <w:t xml:space="preserve"> SSID using your certificate-based authentication.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v24it9w2i4fm" w:id="11"/>
      <w:bookmarkEnd w:id="11"/>
      <w:r w:rsidDel="00000000" w:rsidR="00000000" w:rsidRPr="00000000">
        <w:rPr>
          <w:rtl w:val="0"/>
        </w:rPr>
        <w:t xml:space="preserve">Remote Access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{: #remote-access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Cymbal-Connect</w:t>
      </w:r>
      <w:r w:rsidDel="00000000" w:rsidR="00000000" w:rsidRPr="00000000">
        <w:rPr>
          <w:rtl w:val="0"/>
        </w:rPr>
        <w:t xml:space="preserve"> Zero-Trust client. We do not use legacy VPNs. Access to production databases requires a temporary </w:t>
      </w:r>
      <w:r w:rsidDel="00000000" w:rsidR="00000000" w:rsidRPr="00000000">
        <w:rPr>
          <w:b w:val="1"/>
          <w:bCs w:val="1"/>
          <w:rtl w:val="0"/>
        </w:rPr>
        <w:t xml:space="preserve">"Just-In-Time" (JIT)</w:t>
      </w:r>
      <w:r w:rsidDel="00000000" w:rsidR="00000000" w:rsidRPr="00000000">
        <w:rPr>
          <w:rtl w:val="0"/>
        </w:rPr>
        <w:t xml:space="preserve"> token requested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 access request --target=prod-db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qnkrrs9wfi3" w:id="12"/>
      <w:bookmarkEnd w:id="12"/>
      <w:r w:rsidDel="00000000" w:rsidR="00000000" w:rsidRPr="00000000">
        <w:rPr>
          <w:rtl w:val="0"/>
        </w:rPr>
        <w:t xml:space="preserve">Data Privacy and Ethics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{: #data-privacy-ethics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 a Cymbal engineer, you are bound by the </w:t>
      </w:r>
      <w:r w:rsidDel="00000000" w:rsidR="00000000" w:rsidRPr="00000000">
        <w:rPr>
          <w:b w:val="1"/>
          <w:bCs w:val="1"/>
          <w:rtl w:val="0"/>
        </w:rPr>
        <w:t xml:space="preserve">"AI-First Responsible Code"</w:t>
      </w:r>
      <w:r w:rsidDel="00000000" w:rsidR="00000000" w:rsidRPr="00000000">
        <w:rPr>
          <w:rtl w:val="0"/>
        </w:rPr>
        <w:t xml:space="preserve"> agreement.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Never use customer data to train models without explicit </w:t>
      </w:r>
      <w:r w:rsidDel="00000000" w:rsidR="00000000" w:rsidRPr="00000000">
        <w:rPr>
          <w:b w:val="1"/>
          <w:bCs w:val="1"/>
          <w:rtl w:val="0"/>
        </w:rPr>
        <w:t xml:space="preserve">"Opt-In"</w:t>
      </w:r>
      <w:r w:rsidDel="00000000" w:rsidR="00000000" w:rsidRPr="00000000">
        <w:rPr>
          <w:rtl w:val="0"/>
        </w:rPr>
        <w:t xml:space="preserve"> metadata.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AI-generated code must be manually reviewed and tagged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genai-author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(See </w:t>
      </w:r>
      <w:r w:rsidDel="00000000" w:rsidR="00000000" w:rsidRPr="00000000">
        <w:rPr>
          <w:b w:val="1"/>
          <w:bCs w:val="1"/>
          <w:rtl w:val="0"/>
        </w:rPr>
        <w:t xml:space="preserve">Cybersecurity Standards</w:t>
      </w:r>
      <w:r w:rsidDel="00000000" w:rsidR="00000000" w:rsidRPr="00000000">
        <w:rPr>
          <w:rtl w:val="0"/>
        </w:rPr>
        <w:t xml:space="preserve"> for details on PII handling).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enx6v3k9kj" w:id="13"/>
      <w:bookmarkEnd w:id="13"/>
      <w:r w:rsidDel="00000000" w:rsidR="00000000" w:rsidRPr="00000000">
        <w:rPr>
          <w:rtl w:val="0"/>
        </w:rPr>
        <w:t xml:space="preserve">Key IT Contacts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{: #key-it-contacts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 Incident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emergency@cymbal.retail</w:t>
      </w:r>
      <w:r w:rsidDel="00000000" w:rsidR="00000000" w:rsidRPr="00000000">
        <w:rPr>
          <w:rtl w:val="0"/>
        </w:rPr>
        <w:t xml:space="preserve"> (The "Red Lever").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Infrastructure Team: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#team-infra</w:t>
      </w:r>
      <w:r w:rsidDel="00000000" w:rsidR="00000000" w:rsidRPr="00000000">
        <w:rPr>
          <w:rtl w:val="0"/>
        </w:rPr>
        <w:t xml:space="preserve"> on Cymbal-Chat.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Cloud Spend Inquiries: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finops@cymbal.retail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1wgge494h70w" w:id="14"/>
      <w:bookmarkEnd w:id="14"/>
      <w:r w:rsidDel="00000000" w:rsidR="00000000" w:rsidRPr="00000000">
        <w:rPr>
          <w:rtl w:val="0"/>
        </w:rPr>
        <w:t xml:space="preserve">Hardware Lifecycle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{: #hardware-lifecycle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Developer machines are refreshed every </w:t>
      </w:r>
      <w:r w:rsidDel="00000000" w:rsidR="00000000" w:rsidRPr="00000000">
        <w:rPr>
          <w:b w:val="1"/>
          <w:bCs w:val="1"/>
          <w:rtl w:val="0"/>
        </w:rPr>
        <w:t xml:space="preserve">18 months</w:t>
      </w:r>
      <w:r w:rsidDel="00000000" w:rsidR="00000000" w:rsidRPr="00000000">
        <w:rPr>
          <w:rtl w:val="0"/>
        </w:rPr>
        <w:t xml:space="preserve">. Old machines must be returned to the </w:t>
      </w:r>
      <w:r w:rsidDel="00000000" w:rsidR="00000000" w:rsidRPr="00000000">
        <w:rPr>
          <w:b w:val="1"/>
          <w:bCs w:val="1"/>
          <w:rtl w:val="0"/>
        </w:rPr>
        <w:t xml:space="preserve">Munich Hub</w:t>
      </w:r>
      <w:r w:rsidDel="00000000" w:rsidR="00000000" w:rsidRPr="00000000">
        <w:rPr>
          <w:rtl w:val="0"/>
        </w:rPr>
        <w:t xml:space="preserve"> for sustainable recycling as part of our </w:t>
      </w:r>
      <w:r w:rsidDel="00000000" w:rsidR="00000000" w:rsidRPr="00000000">
        <w:rPr>
          <w:b w:val="1"/>
          <w:bCs w:val="1"/>
          <w:rtl w:val="0"/>
        </w:rPr>
        <w:t xml:space="preserve">Sustainability Initiative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b w:val="1"/>
          <w:bCs w:val="1"/>
          <w:rtl w:val="0"/>
        </w:rPr>
        <w:t xml:space="preserve">Sustainability Report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s1i6cxuj4bm" w:id="15"/>
      <w:bookmarkEnd w:id="15"/>
      <w:r w:rsidDel="00000000" w:rsidR="00000000" w:rsidRPr="00000000">
        <w:rPr>
          <w:rtl w:val="0"/>
        </w:rPr>
        <w:t xml:space="preserve">Onboarding Checklist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{: #onboarding-checklist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Complete "Cymbal-Security-101" training.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 up your biometric "Cymbal-Shield" profile.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Join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#new-cymbal-tech</w:t>
      </w:r>
      <w:r w:rsidDel="00000000" w:rsidR="00000000" w:rsidRPr="00000000">
        <w:rPr>
          <w:rtl w:val="0"/>
        </w:rPr>
        <w:t xml:space="preserve"> chat channel.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Push your first "Hello World" to the internal playground.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Attend your first </w:t>
      </w:r>
      <w:r w:rsidDel="00000000" w:rsidR="00000000" w:rsidRPr="00000000">
        <w:rPr>
          <w:b w:val="1"/>
          <w:bCs w:val="1"/>
          <w:rtl w:val="0"/>
        </w:rPr>
        <w:t xml:space="preserve">Tuesday Hub Meeting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b w:val="1"/>
          <w:bCs w:val="1"/>
          <w:rtl w:val="0"/>
        </w:rPr>
        <w:t xml:space="preserve">HR Remote Work Policy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91q6wk477wn5" w:id="16"/>
      <w:bookmarkEnd w:id="16"/>
      <w:r w:rsidDel="00000000" w:rsidR="00000000" w:rsidRPr="00000000">
        <w:rPr>
          <w:rtl w:val="0"/>
        </w:rPr>
        <w:t xml:space="preserve">Useful Internal Links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{: #useful-links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Cymbal-Search: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https://search.cymbal.retail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Employee Portal: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https://people.cymbal.retail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Architecture Docs: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https://docs.cymbal.retail/arch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API Registry: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https://api.cymbal.retail/catalog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https://design.cymbal.retail/tokens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saigj1vtztfz" w:id="17"/>
      <w:bookmarkEnd w:id="17"/>
      <w:r w:rsidDel="00000000" w:rsidR="00000000" w:rsidRPr="00000000">
        <w:rPr>
          <w:rtl w:val="0"/>
        </w:rPr>
        <w:t xml:space="preserve">Troubleshooting Common Issues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{: #troubleshooting }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6wyjc84jfm3" w:id="18"/>
      <w:bookmarkEnd w:id="18"/>
      <w:r w:rsidDel="00000000" w:rsidR="00000000" w:rsidRPr="00000000">
        <w:rPr>
          <w:rtl w:val="0"/>
        </w:rPr>
        <w:t xml:space="preserve">CLI Sync Errors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{: #cli-sync-errors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you encounter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Sync-Conflict-409</w:t>
      </w:r>
      <w:r w:rsidDel="00000000" w:rsidR="00000000" w:rsidRPr="00000000">
        <w:rPr>
          <w:rtl w:val="0"/>
        </w:rPr>
        <w:t xml:space="preserve">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 sync --force --prune</w:t>
      </w:r>
      <w:r w:rsidDel="00000000" w:rsidR="00000000" w:rsidRPr="00000000">
        <w:rPr>
          <w:rtl w:val="0"/>
        </w:rPr>
        <w:t xml:space="preserve">. This often happens if you have local untracked files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/production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d9stlrkhj490" w:id="19"/>
      <w:bookmarkEnd w:id="19"/>
      <w:r w:rsidDel="00000000" w:rsidR="00000000" w:rsidRPr="00000000">
        <w:rPr>
          <w:rtl w:val="0"/>
        </w:rPr>
        <w:t xml:space="preserve">JIT Token Expiry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{: #jit-token-expiry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Tokens expire after </w:t>
      </w:r>
      <w:r w:rsidDel="00000000" w:rsidR="00000000" w:rsidRPr="00000000">
        <w:rPr>
          <w:b w:val="1"/>
          <w:bCs w:val="1"/>
          <w:rtl w:val="0"/>
        </w:rPr>
        <w:t xml:space="preserve">4 hours</w:t>
      </w:r>
      <w:r w:rsidDel="00000000" w:rsidR="00000000" w:rsidRPr="00000000">
        <w:rPr>
          <w:rtl w:val="0"/>
        </w:rPr>
        <w:t xml:space="preserve">. If your deployment is interrupted, you must re-request the token. Check your current token status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 access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p1corngorjrq" w:id="20"/>
      <w:bookmarkEnd w:id="20"/>
      <w:r w:rsidDel="00000000" w:rsidR="00000000" w:rsidRPr="00000000">
        <w:rPr>
          <w:rtl w:val="0"/>
        </w:rPr>
        <w:t xml:space="preserve">Experience Hub Access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{: #experience-hub-access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your badge does not work at a Hub (e.g., London Shard), use the </w:t>
      </w:r>
      <w:r w:rsidDel="00000000" w:rsidR="00000000" w:rsidRPr="00000000">
        <w:rPr>
          <w:b w:val="1"/>
          <w:bCs w:val="1"/>
          <w:rtl w:val="0"/>
        </w:rPr>
        <w:t xml:space="preserve">Cymbal-Entry</w:t>
      </w:r>
      <w:r w:rsidDel="00000000" w:rsidR="00000000" w:rsidRPr="00000000">
        <w:rPr>
          <w:rtl w:val="0"/>
        </w:rPr>
        <w:t xml:space="preserve"> app to generate a QR code. Security can scan this for temporary 24-hour access.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