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0765E" w14:textId="52B24354" w:rsidR="003E576B" w:rsidRDefault="00B26902" w:rsidP="003E576B">
      <w:pPr>
        <w:pStyle w:val="Kop1"/>
      </w:pPr>
      <w:r>
        <w:t>Stappenplan</w:t>
      </w:r>
      <w:r w:rsidR="00E64D17">
        <w:t xml:space="preserve"> </w:t>
      </w:r>
      <w:r w:rsidR="00EB0878">
        <w:t>uitrol</w:t>
      </w:r>
      <w:r w:rsidR="00E64D17">
        <w:t xml:space="preserve"> Opvanglocatie app</w:t>
      </w:r>
    </w:p>
    <w:p w14:paraId="38331155" w14:textId="26690A0E" w:rsidR="006C5628" w:rsidRPr="001A090A" w:rsidRDefault="003112A9" w:rsidP="001A090A">
      <w:pPr>
        <w:pStyle w:val="Kop2"/>
        <w:rPr>
          <w:rFonts w:eastAsia="Times New Roman"/>
          <w:lang w:eastAsia="nl-NL"/>
        </w:rPr>
      </w:pPr>
      <w:r>
        <w:rPr>
          <w:rFonts w:eastAsia="Times New Roman"/>
          <w:lang w:eastAsia="nl-NL"/>
        </w:rPr>
        <w:t>Algemene uitgangspunten</w:t>
      </w:r>
    </w:p>
    <w:p w14:paraId="68C9306D" w14:textId="5A6F5F2E" w:rsidR="00514291" w:rsidRPr="00EA2663" w:rsidRDefault="00E927E8" w:rsidP="00514291">
      <w:pPr>
        <w:pStyle w:val="Lijstalinea"/>
        <w:numPr>
          <w:ilvl w:val="0"/>
          <w:numId w:val="2"/>
        </w:numPr>
        <w:spacing w:after="0" w:line="240" w:lineRule="auto"/>
        <w:rPr>
          <w:rFonts w:ascii="Calibri" w:eastAsia="Times New Roman" w:hAnsi="Calibri" w:cs="Calibri"/>
          <w:kern w:val="0"/>
          <w:lang w:eastAsia="nl-NL"/>
          <w14:ligatures w14:val="none"/>
        </w:rPr>
      </w:pPr>
      <w:r>
        <w:rPr>
          <w:rFonts w:ascii="Calibri" w:eastAsia="Times New Roman" w:hAnsi="Calibri" w:cs="Calibri"/>
          <w:kern w:val="0"/>
          <w:lang w:eastAsia="nl-NL"/>
          <w14:ligatures w14:val="none"/>
        </w:rPr>
        <w:t>De a</w:t>
      </w:r>
      <w:r w:rsidR="00514291" w:rsidRPr="00EA2663">
        <w:rPr>
          <w:rFonts w:ascii="Calibri" w:eastAsia="Times New Roman" w:hAnsi="Calibri" w:cs="Calibri"/>
          <w:kern w:val="0"/>
          <w:lang w:eastAsia="nl-NL"/>
          <w14:ligatures w14:val="none"/>
        </w:rPr>
        <w:t xml:space="preserve">pp blijft voor alle instanties de hem gebruiken identiek </w:t>
      </w:r>
    </w:p>
    <w:p w14:paraId="0953B8D7" w14:textId="23F1EFCD" w:rsidR="00514291" w:rsidRDefault="00E927E8" w:rsidP="00514291">
      <w:pPr>
        <w:pStyle w:val="Lijstalinea"/>
        <w:numPr>
          <w:ilvl w:val="0"/>
          <w:numId w:val="2"/>
        </w:numPr>
        <w:spacing w:after="0" w:line="240" w:lineRule="auto"/>
        <w:rPr>
          <w:rFonts w:ascii="Calibri" w:eastAsia="Times New Roman" w:hAnsi="Calibri" w:cs="Calibri"/>
          <w:kern w:val="0"/>
          <w:lang w:eastAsia="nl-NL"/>
          <w14:ligatures w14:val="none"/>
        </w:rPr>
      </w:pPr>
      <w:r>
        <w:rPr>
          <w:rFonts w:ascii="Calibri" w:eastAsia="Times New Roman" w:hAnsi="Calibri" w:cs="Calibri"/>
          <w:kern w:val="0"/>
          <w:lang w:eastAsia="nl-NL"/>
          <w14:ligatures w14:val="none"/>
        </w:rPr>
        <w:t>De a</w:t>
      </w:r>
      <w:r w:rsidR="00514291" w:rsidRPr="00EA2663">
        <w:rPr>
          <w:rFonts w:ascii="Calibri" w:eastAsia="Times New Roman" w:hAnsi="Calibri" w:cs="Calibri"/>
          <w:kern w:val="0"/>
          <w:lang w:eastAsia="nl-NL"/>
          <w14:ligatures w14:val="none"/>
        </w:rPr>
        <w:t xml:space="preserve">pp wordt gezamenlijk ontwikkeld en nieuwe functies komen voor iedereen </w:t>
      </w:r>
      <w:r w:rsidR="00EE573E">
        <w:rPr>
          <w:rFonts w:ascii="Calibri" w:eastAsia="Times New Roman" w:hAnsi="Calibri" w:cs="Calibri"/>
          <w:kern w:val="0"/>
          <w:lang w:eastAsia="nl-NL"/>
          <w14:ligatures w14:val="none"/>
        </w:rPr>
        <w:t>beschikbaar.</w:t>
      </w:r>
    </w:p>
    <w:p w14:paraId="090F1948" w14:textId="65886123" w:rsidR="00743C49" w:rsidRPr="000F2795" w:rsidRDefault="00E927E8" w:rsidP="00743C49">
      <w:pPr>
        <w:pStyle w:val="Lijstalinea"/>
        <w:numPr>
          <w:ilvl w:val="0"/>
          <w:numId w:val="2"/>
        </w:numPr>
        <w:spacing w:after="0" w:line="240" w:lineRule="auto"/>
        <w:rPr>
          <w:rFonts w:ascii="Calibri" w:eastAsia="Times New Roman" w:hAnsi="Calibri" w:cs="Calibri"/>
          <w:kern w:val="0"/>
          <w:lang w:eastAsia="nl-NL"/>
          <w14:ligatures w14:val="none"/>
        </w:rPr>
      </w:pPr>
      <w:r>
        <w:rPr>
          <w:rFonts w:ascii="Calibri" w:eastAsia="Times New Roman" w:hAnsi="Calibri" w:cs="Calibri"/>
          <w:kern w:val="0"/>
          <w:lang w:eastAsia="nl-NL"/>
          <w14:ligatures w14:val="none"/>
        </w:rPr>
        <w:t>De a</w:t>
      </w:r>
      <w:r w:rsidR="00514291" w:rsidRPr="00EA2663">
        <w:rPr>
          <w:rFonts w:ascii="Calibri" w:eastAsia="Times New Roman" w:hAnsi="Calibri" w:cs="Calibri"/>
          <w:kern w:val="0"/>
          <w:lang w:eastAsia="nl-NL"/>
          <w14:ligatures w14:val="none"/>
        </w:rPr>
        <w:t xml:space="preserve">pp zelf is </w:t>
      </w:r>
      <w:r w:rsidR="000F2795">
        <w:rPr>
          <w:rFonts w:ascii="Calibri" w:eastAsia="Times New Roman" w:hAnsi="Calibri" w:cs="Calibri"/>
          <w:kern w:val="0"/>
          <w:lang w:eastAsia="nl-NL"/>
          <w14:ligatures w14:val="none"/>
        </w:rPr>
        <w:t xml:space="preserve">afgezien van de maandelijkse kosten </w:t>
      </w:r>
      <w:r w:rsidR="00514291" w:rsidRPr="00EA2663">
        <w:rPr>
          <w:rFonts w:ascii="Calibri" w:eastAsia="Times New Roman" w:hAnsi="Calibri" w:cs="Calibri"/>
          <w:kern w:val="0"/>
          <w:lang w:eastAsia="nl-NL"/>
          <w14:ligatures w14:val="none"/>
        </w:rPr>
        <w:t>gratis, de installatie (door jullie of een andere partij) is voor kosten eigen gemeente</w:t>
      </w:r>
      <w:r w:rsidR="00514291">
        <w:rPr>
          <w:rFonts w:ascii="Calibri" w:eastAsia="Times New Roman" w:hAnsi="Calibri" w:cs="Calibri"/>
          <w:kern w:val="0"/>
          <w:lang w:eastAsia="nl-NL"/>
          <w14:ligatures w14:val="none"/>
        </w:rPr>
        <w:t xml:space="preserve">. </w:t>
      </w:r>
    </w:p>
    <w:p w14:paraId="155FCA2B" w14:textId="77777777" w:rsidR="00514291" w:rsidRPr="00514291" w:rsidRDefault="00514291" w:rsidP="00514291">
      <w:pPr>
        <w:spacing w:after="0" w:line="240" w:lineRule="auto"/>
        <w:rPr>
          <w:rFonts w:ascii="Calibri" w:eastAsia="Times New Roman" w:hAnsi="Calibri" w:cs="Calibri"/>
          <w:kern w:val="0"/>
          <w:lang w:eastAsia="nl-NL"/>
          <w14:ligatures w14:val="none"/>
        </w:rPr>
      </w:pPr>
    </w:p>
    <w:p w14:paraId="7C2DC413" w14:textId="6CBEF626" w:rsidR="00514291" w:rsidRPr="005D079B" w:rsidRDefault="00514291" w:rsidP="00514291">
      <w:pPr>
        <w:pStyle w:val="Kop2"/>
      </w:pPr>
      <w:r w:rsidRPr="005D079B">
        <w:t>Eenmalig uit te voeren</w:t>
      </w:r>
      <w:r>
        <w:t xml:space="preserve"> werkzaamheden</w:t>
      </w:r>
      <w:r w:rsidR="001B4E20">
        <w:t xml:space="preserve"> per</w:t>
      </w:r>
      <w:r w:rsidR="004D05D2">
        <w:t xml:space="preserve"> gemeente</w:t>
      </w:r>
    </w:p>
    <w:p w14:paraId="3A9D1BCF" w14:textId="54DFA506" w:rsidR="004D05D2" w:rsidRDefault="004D05D2" w:rsidP="004D05D2">
      <w:pPr>
        <w:pStyle w:val="Lijstalinea"/>
        <w:numPr>
          <w:ilvl w:val="0"/>
          <w:numId w:val="1"/>
        </w:numPr>
      </w:pPr>
      <w:r>
        <w:t>Er moet een service account aangemaakt worden in de doel tenant waarmee de verbindingen worden gemaakt naar de SharePoint sites om de data te kunnen vullen. Op bepaalde momenten (bij de installatie/toekomstige wijzigingen) is het nodig dat I-Experts toegang tot dit account krijgt. Om ervoor te zorgen dat de verbindingen van dit account niet verlopen als hier lange tijd niet op ingelogd wordt is het aan te raden dat het authenticatie beleid op dit account aangepast wordt.</w:t>
      </w:r>
    </w:p>
    <w:p w14:paraId="1B84809E" w14:textId="2EF7B990" w:rsidR="0096127E" w:rsidRDefault="00D8397F" w:rsidP="00514291">
      <w:pPr>
        <w:pStyle w:val="Lijstalinea"/>
        <w:numPr>
          <w:ilvl w:val="0"/>
          <w:numId w:val="1"/>
        </w:numPr>
      </w:pPr>
      <w:r>
        <w:t xml:space="preserve">Het serviceaccount dient een gebruikerslicentie te hebben (zoals E3/E5) en dient voorzien te zijn van een </w:t>
      </w:r>
      <w:hyperlink r:id="rId8" w:history="1">
        <w:r w:rsidR="00592A93" w:rsidRPr="00E831A7">
          <w:rPr>
            <w:rStyle w:val="Hyperlink"/>
          </w:rPr>
          <w:t>Power Automate Premium licentie</w:t>
        </w:r>
      </w:hyperlink>
      <w:r w:rsidR="00592A93">
        <w:t xml:space="preserve"> (</w:t>
      </w:r>
      <w:r w:rsidR="00592A93" w:rsidRPr="00592A93">
        <w:t>€14</w:t>
      </w:r>
      <w:r w:rsidR="00FE27A3">
        <w:t>,- per maand)</w:t>
      </w:r>
      <w:r w:rsidR="004D05D2">
        <w:t>.</w:t>
      </w:r>
    </w:p>
    <w:p w14:paraId="3E47D443" w14:textId="1486BA0E" w:rsidR="00563213" w:rsidRDefault="00563213" w:rsidP="00563213">
      <w:pPr>
        <w:pStyle w:val="Lijstalinea"/>
        <w:numPr>
          <w:ilvl w:val="0"/>
          <w:numId w:val="1"/>
        </w:numPr>
      </w:pPr>
      <w:r>
        <w:t xml:space="preserve">Er komt in de doel tenant (bij de gemeenten) een service </w:t>
      </w:r>
      <w:proofErr w:type="spellStart"/>
      <w:r>
        <w:t>principal</w:t>
      </w:r>
      <w:proofErr w:type="spellEnd"/>
      <w:r>
        <w:t xml:space="preserve">/app </w:t>
      </w:r>
      <w:proofErr w:type="spellStart"/>
      <w:r>
        <w:t>registration</w:t>
      </w:r>
      <w:proofErr w:type="spellEnd"/>
      <w:r>
        <w:t xml:space="preserve"> om de verbinding met de </w:t>
      </w:r>
      <w:proofErr w:type="spellStart"/>
      <w:r>
        <w:t>DevOps</w:t>
      </w:r>
      <w:proofErr w:type="spellEnd"/>
      <w:r>
        <w:t xml:space="preserve"> pipeline in de I-Experts tenant op te zetten</w:t>
      </w:r>
      <w:r w:rsidR="00181EA0">
        <w:t>.</w:t>
      </w:r>
    </w:p>
    <w:p w14:paraId="4DC48E2B" w14:textId="77777777" w:rsidR="00AB782A" w:rsidRDefault="00AB782A" w:rsidP="00AB782A">
      <w:pPr>
        <w:pStyle w:val="Lijstalinea"/>
        <w:numPr>
          <w:ilvl w:val="0"/>
          <w:numId w:val="1"/>
        </w:numPr>
      </w:pPr>
      <w:r>
        <w:t xml:space="preserve">In de doel tenant moeten twee omgevingen binnen het Power Platform aangemaakt worden (met </w:t>
      </w:r>
      <w:proofErr w:type="spellStart"/>
      <w:r>
        <w:t>Dataverse</w:t>
      </w:r>
      <w:proofErr w:type="spellEnd"/>
      <w:r>
        <w:t xml:space="preserve"> geactiveerd voor de borging in oplossingen).</w:t>
      </w:r>
    </w:p>
    <w:p w14:paraId="660DF798" w14:textId="77777777" w:rsidR="00AB782A" w:rsidRDefault="00AB782A" w:rsidP="00AB782A">
      <w:pPr>
        <w:pStyle w:val="Lijstalinea"/>
        <w:numPr>
          <w:ilvl w:val="1"/>
          <w:numId w:val="1"/>
        </w:numPr>
      </w:pPr>
      <w:r>
        <w:t>E</w:t>
      </w:r>
      <w:r w:rsidRPr="002E0185">
        <w:t>é</w:t>
      </w:r>
      <w:r>
        <w:t>n Acceptatie omgeving waar de vernieuwde oplossing getest kan worden door de betreffende gemeente.</w:t>
      </w:r>
    </w:p>
    <w:p w14:paraId="40E06B7E" w14:textId="77777777" w:rsidR="00AB782A" w:rsidRDefault="00AB782A" w:rsidP="00AB782A">
      <w:pPr>
        <w:pStyle w:val="Lijstalinea"/>
        <w:numPr>
          <w:ilvl w:val="1"/>
          <w:numId w:val="1"/>
        </w:numPr>
      </w:pPr>
      <w:r>
        <w:t>E</w:t>
      </w:r>
      <w:r w:rsidRPr="002E0185">
        <w:t>é</w:t>
      </w:r>
      <w:r>
        <w:t>n Productie omgeving waarin de gebruikers van de betreffende gemeente werken.</w:t>
      </w:r>
    </w:p>
    <w:p w14:paraId="7C88A27A" w14:textId="77777777" w:rsidR="00AB782A" w:rsidRDefault="00AB782A" w:rsidP="00AB782A">
      <w:pPr>
        <w:pStyle w:val="Lijstalinea"/>
        <w:numPr>
          <w:ilvl w:val="0"/>
          <w:numId w:val="1"/>
        </w:numPr>
      </w:pPr>
      <w:r>
        <w:t xml:space="preserve">In de doel tenant moeten twee SharePoint sites (teamsite zonder groep) aangemaakt worden om de data op te borgen. </w:t>
      </w:r>
      <w:r w:rsidRPr="002579BC">
        <w:rPr>
          <w:u w:val="single"/>
        </w:rPr>
        <w:t>Deze data wordt dus niet binnen de I-Experts omgeving opgeslagen.</w:t>
      </w:r>
    </w:p>
    <w:p w14:paraId="20CE1D21" w14:textId="77777777" w:rsidR="00AB782A" w:rsidRDefault="00AB782A" w:rsidP="00AB782A">
      <w:pPr>
        <w:pStyle w:val="Lijstalinea"/>
        <w:numPr>
          <w:ilvl w:val="1"/>
          <w:numId w:val="1"/>
        </w:numPr>
      </w:pPr>
      <w:r>
        <w:t>E</w:t>
      </w:r>
      <w:r w:rsidRPr="002E0185">
        <w:t>é</w:t>
      </w:r>
      <w:r>
        <w:t>n Acceptatie site waar de testdata beschikbaar is voor de testgroep.</w:t>
      </w:r>
    </w:p>
    <w:p w14:paraId="1E4049BE" w14:textId="77777777" w:rsidR="00AB782A" w:rsidRDefault="00AB782A" w:rsidP="00AB782A">
      <w:pPr>
        <w:pStyle w:val="Lijstalinea"/>
        <w:numPr>
          <w:ilvl w:val="1"/>
          <w:numId w:val="1"/>
        </w:numPr>
      </w:pPr>
      <w:r>
        <w:t>E</w:t>
      </w:r>
      <w:r w:rsidRPr="002E0185">
        <w:t>é</w:t>
      </w:r>
      <w:r>
        <w:t>n Productie site waarin de gebruikers van de betreffende gemeente werken.</w:t>
      </w:r>
    </w:p>
    <w:p w14:paraId="2359ADD4" w14:textId="77777777" w:rsidR="00AB782A" w:rsidRDefault="00AB782A" w:rsidP="00AB782A">
      <w:pPr>
        <w:pStyle w:val="Lijstalinea"/>
        <w:numPr>
          <w:ilvl w:val="1"/>
          <w:numId w:val="1"/>
        </w:numPr>
      </w:pPr>
      <w:r>
        <w:t xml:space="preserve">Beide sites zullen een willekeurige reeks aan tekens in de </w:t>
      </w:r>
      <w:proofErr w:type="spellStart"/>
      <w:r>
        <w:t>url</w:t>
      </w:r>
      <w:proofErr w:type="spellEnd"/>
      <w:r>
        <w:t xml:space="preserve"> krijgen om te voorkomen dat de waarden in de sites buiten de app om aangepast wordt.</w:t>
      </w:r>
    </w:p>
    <w:p w14:paraId="426E7382" w14:textId="77777777" w:rsidR="00AB782A" w:rsidRDefault="00AB782A" w:rsidP="00AB782A">
      <w:pPr>
        <w:pStyle w:val="Lijstalinea"/>
        <w:numPr>
          <w:ilvl w:val="1"/>
          <w:numId w:val="1"/>
        </w:numPr>
      </w:pPr>
      <w:r>
        <w:t>De rechten van gebruikers om de inhoud van lijsten via de generieke overzichten weer te kunnen geven wordt ingetrokken.</w:t>
      </w:r>
    </w:p>
    <w:p w14:paraId="2D8D0EE5" w14:textId="77777777" w:rsidR="00563213" w:rsidRDefault="00563213" w:rsidP="00563213">
      <w:pPr>
        <w:pStyle w:val="Lijstalinea"/>
        <w:numPr>
          <w:ilvl w:val="0"/>
          <w:numId w:val="1"/>
        </w:numPr>
      </w:pPr>
      <w:r>
        <w:t>Er moeten meerdere beveiligingsgroepen aangemaakt worden om voor de juiste scheiding in rechten te zorgen</w:t>
      </w:r>
    </w:p>
    <w:p w14:paraId="17813199" w14:textId="77777777" w:rsidR="00563213" w:rsidRDefault="00563213" w:rsidP="00563213">
      <w:pPr>
        <w:pStyle w:val="Lijstalinea"/>
        <w:numPr>
          <w:ilvl w:val="1"/>
          <w:numId w:val="1"/>
        </w:numPr>
      </w:pPr>
      <w:r>
        <w:t>Toegang tot de Acceptatie omgeving (gebruikersgroep acceptatie)</w:t>
      </w:r>
    </w:p>
    <w:p w14:paraId="52587C38" w14:textId="77777777" w:rsidR="00563213" w:rsidRDefault="00563213" w:rsidP="00563213">
      <w:pPr>
        <w:pStyle w:val="Lijstalinea"/>
        <w:numPr>
          <w:ilvl w:val="1"/>
          <w:numId w:val="1"/>
        </w:numPr>
      </w:pPr>
      <w:r>
        <w:t>Toegang tot de Productie omgeving (gebruikersgroep productie)</w:t>
      </w:r>
    </w:p>
    <w:p w14:paraId="0EA42F72" w14:textId="2F4CD4A3" w:rsidR="00725C94" w:rsidRDefault="00563213" w:rsidP="00744677">
      <w:pPr>
        <w:pStyle w:val="Lijstalinea"/>
        <w:numPr>
          <w:ilvl w:val="1"/>
          <w:numId w:val="1"/>
        </w:numPr>
      </w:pPr>
      <w:r>
        <w:t>Beheerdersgroep (acceptatie + productie)</w:t>
      </w:r>
    </w:p>
    <w:p w14:paraId="49A47AC5" w14:textId="036EF478" w:rsidR="00BA2E81" w:rsidRPr="00D8397F" w:rsidRDefault="00BA2E81" w:rsidP="00BA2E81">
      <w:pPr>
        <w:pStyle w:val="Lijstalinea"/>
        <w:numPr>
          <w:ilvl w:val="0"/>
          <w:numId w:val="1"/>
        </w:numPr>
      </w:pPr>
      <w:r>
        <w:t>Er moet vanuit de gemeente</w:t>
      </w:r>
      <w:r w:rsidR="00963F1F">
        <w:t>n</w:t>
      </w:r>
      <w:r>
        <w:t xml:space="preserve"> beheerders goedkeuring gegeven worden </w:t>
      </w:r>
      <w:r w:rsidR="00056C77">
        <w:t xml:space="preserve">op onze provisioning oplossing waarmee we </w:t>
      </w:r>
      <w:r w:rsidR="00963F1F">
        <w:t xml:space="preserve">de site met bijbehorende lijsten, bibliotheken en kolommen automatisch aan kunnen </w:t>
      </w:r>
      <w:r w:rsidR="00710BCA">
        <w:t xml:space="preserve">laten </w:t>
      </w:r>
      <w:r w:rsidR="00963F1F">
        <w:t xml:space="preserve">maken en tijdens </w:t>
      </w:r>
      <w:r w:rsidR="000B54D5">
        <w:t xml:space="preserve">de </w:t>
      </w:r>
      <w:r w:rsidR="00963F1F">
        <w:t>doorontwikkeling synchroon kunnen houden.</w:t>
      </w:r>
    </w:p>
    <w:p w14:paraId="66A12077" w14:textId="05DE12BC" w:rsidR="00D37B6A" w:rsidRPr="00D8397F" w:rsidRDefault="00D37B6A" w:rsidP="00D37B6A">
      <w:pPr>
        <w:pStyle w:val="Lijstalinea"/>
      </w:pPr>
    </w:p>
    <w:p w14:paraId="69A5120D" w14:textId="18D3E6A8" w:rsidR="00514291" w:rsidRPr="00D8397F" w:rsidRDefault="00AB782A" w:rsidP="00AB782A">
      <w:pPr>
        <w:pStyle w:val="Kop2"/>
      </w:pPr>
      <w:r>
        <w:lastRenderedPageBreak/>
        <w:t>Eenmalig uit te voeren werkzaamheden I-Experts</w:t>
      </w:r>
    </w:p>
    <w:p w14:paraId="4879AA0C" w14:textId="3641DC82" w:rsidR="007273E3" w:rsidRDefault="007273E3" w:rsidP="00E64D17">
      <w:pPr>
        <w:pStyle w:val="Lijstalinea"/>
        <w:numPr>
          <w:ilvl w:val="0"/>
          <w:numId w:val="1"/>
        </w:numPr>
      </w:pPr>
      <w:proofErr w:type="spellStart"/>
      <w:r>
        <w:t>Azure</w:t>
      </w:r>
      <w:proofErr w:type="spellEnd"/>
      <w:r>
        <w:t xml:space="preserve"> </w:t>
      </w:r>
      <w:proofErr w:type="spellStart"/>
      <w:r>
        <w:t>DevOps</w:t>
      </w:r>
      <w:proofErr w:type="spellEnd"/>
      <w:r>
        <w:t xml:space="preserve"> wordt inge</w:t>
      </w:r>
      <w:r w:rsidR="009830C5">
        <w:t>richt</w:t>
      </w:r>
      <w:r w:rsidR="00BA2B79">
        <w:t xml:space="preserve"> binnen de I-Experts tenant zodat de Opvanglocatie oplossing op </w:t>
      </w:r>
      <w:r w:rsidR="002E0185" w:rsidRPr="002E0185">
        <w:t>één</w:t>
      </w:r>
      <w:r w:rsidR="002E0185">
        <w:t xml:space="preserve"> locatie doorontwikkeld beheerd kan worden.</w:t>
      </w:r>
    </w:p>
    <w:p w14:paraId="39A2D459" w14:textId="43A9AB9B" w:rsidR="00725C94" w:rsidRDefault="00725C94" w:rsidP="00E64D17">
      <w:pPr>
        <w:pStyle w:val="Lijstalinea"/>
        <w:numPr>
          <w:ilvl w:val="0"/>
          <w:numId w:val="1"/>
        </w:numPr>
      </w:pPr>
      <w:r>
        <w:t xml:space="preserve">Binnen I-Experts wordt </w:t>
      </w:r>
      <w:r w:rsidR="009830C5">
        <w:t xml:space="preserve">binnen het Power Platform </w:t>
      </w:r>
      <w:r>
        <w:t xml:space="preserve">een OTAP straat ingericht om </w:t>
      </w:r>
      <w:r w:rsidR="00D05761">
        <w:t>de app door te ontwikkelen.</w:t>
      </w:r>
    </w:p>
    <w:p w14:paraId="4C3BE080" w14:textId="77777777" w:rsidR="00653458" w:rsidRPr="002F3840" w:rsidRDefault="00653458" w:rsidP="00653458">
      <w:pPr>
        <w:pStyle w:val="Lijstalinea"/>
        <w:numPr>
          <w:ilvl w:val="0"/>
          <w:numId w:val="1"/>
        </w:numPr>
      </w:pPr>
      <w:r w:rsidRPr="002F3840">
        <w:t>Om de performance van de app zo optimaal mogelijk te houden adviseren we om de huidige ontwikkelde app op te splitsen in twee apps wanneer de app in de I-Experts omgeving geborgen wordt.</w:t>
      </w:r>
    </w:p>
    <w:p w14:paraId="30207C32" w14:textId="77777777" w:rsidR="00653458" w:rsidRDefault="00653458" w:rsidP="00653458">
      <w:pPr>
        <w:pStyle w:val="Lijstalinea"/>
        <w:numPr>
          <w:ilvl w:val="1"/>
          <w:numId w:val="1"/>
        </w:numPr>
      </w:pPr>
      <w:r>
        <w:t>E</w:t>
      </w:r>
      <w:r w:rsidRPr="00492FF5">
        <w:t>é</w:t>
      </w:r>
      <w:r>
        <w:t>n app waarin gebruikers de app kunnen gebruiken.</w:t>
      </w:r>
    </w:p>
    <w:p w14:paraId="52ABC07A" w14:textId="5045E401" w:rsidR="005F3534" w:rsidRDefault="00653458" w:rsidP="001B4E20">
      <w:pPr>
        <w:pStyle w:val="Lijstalinea"/>
        <w:numPr>
          <w:ilvl w:val="1"/>
          <w:numId w:val="1"/>
        </w:numPr>
      </w:pPr>
      <w:r>
        <w:t>E</w:t>
      </w:r>
      <w:r w:rsidRPr="00492FF5">
        <w:t>é</w:t>
      </w:r>
      <w:r>
        <w:t>n app waarin beheerders toegang hebben tot aanvullende functionaliteiten zoals het bezettingsoverzicht en het beheren van de informatie over bijvoorbeeld scholen en huisartsen.</w:t>
      </w:r>
    </w:p>
    <w:p w14:paraId="265A9ED4" w14:textId="37C2D909" w:rsidR="00710BCA" w:rsidRDefault="0098133D" w:rsidP="00710BCA">
      <w:pPr>
        <w:pStyle w:val="Lijstalinea"/>
        <w:numPr>
          <w:ilvl w:val="0"/>
          <w:numId w:val="1"/>
        </w:numPr>
      </w:pPr>
      <w:r>
        <w:t xml:space="preserve">Een </w:t>
      </w:r>
      <w:r w:rsidR="008368FB">
        <w:t xml:space="preserve">PowerShell </w:t>
      </w:r>
      <w:r>
        <w:t xml:space="preserve">script en </w:t>
      </w:r>
      <w:proofErr w:type="spellStart"/>
      <w:r>
        <w:t>xml</w:t>
      </w:r>
      <w:proofErr w:type="spellEnd"/>
      <w:r>
        <w:t xml:space="preserve"> template worden </w:t>
      </w:r>
      <w:r w:rsidR="008368FB">
        <w:t xml:space="preserve">ontwikkeld </w:t>
      </w:r>
      <w:r>
        <w:t xml:space="preserve">om </w:t>
      </w:r>
      <w:r w:rsidR="008368FB">
        <w:t>de structuur van de benodigde sites, lijsten, bibliotheek en kolommen automatisch aan te kunnen laten maken</w:t>
      </w:r>
      <w:r w:rsidR="00CD2CA6">
        <w:t xml:space="preserve"> en synchroon te houden bij doorontwikkeling van de oplossing</w:t>
      </w:r>
      <w:r w:rsidR="008368FB">
        <w:t>.</w:t>
      </w:r>
    </w:p>
    <w:p w14:paraId="7A7AA0DB" w14:textId="77777777" w:rsidR="00653458" w:rsidRDefault="00653458" w:rsidP="00653458"/>
    <w:p w14:paraId="5911A509" w14:textId="6E6C79A6" w:rsidR="00653458" w:rsidRDefault="00653458" w:rsidP="00653458">
      <w:pPr>
        <w:pStyle w:val="Kop2"/>
      </w:pPr>
      <w:r>
        <w:t>Voor elke nieuwe versie uit te voeren</w:t>
      </w:r>
    </w:p>
    <w:p w14:paraId="7E0D57A6" w14:textId="1C704A7B" w:rsidR="00964EB7" w:rsidRDefault="00964EB7" w:rsidP="00964EB7">
      <w:pPr>
        <w:pStyle w:val="Lijstalinea"/>
        <w:numPr>
          <w:ilvl w:val="0"/>
          <w:numId w:val="1"/>
        </w:numPr>
      </w:pPr>
      <w:r>
        <w:t>Er vind overleg plaats over de</w:t>
      </w:r>
      <w:r w:rsidR="00B86A89">
        <w:t xml:space="preserve"> gewenste</w:t>
      </w:r>
      <w:r>
        <w:t xml:space="preserve"> nieuw toe te voegen functionaliteiten</w:t>
      </w:r>
      <w:r w:rsidR="00B86A89">
        <w:t>. I-Experts stelt een impact qua uren op en er vind wel of geen akkoord plaats vanuit de gemeenten voor de ontwikkeling van de nieuw gewenste functionaliteit.</w:t>
      </w:r>
    </w:p>
    <w:p w14:paraId="32265B5E" w14:textId="040CE72D" w:rsidR="00653458" w:rsidRDefault="009B0C96" w:rsidP="00964EB7">
      <w:pPr>
        <w:pStyle w:val="Lijstalinea"/>
        <w:numPr>
          <w:ilvl w:val="0"/>
          <w:numId w:val="1"/>
        </w:numPr>
      </w:pPr>
      <w:r>
        <w:t xml:space="preserve">Vanuit </w:t>
      </w:r>
      <w:proofErr w:type="spellStart"/>
      <w:r>
        <w:t>DevOps</w:t>
      </w:r>
      <w:proofErr w:type="spellEnd"/>
      <w:r>
        <w:t xml:space="preserve"> worden updates naar alle gemeenten die gebruik maken van de Opvanglocatie app gepusht</w:t>
      </w:r>
      <w:r w:rsidR="00D76359">
        <w:t xml:space="preserve"> (in de vorm van een beheerde oplossing)</w:t>
      </w:r>
      <w:r>
        <w:t>. Hierover wordt van tevoren gecommuniceerd door I-Experts. Deze updates zullen eerst naar de Acceptatie omgeving gepusht worden en bij akkoord door de contactpersoon van de gemeente zal de update doorgezet worden naar Productie.</w:t>
      </w:r>
    </w:p>
    <w:p w14:paraId="11DDA44A" w14:textId="64B32F83" w:rsidR="00710BCA" w:rsidRDefault="00710BCA" w:rsidP="00964EB7">
      <w:pPr>
        <w:pStyle w:val="Lijstalinea"/>
        <w:numPr>
          <w:ilvl w:val="0"/>
          <w:numId w:val="1"/>
        </w:numPr>
      </w:pPr>
      <w:r>
        <w:t xml:space="preserve">Bij aanpassingen aan de datastructuur is </w:t>
      </w:r>
      <w:r w:rsidR="00211EB1">
        <w:t xml:space="preserve">een aanpassing aan het </w:t>
      </w:r>
      <w:proofErr w:type="spellStart"/>
      <w:r w:rsidR="00211EB1">
        <w:t>xml</w:t>
      </w:r>
      <w:proofErr w:type="spellEnd"/>
      <w:r w:rsidR="00211EB1">
        <w:t xml:space="preserve"> template nodig zodat de aanpassingen automatisch doorgevoerd worden bij alle gemeenten.</w:t>
      </w:r>
    </w:p>
    <w:p w14:paraId="2243F74B" w14:textId="77777777" w:rsidR="00884982" w:rsidRDefault="00884982" w:rsidP="00884982"/>
    <w:p w14:paraId="5DA94E36" w14:textId="77777777" w:rsidR="00884982" w:rsidRDefault="00884982" w:rsidP="00884982">
      <w:pPr>
        <w:pStyle w:val="Kop2"/>
        <w:rPr>
          <w:rFonts w:eastAsia="Times New Roman"/>
          <w:lang w:eastAsia="nl-NL"/>
        </w:rPr>
      </w:pPr>
      <w:r>
        <w:rPr>
          <w:rFonts w:eastAsia="Times New Roman"/>
          <w:lang w:eastAsia="nl-NL"/>
        </w:rPr>
        <w:t>Urenindicatie</w:t>
      </w:r>
    </w:p>
    <w:p w14:paraId="432A5505" w14:textId="19421578" w:rsidR="00884982" w:rsidRDefault="00884982" w:rsidP="00884982">
      <w:pPr>
        <w:pStyle w:val="Lijstalinea"/>
        <w:numPr>
          <w:ilvl w:val="0"/>
          <w:numId w:val="2"/>
        </w:numPr>
        <w:spacing w:after="0" w:line="240" w:lineRule="auto"/>
        <w:rPr>
          <w:rFonts w:ascii="Calibri" w:eastAsia="Times New Roman" w:hAnsi="Calibri" w:cs="Calibri"/>
          <w:kern w:val="0"/>
          <w:lang w:eastAsia="nl-NL"/>
          <w14:ligatures w14:val="none"/>
        </w:rPr>
      </w:pPr>
      <w:r>
        <w:rPr>
          <w:rFonts w:ascii="Calibri" w:eastAsia="Times New Roman" w:hAnsi="Calibri" w:cs="Calibri"/>
          <w:kern w:val="0"/>
          <w:lang w:eastAsia="nl-NL"/>
          <w14:ligatures w14:val="none"/>
        </w:rPr>
        <w:t xml:space="preserve">3 dagen voor </w:t>
      </w:r>
      <w:r w:rsidR="00BC3F54">
        <w:rPr>
          <w:rFonts w:ascii="Calibri" w:eastAsia="Times New Roman" w:hAnsi="Calibri" w:cs="Calibri"/>
          <w:kern w:val="0"/>
          <w:lang w:eastAsia="nl-NL"/>
          <w14:ligatures w14:val="none"/>
        </w:rPr>
        <w:t xml:space="preserve">het </w:t>
      </w:r>
      <w:r>
        <w:rPr>
          <w:rFonts w:ascii="Calibri" w:eastAsia="Times New Roman" w:hAnsi="Calibri" w:cs="Calibri"/>
          <w:kern w:val="0"/>
          <w:lang w:eastAsia="nl-NL"/>
          <w14:ligatures w14:val="none"/>
        </w:rPr>
        <w:t>opzetten</w:t>
      </w:r>
      <w:r w:rsidR="00BC3F54">
        <w:rPr>
          <w:rFonts w:ascii="Calibri" w:eastAsia="Times New Roman" w:hAnsi="Calibri" w:cs="Calibri"/>
          <w:kern w:val="0"/>
          <w:lang w:eastAsia="nl-NL"/>
          <w14:ligatures w14:val="none"/>
        </w:rPr>
        <w:t xml:space="preserve"> van de</w:t>
      </w:r>
      <w:r>
        <w:rPr>
          <w:rFonts w:ascii="Calibri" w:eastAsia="Times New Roman" w:hAnsi="Calibri" w:cs="Calibri"/>
          <w:kern w:val="0"/>
          <w:lang w:eastAsia="nl-NL"/>
          <w14:ligatures w14:val="none"/>
        </w:rPr>
        <w:t xml:space="preserve"> oplossing in </w:t>
      </w:r>
      <w:proofErr w:type="spellStart"/>
      <w:r>
        <w:rPr>
          <w:rFonts w:ascii="Calibri" w:eastAsia="Times New Roman" w:hAnsi="Calibri" w:cs="Calibri"/>
          <w:kern w:val="0"/>
          <w:lang w:eastAsia="nl-NL"/>
          <w14:ligatures w14:val="none"/>
        </w:rPr>
        <w:t>Azure</w:t>
      </w:r>
      <w:proofErr w:type="spellEnd"/>
      <w:r>
        <w:rPr>
          <w:rFonts w:ascii="Calibri" w:eastAsia="Times New Roman" w:hAnsi="Calibri" w:cs="Calibri"/>
          <w:kern w:val="0"/>
          <w:lang w:eastAsia="nl-NL"/>
          <w14:ligatures w14:val="none"/>
        </w:rPr>
        <w:t xml:space="preserve"> </w:t>
      </w:r>
      <w:proofErr w:type="spellStart"/>
      <w:r>
        <w:rPr>
          <w:rFonts w:ascii="Calibri" w:eastAsia="Times New Roman" w:hAnsi="Calibri" w:cs="Calibri"/>
          <w:kern w:val="0"/>
          <w:lang w:eastAsia="nl-NL"/>
          <w14:ligatures w14:val="none"/>
        </w:rPr>
        <w:t>DevOps</w:t>
      </w:r>
      <w:proofErr w:type="spellEnd"/>
    </w:p>
    <w:p w14:paraId="3A8F8152" w14:textId="47C0F87A" w:rsidR="00F56976" w:rsidRDefault="00884982" w:rsidP="00884982">
      <w:pPr>
        <w:pStyle w:val="Lijstalinea"/>
        <w:numPr>
          <w:ilvl w:val="0"/>
          <w:numId w:val="2"/>
        </w:numPr>
        <w:spacing w:after="0" w:line="240" w:lineRule="auto"/>
        <w:rPr>
          <w:rFonts w:ascii="Calibri" w:eastAsia="Times New Roman" w:hAnsi="Calibri" w:cs="Calibri"/>
          <w:kern w:val="0"/>
          <w:lang w:eastAsia="nl-NL"/>
          <w14:ligatures w14:val="none"/>
        </w:rPr>
      </w:pPr>
      <w:r>
        <w:rPr>
          <w:rFonts w:ascii="Calibri" w:eastAsia="Times New Roman" w:hAnsi="Calibri" w:cs="Calibri"/>
          <w:kern w:val="0"/>
          <w:lang w:eastAsia="nl-NL"/>
          <w14:ligatures w14:val="none"/>
        </w:rPr>
        <w:t>Per gemeente 2 dagen om alle instellingen goed te zetten,</w:t>
      </w:r>
      <w:r w:rsidR="00BC3F54">
        <w:rPr>
          <w:rFonts w:ascii="Calibri" w:eastAsia="Times New Roman" w:hAnsi="Calibri" w:cs="Calibri"/>
          <w:kern w:val="0"/>
          <w:lang w:eastAsia="nl-NL"/>
          <w14:ligatures w14:val="none"/>
        </w:rPr>
        <w:t xml:space="preserve"> </w:t>
      </w:r>
      <w:r w:rsidR="00322133">
        <w:rPr>
          <w:rFonts w:ascii="Calibri" w:eastAsia="Times New Roman" w:hAnsi="Calibri" w:cs="Calibri"/>
          <w:kern w:val="0"/>
          <w:lang w:eastAsia="nl-NL"/>
          <w14:ligatures w14:val="none"/>
        </w:rPr>
        <w:t>het testen plaats te laten vinden</w:t>
      </w:r>
      <w:r>
        <w:rPr>
          <w:rFonts w:ascii="Calibri" w:eastAsia="Times New Roman" w:hAnsi="Calibri" w:cs="Calibri"/>
          <w:kern w:val="0"/>
          <w:lang w:eastAsia="nl-NL"/>
          <w14:ligatures w14:val="none"/>
        </w:rPr>
        <w:t xml:space="preserve"> en om overleg tussen de gemeente en I-Experts plaats te laten vinden.</w:t>
      </w:r>
    </w:p>
    <w:p w14:paraId="16E96B0B" w14:textId="1E9A9281" w:rsidR="004248F0" w:rsidRDefault="004248F0" w:rsidP="00884982">
      <w:pPr>
        <w:pStyle w:val="Lijstalinea"/>
        <w:numPr>
          <w:ilvl w:val="0"/>
          <w:numId w:val="2"/>
        </w:numPr>
        <w:spacing w:after="0" w:line="240" w:lineRule="auto"/>
        <w:rPr>
          <w:rFonts w:ascii="Calibri" w:eastAsia="Times New Roman" w:hAnsi="Calibri" w:cs="Calibri"/>
          <w:kern w:val="0"/>
          <w:lang w:eastAsia="nl-NL"/>
          <w14:ligatures w14:val="none"/>
        </w:rPr>
      </w:pPr>
      <w:r>
        <w:rPr>
          <w:rFonts w:ascii="Calibri" w:eastAsia="Times New Roman" w:hAnsi="Calibri" w:cs="Calibri"/>
          <w:kern w:val="0"/>
          <w:lang w:eastAsia="nl-NL"/>
          <w14:ligatures w14:val="none"/>
        </w:rPr>
        <w:t xml:space="preserve">3 dagen voor het opzetten van een script </w:t>
      </w:r>
      <w:r w:rsidR="00F95783">
        <w:rPr>
          <w:rFonts w:ascii="Calibri" w:eastAsia="Times New Roman" w:hAnsi="Calibri" w:cs="Calibri"/>
          <w:kern w:val="0"/>
          <w:lang w:eastAsia="nl-NL"/>
          <w14:ligatures w14:val="none"/>
        </w:rPr>
        <w:t xml:space="preserve">en het </w:t>
      </w:r>
      <w:proofErr w:type="spellStart"/>
      <w:r w:rsidR="00F95783">
        <w:rPr>
          <w:rFonts w:ascii="Calibri" w:eastAsia="Times New Roman" w:hAnsi="Calibri" w:cs="Calibri"/>
          <w:kern w:val="0"/>
          <w:lang w:eastAsia="nl-NL"/>
          <w14:ligatures w14:val="none"/>
        </w:rPr>
        <w:t>xml</w:t>
      </w:r>
      <w:proofErr w:type="spellEnd"/>
      <w:r w:rsidR="00F95783">
        <w:rPr>
          <w:rFonts w:ascii="Calibri" w:eastAsia="Times New Roman" w:hAnsi="Calibri" w:cs="Calibri"/>
          <w:kern w:val="0"/>
          <w:lang w:eastAsia="nl-NL"/>
          <w14:ligatures w14:val="none"/>
        </w:rPr>
        <w:t xml:space="preserve"> template </w:t>
      </w:r>
      <w:r>
        <w:rPr>
          <w:rFonts w:ascii="Calibri" w:eastAsia="Times New Roman" w:hAnsi="Calibri" w:cs="Calibri"/>
          <w:kern w:val="0"/>
          <w:lang w:eastAsia="nl-NL"/>
          <w14:ligatures w14:val="none"/>
        </w:rPr>
        <w:t>waarmee</w:t>
      </w:r>
      <w:r w:rsidR="00D7671E">
        <w:rPr>
          <w:rFonts w:ascii="Calibri" w:eastAsia="Times New Roman" w:hAnsi="Calibri" w:cs="Calibri"/>
          <w:kern w:val="0"/>
          <w:lang w:eastAsia="nl-NL"/>
          <w14:ligatures w14:val="none"/>
        </w:rPr>
        <w:t xml:space="preserve"> (met behulp van </w:t>
      </w:r>
      <w:proofErr w:type="spellStart"/>
      <w:r w:rsidR="00D7671E">
        <w:rPr>
          <w:rFonts w:ascii="Calibri" w:eastAsia="Times New Roman" w:hAnsi="Calibri" w:cs="Calibri"/>
          <w:kern w:val="0"/>
          <w:lang w:eastAsia="nl-NL"/>
          <w14:ligatures w14:val="none"/>
        </w:rPr>
        <w:t>PnP</w:t>
      </w:r>
      <w:proofErr w:type="spellEnd"/>
      <w:r w:rsidR="00D7671E">
        <w:rPr>
          <w:rFonts w:ascii="Calibri" w:eastAsia="Times New Roman" w:hAnsi="Calibri" w:cs="Calibri"/>
          <w:kern w:val="0"/>
          <w:lang w:eastAsia="nl-NL"/>
          <w14:ligatures w14:val="none"/>
        </w:rPr>
        <w:t xml:space="preserve"> Provisioning)</w:t>
      </w:r>
      <w:r>
        <w:rPr>
          <w:rFonts w:ascii="Calibri" w:eastAsia="Times New Roman" w:hAnsi="Calibri" w:cs="Calibri"/>
          <w:kern w:val="0"/>
          <w:lang w:eastAsia="nl-NL"/>
          <w14:ligatures w14:val="none"/>
        </w:rPr>
        <w:t xml:space="preserve"> automatisch de benodigde </w:t>
      </w:r>
      <w:r w:rsidR="00577DF5">
        <w:rPr>
          <w:rFonts w:ascii="Calibri" w:eastAsia="Times New Roman" w:hAnsi="Calibri" w:cs="Calibri"/>
          <w:kern w:val="0"/>
          <w:lang w:eastAsia="nl-NL"/>
          <w14:ligatures w14:val="none"/>
        </w:rPr>
        <w:t>site</w:t>
      </w:r>
      <w:r w:rsidR="00ED5F5E">
        <w:rPr>
          <w:rFonts w:ascii="Calibri" w:eastAsia="Times New Roman" w:hAnsi="Calibri" w:cs="Calibri"/>
          <w:kern w:val="0"/>
          <w:lang w:eastAsia="nl-NL"/>
          <w14:ligatures w14:val="none"/>
        </w:rPr>
        <w:t>s</w:t>
      </w:r>
      <w:r w:rsidR="00577DF5">
        <w:rPr>
          <w:rFonts w:ascii="Calibri" w:eastAsia="Times New Roman" w:hAnsi="Calibri" w:cs="Calibri"/>
          <w:kern w:val="0"/>
          <w:lang w:eastAsia="nl-NL"/>
          <w14:ligatures w14:val="none"/>
        </w:rPr>
        <w:t xml:space="preserve"> inclusief lijsten, bibliotheken en kolommen aangemaakt word</w:t>
      </w:r>
      <w:r w:rsidR="00ED5F5E">
        <w:rPr>
          <w:rFonts w:ascii="Calibri" w:eastAsia="Times New Roman" w:hAnsi="Calibri" w:cs="Calibri"/>
          <w:kern w:val="0"/>
          <w:lang w:eastAsia="nl-NL"/>
          <w14:ligatures w14:val="none"/>
        </w:rPr>
        <w:t>en</w:t>
      </w:r>
      <w:r w:rsidR="00577DF5">
        <w:rPr>
          <w:rFonts w:ascii="Calibri" w:eastAsia="Times New Roman" w:hAnsi="Calibri" w:cs="Calibri"/>
          <w:kern w:val="0"/>
          <w:lang w:eastAsia="nl-NL"/>
          <w14:ligatures w14:val="none"/>
        </w:rPr>
        <w:t xml:space="preserve"> binnen de </w:t>
      </w:r>
      <w:r w:rsidR="00ED5F5E">
        <w:rPr>
          <w:rFonts w:ascii="Calibri" w:eastAsia="Times New Roman" w:hAnsi="Calibri" w:cs="Calibri"/>
          <w:kern w:val="0"/>
          <w:lang w:eastAsia="nl-NL"/>
          <w14:ligatures w14:val="none"/>
        </w:rPr>
        <w:t>gemeenten.</w:t>
      </w:r>
    </w:p>
    <w:p w14:paraId="06824089" w14:textId="77777777" w:rsidR="00425729" w:rsidRPr="00425729" w:rsidRDefault="00425729" w:rsidP="00425729">
      <w:pPr>
        <w:spacing w:after="0" w:line="240" w:lineRule="auto"/>
        <w:rPr>
          <w:rFonts w:ascii="Calibri" w:eastAsia="Times New Roman" w:hAnsi="Calibri" w:cs="Calibri"/>
          <w:kern w:val="0"/>
          <w:lang w:eastAsia="nl-NL"/>
          <w14:ligatures w14:val="none"/>
        </w:rPr>
      </w:pPr>
    </w:p>
    <w:sectPr w:rsidR="00425729" w:rsidRPr="00425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72F"/>
    <w:multiLevelType w:val="hybridMultilevel"/>
    <w:tmpl w:val="F9827164"/>
    <w:lvl w:ilvl="0" w:tplc="15362F88">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4F112D9"/>
    <w:multiLevelType w:val="hybridMultilevel"/>
    <w:tmpl w:val="C0FE8BEE"/>
    <w:lvl w:ilvl="0" w:tplc="0D7EF2D6">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645085">
    <w:abstractNumId w:val="0"/>
  </w:num>
  <w:num w:numId="2" w16cid:durableId="4699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B6"/>
    <w:rsid w:val="00056C77"/>
    <w:rsid w:val="000862AF"/>
    <w:rsid w:val="000A7AA9"/>
    <w:rsid w:val="000B54D5"/>
    <w:rsid w:val="000F2795"/>
    <w:rsid w:val="000F3233"/>
    <w:rsid w:val="00121A3F"/>
    <w:rsid w:val="00164B55"/>
    <w:rsid w:val="00181EA0"/>
    <w:rsid w:val="001A090A"/>
    <w:rsid w:val="001B4E20"/>
    <w:rsid w:val="00211EB1"/>
    <w:rsid w:val="0024499F"/>
    <w:rsid w:val="002579BC"/>
    <w:rsid w:val="002E0185"/>
    <w:rsid w:val="002F3840"/>
    <w:rsid w:val="003112A9"/>
    <w:rsid w:val="00322133"/>
    <w:rsid w:val="003332AA"/>
    <w:rsid w:val="003A2895"/>
    <w:rsid w:val="003E576B"/>
    <w:rsid w:val="003E67F7"/>
    <w:rsid w:val="003F1E75"/>
    <w:rsid w:val="004248F0"/>
    <w:rsid w:val="004254F7"/>
    <w:rsid w:val="00425729"/>
    <w:rsid w:val="004323A4"/>
    <w:rsid w:val="00444FC1"/>
    <w:rsid w:val="00476F56"/>
    <w:rsid w:val="00483B06"/>
    <w:rsid w:val="00492FF5"/>
    <w:rsid w:val="00495A87"/>
    <w:rsid w:val="004D05D2"/>
    <w:rsid w:val="004E1369"/>
    <w:rsid w:val="004E1927"/>
    <w:rsid w:val="00514291"/>
    <w:rsid w:val="00541899"/>
    <w:rsid w:val="00563213"/>
    <w:rsid w:val="00577DF5"/>
    <w:rsid w:val="00583461"/>
    <w:rsid w:val="00592A93"/>
    <w:rsid w:val="005A26CA"/>
    <w:rsid w:val="005A28A6"/>
    <w:rsid w:val="005A54F4"/>
    <w:rsid w:val="005D079B"/>
    <w:rsid w:val="005F3534"/>
    <w:rsid w:val="005F688B"/>
    <w:rsid w:val="00632AED"/>
    <w:rsid w:val="00641DF9"/>
    <w:rsid w:val="00653458"/>
    <w:rsid w:val="006655A8"/>
    <w:rsid w:val="006B7BC9"/>
    <w:rsid w:val="006C5628"/>
    <w:rsid w:val="00710BCA"/>
    <w:rsid w:val="00725C94"/>
    <w:rsid w:val="007273E3"/>
    <w:rsid w:val="00732D40"/>
    <w:rsid w:val="007363CC"/>
    <w:rsid w:val="00743C49"/>
    <w:rsid w:val="00744677"/>
    <w:rsid w:val="00756FE6"/>
    <w:rsid w:val="007572D8"/>
    <w:rsid w:val="007E72A1"/>
    <w:rsid w:val="00811B92"/>
    <w:rsid w:val="008368FB"/>
    <w:rsid w:val="00877AB7"/>
    <w:rsid w:val="00884982"/>
    <w:rsid w:val="008E310E"/>
    <w:rsid w:val="00926EBD"/>
    <w:rsid w:val="00937FF5"/>
    <w:rsid w:val="0094432D"/>
    <w:rsid w:val="00944FF5"/>
    <w:rsid w:val="0096127E"/>
    <w:rsid w:val="00963F1F"/>
    <w:rsid w:val="00964EB7"/>
    <w:rsid w:val="0098133D"/>
    <w:rsid w:val="009830C5"/>
    <w:rsid w:val="009B0C96"/>
    <w:rsid w:val="009E0AB6"/>
    <w:rsid w:val="009F76A6"/>
    <w:rsid w:val="00A22D93"/>
    <w:rsid w:val="00A427ED"/>
    <w:rsid w:val="00AB782A"/>
    <w:rsid w:val="00AD3B20"/>
    <w:rsid w:val="00B06389"/>
    <w:rsid w:val="00B26902"/>
    <w:rsid w:val="00B834E0"/>
    <w:rsid w:val="00B86A89"/>
    <w:rsid w:val="00BA19F3"/>
    <w:rsid w:val="00BA2B79"/>
    <w:rsid w:val="00BA2E81"/>
    <w:rsid w:val="00BC3F54"/>
    <w:rsid w:val="00C063F0"/>
    <w:rsid w:val="00C634D2"/>
    <w:rsid w:val="00C96CA3"/>
    <w:rsid w:val="00CB6D10"/>
    <w:rsid w:val="00CC4FE3"/>
    <w:rsid w:val="00CD2CA6"/>
    <w:rsid w:val="00D05761"/>
    <w:rsid w:val="00D2015A"/>
    <w:rsid w:val="00D3530E"/>
    <w:rsid w:val="00D37B6A"/>
    <w:rsid w:val="00D76359"/>
    <w:rsid w:val="00D7671E"/>
    <w:rsid w:val="00D8397F"/>
    <w:rsid w:val="00DA0A05"/>
    <w:rsid w:val="00DE6675"/>
    <w:rsid w:val="00DF21D8"/>
    <w:rsid w:val="00E255B1"/>
    <w:rsid w:val="00E371C6"/>
    <w:rsid w:val="00E64D17"/>
    <w:rsid w:val="00E72BF8"/>
    <w:rsid w:val="00E831A7"/>
    <w:rsid w:val="00E927E8"/>
    <w:rsid w:val="00EB0878"/>
    <w:rsid w:val="00ED1BDE"/>
    <w:rsid w:val="00ED5F5E"/>
    <w:rsid w:val="00EE573E"/>
    <w:rsid w:val="00F47295"/>
    <w:rsid w:val="00F56976"/>
    <w:rsid w:val="00F94217"/>
    <w:rsid w:val="00F95783"/>
    <w:rsid w:val="00FE27A3"/>
    <w:rsid w:val="00FF37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E817"/>
  <w15:chartTrackingRefBased/>
  <w15:docId w15:val="{B9DCA72D-5A0A-4A97-81FB-3F5D312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E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E0AB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E0AB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E0AB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0AB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0AB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0AB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0AB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0AB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E0AB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E0AB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0AB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0AB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0AB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0AB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0AB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0AB6"/>
    <w:rPr>
      <w:rFonts w:eastAsiaTheme="majorEastAsia" w:cstheme="majorBidi"/>
      <w:color w:val="272727" w:themeColor="text1" w:themeTint="D8"/>
    </w:rPr>
  </w:style>
  <w:style w:type="paragraph" w:styleId="Titel">
    <w:name w:val="Title"/>
    <w:basedOn w:val="Standaard"/>
    <w:next w:val="Standaard"/>
    <w:link w:val="TitelChar"/>
    <w:uiPriority w:val="10"/>
    <w:qFormat/>
    <w:rsid w:val="009E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0AB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0AB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0AB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0AB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E0AB6"/>
    <w:rPr>
      <w:i/>
      <w:iCs/>
      <w:color w:val="404040" w:themeColor="text1" w:themeTint="BF"/>
    </w:rPr>
  </w:style>
  <w:style w:type="paragraph" w:styleId="Lijstalinea">
    <w:name w:val="List Paragraph"/>
    <w:basedOn w:val="Standaard"/>
    <w:uiPriority w:val="34"/>
    <w:qFormat/>
    <w:rsid w:val="009E0AB6"/>
    <w:pPr>
      <w:ind w:left="720"/>
      <w:contextualSpacing/>
    </w:pPr>
  </w:style>
  <w:style w:type="character" w:styleId="Intensievebenadrukking">
    <w:name w:val="Intense Emphasis"/>
    <w:basedOn w:val="Standaardalinea-lettertype"/>
    <w:uiPriority w:val="21"/>
    <w:qFormat/>
    <w:rsid w:val="009E0AB6"/>
    <w:rPr>
      <w:i/>
      <w:iCs/>
      <w:color w:val="0F4761" w:themeColor="accent1" w:themeShade="BF"/>
    </w:rPr>
  </w:style>
  <w:style w:type="paragraph" w:styleId="Duidelijkcitaat">
    <w:name w:val="Intense Quote"/>
    <w:basedOn w:val="Standaard"/>
    <w:next w:val="Standaard"/>
    <w:link w:val="DuidelijkcitaatChar"/>
    <w:uiPriority w:val="30"/>
    <w:qFormat/>
    <w:rsid w:val="009E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0AB6"/>
    <w:rPr>
      <w:i/>
      <w:iCs/>
      <w:color w:val="0F4761" w:themeColor="accent1" w:themeShade="BF"/>
    </w:rPr>
  </w:style>
  <w:style w:type="character" w:styleId="Intensieveverwijzing">
    <w:name w:val="Intense Reference"/>
    <w:basedOn w:val="Standaardalinea-lettertype"/>
    <w:uiPriority w:val="32"/>
    <w:qFormat/>
    <w:rsid w:val="009E0AB6"/>
    <w:rPr>
      <w:b/>
      <w:bCs/>
      <w:smallCaps/>
      <w:color w:val="0F4761" w:themeColor="accent1" w:themeShade="BF"/>
      <w:spacing w:val="5"/>
    </w:rPr>
  </w:style>
  <w:style w:type="character" w:styleId="Hyperlink">
    <w:name w:val="Hyperlink"/>
    <w:basedOn w:val="Standaardalinea-lettertype"/>
    <w:uiPriority w:val="99"/>
    <w:unhideWhenUsed/>
    <w:rsid w:val="00E831A7"/>
    <w:rPr>
      <w:color w:val="467886" w:themeColor="hyperlink"/>
      <w:u w:val="single"/>
    </w:rPr>
  </w:style>
  <w:style w:type="character" w:styleId="Onopgelostemelding">
    <w:name w:val="Unresolved Mention"/>
    <w:basedOn w:val="Standaardalinea-lettertype"/>
    <w:uiPriority w:val="99"/>
    <w:semiHidden/>
    <w:unhideWhenUsed/>
    <w:rsid w:val="00E83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75451">
      <w:bodyDiv w:val="1"/>
      <w:marLeft w:val="0"/>
      <w:marRight w:val="0"/>
      <w:marTop w:val="0"/>
      <w:marBottom w:val="0"/>
      <w:divBdr>
        <w:top w:val="none" w:sz="0" w:space="0" w:color="auto"/>
        <w:left w:val="none" w:sz="0" w:space="0" w:color="auto"/>
        <w:bottom w:val="none" w:sz="0" w:space="0" w:color="auto"/>
        <w:right w:val="none" w:sz="0" w:space="0" w:color="auto"/>
      </w:divBdr>
    </w:div>
    <w:div w:id="1427313416">
      <w:bodyDiv w:val="1"/>
      <w:marLeft w:val="0"/>
      <w:marRight w:val="0"/>
      <w:marTop w:val="0"/>
      <w:marBottom w:val="0"/>
      <w:divBdr>
        <w:top w:val="none" w:sz="0" w:space="0" w:color="auto"/>
        <w:left w:val="none" w:sz="0" w:space="0" w:color="auto"/>
        <w:bottom w:val="none" w:sz="0" w:space="0" w:color="auto"/>
        <w:right w:val="none" w:sz="0" w:space="0" w:color="auto"/>
      </w:divBdr>
      <w:divsChild>
        <w:div w:id="2056077648">
          <w:marLeft w:val="0"/>
          <w:marRight w:val="0"/>
          <w:marTop w:val="0"/>
          <w:marBottom w:val="0"/>
          <w:divBdr>
            <w:top w:val="none" w:sz="0" w:space="0" w:color="auto"/>
            <w:left w:val="none" w:sz="0" w:space="0" w:color="auto"/>
            <w:bottom w:val="none" w:sz="0" w:space="0" w:color="auto"/>
            <w:right w:val="none" w:sz="0" w:space="0" w:color="auto"/>
          </w:divBdr>
        </w:div>
        <w:div w:id="669796676">
          <w:marLeft w:val="0"/>
          <w:marRight w:val="0"/>
          <w:marTop w:val="0"/>
          <w:marBottom w:val="0"/>
          <w:divBdr>
            <w:top w:val="none" w:sz="0" w:space="0" w:color="auto"/>
            <w:left w:val="none" w:sz="0" w:space="0" w:color="auto"/>
            <w:bottom w:val="none" w:sz="0" w:space="0" w:color="auto"/>
            <w:right w:val="none" w:sz="0" w:space="0" w:color="auto"/>
          </w:divBdr>
        </w:div>
      </w:divsChild>
    </w:div>
    <w:div w:id="1720351802">
      <w:bodyDiv w:val="1"/>
      <w:marLeft w:val="0"/>
      <w:marRight w:val="0"/>
      <w:marTop w:val="0"/>
      <w:marBottom w:val="0"/>
      <w:divBdr>
        <w:top w:val="none" w:sz="0" w:space="0" w:color="auto"/>
        <w:left w:val="none" w:sz="0" w:space="0" w:color="auto"/>
        <w:bottom w:val="none" w:sz="0" w:space="0" w:color="auto"/>
        <w:right w:val="none" w:sz="0" w:space="0" w:color="auto"/>
      </w:divBdr>
    </w:div>
    <w:div w:id="1727485968">
      <w:bodyDiv w:val="1"/>
      <w:marLeft w:val="0"/>
      <w:marRight w:val="0"/>
      <w:marTop w:val="0"/>
      <w:marBottom w:val="0"/>
      <w:divBdr>
        <w:top w:val="none" w:sz="0" w:space="0" w:color="auto"/>
        <w:left w:val="none" w:sz="0" w:space="0" w:color="auto"/>
        <w:bottom w:val="none" w:sz="0" w:space="0" w:color="auto"/>
        <w:right w:val="none" w:sz="0" w:space="0" w:color="auto"/>
      </w:divBdr>
      <w:divsChild>
        <w:div w:id="1179856208">
          <w:marLeft w:val="0"/>
          <w:marRight w:val="0"/>
          <w:marTop w:val="0"/>
          <w:marBottom w:val="0"/>
          <w:divBdr>
            <w:top w:val="none" w:sz="0" w:space="0" w:color="auto"/>
            <w:left w:val="none" w:sz="0" w:space="0" w:color="auto"/>
            <w:bottom w:val="none" w:sz="0" w:space="0" w:color="auto"/>
            <w:right w:val="none" w:sz="0" w:space="0" w:color="auto"/>
          </w:divBdr>
        </w:div>
        <w:div w:id="180534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l-nl/power-platform/products/power-automate/pricing?market=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F871AF7E31542A438772F08530695" ma:contentTypeVersion="15" ma:contentTypeDescription="Een nieuw document maken." ma:contentTypeScope="" ma:versionID="2014232bea1c7245c07a32186620e60a">
  <xsd:schema xmlns:xsd="http://www.w3.org/2001/XMLSchema" xmlns:xs="http://www.w3.org/2001/XMLSchema" xmlns:p="http://schemas.microsoft.com/office/2006/metadata/properties" xmlns:ns2="8fee4013-55e6-47bb-84f8-9664278b4513" xmlns:ns3="4e8ee89b-9ec5-48ae-aaac-e12b882640cc" targetNamespace="http://schemas.microsoft.com/office/2006/metadata/properties" ma:root="true" ma:fieldsID="b6398c4886d66d1420ae6322fa376175" ns2:_="" ns3:_="">
    <xsd:import namespace="8fee4013-55e6-47bb-84f8-9664278b4513"/>
    <xsd:import namespace="4e8ee89b-9ec5-48ae-aaac-e12b882640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e4013-55e6-47bb-84f8-9664278b4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e0b89b9d-b777-4894-8b09-a518d7f069f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8ee89b-9ec5-48ae-aaac-e12b882640cc"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TaxCatchAll" ma:index="15" nillable="true" ma:displayName="Taxonomy Catch All Column" ma:hidden="true" ma:list="{c35623c1-0180-43dc-954d-a95414131233}" ma:internalName="TaxCatchAll" ma:showField="CatchAllData" ma:web="4e8ee89b-9ec5-48ae-aaac-e12b88264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e8ee89b-9ec5-48ae-aaac-e12b882640cc" xsi:nil="true"/>
    <lcf76f155ced4ddcb4097134ff3c332f xmlns="8fee4013-55e6-47bb-84f8-9664278b45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83CA03-D966-4DD1-B9BE-041776BD6622}">
  <ds:schemaRefs>
    <ds:schemaRef ds:uri="http://schemas.microsoft.com/sharepoint/v3/contenttype/forms"/>
  </ds:schemaRefs>
</ds:datastoreItem>
</file>

<file path=customXml/itemProps2.xml><?xml version="1.0" encoding="utf-8"?>
<ds:datastoreItem xmlns:ds="http://schemas.openxmlformats.org/officeDocument/2006/customXml" ds:itemID="{F913FC05-82CD-4C90-9224-ED6746208E4F}"/>
</file>

<file path=customXml/itemProps3.xml><?xml version="1.0" encoding="utf-8"?>
<ds:datastoreItem xmlns:ds="http://schemas.openxmlformats.org/officeDocument/2006/customXml" ds:itemID="{63D104E6-2D17-4BB3-836A-B41C4090A99D}">
  <ds:schemaRefs>
    <ds:schemaRef ds:uri="http://schemas.microsoft.com/office/2006/metadata/properties"/>
    <ds:schemaRef ds:uri="http://schemas.microsoft.com/office/infopath/2007/PartnerControls"/>
    <ds:schemaRef ds:uri="ef514b7d-c299-427e-8537-f3e900faae06"/>
    <ds:schemaRef ds:uri="9d6c6aed-fb54-4865-aab1-5a11dad64d6e"/>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Pages>
  <Words>760</Words>
  <Characters>4186</Characters>
  <Application>Microsoft Office Word</Application>
  <DocSecurity>0</DocSecurity>
  <Lines>34</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 Alferink</dc:creator>
  <cp:keywords/>
  <dc:description/>
  <cp:lastModifiedBy>Ludo Alferink</cp:lastModifiedBy>
  <cp:revision>115</cp:revision>
  <dcterms:created xsi:type="dcterms:W3CDTF">2024-12-13T10:35:00Z</dcterms:created>
  <dcterms:modified xsi:type="dcterms:W3CDTF">2024-12-20T08:46:00Z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0x010100785F871AF7E31542A438772F08530695</vt:lpwstr>
  </property>
  <property fmtid="{D5CDD505-2E9C-101B-9397-08002B2CF9AE}" pid="3" name="MediaServiceImageTags">
    <vt:lpwstr/>
  </property>
</Properties>
</file>