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42CEED41" w:rsidR="005F3FF0" w:rsidRDefault="00FF6A60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E7C7B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379A05F7" w14:textId="4A58E876" w:rsidR="003875DD" w:rsidRDefault="00DF0646" w:rsidP="00CE7C7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v</w:t>
      </w:r>
      <w:r>
        <w:rPr>
          <w:rFonts w:eastAsia="함초롬바탕"/>
        </w:rPr>
        <w:t>erilog</w:t>
      </w:r>
      <w:r>
        <w:rPr>
          <w:rFonts w:eastAsia="함초롬바탕" w:hint="eastAsia"/>
        </w:rPr>
        <w:t>에서 할당문이랑,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객체에 값을 할당해주는 구문을 말한다.</w:t>
      </w:r>
      <w:r>
        <w:rPr>
          <w:rFonts w:eastAsia="함초롬바탕"/>
        </w:rPr>
        <w:t xml:space="preserve"> verilog</w:t>
      </w:r>
      <w:r>
        <w:rPr>
          <w:rFonts w:eastAsia="함초롬바탕" w:hint="eastAsia"/>
        </w:rPr>
        <w:t>에는 두가지 방식의 할당,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연속 할당문과 절차형 할당문이 존재한다.</w:t>
      </w:r>
    </w:p>
    <w:p w14:paraId="2570FCE9" w14:textId="77777777" w:rsidR="004E1F0A" w:rsidRDefault="004E1F0A" w:rsidP="00CE7C7B">
      <w:pPr>
        <w:pStyle w:val="a3"/>
        <w:ind w:leftChars="100" w:left="200"/>
        <w:rPr>
          <w:rFonts w:eastAsia="함초롬바탕"/>
          <w:b/>
          <w:bCs/>
        </w:rPr>
      </w:pPr>
    </w:p>
    <w:p w14:paraId="4D93AD7A" w14:textId="3342D1A2" w:rsidR="00DF0646" w:rsidRDefault="004E1F0A" w:rsidP="00CE7C7B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</w:rPr>
        <w:t>1</w:t>
      </w:r>
      <w:r>
        <w:rPr>
          <w:rFonts w:eastAsia="함초롬바탕"/>
          <w:b/>
          <w:bCs/>
        </w:rPr>
        <w:t xml:space="preserve">-1) </w:t>
      </w:r>
      <w:r>
        <w:rPr>
          <w:rFonts w:eastAsia="함초롬바탕" w:hint="eastAsia"/>
          <w:b/>
          <w:bCs/>
        </w:rPr>
        <w:t>연속할당문</w:t>
      </w:r>
    </w:p>
    <w:p w14:paraId="028AC4AB" w14:textId="57C52DC6" w:rsidR="004E1F0A" w:rsidRDefault="004E1F0A" w:rsidP="00CE7C7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연속할당문은 </w:t>
      </w:r>
      <w:r>
        <w:rPr>
          <w:rFonts w:eastAsia="함초롬바탕"/>
        </w:rPr>
        <w:t>wire, tri</w:t>
      </w:r>
      <w:r>
        <w:rPr>
          <w:rFonts w:eastAsia="함초롬바탕" w:hint="eastAsia"/>
        </w:rPr>
        <w:t xml:space="preserve">와 같이 디바이스의 물리적인 연결을 나타내는 </w:t>
      </w:r>
      <w:r>
        <w:rPr>
          <w:rFonts w:eastAsia="함초롬바탕"/>
        </w:rPr>
        <w:t xml:space="preserve">net </w:t>
      </w:r>
      <w:r>
        <w:rPr>
          <w:rFonts w:eastAsia="함초롬바탕" w:hint="eastAsia"/>
        </w:rPr>
        <w:t>자료형 변수에 논리값을 할당 시 사용된다.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연속할당문은 우변의 값에 변화가 있을 때마다 자동으로 좌변에 변화된 값에 대한 할당이 이루어진다.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다시 말해 연속할당문은 항상 모든 입력에 대한 출력을 계산하며 논리 레벨이 변할 때 이는 즉시 반영된다.</w:t>
      </w:r>
      <w:r>
        <w:rPr>
          <w:rFonts w:eastAsia="함초롬바탕"/>
        </w:rPr>
        <w:t xml:space="preserve"> assign</w:t>
      </w:r>
      <w:r>
        <w:rPr>
          <w:rFonts w:eastAsia="함초롬바탕" w:hint="eastAsia"/>
        </w:rPr>
        <w:t xml:space="preserve">구문과 </w:t>
      </w:r>
      <w:r>
        <w:rPr>
          <w:rFonts w:eastAsia="함초롬바탕"/>
        </w:rPr>
        <w:t>deassign</w:t>
      </w:r>
      <w:r>
        <w:rPr>
          <w:rFonts w:eastAsia="함초롬바탕" w:hint="eastAsia"/>
        </w:rPr>
        <w:t>구문이 존재한다.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a</w:t>
      </w:r>
      <w:r>
        <w:rPr>
          <w:rFonts w:eastAsia="함초롬바탕"/>
        </w:rPr>
        <w:t xml:space="preserve">ssign </w:t>
      </w:r>
      <w:r>
        <w:rPr>
          <w:rFonts w:eastAsia="함초롬바탕" w:hint="eastAsia"/>
        </w:rPr>
        <w:t xml:space="preserve">구문은 할당문 주변의 </w:t>
      </w:r>
      <w:r>
        <w:rPr>
          <w:rFonts w:eastAsia="함초롬바탕"/>
        </w:rPr>
        <w:t xml:space="preserve">net </w:t>
      </w:r>
      <w:r>
        <w:rPr>
          <w:rFonts w:eastAsia="함초롬바탕" w:hint="eastAsia"/>
        </w:rPr>
        <w:t xml:space="preserve">변수를 구동 시키는 하드웨어적 특정을 가지며 </w:t>
      </w:r>
      <w:r>
        <w:rPr>
          <w:rFonts w:eastAsia="함초롬바탕"/>
        </w:rPr>
        <w:t>deassign</w:t>
      </w:r>
      <w:r>
        <w:rPr>
          <w:rFonts w:eastAsia="함초롬바탕" w:hint="eastAsia"/>
        </w:rPr>
        <w:t xml:space="preserve"> 구문은 </w:t>
      </w:r>
      <w:r>
        <w:rPr>
          <w:rFonts w:eastAsia="함초롬바탕"/>
        </w:rPr>
        <w:t xml:space="preserve">assign </w:t>
      </w:r>
      <w:r>
        <w:rPr>
          <w:rFonts w:eastAsia="함초롬바탕" w:hint="eastAsia"/>
        </w:rPr>
        <w:t>구문의 영향을 제거할 때 사용된다.</w:t>
      </w:r>
    </w:p>
    <w:p w14:paraId="0809206C" w14:textId="48CC9875" w:rsidR="004E1F0A" w:rsidRPr="004E1F0A" w:rsidRDefault="004E1F0A" w:rsidP="00CE7C7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연속할당문을 통해서 기본 요소만으로 구성한 게이트에 비해 복잡하고 수준 높은 논리 회로를 설계할 수 있으며 동시에 코드의 길이도 줄일 수 있다는 장점이 있다.</w:t>
      </w:r>
    </w:p>
    <w:p w14:paraId="75FA1D25" w14:textId="77777777" w:rsidR="004E1F0A" w:rsidRDefault="004E1F0A" w:rsidP="00CE7C7B">
      <w:pPr>
        <w:pStyle w:val="a3"/>
        <w:ind w:leftChars="100" w:left="200"/>
        <w:rPr>
          <w:rFonts w:eastAsia="함초롬바탕"/>
        </w:rPr>
      </w:pPr>
    </w:p>
    <w:p w14:paraId="5AB70277" w14:textId="1139774F" w:rsidR="004E1F0A" w:rsidRDefault="004E1F0A" w:rsidP="00CE7C7B">
      <w:pPr>
        <w:pStyle w:val="a3"/>
        <w:ind w:leftChars="100" w:left="200"/>
        <w:rPr>
          <w:rFonts w:eastAsia="함초롬바탕"/>
          <w:b/>
          <w:bCs/>
        </w:rPr>
      </w:pPr>
      <w:r>
        <w:rPr>
          <w:rFonts w:eastAsia="함초롬바탕"/>
          <w:b/>
          <w:bCs/>
        </w:rPr>
        <w:t xml:space="preserve">1-2) </w:t>
      </w:r>
      <w:r>
        <w:rPr>
          <w:rFonts w:eastAsia="함초롬바탕" w:hint="eastAsia"/>
          <w:b/>
          <w:bCs/>
        </w:rPr>
        <w:t>절차형 할당문</w:t>
      </w:r>
    </w:p>
    <w:p w14:paraId="5622D45A" w14:textId="2F3CED42" w:rsidR="004E1F0A" w:rsidRPr="004E1F0A" w:rsidRDefault="004E1F0A" w:rsidP="00CE7C7B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절차형 할당문은 </w:t>
      </w:r>
      <w:r>
        <w:rPr>
          <w:rFonts w:eastAsia="함초롬바탕"/>
        </w:rPr>
        <w:t xml:space="preserve">reg </w:t>
      </w:r>
      <w:r>
        <w:rPr>
          <w:rFonts w:eastAsia="함초롬바탕" w:hint="eastAsia"/>
        </w:rPr>
        <w:t>변수에 값을 할당할 때 사용된다.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때문에 연속할당문과 달리 우변 수식 변화와는 무관하며 </w:t>
      </w:r>
      <w:r>
        <w:rPr>
          <w:rFonts w:eastAsia="함초롬바탕"/>
        </w:rPr>
        <w:t>always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initial </w:t>
      </w:r>
      <w:r>
        <w:rPr>
          <w:rFonts w:eastAsia="함초롬바탕" w:hint="eastAsia"/>
        </w:rPr>
        <w:t xml:space="preserve">구문 같은 </w:t>
      </w:r>
      <w:r>
        <w:rPr>
          <w:rFonts w:eastAsia="함초롬바탕"/>
        </w:rPr>
        <w:t xml:space="preserve">procedure </w:t>
      </w:r>
      <w:r>
        <w:rPr>
          <w:rFonts w:eastAsia="함초롬바탕" w:hint="eastAsia"/>
        </w:rPr>
        <w:t>내부에서 사용 가능하다.</w:t>
      </w:r>
      <w:r>
        <w:rPr>
          <w:rFonts w:eastAsia="함초롬바탕"/>
        </w:rPr>
        <w:t xml:space="preserve"> Blocking </w:t>
      </w:r>
      <w:r>
        <w:rPr>
          <w:rFonts w:eastAsia="함초롬바탕" w:hint="eastAsia"/>
        </w:rPr>
        <w:t>구문이 절차형 할당문에 해당하며,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순차적으로 시행되기 때문에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할당문의 순서가 실행 결과에 영향을 미친다.</w:t>
      </w:r>
    </w:p>
    <w:p w14:paraId="56899D74" w14:textId="77777777" w:rsidR="004E1F0A" w:rsidRPr="004E1F0A" w:rsidRDefault="004E1F0A" w:rsidP="00CE7C7B">
      <w:pPr>
        <w:pStyle w:val="a3"/>
        <w:ind w:leftChars="100" w:left="200"/>
        <w:rPr>
          <w:rFonts w:eastAsia="함초롬바탕"/>
          <w:b/>
          <w:bCs/>
        </w:rPr>
      </w:pPr>
    </w:p>
    <w:p w14:paraId="3BCD8BE4" w14:textId="3488CDF0" w:rsidR="00FF6A60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631926B7" w14:textId="0BBE7F19" w:rsidR="00ED463E" w:rsidRPr="00ED463E" w:rsidRDefault="00ED463E" w:rsidP="00ED463E">
      <w:pPr>
        <w:pStyle w:val="a3"/>
        <w:ind w:leftChars="100" w:left="200"/>
      </w:pPr>
      <w:r w:rsidRPr="00ED463E">
        <w:rPr>
          <w:rFonts w:eastAsia="함초롬바탕" w:hint="eastAsia"/>
        </w:rPr>
        <w:t>B</w:t>
      </w:r>
      <w:r w:rsidRPr="00ED463E">
        <w:rPr>
          <w:rFonts w:eastAsia="함초롬바탕"/>
        </w:rPr>
        <w:t>locking</w:t>
      </w:r>
      <w:r w:rsidRPr="00ED463E">
        <w:rPr>
          <w:rFonts w:eastAsia="함초롬바탕" w:hint="eastAsia"/>
        </w:rPr>
        <w:t xml:space="preserve">과 </w:t>
      </w:r>
      <w:r w:rsidRPr="00ED463E">
        <w:rPr>
          <w:rFonts w:eastAsia="함초롬바탕"/>
        </w:rPr>
        <w:t xml:space="preserve">nonblocking </w:t>
      </w:r>
      <w:r w:rsidRPr="00ED463E">
        <w:rPr>
          <w:rFonts w:eastAsia="함초롬바탕" w:hint="eastAsia"/>
        </w:rPr>
        <w:t>모두 절차형 할당문의 한 종류이다.</w:t>
      </w:r>
    </w:p>
    <w:p w14:paraId="3D289DD1" w14:textId="77777777" w:rsidR="00CE7C7B" w:rsidRDefault="00CE7C7B" w:rsidP="00FF6A60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2-1) </w:t>
      </w:r>
      <w:r>
        <w:rPr>
          <w:rFonts w:eastAsia="함초롬바탕" w:hAnsi="함초롬바탕" w:cs="함초롬바탕" w:hint="eastAsia"/>
          <w:b/>
          <w:bCs/>
        </w:rPr>
        <w:t>B</w:t>
      </w:r>
      <w:r>
        <w:rPr>
          <w:rFonts w:eastAsia="함초롬바탕" w:hAnsi="함초롬바탕" w:cs="함초롬바탕"/>
          <w:b/>
          <w:bCs/>
        </w:rPr>
        <w:t>locking</w:t>
      </w:r>
    </w:p>
    <w:p w14:paraId="017E5C8B" w14:textId="1E887975" w:rsidR="00ED463E" w:rsidRDefault="00ED463E" w:rsidP="00FF6A60">
      <w:pPr>
        <w:pStyle w:val="a3"/>
        <w:ind w:leftChars="100" w:left="200"/>
        <w:rPr>
          <w:rFonts w:eastAsia="함초롬바탕" w:hAnsi="함초롬바탕" w:cs="함초롬바탕"/>
        </w:rPr>
      </w:pPr>
      <w:r w:rsidRPr="00ED463E">
        <w:rPr>
          <w:rFonts w:eastAsia="함초롬바탕" w:hAnsi="함초롬바탕" w:cs="함초롬바탕"/>
        </w:rPr>
        <w:t>Blocking</w:t>
      </w:r>
      <w:r w:rsidRPr="00ED463E"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 w:hint="eastAsia"/>
        </w:rPr>
        <w:t xml:space="preserve">할당 기호로써 </w:t>
      </w:r>
      <w:r>
        <w:rPr>
          <w:rFonts w:eastAsia="함초롬바탕" w:hAnsi="함초롬바탕" w:cs="함초롬바탕"/>
        </w:rPr>
        <w:t>‘=’</w:t>
      </w:r>
      <w:r>
        <w:rPr>
          <w:rFonts w:eastAsia="함초롬바탕" w:hAnsi="함초롬바탕" w:cs="함초롬바탕" w:hint="eastAsia"/>
        </w:rPr>
        <w:t>을 사용한다.</w:t>
      </w:r>
      <w:r>
        <w:rPr>
          <w:rFonts w:eastAsia="함초롬바탕" w:hAnsi="함초롬바탕" w:cs="함초롬바탕"/>
        </w:rPr>
        <w:t xml:space="preserve"> Nonblocking</w:t>
      </w:r>
      <w:r>
        <w:rPr>
          <w:rFonts w:eastAsia="함초롬바탕" w:hAnsi="함초롬바탕" w:cs="함초롬바탕" w:hint="eastAsia"/>
        </w:rPr>
        <w:t xml:space="preserve">과의 가장 큰 차이는 </w:t>
      </w:r>
      <w:r>
        <w:rPr>
          <w:rFonts w:eastAsia="함초롬바탕" w:hAnsi="함초롬바탕" w:cs="함초롬바탕"/>
        </w:rPr>
        <w:t>begin</w:t>
      </w:r>
      <w:r>
        <w:rPr>
          <w:rFonts w:eastAsia="함초롬바탕" w:hAnsi="함초롬바탕" w:cs="함초롬바탕" w:hint="eastAsia"/>
        </w:rPr>
        <w:t xml:space="preserve">에서부터 </w:t>
      </w:r>
      <w:r>
        <w:rPr>
          <w:rFonts w:eastAsia="함초롬바탕" w:hAnsi="함초롬바탕" w:cs="함초롬바탕"/>
        </w:rPr>
        <w:t>end</w:t>
      </w:r>
      <w:r>
        <w:rPr>
          <w:rFonts w:eastAsia="함초롬바탕" w:hAnsi="함초롬바탕" w:cs="함초롬바탕" w:hint="eastAsia"/>
        </w:rPr>
        <w:t>까지의 코드가 한 줄 씩 순차적으로 이루어진다는 것이며 그 즉시 계산 및 저장이 이루어진다.</w:t>
      </w:r>
    </w:p>
    <w:p w14:paraId="4DE00489" w14:textId="77777777" w:rsidR="00C3258D" w:rsidRDefault="00C3258D" w:rsidP="00FF6A60">
      <w:pPr>
        <w:pStyle w:val="a3"/>
        <w:ind w:leftChars="100" w:left="200"/>
        <w:rPr>
          <w:rFonts w:eastAsia="함초롬바탕" w:hAnsi="함초롬바탕" w:cs="함초롬바탕"/>
        </w:rPr>
      </w:pPr>
    </w:p>
    <w:p w14:paraId="70EE7768" w14:textId="2038A489" w:rsidR="00C3258D" w:rsidRDefault="00C3258D" w:rsidP="00FF6A60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아래는 </w:t>
      </w:r>
      <w:r>
        <w:rPr>
          <w:rFonts w:eastAsia="함초롬바탕" w:hAnsi="함초롬바탕" w:cs="함초롬바탕"/>
        </w:rPr>
        <w:t xml:space="preserve">blocking </w:t>
      </w:r>
      <w:r>
        <w:rPr>
          <w:rFonts w:eastAsia="함초롬바탕" w:hAnsi="함초롬바탕" w:cs="함초롬바탕" w:hint="eastAsia"/>
        </w:rPr>
        <w:t>구문을 사용한 시뮬레이션 코드</w:t>
      </w:r>
      <w:r w:rsidR="00A66376">
        <w:rPr>
          <w:rFonts w:eastAsia="함초롬바탕" w:hAnsi="함초롬바탕" w:cs="함초롬바탕" w:hint="eastAsia"/>
        </w:rPr>
        <w:t>와 그에 대한 결과이다.</w:t>
      </w:r>
    </w:p>
    <w:p w14:paraId="72485451" w14:textId="7A3BF44E" w:rsidR="00C3258D" w:rsidRDefault="00C3258D" w:rsidP="00C3258D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C3258D">
        <w:rPr>
          <w:rFonts w:eastAsia="함초롬바탕" w:hAnsi="함초롬바탕" w:cs="함초롬바탕"/>
          <w:b/>
          <w:bCs/>
        </w:rPr>
        <w:drawing>
          <wp:inline distT="0" distB="0" distL="0" distR="0" wp14:anchorId="245819E3" wp14:editId="59CECBFE">
            <wp:extent cx="1857634" cy="2248214"/>
            <wp:effectExtent l="0" t="0" r="9525" b="0"/>
            <wp:docPr id="10711560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5601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376" w:rsidRPr="00C3258D">
        <w:rPr>
          <w:rFonts w:eastAsia="함초롬바탕" w:hAnsi="함초롬바탕" w:cs="함초롬바탕"/>
        </w:rPr>
        <w:drawing>
          <wp:inline distT="0" distB="0" distL="0" distR="0" wp14:anchorId="69185DAD" wp14:editId="32C749D5">
            <wp:extent cx="5731510" cy="743585"/>
            <wp:effectExtent l="0" t="0" r="2540" b="0"/>
            <wp:docPr id="196123128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1282" name="그림 1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C171" w14:textId="2A8C9663" w:rsidR="00C3258D" w:rsidRPr="00ED463E" w:rsidRDefault="00A66376" w:rsidP="00FF6A60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매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 xml:space="preserve">s </w:t>
      </w:r>
      <w:r>
        <w:rPr>
          <w:rFonts w:eastAsia="함초롬바탕" w:hAnsi="함초롬바탕" w:cs="함초롬바탕" w:hint="eastAsia"/>
        </w:rPr>
        <w:t xml:space="preserve">마다 </w:t>
      </w:r>
      <w:r>
        <w:rPr>
          <w:rFonts w:eastAsia="함초롬바탕" w:hAnsi="함초롬바탕" w:cs="함초롬바탕"/>
        </w:rPr>
        <w:t>z</w:t>
      </w:r>
      <w:r>
        <w:rPr>
          <w:rFonts w:eastAsia="함초롬바탕" w:hAnsi="함초롬바탕" w:cs="함초롬바탕" w:hint="eastAsia"/>
        </w:rPr>
        <w:t>의 값이 변환되며</w:t>
      </w:r>
      <w:r>
        <w:rPr>
          <w:rFonts w:eastAsia="함초롬바탕" w:hAnsi="함초롬바탕" w:cs="함초롬바탕"/>
        </w:rPr>
        <w:t>, z</w:t>
      </w:r>
      <w:r>
        <w:rPr>
          <w:rFonts w:eastAsia="함초롬바탕" w:hAnsi="함초롬바탕" w:cs="함초롬바탕" w:hint="eastAsia"/>
        </w:rPr>
        <w:t>가 1일 때 b</w:t>
      </w:r>
      <w:r>
        <w:rPr>
          <w:rFonts w:eastAsia="함초롬바탕" w:hAnsi="함초롬바탕" w:cs="함초롬바탕"/>
        </w:rPr>
        <w:t xml:space="preserve">locking </w:t>
      </w:r>
      <w:r>
        <w:rPr>
          <w:rFonts w:eastAsia="함초롬바탕" w:hAnsi="함초롬바탕" w:cs="함초롬바탕" w:hint="eastAsia"/>
        </w:rPr>
        <w:t>구문이 실행되는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초기에 </w:t>
      </w:r>
      <w:r>
        <w:rPr>
          <w:rFonts w:eastAsia="함초롬바탕" w:hAnsi="함초롬바탕" w:cs="함초롬바탕"/>
        </w:rPr>
        <w:t>x = 0, y = 1</w:t>
      </w:r>
      <w:r>
        <w:rPr>
          <w:rFonts w:eastAsia="함초롬바탕" w:hAnsi="함초롬바탕" w:cs="함초롬바탕" w:hint="eastAsia"/>
        </w:rPr>
        <w:t>의 값을 갖고 있는데 x</w:t>
      </w:r>
      <w:r>
        <w:rPr>
          <w:rFonts w:eastAsia="함초롬바탕" w:hAnsi="함초롬바탕" w:cs="함초롬바탕"/>
        </w:rPr>
        <w:t xml:space="preserve"> = y, y = x</w:t>
      </w:r>
      <w:r>
        <w:rPr>
          <w:rFonts w:eastAsia="함초롬바탕" w:hAnsi="함초롬바탕" w:cs="함초롬바탕" w:hint="eastAsia"/>
        </w:rPr>
        <w:t xml:space="preserve">의 코드가 수행 즉시 그 값을 저장하는 </w:t>
      </w:r>
      <w:r>
        <w:rPr>
          <w:rFonts w:eastAsia="함초롬바탕" w:hAnsi="함초롬바탕" w:cs="함초롬바탕"/>
        </w:rPr>
        <w:t xml:space="preserve">blocking </w:t>
      </w:r>
      <w:r>
        <w:rPr>
          <w:rFonts w:eastAsia="함초롬바탕" w:hAnsi="함초롬바탕" w:cs="함초롬바탕" w:hint="eastAsia"/>
        </w:rPr>
        <w:t xml:space="preserve">구문이므로 결과적으로 두 값 모두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되는 것을 알 수 있다.</w:t>
      </w:r>
    </w:p>
    <w:p w14:paraId="6277B904" w14:textId="77777777" w:rsidR="00C3258D" w:rsidRDefault="00C3258D" w:rsidP="00A66376">
      <w:pPr>
        <w:pStyle w:val="a3"/>
        <w:rPr>
          <w:rFonts w:eastAsia="함초롬바탕" w:hAnsi="함초롬바탕" w:cs="함초롬바탕" w:hint="eastAsia"/>
          <w:b/>
          <w:bCs/>
        </w:rPr>
      </w:pPr>
    </w:p>
    <w:p w14:paraId="606A2961" w14:textId="3E89C288" w:rsidR="00CE7C7B" w:rsidRDefault="00CE7C7B" w:rsidP="00CE7C7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2-2) Non</w:t>
      </w:r>
      <w:r w:rsidR="00A66376">
        <w:rPr>
          <w:rFonts w:eastAsia="함초롬바탕" w:hAnsi="함초롬바탕" w:cs="함초롬바탕"/>
          <w:b/>
          <w:bCs/>
        </w:rPr>
        <w:t>b</w:t>
      </w:r>
      <w:r>
        <w:rPr>
          <w:rFonts w:eastAsia="함초롬바탕" w:hAnsi="함초롬바탕" w:cs="함초롬바탕"/>
          <w:b/>
          <w:bCs/>
        </w:rPr>
        <w:t>locking</w:t>
      </w:r>
    </w:p>
    <w:p w14:paraId="7962CF6A" w14:textId="64646FAB" w:rsidR="00A66376" w:rsidRDefault="00A66376" w:rsidP="00CE7C7B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on</w:t>
      </w:r>
      <w:r>
        <w:rPr>
          <w:rFonts w:eastAsia="함초롬바탕" w:hAnsi="함초롬바탕" w:cs="함초롬바탕" w:hint="eastAsia"/>
        </w:rPr>
        <w:t>b</w:t>
      </w:r>
      <w:r>
        <w:rPr>
          <w:rFonts w:eastAsia="함초롬바탕" w:hAnsi="함초롬바탕" w:cs="함초롬바탕"/>
        </w:rPr>
        <w:t>locking</w:t>
      </w:r>
      <w:r>
        <w:rPr>
          <w:rFonts w:eastAsia="함초롬바탕" w:hAnsi="함초롬바탕" w:cs="함초롬바탕" w:hint="eastAsia"/>
        </w:rPr>
        <w:t xml:space="preserve">의 경우에는 </w:t>
      </w:r>
      <w:r>
        <w:rPr>
          <w:rFonts w:eastAsia="함초롬바탕" w:hAnsi="함초롬바탕" w:cs="함초롬바탕"/>
        </w:rPr>
        <w:t xml:space="preserve">‘&lt;=’ </w:t>
      </w:r>
      <w:r>
        <w:rPr>
          <w:rFonts w:eastAsia="함초롬바탕" w:hAnsi="함초롬바탕" w:cs="함초롬바탕" w:hint="eastAsia"/>
        </w:rPr>
        <w:t>연산자를 사용한다.</w:t>
      </w:r>
      <w:r>
        <w:rPr>
          <w:rFonts w:eastAsia="함초롬바탕" w:hAnsi="함초롬바탕" w:cs="함초롬바탕"/>
        </w:rPr>
        <w:t xml:space="preserve"> Nonblocking</w:t>
      </w:r>
      <w:r>
        <w:rPr>
          <w:rFonts w:eastAsia="함초롬바탕" w:hAnsi="함초롬바탕" w:cs="함초롬바탕" w:hint="eastAsia"/>
        </w:rPr>
        <w:t>의 특징은 b</w:t>
      </w:r>
      <w:r>
        <w:rPr>
          <w:rFonts w:eastAsia="함초롬바탕" w:hAnsi="함초롬바탕" w:cs="함초롬바탕"/>
        </w:rPr>
        <w:t>locking</w:t>
      </w:r>
      <w:r>
        <w:rPr>
          <w:rFonts w:eastAsia="함초롬바탕" w:hAnsi="함초롬바탕" w:cs="함초롬바탕" w:hint="eastAsia"/>
        </w:rPr>
        <w:t>과 달리 코드들이 동일한 시간에 동시에 실행된다는 점이다.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다시 말해,</w:t>
      </w:r>
      <w:r>
        <w:rPr>
          <w:rFonts w:eastAsia="함초롬바탕" w:hAnsi="함초롬바탕" w:cs="함초롬바탕"/>
        </w:rPr>
        <w:t xml:space="preserve"> begin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end</w:t>
      </w:r>
      <w:r>
        <w:rPr>
          <w:rFonts w:eastAsia="함초롬바탕" w:hAnsi="함초롬바탕" w:cs="함초롬바탕" w:hint="eastAsia"/>
        </w:rPr>
        <w:t>까지의 모든 계산이 수행된 뒤에 마지막에 한번에 저장되는 방식이므로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코드의 순서와 무관한 결과가 발생한다.</w:t>
      </w:r>
    </w:p>
    <w:p w14:paraId="782F0831" w14:textId="77777777" w:rsidR="00A66376" w:rsidRDefault="00A66376" w:rsidP="00CE7C7B">
      <w:pPr>
        <w:pStyle w:val="a3"/>
        <w:ind w:leftChars="100" w:left="200"/>
        <w:rPr>
          <w:rFonts w:eastAsia="함초롬바탕" w:hAnsi="함초롬바탕" w:cs="함초롬바탕"/>
        </w:rPr>
      </w:pPr>
    </w:p>
    <w:p w14:paraId="5ABD10DD" w14:textId="77777777" w:rsidR="00A66376" w:rsidRDefault="00A66376" w:rsidP="00CE7C7B">
      <w:pPr>
        <w:pStyle w:val="a3"/>
        <w:ind w:leftChars="100" w:left="20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</w:rPr>
        <w:lastRenderedPageBreak/>
        <w:t xml:space="preserve">아래는 </w:t>
      </w:r>
      <w:r>
        <w:rPr>
          <w:rFonts w:eastAsia="함초롬바탕" w:hAnsi="함초롬바탕" w:cs="함초롬바탕"/>
        </w:rPr>
        <w:t xml:space="preserve">nonblocking </w:t>
      </w:r>
      <w:r>
        <w:rPr>
          <w:rFonts w:eastAsia="함초롬바탕" w:hAnsi="함초롬바탕" w:cs="함초롬바탕" w:hint="eastAsia"/>
        </w:rPr>
        <w:t>구문을 사용한 시뮬레이션 코드와 그에 대한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결과이다.</w:t>
      </w:r>
    </w:p>
    <w:p w14:paraId="022E50F2" w14:textId="7BA09690" w:rsidR="00A66376" w:rsidRPr="00A66376" w:rsidRDefault="00A66376" w:rsidP="00A66376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C3258D">
        <w:rPr>
          <w:rFonts w:eastAsia="함초롬바탕"/>
          <w:b/>
          <w:bCs/>
          <w:sz w:val="24"/>
          <w:szCs w:val="24"/>
        </w:rPr>
        <w:drawing>
          <wp:inline distT="0" distB="0" distL="0" distR="0" wp14:anchorId="341B235E" wp14:editId="1028A0C6">
            <wp:extent cx="1552792" cy="2219635"/>
            <wp:effectExtent l="0" t="0" r="9525" b="9525"/>
            <wp:docPr id="20250768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7687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B9B7" w14:textId="11CE8197" w:rsidR="00FF6A60" w:rsidRDefault="00C3258D" w:rsidP="00A66376">
      <w:pPr>
        <w:pStyle w:val="a3"/>
        <w:ind w:leftChars="100" w:left="200"/>
        <w:jc w:val="center"/>
        <w:rPr>
          <w:rFonts w:eastAsia="함초롬바탕"/>
          <w:b/>
          <w:bCs/>
          <w:sz w:val="24"/>
          <w:szCs w:val="24"/>
        </w:rPr>
      </w:pPr>
      <w:r w:rsidRPr="00C3258D">
        <w:rPr>
          <w:rFonts w:eastAsia="함초롬바탕" w:hAnsi="함초롬바탕" w:cs="함초롬바탕"/>
        </w:rPr>
        <w:drawing>
          <wp:inline distT="0" distB="0" distL="0" distR="0" wp14:anchorId="3A4E3BBF" wp14:editId="1678B863">
            <wp:extent cx="5731510" cy="728345"/>
            <wp:effectExtent l="0" t="0" r="2540" b="0"/>
            <wp:docPr id="197425480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54802" name="그림 1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5738" w14:textId="4948A200" w:rsidR="00A66376" w:rsidRPr="00A66376" w:rsidRDefault="00A66376" w:rsidP="00A66376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 xml:space="preserve">Blocking </w:t>
      </w:r>
      <w:r>
        <w:rPr>
          <w:rFonts w:eastAsia="함초롬바탕" w:hAnsi="함초롬바탕" w:cs="함초롬바탕" w:hint="eastAsia"/>
        </w:rPr>
        <w:t>예시와 같이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10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 xml:space="preserve">s </w:t>
      </w:r>
      <w:r>
        <w:rPr>
          <w:rFonts w:eastAsia="함초롬바탕" w:hAnsi="함초롬바탕" w:cs="함초롬바탕" w:hint="eastAsia"/>
        </w:rPr>
        <w:t xml:space="preserve">마다 </w:t>
      </w:r>
      <w:r>
        <w:rPr>
          <w:rFonts w:eastAsia="함초롬바탕" w:hAnsi="함초롬바탕" w:cs="함초롬바탕"/>
        </w:rPr>
        <w:t>z</w:t>
      </w:r>
      <w:r>
        <w:rPr>
          <w:rFonts w:eastAsia="함초롬바탕" w:hAnsi="함초롬바탕" w:cs="함초롬바탕" w:hint="eastAsia"/>
        </w:rPr>
        <w:t>의 값이 변환되며</w:t>
      </w:r>
      <w:r>
        <w:rPr>
          <w:rFonts w:eastAsia="함초롬바탕" w:hAnsi="함초롬바탕" w:cs="함초롬바탕"/>
        </w:rPr>
        <w:t>, z</w:t>
      </w:r>
      <w:r>
        <w:rPr>
          <w:rFonts w:eastAsia="함초롬바탕" w:hAnsi="함초롬바탕" w:cs="함초롬바탕" w:hint="eastAsia"/>
        </w:rPr>
        <w:t>가 1일 때 b</w:t>
      </w:r>
      <w:r>
        <w:rPr>
          <w:rFonts w:eastAsia="함초롬바탕" w:hAnsi="함초롬바탕" w:cs="함초롬바탕"/>
        </w:rPr>
        <w:t xml:space="preserve">locking </w:t>
      </w:r>
      <w:r>
        <w:rPr>
          <w:rFonts w:eastAsia="함초롬바탕" w:hAnsi="함초롬바탕" w:cs="함초롬바탕" w:hint="eastAsia"/>
        </w:rPr>
        <w:t>구문이 실행되는 것을 알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그러나 이번에는</w:t>
      </w:r>
      <w:r>
        <w:rPr>
          <w:rFonts w:eastAsia="함초롬바탕" w:hAnsi="함초롬바탕" w:cs="함초롬바탕" w:hint="eastAsia"/>
        </w:rPr>
        <w:t xml:space="preserve"> x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/>
        </w:rPr>
        <w:t>&lt;</w:t>
      </w:r>
      <w:r>
        <w:rPr>
          <w:rFonts w:eastAsia="함초롬바탕" w:hAnsi="함초롬바탕" w:cs="함초롬바탕"/>
        </w:rPr>
        <w:t xml:space="preserve">= y, y </w:t>
      </w:r>
      <w:r>
        <w:rPr>
          <w:rFonts w:eastAsia="함초롬바탕" w:hAnsi="함초롬바탕" w:cs="함초롬바탕"/>
        </w:rPr>
        <w:t>&lt;</w:t>
      </w:r>
      <w:r>
        <w:rPr>
          <w:rFonts w:eastAsia="함초롬바탕" w:hAnsi="함초롬바탕" w:cs="함초롬바탕"/>
        </w:rPr>
        <w:t>= x</w:t>
      </w:r>
      <w:r>
        <w:rPr>
          <w:rFonts w:eastAsia="함초롬바탕" w:hAnsi="함초롬바탕" w:cs="함초롬바탕" w:hint="eastAsia"/>
        </w:rPr>
        <w:t xml:space="preserve">의 코드가 수행 </w:t>
      </w:r>
      <w:r>
        <w:rPr>
          <w:rFonts w:eastAsia="함초롬바탕" w:hAnsi="함초롬바탕" w:cs="함초롬바탕" w:hint="eastAsia"/>
        </w:rPr>
        <w:t xml:space="preserve">후에 값을 할당하는 방식이기 때문에 매 수행마다 x와 </w:t>
      </w:r>
      <w:r>
        <w:rPr>
          <w:rFonts w:eastAsia="함초롬바탕" w:hAnsi="함초롬바탕" w:cs="함초롬바탕"/>
        </w:rPr>
        <w:t>y</w:t>
      </w:r>
      <w:r>
        <w:rPr>
          <w:rFonts w:eastAsia="함초롬바탕" w:hAnsi="함초롬바탕" w:cs="함초롬바탕" w:hint="eastAsia"/>
        </w:rPr>
        <w:t>의 값이 서로 뒤바뀌는 것을 알 수 있다.</w:t>
      </w:r>
    </w:p>
    <w:p w14:paraId="16FDFEC3" w14:textId="168D78E8" w:rsidR="00C3258D" w:rsidRDefault="00C3258D" w:rsidP="00FF6A6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69E353BD" w14:textId="7249885B" w:rsidR="00FF6A60" w:rsidRDefault="00FF6A60" w:rsidP="00565B89">
      <w:pPr>
        <w:pStyle w:val="a3"/>
        <w:tabs>
          <w:tab w:val="left" w:pos="1320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3.</w:t>
      </w:r>
    </w:p>
    <w:p w14:paraId="21FC5F5E" w14:textId="7744E6C0" w:rsidR="00FF6A60" w:rsidRDefault="00FF6A60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3-1) </w:t>
      </w:r>
      <w:r w:rsidR="00CE7C7B">
        <w:rPr>
          <w:rFonts w:eastAsia="함초롬바탕" w:hAnsi="함초롬바탕" w:cs="함초롬바탕" w:hint="eastAsia"/>
          <w:b/>
          <w:bCs/>
        </w:rPr>
        <w:t>f</w:t>
      </w:r>
      <w:r w:rsidR="00CE7C7B">
        <w:rPr>
          <w:rFonts w:eastAsia="함초롬바탕" w:hAnsi="함초롬바탕" w:cs="함초롬바탕"/>
          <w:b/>
          <w:bCs/>
        </w:rPr>
        <w:t>or</w:t>
      </w:r>
      <w:r w:rsidR="00CE7C7B">
        <w:rPr>
          <w:rFonts w:eastAsia="함초롬바탕" w:hAnsi="함초롬바탕" w:cs="함초롬바탕" w:hint="eastAsia"/>
          <w:b/>
          <w:bCs/>
        </w:rPr>
        <w:t>문</w:t>
      </w:r>
    </w:p>
    <w:p w14:paraId="29ED8AF9" w14:textId="6A9C79B3" w:rsidR="00917F27" w:rsidRDefault="00917F27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 xml:space="preserve">문은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언어의 f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 xml:space="preserve">문과 동일하게 </w:t>
      </w:r>
      <w:r>
        <w:rPr>
          <w:rFonts w:eastAsia="함초롬바탕" w:hAnsi="함초롬바탕" w:cs="함초롬바탕"/>
          <w:i/>
          <w:iCs/>
        </w:rPr>
        <w:t>for(</w:t>
      </w:r>
      <w:r>
        <w:rPr>
          <w:rFonts w:eastAsia="함초롬바탕" w:hAnsi="함초롬바탕" w:cs="함초롬바탕" w:hint="eastAsia"/>
          <w:i/>
          <w:iCs/>
        </w:rPr>
        <w:t>초기값,</w:t>
      </w:r>
      <w:r>
        <w:rPr>
          <w:rFonts w:eastAsia="함초롬바탕" w:hAnsi="함초롬바탕" w:cs="함초롬바탕"/>
          <w:i/>
          <w:iCs/>
        </w:rPr>
        <w:t xml:space="preserve"> </w:t>
      </w:r>
      <w:r>
        <w:rPr>
          <w:rFonts w:eastAsia="함초롬바탕" w:hAnsi="함초롬바탕" w:cs="함초롬바탕" w:hint="eastAsia"/>
          <w:i/>
          <w:iCs/>
        </w:rPr>
        <w:t>조건식,</w:t>
      </w:r>
      <w:r>
        <w:rPr>
          <w:rFonts w:eastAsia="함초롬바탕" w:hAnsi="함초롬바탕" w:cs="함초롬바탕"/>
          <w:i/>
          <w:iCs/>
        </w:rPr>
        <w:t xml:space="preserve"> </w:t>
      </w:r>
      <w:r>
        <w:rPr>
          <w:rFonts w:eastAsia="함초롬바탕" w:hAnsi="함초롬바탕" w:cs="함초롬바탕" w:hint="eastAsia"/>
          <w:i/>
          <w:iCs/>
        </w:rPr>
        <w:t>제어변수 변화)</w:t>
      </w:r>
      <w:r>
        <w:rPr>
          <w:rFonts w:eastAsia="함초롬바탕" w:hAnsi="함초롬바탕" w:cs="함초롬바탕" w:hint="eastAsia"/>
        </w:rPr>
        <w:t>의 형식으로 이루어진다.</w:t>
      </w:r>
      <w:r w:rsidR="0073794C">
        <w:rPr>
          <w:rFonts w:eastAsia="함초롬바탕" w:hAnsi="함초롬바탕" w:cs="함초롬바탕"/>
        </w:rPr>
        <w:t xml:space="preserve"> </w:t>
      </w:r>
      <w:r w:rsidR="0073794C">
        <w:rPr>
          <w:rFonts w:eastAsia="함초롬바탕" w:hAnsi="함초롬바탕" w:cs="함초롬바탕" w:hint="eastAsia"/>
        </w:rPr>
        <w:t xml:space="preserve">최초에 초기값을 설정하고 조건식을 확인한 후 </w:t>
      </w:r>
      <w:r w:rsidR="004A31C9">
        <w:rPr>
          <w:rFonts w:eastAsia="함초롬바탕" w:hAnsi="함초롬바탕" w:cs="함초롬바탕" w:hint="eastAsia"/>
        </w:rPr>
        <w:t>제어변수를 변화시키는 식을 수행한다.</w:t>
      </w:r>
      <w:r w:rsidR="004A31C9">
        <w:rPr>
          <w:rFonts w:eastAsia="함초롬바탕" w:hAnsi="함초롬바탕" w:cs="함초롬바탕"/>
        </w:rPr>
        <w:t xml:space="preserve"> </w:t>
      </w:r>
      <w:r w:rsidR="004A31C9">
        <w:rPr>
          <w:rFonts w:eastAsia="함초롬바탕" w:hAnsi="함초롬바탕" w:cs="함초롬바탕" w:hint="eastAsia"/>
        </w:rPr>
        <w:t>후에 조건식 확인과 제어변수 변화 식 수행이 반복된다.</w:t>
      </w:r>
      <w:r w:rsidR="004A31C9">
        <w:rPr>
          <w:rFonts w:eastAsia="함초롬바탕" w:hAnsi="함초롬바탕" w:cs="함초롬바탕"/>
        </w:rPr>
        <w:t xml:space="preserve"> C</w:t>
      </w:r>
      <w:r w:rsidR="004A31C9">
        <w:rPr>
          <w:rFonts w:eastAsia="함초롬바탕" w:hAnsi="함초롬바탕" w:cs="함초롬바탕" w:hint="eastAsia"/>
        </w:rPr>
        <w:t>언어와의 차이점은 v</w:t>
      </w:r>
      <w:r w:rsidR="004A31C9">
        <w:rPr>
          <w:rFonts w:eastAsia="함초롬바탕" w:hAnsi="함초롬바탕" w:cs="함초롬바탕"/>
        </w:rPr>
        <w:t>erilog</w:t>
      </w:r>
      <w:r w:rsidR="004A31C9">
        <w:rPr>
          <w:rFonts w:eastAsia="함초롬바탕" w:hAnsi="함초롬바탕" w:cs="함초롬바탕" w:hint="eastAsia"/>
        </w:rPr>
        <w:t xml:space="preserve">에서는 </w:t>
      </w:r>
      <w:r w:rsidR="004A31C9">
        <w:rPr>
          <w:rFonts w:eastAsia="함초롬바탕" w:hAnsi="함초롬바탕" w:cs="함초롬바탕"/>
        </w:rPr>
        <w:t>always</w:t>
      </w:r>
      <w:r w:rsidR="004A31C9">
        <w:rPr>
          <w:rFonts w:eastAsia="함초롬바탕" w:hAnsi="함초롬바탕" w:cs="함초롬바탕" w:hint="eastAsia"/>
        </w:rPr>
        <w:t xml:space="preserve">문과 </w:t>
      </w:r>
      <w:r w:rsidR="004A31C9">
        <w:rPr>
          <w:rFonts w:eastAsia="함초롬바탕" w:hAnsi="함초롬바탕" w:cs="함초롬바탕"/>
        </w:rPr>
        <w:t>initial</w:t>
      </w:r>
      <w:r w:rsidR="004A31C9">
        <w:rPr>
          <w:rFonts w:eastAsia="함초롬바탕" w:hAnsi="함초롬바탕" w:cs="함초롬바탕" w:hint="eastAsia"/>
        </w:rPr>
        <w:t xml:space="preserve">문 내에서만 </w:t>
      </w:r>
      <w:r w:rsidR="004A31C9">
        <w:rPr>
          <w:rFonts w:eastAsia="함초롬바탕" w:hAnsi="함초롬바탕" w:cs="함초롬바탕"/>
        </w:rPr>
        <w:t>for</w:t>
      </w:r>
      <w:r w:rsidR="004A31C9">
        <w:rPr>
          <w:rFonts w:eastAsia="함초롬바탕" w:hAnsi="함초롬바탕" w:cs="함초롬바탕" w:hint="eastAsia"/>
        </w:rPr>
        <w:t>문을 사용할 수 있다는 점이다.</w:t>
      </w:r>
    </w:p>
    <w:p w14:paraId="60C20B9E" w14:textId="77777777" w:rsidR="004A31C9" w:rsidRPr="00917F27" w:rsidRDefault="004A31C9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5E3EE976" w14:textId="07DF6084" w:rsidR="00CE7C7B" w:rsidRDefault="00CE7C7B" w:rsidP="00CE7C7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3-2) </w:t>
      </w:r>
      <w:r>
        <w:rPr>
          <w:rFonts w:eastAsia="함초롬바탕" w:hAnsi="함초롬바탕" w:cs="함초롬바탕" w:hint="eastAsia"/>
          <w:b/>
          <w:bCs/>
        </w:rPr>
        <w:t>i</w:t>
      </w:r>
      <w:r>
        <w:rPr>
          <w:rFonts w:eastAsia="함초롬바탕" w:hAnsi="함초롬바탕" w:cs="함초롬바탕"/>
          <w:b/>
          <w:bCs/>
        </w:rPr>
        <w:t>f</w:t>
      </w:r>
      <w:r>
        <w:rPr>
          <w:rFonts w:eastAsia="함초롬바탕" w:hAnsi="함초롬바탕" w:cs="함초롬바탕" w:hint="eastAsia"/>
          <w:b/>
          <w:bCs/>
        </w:rPr>
        <w:t>문</w:t>
      </w:r>
    </w:p>
    <w:p w14:paraId="52ED032F" w14:textId="4D90E4D9" w:rsidR="004A31C9" w:rsidRPr="004A31C9" w:rsidRDefault="004A31C9" w:rsidP="00CE7C7B">
      <w:pPr>
        <w:pStyle w:val="a3"/>
        <w:ind w:leftChars="100" w:left="200"/>
        <w:rPr>
          <w:rFonts w:eastAsia="함초롬바탕" w:hAnsi="함초롬바탕" w:cs="함초롬바탕" w:hint="eastAsia"/>
        </w:rPr>
      </w:pPr>
      <w:r w:rsidRPr="004A31C9">
        <w:rPr>
          <w:rFonts w:eastAsia="함초롬바탕" w:hAnsi="함초롬바탕" w:cs="함초롬바탕" w:hint="eastAsia"/>
          <w:i/>
          <w:iCs/>
        </w:rPr>
        <w:t>i</w:t>
      </w:r>
      <w:r w:rsidRPr="004A31C9">
        <w:rPr>
          <w:rFonts w:eastAsia="함초롬바탕" w:hAnsi="함초롬바탕" w:cs="함초롬바탕"/>
          <w:i/>
          <w:iCs/>
        </w:rPr>
        <w:t>f(</w:t>
      </w:r>
      <w:r w:rsidRPr="004A31C9">
        <w:rPr>
          <w:rFonts w:eastAsia="함초롬바탕" w:hAnsi="함초롬바탕" w:cs="함초롬바탕" w:hint="eastAsia"/>
          <w:i/>
          <w:iCs/>
        </w:rPr>
        <w:t>조건문)</w:t>
      </w:r>
      <w:r w:rsidRPr="004A31C9">
        <w:rPr>
          <w:rFonts w:eastAsia="함초롬바탕" w:hAnsi="함초롬바탕" w:cs="함초롬바탕"/>
          <w:i/>
          <w:iCs/>
        </w:rPr>
        <w:t xml:space="preserve"> els</w:t>
      </w:r>
      <w:r>
        <w:rPr>
          <w:rFonts w:eastAsia="함초롬바탕" w:hAnsi="함초롬바탕" w:cs="함초롬바탕"/>
          <w:i/>
          <w:iCs/>
        </w:rPr>
        <w:t>e</w:t>
      </w:r>
      <w:r>
        <w:rPr>
          <w:rFonts w:eastAsia="함초롬바탕" w:hAnsi="함초롬바탕" w:cs="함초롬바탕" w:hint="eastAsia"/>
        </w:rPr>
        <w:t>의 형태를 띈다는 점에서 v</w:t>
      </w:r>
      <w:r>
        <w:rPr>
          <w:rFonts w:eastAsia="함초롬바탕" w:hAnsi="함초롬바탕" w:cs="함초롬바탕"/>
        </w:rPr>
        <w:t>erilog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모두 동일하다.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그러나 </w:t>
      </w:r>
      <w:r>
        <w:rPr>
          <w:rFonts w:eastAsia="함초롬바탕" w:hAnsi="함초롬바탕" w:cs="함초롬바탕"/>
        </w:rPr>
        <w:t>verilog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에서의 블록을 표시하는 </w:t>
      </w:r>
      <w:r>
        <w:rPr>
          <w:rFonts w:eastAsia="함초롬바탕" w:hAnsi="함초롬바탕" w:cs="함초롬바탕"/>
        </w:rPr>
        <w:t>‘{‘</w:t>
      </w:r>
      <w:r>
        <w:rPr>
          <w:rFonts w:eastAsia="함초롬바탕" w:hAnsi="함초롬바탕" w:cs="함초롬바탕" w:hint="eastAsia"/>
        </w:rPr>
        <w:t xml:space="preserve">의 역할을 </w:t>
      </w:r>
      <w:r>
        <w:rPr>
          <w:rFonts w:eastAsia="함초롬바탕" w:hAnsi="함초롬바탕" w:cs="함초롬바탕"/>
        </w:rPr>
        <w:t>begin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end</w:t>
      </w:r>
      <w:r>
        <w:rPr>
          <w:rFonts w:eastAsia="함초롬바탕" w:hAnsi="함초롬바탕" w:cs="함초롬바탕" w:hint="eastAsia"/>
        </w:rPr>
        <w:t>가 대신한다.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verilog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always </w:t>
      </w:r>
      <w:r>
        <w:rPr>
          <w:rFonts w:eastAsia="함초롬바탕" w:hAnsi="함초롬바탕" w:cs="함초롬바탕" w:hint="eastAsia"/>
        </w:rPr>
        <w:t>블록 안에서</w:t>
      </w:r>
      <w:r>
        <w:rPr>
          <w:rFonts w:eastAsia="함초롬바탕" w:hAnsi="함초롬바탕" w:cs="함초롬바탕" w:hint="eastAsia"/>
        </w:rPr>
        <w:lastRenderedPageBreak/>
        <w:t>만 조건문의 사용이 가능하다.</w:t>
      </w:r>
      <w:r>
        <w:rPr>
          <w:rFonts w:eastAsia="함초롬바탕" w:hAnsi="함초롬바탕" w:cs="함초롬바탕"/>
        </w:rPr>
        <w:t xml:space="preserve"> Verilog</w:t>
      </w:r>
      <w:r>
        <w:rPr>
          <w:rFonts w:eastAsia="함초롬바탕" w:hAnsi="함초롬바탕" w:cs="함초롬바탕" w:hint="eastAsia"/>
        </w:rPr>
        <w:t xml:space="preserve"> 역시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>와 마찬가지로 중첩된 조건문을 사용할 수 있다.</w:t>
      </w:r>
    </w:p>
    <w:p w14:paraId="3C2813CE" w14:textId="77777777" w:rsidR="004A31C9" w:rsidRDefault="004A31C9" w:rsidP="00CE7C7B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58EDC544" w14:textId="020F29E2" w:rsidR="00CE7C7B" w:rsidRDefault="00CE7C7B" w:rsidP="00CE7C7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3-3) while</w:t>
      </w:r>
      <w:r>
        <w:rPr>
          <w:rFonts w:eastAsia="함초롬바탕" w:hAnsi="함초롬바탕" w:cs="함초롬바탕" w:hint="eastAsia"/>
          <w:b/>
          <w:bCs/>
        </w:rPr>
        <w:t>문</w:t>
      </w:r>
    </w:p>
    <w:p w14:paraId="318A43B6" w14:textId="7D3CCAD4" w:rsidR="004A31C9" w:rsidRPr="004A31C9" w:rsidRDefault="004A31C9" w:rsidP="00CE7C7B">
      <w:pPr>
        <w:pStyle w:val="a3"/>
        <w:ind w:leftChars="100" w:left="200"/>
        <w:rPr>
          <w:rFonts w:eastAsia="함초롬바탕" w:hAnsi="함초롬바탕" w:cs="함초롬바탕" w:hint="eastAsia"/>
        </w:rPr>
      </w:pPr>
      <w:r w:rsidRPr="004A31C9">
        <w:rPr>
          <w:rFonts w:eastAsia="함초롬바탕" w:hAnsi="함초롬바탕" w:cs="함초롬바탕" w:hint="eastAsia"/>
        </w:rPr>
        <w:t>i</w:t>
      </w:r>
      <w:r w:rsidRPr="004A31C9"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 xml:space="preserve">문과 마찬가지로 </w:t>
      </w:r>
      <w:r>
        <w:rPr>
          <w:rFonts w:eastAsia="함초롬바탕" w:hAnsi="함초롬바탕" w:cs="함초롬바탕"/>
        </w:rPr>
        <w:t>while(</w:t>
      </w:r>
      <w:r>
        <w:rPr>
          <w:rFonts w:eastAsia="함초롬바탕" w:hAnsi="함초롬바탕" w:cs="함초롬바탕" w:hint="eastAsia"/>
        </w:rPr>
        <w:t>조건문)의 형태를 띄며,</w:t>
      </w:r>
      <w:r>
        <w:rPr>
          <w:rFonts w:eastAsia="함초롬바탕" w:hAnsi="함초롬바탕" w:cs="함초롬바탕"/>
        </w:rPr>
        <w:t xml:space="preserve"> C</w:t>
      </w:r>
      <w:r>
        <w:rPr>
          <w:rFonts w:eastAsia="함초롬바탕" w:hAnsi="함초롬바탕" w:cs="함초롬바탕" w:hint="eastAsia"/>
        </w:rPr>
        <w:t>와 동일하게 괄호나의 조건문이 거짓이 되면 반복문을 나가는 형식이다.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if</w:t>
      </w:r>
      <w:r>
        <w:rPr>
          <w:rFonts w:eastAsia="함초롬바탕" w:hAnsi="함초롬바탕" w:cs="함초롬바탕" w:hint="eastAsia"/>
        </w:rPr>
        <w:t xml:space="preserve">문과 마찬가지로 </w:t>
      </w:r>
      <w:r>
        <w:rPr>
          <w:rFonts w:eastAsia="함초롬바탕" w:hAnsi="함초롬바탕" w:cs="함초롬바탕"/>
        </w:rPr>
        <w:t>verilog</w:t>
      </w:r>
      <w:r>
        <w:rPr>
          <w:rFonts w:eastAsia="함초롬바탕" w:hAnsi="함초롬바탕" w:cs="함초롬바탕" w:hint="eastAsia"/>
        </w:rPr>
        <w:t xml:space="preserve">에선 </w:t>
      </w:r>
      <w:r>
        <w:rPr>
          <w:rFonts w:eastAsia="함초롬바탕" w:hAnsi="함초롬바탕" w:cs="함초롬바탕"/>
        </w:rPr>
        <w:t>‘{‘</w:t>
      </w:r>
      <w:r>
        <w:rPr>
          <w:rFonts w:eastAsia="함초롬바탕" w:hAnsi="함초롬바탕" w:cs="함초롬바탕" w:hint="eastAsia"/>
        </w:rPr>
        <w:t xml:space="preserve">의 역할을 </w:t>
      </w:r>
      <w:r>
        <w:rPr>
          <w:rFonts w:eastAsia="함초롬바탕" w:hAnsi="함초롬바탕" w:cs="함초롬바탕"/>
        </w:rPr>
        <w:t>begin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end</w:t>
      </w:r>
      <w:r>
        <w:rPr>
          <w:rFonts w:eastAsia="함초롬바탕" w:hAnsi="함초롬바탕" w:cs="함초롬바탕" w:hint="eastAsia"/>
        </w:rPr>
        <w:t xml:space="preserve">가 수행하며 </w:t>
      </w:r>
      <w:r>
        <w:rPr>
          <w:rFonts w:eastAsia="함초롬바탕" w:hAnsi="함초롬바탕" w:cs="함초롬바탕"/>
        </w:rPr>
        <w:t>always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initial</w:t>
      </w:r>
      <w:r>
        <w:rPr>
          <w:rFonts w:eastAsia="함초롬바탕" w:hAnsi="함초롬바탕" w:cs="함초롬바탕" w:hint="eastAsia"/>
        </w:rPr>
        <w:t>문 내에서만 사용이 가능하다.</w:t>
      </w:r>
    </w:p>
    <w:p w14:paraId="5F3CD686" w14:textId="77777777" w:rsidR="004A31C9" w:rsidRDefault="004A31C9" w:rsidP="00CE7C7B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34B59E17" w14:textId="4D1E6227" w:rsidR="00CE7C7B" w:rsidRDefault="00CE7C7B" w:rsidP="00CE7C7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3-4) case</w:t>
      </w:r>
      <w:r>
        <w:rPr>
          <w:rFonts w:eastAsia="함초롬바탕" w:hAnsi="함초롬바탕" w:cs="함초롬바탕" w:hint="eastAsia"/>
          <w:b/>
          <w:bCs/>
        </w:rPr>
        <w:t>문</w:t>
      </w: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4A31C9" w14:paraId="3F1CE611" w14:textId="77777777" w:rsidTr="004A31C9">
        <w:tc>
          <w:tcPr>
            <w:tcW w:w="9016" w:type="dxa"/>
          </w:tcPr>
          <w:p w14:paraId="78A9AF1E" w14:textId="77777777" w:rsidR="004A31C9" w:rsidRPr="00296501" w:rsidRDefault="004A31C9" w:rsidP="00CE7C7B">
            <w:pPr>
              <w:pStyle w:val="a3"/>
              <w:rPr>
                <w:rFonts w:eastAsia="함초롬바탕" w:hAnsi="함초롬바탕" w:cs="함초롬바탕"/>
                <w:sz w:val="18"/>
                <w:szCs w:val="18"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c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>ase(</w:t>
            </w: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조건식)</w:t>
            </w:r>
          </w:p>
          <w:p w14:paraId="7DA069B7" w14:textId="77777777" w:rsidR="004A31C9" w:rsidRPr="00296501" w:rsidRDefault="00296501" w:rsidP="00CE7C7B">
            <w:pPr>
              <w:pStyle w:val="a3"/>
              <w:rPr>
                <w:rFonts w:eastAsia="함초롬바탕" w:hAnsi="함초롬바탕" w:cs="함초롬바탕"/>
                <w:sz w:val="18"/>
                <w:szCs w:val="18"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항_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 xml:space="preserve">1 : // </w:t>
            </w: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내용</w:t>
            </w:r>
          </w:p>
          <w:p w14:paraId="460DDD5D" w14:textId="77777777" w:rsidR="00296501" w:rsidRPr="00296501" w:rsidRDefault="00296501" w:rsidP="00CE7C7B">
            <w:pPr>
              <w:pStyle w:val="a3"/>
              <w:rPr>
                <w:rFonts w:eastAsia="함초롬바탕" w:hAnsi="함초롬바탕" w:cs="함초롬바탕"/>
                <w:sz w:val="18"/>
                <w:szCs w:val="18"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항_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 xml:space="preserve">2: </w:t>
            </w: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b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>egin</w:t>
            </w:r>
          </w:p>
          <w:p w14:paraId="51CD6C07" w14:textId="77777777" w:rsidR="00296501" w:rsidRPr="00296501" w:rsidRDefault="00296501" w:rsidP="00CE7C7B">
            <w:pPr>
              <w:pStyle w:val="a3"/>
              <w:rPr>
                <w:rFonts w:eastAsia="함초롬바탕" w:hAnsi="함초롬바탕" w:cs="함초롬바탕"/>
                <w:sz w:val="18"/>
                <w:szCs w:val="18"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/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>/</w:t>
            </w: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내용</w:t>
            </w:r>
          </w:p>
          <w:p w14:paraId="0822C55B" w14:textId="77777777" w:rsidR="00296501" w:rsidRPr="00296501" w:rsidRDefault="00296501" w:rsidP="00CE7C7B">
            <w:pPr>
              <w:pStyle w:val="a3"/>
              <w:rPr>
                <w:rFonts w:eastAsia="함초롬바탕" w:hAnsi="함초롬바탕" w:cs="함초롬바탕"/>
                <w:sz w:val="18"/>
                <w:szCs w:val="18"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/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>/</w:t>
            </w: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내용</w:t>
            </w:r>
          </w:p>
          <w:p w14:paraId="765CF2A3" w14:textId="77777777" w:rsidR="00296501" w:rsidRPr="00296501" w:rsidRDefault="00296501" w:rsidP="00CE7C7B">
            <w:pPr>
              <w:pStyle w:val="a3"/>
              <w:rPr>
                <w:rFonts w:eastAsia="함초롬바탕" w:hAnsi="함초롬바탕" w:cs="함초롬바탕"/>
                <w:sz w:val="18"/>
                <w:szCs w:val="18"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e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>nd</w:t>
            </w:r>
          </w:p>
          <w:p w14:paraId="006ADFDE" w14:textId="77777777" w:rsidR="00296501" w:rsidRPr="00296501" w:rsidRDefault="00296501" w:rsidP="00CE7C7B">
            <w:pPr>
              <w:pStyle w:val="a3"/>
              <w:rPr>
                <w:rFonts w:eastAsia="함초롬바탕" w:hAnsi="함초롬바탕" w:cs="함초롬바탕"/>
                <w:sz w:val="18"/>
                <w:szCs w:val="18"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d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>efault: //</w:t>
            </w: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내용</w:t>
            </w:r>
          </w:p>
          <w:p w14:paraId="58B8A849" w14:textId="6D83EA3F" w:rsidR="00296501" w:rsidRDefault="00296501" w:rsidP="00CE7C7B">
            <w:pPr>
              <w:pStyle w:val="a3"/>
              <w:rPr>
                <w:rFonts w:eastAsia="함초롬바탕" w:hAnsi="함초롬바탕" w:cs="함초롬바탕" w:hint="eastAsia"/>
                <w:b/>
                <w:bCs/>
              </w:rPr>
            </w:pPr>
            <w:r w:rsidRPr="00296501">
              <w:rPr>
                <w:rFonts w:eastAsia="함초롬바탕" w:hAnsi="함초롬바탕" w:cs="함초롬바탕" w:hint="eastAsia"/>
                <w:sz w:val="18"/>
                <w:szCs w:val="18"/>
              </w:rPr>
              <w:t>e</w:t>
            </w:r>
            <w:r w:rsidRPr="00296501">
              <w:rPr>
                <w:rFonts w:eastAsia="함초롬바탕" w:hAnsi="함초롬바탕" w:cs="함초롬바탕"/>
                <w:sz w:val="18"/>
                <w:szCs w:val="18"/>
              </w:rPr>
              <w:t>ndcase</w:t>
            </w:r>
          </w:p>
        </w:tc>
      </w:tr>
    </w:tbl>
    <w:p w14:paraId="69445E57" w14:textId="77777777" w:rsidR="004A31C9" w:rsidRDefault="004A31C9" w:rsidP="00CE7C7B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0C5676F4" w14:textId="41F98BD7" w:rsidR="004A31C9" w:rsidRPr="004A31C9" w:rsidRDefault="004A31C9" w:rsidP="00CE7C7B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>case</w:t>
      </w:r>
      <w:r>
        <w:rPr>
          <w:rFonts w:eastAsia="함초롬바탕" w:hAnsi="함초롬바탕" w:cs="함초롬바탕" w:hint="eastAsia"/>
        </w:rPr>
        <w:t xml:space="preserve">문은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switch</w:t>
      </w:r>
      <w:r>
        <w:rPr>
          <w:rFonts w:eastAsia="함초롬바탕" w:hAnsi="함초롬바탕" w:cs="함초롬바탕" w:hint="eastAsia"/>
        </w:rPr>
        <w:t>문의 역할과 비슷한 역할을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ase</w:t>
      </w:r>
      <w:r>
        <w:rPr>
          <w:rFonts w:eastAsia="함초롬바탕" w:hAnsi="함초롬바탕" w:cs="함초롬바탕" w:hint="eastAsia"/>
        </w:rPr>
        <w:t xml:space="preserve">문은 </w:t>
      </w:r>
      <w:r>
        <w:rPr>
          <w:rFonts w:eastAsia="함초롬바탕" w:hAnsi="함초롬바탕" w:cs="함초롬바탕"/>
        </w:rPr>
        <w:t>case, endcase, default</w:t>
      </w:r>
      <w:r>
        <w:rPr>
          <w:rFonts w:eastAsia="함초롬바탕" w:hAnsi="함초롬바탕" w:cs="함초롬바탕" w:hint="eastAsia"/>
        </w:rPr>
        <w:t>로 구성되며 c</w:t>
      </w:r>
      <w:r>
        <w:rPr>
          <w:rFonts w:eastAsia="함초롬바탕" w:hAnsi="함초롬바탕" w:cs="함초롬바탕"/>
        </w:rPr>
        <w:t>ase(</w:t>
      </w:r>
      <w:r>
        <w:rPr>
          <w:rFonts w:eastAsia="함초롬바탕" w:hAnsi="함초롬바탕" w:cs="함초롬바탕" w:hint="eastAsia"/>
        </w:rPr>
        <w:t>조건식)의 형태로 사용된다.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조건식의 값과 일치하는 항이 실행되며 일치하는 항이 없을 경우 </w:t>
      </w:r>
      <w:r>
        <w:rPr>
          <w:rFonts w:eastAsia="함초롬바탕" w:hAnsi="함초롬바탕" w:cs="함초롬바탕"/>
        </w:rPr>
        <w:t>default</w:t>
      </w:r>
      <w:r>
        <w:rPr>
          <w:rFonts w:eastAsia="함초롬바탕" w:hAnsi="함초롬바탕" w:cs="함초롬바탕" w:hint="eastAsia"/>
        </w:rPr>
        <w:t>항이 실행된다.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각 항이 여러 줄로 구성된 경우에는 </w:t>
      </w:r>
      <w:r>
        <w:rPr>
          <w:rFonts w:eastAsia="함초롬바탕" w:hAnsi="함초롬바탕" w:cs="함초롬바탕"/>
        </w:rPr>
        <w:t>begin, end</w:t>
      </w:r>
      <w:r>
        <w:rPr>
          <w:rFonts w:eastAsia="함초롬바탕" w:hAnsi="함초롬바탕" w:cs="함초롬바탕" w:hint="eastAsia"/>
        </w:rPr>
        <w:t xml:space="preserve">문을 통해 블록을 표시해야 하며 </w:t>
      </w:r>
      <w:r>
        <w:rPr>
          <w:rFonts w:eastAsia="함초롬바탕" w:hAnsi="함초롬바탕" w:cs="함초롬바탕"/>
        </w:rPr>
        <w:t>case</w:t>
      </w:r>
      <w:r>
        <w:rPr>
          <w:rFonts w:eastAsia="함초롬바탕" w:hAnsi="함초롬바탕" w:cs="함초롬바탕" w:hint="eastAsia"/>
        </w:rPr>
        <w:t xml:space="preserve">문의 마지막에는 항상 </w:t>
      </w:r>
      <w:r>
        <w:rPr>
          <w:rFonts w:eastAsia="함초롬바탕" w:hAnsi="함초롬바탕" w:cs="함초롬바탕"/>
        </w:rPr>
        <w:t>endcase</w:t>
      </w:r>
      <w:r>
        <w:rPr>
          <w:rFonts w:eastAsia="함초롬바탕" w:hAnsi="함초롬바탕" w:cs="함초롬바탕" w:hint="eastAsia"/>
        </w:rPr>
        <w:t>를 사용해야한다.</w:t>
      </w:r>
      <w:r>
        <w:rPr>
          <w:rFonts w:eastAsia="함초롬바탕" w:hAnsi="함초롬바탕" w:cs="함초롬바탕"/>
        </w:rPr>
        <w:t xml:space="preserve"> C</w:t>
      </w:r>
      <w:r>
        <w:rPr>
          <w:rFonts w:eastAsia="함초롬바탕" w:hAnsi="함초롬바탕" w:cs="함초롬바탕" w:hint="eastAsia"/>
        </w:rPr>
        <w:t xml:space="preserve">와 달리 따로 </w:t>
      </w:r>
      <w:r>
        <w:rPr>
          <w:rFonts w:eastAsia="함초롬바탕" w:hAnsi="함초롬바탕" w:cs="함초롬바탕"/>
        </w:rPr>
        <w:t>break</w:t>
      </w:r>
      <w:r>
        <w:rPr>
          <w:rFonts w:eastAsia="함초롬바탕" w:hAnsi="함초롬바탕" w:cs="함초롬바탕" w:hint="eastAsia"/>
        </w:rPr>
        <w:t>를 해줄 필요는 없다.</w:t>
      </w:r>
    </w:p>
    <w:p w14:paraId="4BC7A53C" w14:textId="77777777" w:rsidR="00CE7C7B" w:rsidRDefault="00CE7C7B" w:rsidP="00CE7C7B">
      <w:pPr>
        <w:pStyle w:val="a3"/>
        <w:rPr>
          <w:rFonts w:eastAsia="함초롬바탕" w:hAnsi="함초롬바탕" w:cs="함초롬바탕"/>
          <w:b/>
          <w:bCs/>
        </w:rPr>
      </w:pPr>
    </w:p>
    <w:p w14:paraId="2E98B203" w14:textId="2AC0B704" w:rsidR="00CE7C7B" w:rsidRDefault="00CE7C7B" w:rsidP="00CE7C7B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4ED68C29" w14:textId="47010031" w:rsidR="00CE7C7B" w:rsidRDefault="00681A39" w:rsidP="00681A3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et</w:t>
      </w:r>
      <w:r>
        <w:rPr>
          <w:rFonts w:eastAsia="함초롬바탕" w:hAnsi="함초롬바탕" w:cs="함초롬바탕" w:hint="eastAsia"/>
        </w:rPr>
        <w:t>자료형은 하드웨어 간의 물리적 연결을 위해 사용되는 자료형이다.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또한 연속 할당문에서만 사용이 되는데,</w:t>
      </w:r>
      <w:r>
        <w:rPr>
          <w:rFonts w:eastAsia="함초롬바탕" w:hAnsi="함초롬바탕" w:cs="함초롬바탕"/>
        </w:rPr>
        <w:t xml:space="preserve"> assign</w:t>
      </w:r>
      <w:r>
        <w:rPr>
          <w:rFonts w:eastAsia="함초롬바탕" w:hAnsi="함초롬바탕" w:cs="함초롬바탕" w:hint="eastAsia"/>
        </w:rPr>
        <w:t>문처럼 값들이 연속적으로 유지된다.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만약 연속할당문에서 우변의 값에 변</w:t>
      </w:r>
      <w:r>
        <w:rPr>
          <w:rFonts w:eastAsia="함초롬바탕" w:hAnsi="함초롬바탕" w:cs="함초롬바탕" w:hint="eastAsia"/>
        </w:rPr>
        <w:lastRenderedPageBreak/>
        <w:t xml:space="preserve">화가 생기면 자동으로 </w:t>
      </w:r>
      <w:r>
        <w:rPr>
          <w:rFonts w:eastAsia="함초롬바탕" w:hAnsi="함초롬바탕" w:cs="함초롬바탕"/>
        </w:rPr>
        <w:t>net</w:t>
      </w:r>
      <w:r>
        <w:rPr>
          <w:rFonts w:eastAsia="함초롬바탕" w:hAnsi="함초롬바탕" w:cs="함초롬바탕" w:hint="eastAsia"/>
        </w:rPr>
        <w:t xml:space="preserve"> 자료형의 객체의 값도 변화하게 된다.</w:t>
      </w:r>
    </w:p>
    <w:p w14:paraId="6BE0C563" w14:textId="1EE83FA5" w:rsidR="00681A39" w:rsidRPr="00681A39" w:rsidRDefault="00681A39" w:rsidP="00681A39">
      <w:pPr>
        <w:pStyle w:val="a3"/>
        <w:ind w:leftChars="100" w:left="200"/>
        <w:rPr>
          <w:rFonts w:ascii="함초롱바탕" w:eastAsia="함초롱바탕" w:hint="eastAsia"/>
        </w:rPr>
      </w:pP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 xml:space="preserve">et </w:t>
      </w:r>
      <w:r>
        <w:rPr>
          <w:rFonts w:eastAsia="함초롬바탕" w:hAnsi="함초롬바탕" w:cs="함초롬바탕" w:hint="eastAsia"/>
        </w:rPr>
        <w:t>자료형에는 다양한 종류가 존재한다.</w:t>
      </w:r>
      <w:r>
        <w:rPr>
          <w:rFonts w:eastAsia="함초롬바탕" w:hAnsi="함초롬바탕" w:cs="함초롬바탕"/>
        </w:rPr>
        <w:t xml:space="preserve"> wire</w:t>
      </w:r>
      <w:r>
        <w:rPr>
          <w:rFonts w:eastAsia="함초롬바탕" w:hAnsi="함초롬바탕" w:cs="함초롬바탕" w:hint="eastAsia"/>
        </w:rPr>
        <w:t xml:space="preserve">는 가장 일반적으로 사용되는 </w:t>
      </w:r>
      <w:r>
        <w:rPr>
          <w:rFonts w:eastAsia="함초롬바탕" w:hAnsi="함초롬바탕" w:cs="함초롬바탕"/>
        </w:rPr>
        <w:t xml:space="preserve">net </w:t>
      </w:r>
      <w:r>
        <w:rPr>
          <w:rFonts w:eastAsia="함초롬바탕" w:hAnsi="함초롬바탕" w:cs="함초롬바탕" w:hint="eastAsia"/>
        </w:rPr>
        <w:t>자료형 중 하나로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연속할당문을 통해 값을 연결하는데 사용된다.</w:t>
      </w:r>
      <w:r>
        <w:rPr>
          <w:rFonts w:eastAsia="함초롬바탕" w:hAnsi="함초롬바탕" w:cs="함초롬바탕"/>
        </w:rPr>
        <w:t xml:space="preserve"> trireg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wire</w:t>
      </w:r>
      <w:r>
        <w:rPr>
          <w:rFonts w:eastAsia="함초롬바탕" w:hAnsi="함초롬바탕" w:cs="함초롬바탕" w:hint="eastAsia"/>
        </w:rPr>
        <w:t xml:space="preserve">와 비슷하지만 회로에 정의된 값에 따라 </w:t>
      </w:r>
      <w:r>
        <w:rPr>
          <w:rFonts w:eastAsia="함초롬바탕" w:hAnsi="함초롬바탕" w:cs="함초롬바탕"/>
        </w:rPr>
        <w:t xml:space="preserve">unknown </w:t>
      </w:r>
      <w:r>
        <w:rPr>
          <w:rFonts w:eastAsia="함초롬바탕" w:hAnsi="함초롬바탕" w:cs="함초롬바탕" w:hint="eastAsia"/>
        </w:rPr>
        <w:t xml:space="preserve">상태를 의미하는 </w:t>
      </w:r>
      <w:r>
        <w:rPr>
          <w:rFonts w:eastAsia="함초롬바탕" w:hAnsi="함초롬바탕" w:cs="함초롬바탕"/>
        </w:rPr>
        <w:t xml:space="preserve">x </w:t>
      </w:r>
      <w:r>
        <w:rPr>
          <w:rFonts w:eastAsia="함초롬바탕" w:hAnsi="함초롬바탕" w:cs="함초롬바탕" w:hint="eastAsia"/>
        </w:rPr>
        <w:t>상태를 가질 수 있다는 특징이 있다.</w:t>
      </w:r>
      <w:r>
        <w:rPr>
          <w:rFonts w:eastAsia="함초롬바탕" w:hAnsi="함초롬바탕" w:cs="함초롬바탕"/>
        </w:rPr>
        <w:t xml:space="preserve"> wor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trior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 xml:space="preserve">OR, </w:t>
      </w:r>
      <w:r>
        <w:rPr>
          <w:rFonts w:eastAsia="함초롬바탕" w:hAnsi="함초롬바탕" w:cs="함초롬바탕" w:hint="eastAsia"/>
        </w:rPr>
        <w:t>w</w:t>
      </w:r>
      <w:r>
        <w:rPr>
          <w:rFonts w:eastAsia="함초롬바탕" w:hAnsi="함초롬바탕" w:cs="함초롬바탕"/>
        </w:rPr>
        <w:t>and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triand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 xml:space="preserve">AND </w:t>
      </w:r>
      <w:r>
        <w:rPr>
          <w:rFonts w:eastAsia="함초롬바탕" w:hAnsi="함초롬바탕" w:cs="함초롬바탕" w:hint="eastAsia"/>
        </w:rPr>
        <w:t xml:space="preserve">연산을 하는 </w:t>
      </w:r>
      <w:r>
        <w:rPr>
          <w:rFonts w:eastAsia="함초롬바탕" w:hAnsi="함초롬바탕" w:cs="함초롬바탕"/>
        </w:rPr>
        <w:t>wire</w:t>
      </w:r>
      <w:r>
        <w:rPr>
          <w:rFonts w:eastAsia="함초롬바탕" w:hAnsi="함초롬바탕" w:cs="함초롬바탕" w:hint="eastAsia"/>
        </w:rPr>
        <w:t>이며 네 종류 모두 다중 구동자를 갖는다.</w:t>
      </w:r>
      <w:r>
        <w:rPr>
          <w:rFonts w:eastAsia="함초롬바탕" w:hAnsi="함초롬바탕" w:cs="함초롬바탕"/>
        </w:rPr>
        <w:t xml:space="preserve"> supply0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은 각각 회로접지와 전원에 연결될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추가적으로 </w:t>
      </w:r>
      <w:r>
        <w:rPr>
          <w:rFonts w:eastAsia="함초롬바탕" w:hAnsi="함초롬바탕" w:cs="함초롬바탕"/>
        </w:rPr>
        <w:t xml:space="preserve">net </w:t>
      </w:r>
      <w:r>
        <w:rPr>
          <w:rFonts w:eastAsia="함초롬바탕" w:hAnsi="함초롬바탕" w:cs="함초롬바탕" w:hint="eastAsia"/>
        </w:rPr>
        <w:t xml:space="preserve">자료형은 </w:t>
      </w:r>
      <w:r>
        <w:rPr>
          <w:rFonts w:eastAsia="함초롬바탕" w:hAnsi="함초롬바탕" w:cs="함초롬바탕"/>
        </w:rPr>
        <w:t>default</w:t>
      </w:r>
      <w:r>
        <w:rPr>
          <w:rFonts w:eastAsia="함초롬바탕" w:hAnsi="함초롬바탕" w:cs="함초롬바탕" w:hint="eastAsia"/>
        </w:rPr>
        <w:t xml:space="preserve">값으로 </w:t>
      </w:r>
      <w:r>
        <w:rPr>
          <w:rFonts w:eastAsia="함초롬바탕" w:hAnsi="함초롬바탕" w:cs="함초롬바탕"/>
        </w:rPr>
        <w:t>z</w:t>
      </w:r>
      <w:r>
        <w:rPr>
          <w:rFonts w:eastAsia="함초롬바탕" w:hAnsi="함초롬바탕" w:cs="함초롬바탕" w:hint="eastAsia"/>
        </w:rPr>
        <w:t>를 갖는데 이는 전기적으로 절연됐다는 것을 의미한다.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앞서 말했듯 </w:t>
      </w:r>
      <w:r>
        <w:rPr>
          <w:rFonts w:eastAsia="함초롬바탕" w:hAnsi="함초롬바탕" w:cs="함초롬바탕"/>
        </w:rPr>
        <w:t xml:space="preserve">trireg </w:t>
      </w:r>
      <w:r>
        <w:rPr>
          <w:rFonts w:eastAsia="함초롬바탕" w:hAnsi="함초롬바탕" w:cs="함초롬바탕" w:hint="eastAsia"/>
        </w:rPr>
        <w:t>자료형의 경우 d</w:t>
      </w:r>
      <w:r>
        <w:rPr>
          <w:rFonts w:eastAsia="함초롬바탕" w:hAnsi="함초롬바탕" w:cs="함초롬바탕"/>
        </w:rPr>
        <w:t>efault</w:t>
      </w:r>
      <w:r>
        <w:rPr>
          <w:rFonts w:eastAsia="함초롬바탕" w:hAnsi="함초롬바탕" w:cs="함초롬바탕" w:hint="eastAsia"/>
        </w:rPr>
        <w:t xml:space="preserve">값이 </w:t>
      </w:r>
      <w:r>
        <w:rPr>
          <w:rFonts w:eastAsia="함초롬바탕" w:hAnsi="함초롬바탕" w:cs="함초롬바탕"/>
        </w:rPr>
        <w:t>x</w:t>
      </w:r>
      <w:r>
        <w:rPr>
          <w:rFonts w:eastAsia="함초롬바탕" w:hAnsi="함초롬바탕" w:cs="함초롬바탕" w:hint="eastAsia"/>
        </w:rPr>
        <w:t xml:space="preserve">로 논리값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충돌하여 논리값을 확정할 수 없는 </w:t>
      </w:r>
      <w:r>
        <w:rPr>
          <w:rFonts w:eastAsia="함초롬바탕" w:hAnsi="함초롬바탕" w:cs="함초롬바탕"/>
        </w:rPr>
        <w:t xml:space="preserve">unknown </w:t>
      </w:r>
      <w:r>
        <w:rPr>
          <w:rFonts w:eastAsia="함초롬바탕" w:hAnsi="함초롬바탕" w:cs="함초롬바탕" w:hint="eastAsia"/>
        </w:rPr>
        <w:t>상태를 가진다.</w:t>
      </w:r>
    </w:p>
    <w:sectPr w:rsidR="00681A39" w:rsidRPr="00681A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86D"/>
    <w:rsid w:val="000D33B2"/>
    <w:rsid w:val="001029E6"/>
    <w:rsid w:val="00137CC1"/>
    <w:rsid w:val="00170148"/>
    <w:rsid w:val="00174C24"/>
    <w:rsid w:val="00181BEC"/>
    <w:rsid w:val="001C539B"/>
    <w:rsid w:val="00280C25"/>
    <w:rsid w:val="00296501"/>
    <w:rsid w:val="003875DD"/>
    <w:rsid w:val="003A30E2"/>
    <w:rsid w:val="003B38EB"/>
    <w:rsid w:val="003E5CB0"/>
    <w:rsid w:val="004745AA"/>
    <w:rsid w:val="004A31C9"/>
    <w:rsid w:val="004B1A86"/>
    <w:rsid w:val="004E1F0A"/>
    <w:rsid w:val="00516AC7"/>
    <w:rsid w:val="00565B89"/>
    <w:rsid w:val="005F3FF0"/>
    <w:rsid w:val="00681A39"/>
    <w:rsid w:val="0068233B"/>
    <w:rsid w:val="007310C2"/>
    <w:rsid w:val="0073794C"/>
    <w:rsid w:val="007A3E6F"/>
    <w:rsid w:val="00865F59"/>
    <w:rsid w:val="008A6436"/>
    <w:rsid w:val="008E0CE1"/>
    <w:rsid w:val="00917F27"/>
    <w:rsid w:val="009734F8"/>
    <w:rsid w:val="00A66376"/>
    <w:rsid w:val="00AA3B5D"/>
    <w:rsid w:val="00B52E35"/>
    <w:rsid w:val="00BA27BD"/>
    <w:rsid w:val="00C3258D"/>
    <w:rsid w:val="00C76AF4"/>
    <w:rsid w:val="00CD328C"/>
    <w:rsid w:val="00CE7C7B"/>
    <w:rsid w:val="00D348C1"/>
    <w:rsid w:val="00DC4BFF"/>
    <w:rsid w:val="00DF0646"/>
    <w:rsid w:val="00E56D49"/>
    <w:rsid w:val="00EB7B02"/>
    <w:rsid w:val="00ED463E"/>
    <w:rsid w:val="00F530B2"/>
    <w:rsid w:val="00F61D4D"/>
    <w:rsid w:val="00F95A20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21</cp:revision>
  <dcterms:created xsi:type="dcterms:W3CDTF">2022-08-31T11:15:00Z</dcterms:created>
  <dcterms:modified xsi:type="dcterms:W3CDTF">2023-09-18T11:29:00Z</dcterms:modified>
</cp:coreProperties>
</file>