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7B3F3" w14:textId="77777777" w:rsidR="00BC53F7" w:rsidRDefault="004C7B94">
      <w:pPr>
        <w:pStyle w:val="BodyText"/>
        <w:ind w:left="369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2B48672" wp14:editId="7296B1C8">
            <wp:extent cx="1020701" cy="145503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701" cy="145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2B46" w14:textId="77777777" w:rsidR="00BC53F7" w:rsidRDefault="00BC53F7">
      <w:pPr>
        <w:pStyle w:val="BodyText"/>
        <w:rPr>
          <w:rFonts w:ascii="Times New Roman"/>
          <w:sz w:val="20"/>
        </w:rPr>
      </w:pPr>
    </w:p>
    <w:p w14:paraId="118BE689" w14:textId="77777777" w:rsidR="00BC53F7" w:rsidRDefault="00BC53F7">
      <w:pPr>
        <w:pStyle w:val="BodyText"/>
        <w:spacing w:before="8"/>
        <w:rPr>
          <w:rFonts w:ascii="Times New Roman"/>
          <w:sz w:val="17"/>
        </w:rPr>
      </w:pPr>
    </w:p>
    <w:p w14:paraId="3F17E1E6" w14:textId="77777777" w:rsidR="00BC53F7" w:rsidRDefault="004C7B94">
      <w:pPr>
        <w:pStyle w:val="Heading1"/>
        <w:ind w:left="2409" w:right="2961"/>
        <w:jc w:val="center"/>
      </w:pPr>
      <w:r>
        <w:rPr>
          <w:color w:val="6FAC46"/>
        </w:rPr>
        <w:t>Islamic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University</w:t>
      </w:r>
      <w:r>
        <w:rPr>
          <w:color w:val="6FAC46"/>
          <w:spacing w:val="-5"/>
        </w:rPr>
        <w:t xml:space="preserve"> </w:t>
      </w:r>
      <w:r>
        <w:rPr>
          <w:color w:val="6FAC46"/>
        </w:rPr>
        <w:t>of</w:t>
      </w:r>
      <w:r>
        <w:rPr>
          <w:color w:val="6FAC46"/>
          <w:spacing w:val="-6"/>
        </w:rPr>
        <w:t xml:space="preserve"> </w:t>
      </w:r>
      <w:r>
        <w:rPr>
          <w:color w:val="6FAC46"/>
        </w:rPr>
        <w:t>Technology</w:t>
      </w:r>
    </w:p>
    <w:p w14:paraId="1241FD03" w14:textId="77777777" w:rsidR="00BC53F7" w:rsidRDefault="00BC53F7">
      <w:pPr>
        <w:pStyle w:val="BodyText"/>
        <w:rPr>
          <w:sz w:val="32"/>
        </w:rPr>
      </w:pPr>
    </w:p>
    <w:p w14:paraId="0894285F" w14:textId="77777777" w:rsidR="00BC53F7" w:rsidRDefault="00BC53F7">
      <w:pPr>
        <w:pStyle w:val="BodyText"/>
        <w:spacing w:before="8"/>
        <w:rPr>
          <w:sz w:val="30"/>
        </w:rPr>
      </w:pPr>
    </w:p>
    <w:p w14:paraId="36DD748B" w14:textId="4D5F3CC4" w:rsidR="00BC53F7" w:rsidRDefault="006B56CA" w:rsidP="006B56CA">
      <w:pPr>
        <w:pStyle w:val="Title"/>
        <w:spacing w:line="326" w:lineRule="auto"/>
        <w:ind w:left="0" w:firstLine="720"/>
        <w:jc w:val="right"/>
        <w:rPr>
          <w:u w:val="none"/>
        </w:rPr>
      </w:pPr>
      <w:r>
        <w:rPr>
          <w:b w:val="0"/>
          <w:u w:val="none"/>
        </w:rPr>
        <w:t xml:space="preserve"> </w:t>
      </w:r>
      <w:r>
        <w:rPr>
          <w:b w:val="0"/>
          <w:u w:val="none"/>
        </w:rPr>
        <w:tab/>
      </w:r>
      <w:r w:rsidR="00AE5A59">
        <w:rPr>
          <w:u w:val="thick"/>
        </w:rPr>
        <w:t>Lab</w:t>
      </w:r>
      <w:r w:rsidR="00F30063">
        <w:rPr>
          <w:u w:val="thick"/>
        </w:rPr>
        <w:t>-</w:t>
      </w:r>
      <w:r w:rsidR="00413480">
        <w:rPr>
          <w:u w:val="thick"/>
        </w:rPr>
        <w:t>1</w:t>
      </w:r>
      <w:r w:rsidR="00AE5A59">
        <w:rPr>
          <w:u w:val="thick"/>
        </w:rPr>
        <w:t xml:space="preserve"> </w:t>
      </w:r>
      <w:r>
        <w:rPr>
          <w:u w:val="thick"/>
        </w:rPr>
        <w:t>Report:</w:t>
      </w:r>
      <w:r w:rsidR="00F30063">
        <w:rPr>
          <w:u w:val="thick"/>
        </w:rPr>
        <w:t xml:space="preserve"> Relational Model</w:t>
      </w:r>
    </w:p>
    <w:p w14:paraId="68CCBC87" w14:textId="77777777" w:rsidR="00BC53F7" w:rsidRDefault="00BC53F7">
      <w:pPr>
        <w:pStyle w:val="BodyText"/>
        <w:rPr>
          <w:b/>
          <w:sz w:val="20"/>
        </w:rPr>
      </w:pPr>
    </w:p>
    <w:p w14:paraId="1169848D" w14:textId="77777777" w:rsidR="00BC53F7" w:rsidRDefault="00BC53F7">
      <w:pPr>
        <w:pStyle w:val="BodyText"/>
        <w:rPr>
          <w:b/>
          <w:sz w:val="20"/>
        </w:rPr>
      </w:pPr>
    </w:p>
    <w:p w14:paraId="180ED238" w14:textId="77777777" w:rsidR="00BC53F7" w:rsidRDefault="00BC53F7">
      <w:pPr>
        <w:pStyle w:val="BodyText"/>
        <w:rPr>
          <w:b/>
          <w:sz w:val="20"/>
        </w:rPr>
      </w:pPr>
    </w:p>
    <w:p w14:paraId="0BA35C47" w14:textId="77777777" w:rsidR="00BC53F7" w:rsidRDefault="00BC53F7">
      <w:pPr>
        <w:pStyle w:val="BodyText"/>
        <w:rPr>
          <w:b/>
          <w:sz w:val="20"/>
        </w:rPr>
      </w:pPr>
    </w:p>
    <w:p w14:paraId="1517D089" w14:textId="77777777" w:rsidR="00BC53F7" w:rsidRDefault="00BC53F7">
      <w:pPr>
        <w:pStyle w:val="BodyText"/>
        <w:spacing w:before="4"/>
        <w:rPr>
          <w:b/>
          <w:sz w:val="20"/>
        </w:rPr>
      </w:pPr>
    </w:p>
    <w:p w14:paraId="4DA7C8D9" w14:textId="77777777" w:rsidR="00BC53F7" w:rsidRDefault="004C7B94">
      <w:pPr>
        <w:pStyle w:val="Heading1"/>
      </w:pPr>
      <w:r>
        <w:rPr>
          <w:u w:val="thick"/>
        </w:rPr>
        <w:t>Submitted</w:t>
      </w:r>
      <w:r>
        <w:rPr>
          <w:spacing w:val="-5"/>
          <w:u w:val="thick"/>
        </w:rPr>
        <w:t xml:space="preserve"> </w:t>
      </w:r>
      <w:r>
        <w:rPr>
          <w:u w:val="thick"/>
        </w:rPr>
        <w:t>by:</w:t>
      </w:r>
    </w:p>
    <w:p w14:paraId="38D105B3" w14:textId="77777777" w:rsidR="00BC53F7" w:rsidRDefault="004C7B94">
      <w:pPr>
        <w:tabs>
          <w:tab w:val="left" w:pos="1600"/>
        </w:tabs>
        <w:spacing w:before="191"/>
        <w:ind w:left="100"/>
        <w:rPr>
          <w:sz w:val="28"/>
        </w:rPr>
      </w:pPr>
      <w:r>
        <w:rPr>
          <w:sz w:val="28"/>
        </w:rPr>
        <w:t>Name</w:t>
      </w:r>
      <w:r>
        <w:rPr>
          <w:sz w:val="28"/>
        </w:rPr>
        <w:tab/>
        <w:t>: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Mashrur</w:t>
      </w:r>
      <w:proofErr w:type="spellEnd"/>
      <w:r>
        <w:rPr>
          <w:sz w:val="28"/>
        </w:rPr>
        <w:t xml:space="preserve"> Ahsan</w:t>
      </w:r>
    </w:p>
    <w:p w14:paraId="45D467D6" w14:textId="77777777" w:rsidR="00BC53F7" w:rsidRDefault="004C7B94">
      <w:pPr>
        <w:tabs>
          <w:tab w:val="right" w:pos="3024"/>
        </w:tabs>
        <w:spacing w:before="181"/>
        <w:ind w:left="100"/>
        <w:rPr>
          <w:sz w:val="28"/>
        </w:rPr>
      </w:pPr>
      <w:r>
        <w:rPr>
          <w:sz w:val="28"/>
        </w:rPr>
        <w:t>ID</w:t>
      </w:r>
      <w:r>
        <w:rPr>
          <w:sz w:val="28"/>
        </w:rPr>
        <w:tab/>
        <w:t>200042115</w:t>
      </w:r>
    </w:p>
    <w:p w14:paraId="00A06559" w14:textId="53E14227" w:rsidR="00BC53F7" w:rsidRDefault="004C7B94">
      <w:pPr>
        <w:tabs>
          <w:tab w:val="left" w:pos="1645"/>
        </w:tabs>
        <w:spacing w:before="184" w:line="367" w:lineRule="auto"/>
        <w:ind w:left="100" w:right="6665"/>
        <w:rPr>
          <w:sz w:val="28"/>
        </w:rPr>
      </w:pPr>
      <w:r>
        <w:rPr>
          <w:sz w:val="28"/>
        </w:rPr>
        <w:t>Program</w:t>
      </w:r>
      <w:r>
        <w:rPr>
          <w:sz w:val="28"/>
        </w:rPr>
        <w:tab/>
        <w:t xml:space="preserve">: </w:t>
      </w:r>
      <w:r>
        <w:rPr>
          <w:sz w:val="28"/>
        </w:rPr>
        <w:t>SWE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Department</w:t>
      </w:r>
      <w:r>
        <w:rPr>
          <w:spacing w:val="64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z w:val="28"/>
        </w:rPr>
        <w:t xml:space="preserve"> CSE</w:t>
      </w:r>
      <w:r>
        <w:rPr>
          <w:spacing w:val="1"/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ourse</w:t>
      </w:r>
      <w:r>
        <w:rPr>
          <w:spacing w:val="-2"/>
          <w:sz w:val="28"/>
        </w:rPr>
        <w:t xml:space="preserve"> </w:t>
      </w:r>
      <w:r>
        <w:rPr>
          <w:sz w:val="28"/>
        </w:rPr>
        <w:t>Code</w:t>
      </w:r>
      <w:r>
        <w:rPr>
          <w:spacing w:val="60"/>
          <w:sz w:val="28"/>
        </w:rPr>
        <w:t xml:space="preserve"> </w:t>
      </w:r>
      <w:r>
        <w:rPr>
          <w:sz w:val="28"/>
        </w:rPr>
        <w:t>:</w:t>
      </w:r>
      <w:r>
        <w:rPr>
          <w:spacing w:val="60"/>
          <w:sz w:val="28"/>
        </w:rPr>
        <w:t xml:space="preserve"> </w:t>
      </w:r>
      <w:r>
        <w:rPr>
          <w:sz w:val="28"/>
        </w:rPr>
        <w:t>CSE</w:t>
      </w:r>
      <w:r>
        <w:rPr>
          <w:spacing w:val="-1"/>
          <w:sz w:val="28"/>
        </w:rPr>
        <w:t xml:space="preserve"> </w:t>
      </w:r>
      <w:r>
        <w:rPr>
          <w:sz w:val="28"/>
        </w:rPr>
        <w:t>4</w:t>
      </w:r>
      <w:r w:rsidR="00C52973">
        <w:rPr>
          <w:sz w:val="28"/>
        </w:rPr>
        <w:t>410</w:t>
      </w:r>
    </w:p>
    <w:p w14:paraId="11FF0554" w14:textId="77777777" w:rsidR="00BC53F7" w:rsidRDefault="00BC53F7">
      <w:pPr>
        <w:rPr>
          <w:sz w:val="28"/>
        </w:rPr>
        <w:sectPr w:rsidR="00BC53F7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56AFE92F" w14:textId="13D50CEB" w:rsidR="00F30063" w:rsidRDefault="00A006A6" w:rsidP="00F30063">
      <w:pPr>
        <w:pStyle w:val="BodyText"/>
        <w:spacing w:before="178" w:line="256" w:lineRule="auto"/>
        <w:ind w:left="100" w:right="247"/>
      </w:pPr>
      <w:r w:rsidRPr="00001EAD">
        <w:rPr>
          <w:u w:val="single"/>
        </w:rPr>
        <w:lastRenderedPageBreak/>
        <w:t xml:space="preserve">The </w:t>
      </w:r>
      <w:r w:rsidR="00001EAD">
        <w:rPr>
          <w:u w:val="single"/>
        </w:rPr>
        <w:t>S</w:t>
      </w:r>
      <w:r w:rsidRPr="00001EAD">
        <w:rPr>
          <w:u w:val="single"/>
        </w:rPr>
        <w:t>cenario</w:t>
      </w:r>
      <w:r>
        <w:t>:</w:t>
      </w:r>
    </w:p>
    <w:p w14:paraId="6BC38EC7" w14:textId="1E12F625" w:rsidR="00A006A6" w:rsidRDefault="00A006A6" w:rsidP="00F30063">
      <w:pPr>
        <w:pStyle w:val="BodyText"/>
        <w:spacing w:before="178" w:line="256" w:lineRule="auto"/>
        <w:ind w:left="100" w:right="247"/>
      </w:pPr>
      <w:r w:rsidRPr="00A006A6">
        <w:drawing>
          <wp:inline distT="0" distB="0" distL="0" distR="0" wp14:anchorId="3C9B91AB" wp14:editId="43F16094">
            <wp:extent cx="6083300" cy="2670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345A" w14:textId="29570D34" w:rsidR="00A006A6" w:rsidRDefault="00A006A6" w:rsidP="00F30063">
      <w:pPr>
        <w:pStyle w:val="BodyText"/>
        <w:spacing w:before="178" w:line="256" w:lineRule="auto"/>
        <w:ind w:left="100" w:right="247"/>
      </w:pPr>
    </w:p>
    <w:p w14:paraId="0BA259B0" w14:textId="7393C764" w:rsidR="00A006A6" w:rsidRPr="00331226" w:rsidRDefault="009A2A8E" w:rsidP="00F30063">
      <w:pPr>
        <w:pStyle w:val="BodyText"/>
        <w:spacing w:before="178" w:line="256" w:lineRule="auto"/>
        <w:ind w:left="100" w:right="247"/>
        <w:rPr>
          <w:u w:val="single"/>
        </w:rPr>
      </w:pPr>
      <w:r w:rsidRPr="00331226">
        <w:rPr>
          <w:u w:val="single"/>
        </w:rPr>
        <w:t>Problem Statements</w:t>
      </w:r>
    </w:p>
    <w:p w14:paraId="5E51FA45" w14:textId="161B96EF" w:rsidR="00796528" w:rsidRDefault="009A2A8E" w:rsidP="00796528">
      <w:pPr>
        <w:pStyle w:val="BodyText"/>
        <w:spacing w:before="178" w:line="256" w:lineRule="auto"/>
        <w:ind w:left="100" w:right="247"/>
      </w:pPr>
      <w:r w:rsidRPr="009A2A8E">
        <w:drawing>
          <wp:inline distT="0" distB="0" distL="0" distR="0" wp14:anchorId="59685ABC" wp14:editId="5D5E5CF2">
            <wp:extent cx="6083300" cy="260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0FA3" w14:textId="77AA0B27" w:rsidR="00840278" w:rsidRDefault="00840278" w:rsidP="00796528">
      <w:pPr>
        <w:pStyle w:val="BodyText"/>
        <w:spacing w:before="178" w:line="256" w:lineRule="auto"/>
        <w:ind w:left="100" w:right="247"/>
      </w:pPr>
      <w:r>
        <w:t xml:space="preserve">Here’s the “franchise”, “customer” and the “franchise_customer_list” table. </w:t>
      </w:r>
      <w:r w:rsidR="00B15E51">
        <w:t xml:space="preserve">The last has </w:t>
      </w:r>
      <w:r w:rsidR="00135A7B">
        <w:t>two attributes which are acting as a single primary key.</w:t>
      </w:r>
    </w:p>
    <w:p w14:paraId="1DF1127F" w14:textId="1A67D6B3" w:rsidR="00796528" w:rsidRDefault="00840278" w:rsidP="00796528">
      <w:pPr>
        <w:pStyle w:val="BodyText"/>
        <w:spacing w:before="178" w:line="256" w:lineRule="auto"/>
        <w:ind w:left="100" w:right="247"/>
      </w:pPr>
      <w:r w:rsidRPr="00840278">
        <w:drawing>
          <wp:inline distT="0" distB="0" distL="0" distR="0" wp14:anchorId="1E400105" wp14:editId="549CB20F">
            <wp:extent cx="6083300" cy="316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5511" w14:textId="5C1BACF4" w:rsidR="00840278" w:rsidRDefault="00840278" w:rsidP="00796528">
      <w:pPr>
        <w:pStyle w:val="BodyText"/>
        <w:spacing w:before="178" w:line="256" w:lineRule="auto"/>
        <w:ind w:left="100" w:right="247"/>
      </w:pPr>
    </w:p>
    <w:p w14:paraId="2CC6E1B0" w14:textId="64CCD6A1" w:rsidR="00D46AF7" w:rsidRDefault="00D46AF7" w:rsidP="00796528">
      <w:pPr>
        <w:pStyle w:val="BodyText"/>
        <w:spacing w:before="178" w:line="256" w:lineRule="auto"/>
        <w:ind w:left="100" w:right="247"/>
      </w:pPr>
    </w:p>
    <w:p w14:paraId="2152D973" w14:textId="026CC708" w:rsidR="00D46AF7" w:rsidRDefault="00D46AF7" w:rsidP="00796528">
      <w:pPr>
        <w:pStyle w:val="BodyText"/>
        <w:spacing w:before="178" w:line="256" w:lineRule="auto"/>
        <w:ind w:left="100" w:right="247"/>
      </w:pPr>
    </w:p>
    <w:p w14:paraId="76D2178A" w14:textId="50640F2D" w:rsidR="00D46AF7" w:rsidRDefault="00D46AF7" w:rsidP="00796528">
      <w:pPr>
        <w:pStyle w:val="BodyText"/>
        <w:spacing w:before="178" w:line="256" w:lineRule="auto"/>
        <w:ind w:left="100" w:right="247"/>
      </w:pPr>
      <w:r>
        <w:lastRenderedPageBreak/>
        <w:t>These are the “menu” and the “rating” table.</w:t>
      </w:r>
    </w:p>
    <w:p w14:paraId="221C1E81" w14:textId="5CB715F4" w:rsidR="00D46AF7" w:rsidRDefault="00D46AF7" w:rsidP="001B684C">
      <w:pPr>
        <w:pStyle w:val="BodyText"/>
        <w:spacing w:before="178" w:line="256" w:lineRule="auto"/>
        <w:ind w:right="247"/>
      </w:pPr>
      <w:r w:rsidRPr="00D46AF7">
        <w:drawing>
          <wp:inline distT="0" distB="0" distL="0" distR="0" wp14:anchorId="455C98FD" wp14:editId="2089ACCE">
            <wp:extent cx="6083300" cy="300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83F0" w14:textId="673E657F" w:rsidR="00BC53F7" w:rsidRDefault="00BC53F7" w:rsidP="001B684C">
      <w:pPr>
        <w:tabs>
          <w:tab w:val="left" w:pos="1180"/>
          <w:tab w:val="left" w:pos="1181"/>
        </w:tabs>
        <w:spacing w:line="256" w:lineRule="auto"/>
        <w:ind w:right="507"/>
      </w:pPr>
    </w:p>
    <w:p w14:paraId="25030DE6" w14:textId="0138F2B8" w:rsidR="001B684C" w:rsidRDefault="001B684C" w:rsidP="001B684C">
      <w:pPr>
        <w:tabs>
          <w:tab w:val="left" w:pos="1180"/>
          <w:tab w:val="left" w:pos="1181"/>
        </w:tabs>
        <w:spacing w:line="256" w:lineRule="auto"/>
        <w:ind w:right="507"/>
      </w:pPr>
      <w:r>
        <w:t>And these are the “orders” and the “preference” table.</w:t>
      </w:r>
    </w:p>
    <w:p w14:paraId="5FC8B7FD" w14:textId="55FE8BF7" w:rsidR="001B684C" w:rsidRDefault="001B684C" w:rsidP="001B684C">
      <w:pPr>
        <w:tabs>
          <w:tab w:val="left" w:pos="1180"/>
          <w:tab w:val="left" w:pos="1181"/>
        </w:tabs>
        <w:spacing w:line="256" w:lineRule="auto"/>
        <w:ind w:right="507"/>
      </w:pPr>
      <w:r w:rsidRPr="001B684C">
        <w:drawing>
          <wp:inline distT="0" distB="0" distL="0" distR="0" wp14:anchorId="71CAEB2C" wp14:editId="36E93730">
            <wp:extent cx="6083300" cy="2790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E97E" w14:textId="7D12FB19" w:rsidR="00755D62" w:rsidRDefault="00755D62" w:rsidP="001B684C">
      <w:pPr>
        <w:tabs>
          <w:tab w:val="left" w:pos="1180"/>
          <w:tab w:val="left" w:pos="1181"/>
        </w:tabs>
        <w:spacing w:line="256" w:lineRule="auto"/>
        <w:ind w:right="507"/>
      </w:pPr>
    </w:p>
    <w:p w14:paraId="5C37EF1B" w14:textId="68DCD6EB" w:rsidR="00755D62" w:rsidRDefault="00755D62" w:rsidP="001B684C">
      <w:pPr>
        <w:tabs>
          <w:tab w:val="left" w:pos="1180"/>
          <w:tab w:val="left" w:pos="1181"/>
        </w:tabs>
        <w:spacing w:line="256" w:lineRule="auto"/>
        <w:ind w:right="507"/>
      </w:pPr>
    </w:p>
    <w:p w14:paraId="7B2DD5BA" w14:textId="07C13045" w:rsidR="00755D62" w:rsidRDefault="00755D62" w:rsidP="001B684C">
      <w:pPr>
        <w:tabs>
          <w:tab w:val="left" w:pos="1180"/>
          <w:tab w:val="left" w:pos="1181"/>
        </w:tabs>
        <w:spacing w:line="256" w:lineRule="auto"/>
        <w:ind w:right="507"/>
      </w:pPr>
      <w:r w:rsidRPr="00001EAD">
        <w:rPr>
          <w:u w:val="single"/>
        </w:rPr>
        <w:t>Explanation and Analysis</w:t>
      </w:r>
      <w:r>
        <w:t>:</w:t>
      </w:r>
    </w:p>
    <w:p w14:paraId="19657680" w14:textId="77777777" w:rsidR="00001EAD" w:rsidRDefault="00001EAD" w:rsidP="001B684C">
      <w:pPr>
        <w:tabs>
          <w:tab w:val="left" w:pos="1180"/>
          <w:tab w:val="left" w:pos="1181"/>
        </w:tabs>
        <w:spacing w:line="256" w:lineRule="auto"/>
        <w:ind w:right="507"/>
      </w:pPr>
    </w:p>
    <w:p w14:paraId="70CEFBF2" w14:textId="41CEBC1E" w:rsidR="00755D62" w:rsidRDefault="00755D62" w:rsidP="001B684C">
      <w:pPr>
        <w:tabs>
          <w:tab w:val="left" w:pos="1180"/>
          <w:tab w:val="left" w:pos="1181"/>
        </w:tabs>
        <w:spacing w:line="256" w:lineRule="auto"/>
        <w:ind w:right="507"/>
      </w:pPr>
      <w:r>
        <w:t>The “customer” entity will contain the customer details, customer_id being the primary key. The “franchise” table will contain information about the different franchises where the name of the franchise is the primary key.</w:t>
      </w:r>
    </w:p>
    <w:p w14:paraId="3313AE08" w14:textId="1A84AC74" w:rsidR="00755D62" w:rsidRDefault="00755D62" w:rsidP="001B684C">
      <w:pPr>
        <w:tabs>
          <w:tab w:val="left" w:pos="1180"/>
          <w:tab w:val="left" w:pos="1181"/>
        </w:tabs>
        <w:spacing w:line="256" w:lineRule="auto"/>
        <w:ind w:right="507"/>
      </w:pPr>
    </w:p>
    <w:p w14:paraId="6ED8A1B9" w14:textId="0E9F949F" w:rsidR="00001EAD" w:rsidRDefault="00E93DAD" w:rsidP="001B684C">
      <w:pPr>
        <w:tabs>
          <w:tab w:val="left" w:pos="1180"/>
          <w:tab w:val="left" w:pos="1181"/>
        </w:tabs>
        <w:spacing w:line="256" w:lineRule="auto"/>
        <w:ind w:right="507"/>
      </w:pPr>
      <w:r>
        <w:t xml:space="preserve">There’s another </w:t>
      </w:r>
      <w:r w:rsidR="00F570A4">
        <w:t>entity that stores the data regarding the customers going to different franchises.</w:t>
      </w:r>
      <w:r w:rsidR="005608F3">
        <w:t xml:space="preserve"> One customer can order food from multiple franchises.</w:t>
      </w:r>
      <w:r w:rsidR="001473C6">
        <w:t xml:space="preserve"> Whenever someone orders a food from a food store, they will be enlisted in the table.</w:t>
      </w:r>
      <w:r w:rsidR="00595340">
        <w:t xml:space="preserve"> So, the table will store the customer id’s and the store</w:t>
      </w:r>
      <w:r w:rsidR="000104D7">
        <w:t>’s name</w:t>
      </w:r>
      <w:r w:rsidR="00BB0CD4">
        <w:t xml:space="preserve"> from where</w:t>
      </w:r>
      <w:r w:rsidR="00595340">
        <w:t xml:space="preserve"> they are purchasing </w:t>
      </w:r>
      <w:r w:rsidR="00BB0CD4">
        <w:t xml:space="preserve">the </w:t>
      </w:r>
      <w:r w:rsidR="00595340">
        <w:t>food from.</w:t>
      </w:r>
    </w:p>
    <w:p w14:paraId="79088AE4" w14:textId="56496132" w:rsidR="00354140" w:rsidRDefault="00354140" w:rsidP="001B684C">
      <w:pPr>
        <w:tabs>
          <w:tab w:val="left" w:pos="1180"/>
          <w:tab w:val="left" w:pos="1181"/>
        </w:tabs>
        <w:spacing w:line="256" w:lineRule="auto"/>
        <w:ind w:right="507"/>
      </w:pPr>
    </w:p>
    <w:p w14:paraId="58229BD2" w14:textId="573359C6" w:rsidR="00CB0D70" w:rsidRDefault="00CB0D70" w:rsidP="001B684C">
      <w:pPr>
        <w:tabs>
          <w:tab w:val="left" w:pos="1180"/>
          <w:tab w:val="left" w:pos="1181"/>
        </w:tabs>
        <w:spacing w:line="256" w:lineRule="auto"/>
        <w:ind w:right="507"/>
      </w:pPr>
      <w:r>
        <w:lastRenderedPageBreak/>
        <w:t>The “menu” table stores the data about a cuisine or a food item from different stores.</w:t>
      </w:r>
      <w:r w:rsidR="007B0E14">
        <w:t xml:space="preserve"> Multiple stores can offer the same food item or cuisine.</w:t>
      </w:r>
      <w:r w:rsidR="003C2243">
        <w:t xml:space="preserve"> To avoid inconsistent data the franchise name and the menu name together will act as the primary for this entity.</w:t>
      </w:r>
    </w:p>
    <w:p w14:paraId="6807E9D4" w14:textId="12A24F3F" w:rsidR="007F5021" w:rsidRDefault="007F5021" w:rsidP="001B684C">
      <w:pPr>
        <w:tabs>
          <w:tab w:val="left" w:pos="1180"/>
          <w:tab w:val="left" w:pos="1181"/>
        </w:tabs>
        <w:spacing w:line="256" w:lineRule="auto"/>
        <w:ind w:right="507"/>
      </w:pPr>
    </w:p>
    <w:p w14:paraId="77C6E692" w14:textId="7D482C31" w:rsidR="007F5021" w:rsidRDefault="007F5021" w:rsidP="001B684C">
      <w:pPr>
        <w:tabs>
          <w:tab w:val="left" w:pos="1180"/>
          <w:tab w:val="left" w:pos="1181"/>
        </w:tabs>
        <w:spacing w:line="256" w:lineRule="auto"/>
        <w:ind w:right="507"/>
      </w:pPr>
      <w:r>
        <w:t xml:space="preserve">The “rating” table will store data regarding a food item’s rating </w:t>
      </w:r>
      <w:bookmarkStart w:id="0" w:name="_GoBack"/>
      <w:bookmarkEnd w:id="0"/>
    </w:p>
    <w:sectPr w:rsidR="007F5021"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D52D3"/>
    <w:multiLevelType w:val="hybridMultilevel"/>
    <w:tmpl w:val="6B5C15C8"/>
    <w:lvl w:ilvl="0" w:tplc="FE9AF728">
      <w:numFmt w:val="bullet"/>
      <w:lvlText w:val="-"/>
      <w:lvlJc w:val="left"/>
      <w:pPr>
        <w:ind w:left="118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A6880E6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9CD29C92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14984AD8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C6D8C160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13CE46CA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3DE4ACAC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DC88D8EA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04CEAC92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B36D54"/>
    <w:multiLevelType w:val="hybridMultilevel"/>
    <w:tmpl w:val="FC421526"/>
    <w:lvl w:ilvl="0" w:tplc="AD728972">
      <w:start w:val="2"/>
      <w:numFmt w:val="upperRoman"/>
      <w:lvlText w:val="%1)"/>
      <w:lvlJc w:val="left"/>
      <w:pPr>
        <w:ind w:left="2118" w:hanging="22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790424B8">
      <w:numFmt w:val="bullet"/>
      <w:lvlText w:val="•"/>
      <w:lvlJc w:val="left"/>
      <w:pPr>
        <w:ind w:left="2866" w:hanging="228"/>
      </w:pPr>
      <w:rPr>
        <w:rFonts w:hint="default"/>
        <w:lang w:val="en-US" w:eastAsia="en-US" w:bidi="ar-SA"/>
      </w:rPr>
    </w:lvl>
    <w:lvl w:ilvl="2" w:tplc="194270A6">
      <w:numFmt w:val="bullet"/>
      <w:lvlText w:val="•"/>
      <w:lvlJc w:val="left"/>
      <w:pPr>
        <w:ind w:left="3612" w:hanging="228"/>
      </w:pPr>
      <w:rPr>
        <w:rFonts w:hint="default"/>
        <w:lang w:val="en-US" w:eastAsia="en-US" w:bidi="ar-SA"/>
      </w:rPr>
    </w:lvl>
    <w:lvl w:ilvl="3" w:tplc="E93AE65E">
      <w:numFmt w:val="bullet"/>
      <w:lvlText w:val="•"/>
      <w:lvlJc w:val="left"/>
      <w:pPr>
        <w:ind w:left="4358" w:hanging="228"/>
      </w:pPr>
      <w:rPr>
        <w:rFonts w:hint="default"/>
        <w:lang w:val="en-US" w:eastAsia="en-US" w:bidi="ar-SA"/>
      </w:rPr>
    </w:lvl>
    <w:lvl w:ilvl="4" w:tplc="52E6AA1E">
      <w:numFmt w:val="bullet"/>
      <w:lvlText w:val="•"/>
      <w:lvlJc w:val="left"/>
      <w:pPr>
        <w:ind w:left="5104" w:hanging="228"/>
      </w:pPr>
      <w:rPr>
        <w:rFonts w:hint="default"/>
        <w:lang w:val="en-US" w:eastAsia="en-US" w:bidi="ar-SA"/>
      </w:rPr>
    </w:lvl>
    <w:lvl w:ilvl="5" w:tplc="E4E0E362">
      <w:numFmt w:val="bullet"/>
      <w:lvlText w:val="•"/>
      <w:lvlJc w:val="left"/>
      <w:pPr>
        <w:ind w:left="5850" w:hanging="228"/>
      </w:pPr>
      <w:rPr>
        <w:rFonts w:hint="default"/>
        <w:lang w:val="en-US" w:eastAsia="en-US" w:bidi="ar-SA"/>
      </w:rPr>
    </w:lvl>
    <w:lvl w:ilvl="6" w:tplc="BA7485C8">
      <w:numFmt w:val="bullet"/>
      <w:lvlText w:val="•"/>
      <w:lvlJc w:val="left"/>
      <w:pPr>
        <w:ind w:left="6596" w:hanging="228"/>
      </w:pPr>
      <w:rPr>
        <w:rFonts w:hint="default"/>
        <w:lang w:val="en-US" w:eastAsia="en-US" w:bidi="ar-SA"/>
      </w:rPr>
    </w:lvl>
    <w:lvl w:ilvl="7" w:tplc="C1BCEA24">
      <w:numFmt w:val="bullet"/>
      <w:lvlText w:val="•"/>
      <w:lvlJc w:val="left"/>
      <w:pPr>
        <w:ind w:left="7342" w:hanging="228"/>
      </w:pPr>
      <w:rPr>
        <w:rFonts w:hint="default"/>
        <w:lang w:val="en-US" w:eastAsia="en-US" w:bidi="ar-SA"/>
      </w:rPr>
    </w:lvl>
    <w:lvl w:ilvl="8" w:tplc="14901A2C">
      <w:numFmt w:val="bullet"/>
      <w:lvlText w:val="•"/>
      <w:lvlJc w:val="left"/>
      <w:pPr>
        <w:ind w:left="8088" w:hanging="22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53F7"/>
    <w:rsid w:val="00001EAD"/>
    <w:rsid w:val="000104D7"/>
    <w:rsid w:val="000F567E"/>
    <w:rsid w:val="00135A7B"/>
    <w:rsid w:val="001473C6"/>
    <w:rsid w:val="001B684C"/>
    <w:rsid w:val="001E25E8"/>
    <w:rsid w:val="00206D8C"/>
    <w:rsid w:val="00331226"/>
    <w:rsid w:val="00332308"/>
    <w:rsid w:val="00354140"/>
    <w:rsid w:val="00397827"/>
    <w:rsid w:val="003C2243"/>
    <w:rsid w:val="00413480"/>
    <w:rsid w:val="00452545"/>
    <w:rsid w:val="004B02CB"/>
    <w:rsid w:val="004C7B94"/>
    <w:rsid w:val="005608F3"/>
    <w:rsid w:val="00595340"/>
    <w:rsid w:val="00662730"/>
    <w:rsid w:val="006954EC"/>
    <w:rsid w:val="006B56CA"/>
    <w:rsid w:val="00755D62"/>
    <w:rsid w:val="00796528"/>
    <w:rsid w:val="007B0E14"/>
    <w:rsid w:val="007F5021"/>
    <w:rsid w:val="00840278"/>
    <w:rsid w:val="00857E64"/>
    <w:rsid w:val="008A3871"/>
    <w:rsid w:val="009A2A8E"/>
    <w:rsid w:val="00A006A6"/>
    <w:rsid w:val="00AE5A59"/>
    <w:rsid w:val="00B15E51"/>
    <w:rsid w:val="00BB0CD4"/>
    <w:rsid w:val="00BC53F7"/>
    <w:rsid w:val="00BD4F18"/>
    <w:rsid w:val="00C52973"/>
    <w:rsid w:val="00C61184"/>
    <w:rsid w:val="00C93090"/>
    <w:rsid w:val="00CB0D70"/>
    <w:rsid w:val="00D46AF7"/>
    <w:rsid w:val="00DE7482"/>
    <w:rsid w:val="00E93DAD"/>
    <w:rsid w:val="00F30063"/>
    <w:rsid w:val="00F570A4"/>
    <w:rsid w:val="00FB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ED6D"/>
  <w15:docId w15:val="{3AE3C00C-8124-4E02-88D3-EE683CCC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10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9"/>
      <w:ind w:left="100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3576" w:right="2391" w:hanging="1532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7"/>
      <w:ind w:left="11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mash.ahsan81@gmail.com</dc:creator>
  <cp:lastModifiedBy>User</cp:lastModifiedBy>
  <cp:revision>49</cp:revision>
  <dcterms:created xsi:type="dcterms:W3CDTF">2023-01-01T10:56:00Z</dcterms:created>
  <dcterms:modified xsi:type="dcterms:W3CDTF">2023-01-05T11:32:00Z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2023-01-01T00:00:00Z</vt:filetime>
  </property>
</Properties>
</file>