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написание программы на языке python, которая проверяет наличие делителя у заданного числа.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Начинаю реализовывать код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2015066"/>
            <wp:effectExtent b="0" l="0" r="0" t="0"/>
            <wp:docPr descr="Figure 1: рис.1. Начало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Начало</w:t>
      </w:r>
    </w:p>
    <w:p>
      <w:pPr>
        <w:numPr>
          <w:ilvl w:val="0"/>
          <w:numId w:val="1001"/>
        </w:numPr>
      </w:pPr>
      <w:r>
        <w:t xml:space="preserve">Закончил код, проверил работоспособность.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3433321"/>
            <wp:effectExtent b="0" l="0" r="0" t="0"/>
            <wp:docPr descr="Figure 2: рис.2. Делитель не найден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Делитель не найден</w:t>
      </w:r>
    </w:p>
    <w:p>
      <w:pPr>
        <w:numPr>
          <w:ilvl w:val="0"/>
          <w:numId w:val="1001"/>
        </w:numPr>
      </w:pPr>
      <w:r>
        <w:t xml:space="preserve">Задал иное число и проверил работоспособность.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3335534"/>
            <wp:effectExtent b="0" l="0" r="0" t="0"/>
            <wp:docPr descr="Figure 3: рис.3. Делитель найден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Делитель найден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написал программный код, который реализует определение делителя.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2022-11-23T15:57:22Z</dcterms:created>
  <dcterms:modified xsi:type="dcterms:W3CDTF">2022-11-23T15:57:22Z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6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