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программы octave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Используя сложные алгоритмы Octave, решить систему линейных уравнений. Ознакомиться с новыми командами приложения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Воспользовался методом Гаусса (рис.1).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5555262"/>
            <wp:effectExtent b="0" l="0" r="0" t="0"/>
            <wp:docPr descr="Figure 1: рис.1. Гаусс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Гаусс</w:t>
      </w:r>
    </w:p>
    <w:p>
      <w:pPr>
        <w:numPr>
          <w:ilvl w:val="0"/>
          <w:numId w:val="1001"/>
        </w:numPr>
      </w:pPr>
      <w:r>
        <w:t xml:space="preserve">Использовал левое деление (рис.2).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5393020"/>
            <wp:effectExtent b="0" l="0" r="0" t="0"/>
            <wp:docPr descr="Figure 2: рис.2. Левое деление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Левое деление</w:t>
      </w:r>
    </w:p>
    <w:p>
      <w:pPr>
        <w:numPr>
          <w:ilvl w:val="0"/>
          <w:numId w:val="1001"/>
        </w:numPr>
      </w:pPr>
      <w:r>
        <w:t xml:space="preserve">Устроил LUP разложение (рис.3).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4859143"/>
            <wp:effectExtent b="0" l="0" r="0" t="0"/>
            <wp:docPr descr="Figure 3: рис.3. LUP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LUP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Улучшил навыки octave для решения математических задач.</w:t>
      </w:r>
      <w:r>
        <w:t xml:space="preserve"> </w:t>
      </w:r>
      <w:r>
        <w:t xml:space="preserve">Теперь знаю сложные алгоритмы Octave, могу решить систему линейных уравнений. Ознакомился с новыми командами приложения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2022-10-29T14:22:34Z</dcterms:created>
  <dcterms:modified xsi:type="dcterms:W3CDTF">2022-10-29T14:22:34Z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4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