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Кочетов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программы octave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Ознакомиться с новыми командами приложения, работа с пределами, последовательностями и рядами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Задал предел и расчитал к какому числу сходится (рис.1).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4706055"/>
            <wp:effectExtent b="0" l="0" r="0" t="0"/>
            <wp:docPr descr="Figure 1: рис.1. Предел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6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Предел</w:t>
      </w:r>
    </w:p>
    <w:p>
      <w:pPr>
        <w:numPr>
          <w:ilvl w:val="0"/>
          <w:numId w:val="1001"/>
        </w:numPr>
      </w:pPr>
      <w:r>
        <w:t xml:space="preserve">Задал частичные суммы и отобразил на графике (рис.2).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3092388"/>
            <wp:effectExtent b="0" l="0" r="0" t="0"/>
            <wp:docPr descr="Figure 2: рис.2. Частичные суммы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Частичные суммы</w:t>
      </w:r>
    </w:p>
    <w:p>
      <w:pPr>
        <w:numPr>
          <w:ilvl w:val="0"/>
          <w:numId w:val="1001"/>
        </w:numPr>
      </w:pPr>
      <w:r>
        <w:t xml:space="preserve">Рассчитал сумму ряда (рис.3).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5334000" cy="5190892"/>
            <wp:effectExtent b="0" l="0" r="0" t="0"/>
            <wp:docPr descr="Figure 3: рис.3. Сумма ряда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рис.3. Сумма ряда</w:t>
      </w:r>
    </w:p>
    <w:p>
      <w:pPr>
        <w:numPr>
          <w:ilvl w:val="0"/>
          <w:numId w:val="1001"/>
        </w:numPr>
      </w:pPr>
      <w:r>
        <w:t xml:space="preserve">Вычислил интеграл (рис.4).</w:t>
      </w:r>
    </w:p>
    <w:p>
      <w:pPr>
        <w:numPr>
          <w:ilvl w:val="0"/>
          <w:numId w:val="1000"/>
        </w:numPr>
        <w:pStyle w:val="CaptionedFigure"/>
      </w:pPr>
      <w:bookmarkStart w:id="29" w:name="fig:004"/>
      <w:r>
        <w:drawing>
          <wp:inline>
            <wp:extent cx="5334000" cy="4979816"/>
            <wp:effectExtent b="0" l="0" r="0" t="0"/>
            <wp:docPr descr="Figure 4: рис.4. Интеграл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 4: рис.4. Интеграл</w:t>
      </w:r>
    </w:p>
    <w:p>
      <w:pPr>
        <w:numPr>
          <w:ilvl w:val="0"/>
          <w:numId w:val="1001"/>
        </w:numPr>
      </w:pPr>
      <w:r>
        <w:t xml:space="preserve">Выполнил аппроксимирование суммами (рис.5).</w:t>
      </w:r>
    </w:p>
    <w:p>
      <w:pPr>
        <w:numPr>
          <w:ilvl w:val="0"/>
          <w:numId w:val="1000"/>
        </w:numPr>
        <w:pStyle w:val="CaptionedFigure"/>
      </w:pPr>
      <w:bookmarkStart w:id="31" w:name="fig:005"/>
      <w:r>
        <w:drawing>
          <wp:inline>
            <wp:extent cx="5334000" cy="5172567"/>
            <wp:effectExtent b="0" l="0" r="0" t="0"/>
            <wp:docPr descr="Figure 5: рис.5. Аппроксимация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Figure 5: рис.5. Аппроксимация</w:t>
      </w:r>
    </w:p>
    <w:p>
      <w:pPr>
        <w:numPr>
          <w:ilvl w:val="0"/>
          <w:numId w:val="1001"/>
        </w:numPr>
      </w:pPr>
      <w:r>
        <w:t xml:space="preserve">Сравнил скорость отработки разных аппроксимаций (рис.6).</w:t>
      </w:r>
    </w:p>
    <w:p>
      <w:pPr>
        <w:numPr>
          <w:ilvl w:val="0"/>
          <w:numId w:val="1000"/>
        </w:numPr>
        <w:pStyle w:val="CaptionedFigure"/>
      </w:pPr>
      <w:bookmarkStart w:id="33" w:name="fig:006"/>
      <w:r>
        <w:drawing>
          <wp:inline>
            <wp:extent cx="5334000" cy="5334000"/>
            <wp:effectExtent b="0" l="0" r="0" t="0"/>
            <wp:docPr descr="Figure 6: рис.6. Сравнение аппроксимаций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 6: рис.6. Сравнение аппроксимаций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Улучшил навыки octave.</w:t>
      </w:r>
      <w:r>
        <w:t xml:space="preserve"> </w:t>
      </w:r>
      <w:r>
        <w:t xml:space="preserve">Теперь знаю новые команды и функционал приложения.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Кочетов Андрей Владимирович</dc:creator>
  <dc:language>ru-RU</dc:language>
  <cp:keywords/>
  <dcterms:created xsi:type="dcterms:W3CDTF">2022-11-23T20:47:06Z</dcterms:created>
  <dcterms:modified xsi:type="dcterms:W3CDTF">2022-11-23T20:47:06Z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LiberationSerif</vt:lpwstr>
  </property>
  <property fmtid="{D5CDD505-2E9C-101B-9397-08002B2CF9AE}" pid="41" name="mainfontoptions">
    <vt:lpwstr>Ligatures=TeX</vt:lpwstr>
  </property>
  <property fmtid="{D5CDD505-2E9C-101B-9397-08002B2CF9AE}" pid="42" name="monofont">
    <vt:lpwstr>LiberationMono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LiberationSerif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LiberationSans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6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