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F20330" w:rsidP="006D2A9F">
            <w:pPr>
              <w:pStyle w:val="NoSpacing"/>
              <w:spacing w:line="40" w:lineRule="exact"/>
              <w:ind w:left="-709" w:right="-848"/>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0" w:name="_Toc55218276"/>
      <w:bookmarkStart w:id="1"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replace the field &lt;Customer name&gt;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Use the field  &lt;Customer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0"/>
      <w:bookmarkEnd w:id="1"/>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lastRenderedPageBreak/>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C059E6" w:rsidP="00904F76">
      <w:pPr>
        <w:rPr>
          <w:sz w:val="16"/>
          <w:szCs w:val="16"/>
        </w:rPr>
      </w:pPr>
    </w:p>
    <w:p w14:paraId="5D4A53E6" w14:textId="77777777" w:rsidR="008649AB" w:rsidRDefault="008649AB"/>
    <w:sdt>
      <w:sdtPr>
        <w:tag w:val="PRODUCT_SUMMARY"/>
        <w:id w:val="-1178721292"/>
        <w:lock w:val="sdtContentLocked"/>
      </w:sdtPr>
      <w:sdtContent>
        <w:p w14:paraId="07817A6C" w14:textId="77777777" w:rsidR="008649AB" w:rsidRDefault="00000000">
          <w:r>
            <w:t>The persistent nature of advanced threats, the increasing sophistication of modern cyberattacks, the growing list of compliance requirements, and the importance of managing business risk on a continual basis requires enterprises to re-evaluate their entire security ecosystem. RESPOND TO A CHANGING WORLD Managed Firewall &amp; SDWAN covers all management services including activities related to health monitoring, change and problem management. This contains a broad variety of detection capabilities like SDWAN, IP VPN in order to secure your environment.</w:t>
          </w:r>
        </w:p>
      </w:sdtContent>
    </w:sdt>
    <w:p w14:paraId="5B7318E7" w14:textId="77777777" w:rsidR="006C518F" w:rsidRPr="001E148E" w:rsidRDefault="006C518F" w:rsidP="006C518F">
      <w:pPr>
        <w:pStyle w:val="Heading1"/>
        <w:rPr>
          <w:sz w:val="32"/>
          <w:szCs w:val="40"/>
        </w:rPr>
      </w:pPr>
      <w:bookmarkStart w:id="2" w:name="_Toc188012050"/>
      <w:r w:rsidRPr="001E148E">
        <w:rPr>
          <w:sz w:val="32"/>
          <w:szCs w:val="40"/>
        </w:rPr>
        <w:t>Presales instructions &amp; checks</w:t>
      </w:r>
      <w:bookmarkEnd w:id="2"/>
    </w:p>
    <w:p w14:paraId="698F4B1B" w14:textId="77777777" w:rsidR="006C518F" w:rsidRPr="001E148E" w:rsidRDefault="006C518F" w:rsidP="006C518F">
      <w:pPr>
        <w:pStyle w:val="HorLineBottom"/>
        <w:rPr>
          <w:sz w:val="16"/>
          <w:szCs w:val="16"/>
        </w:rPr>
      </w:pPr>
    </w:p>
    <w:p w14:paraId="4A60D6A5" w14:textId="77777777" w:rsidR="008649AB" w:rsidRDefault="008649AB"/>
    <w:sdt>
      <w:sdtPr>
        <w:tag w:val="CLIENT_NEEDS"/>
        <w:id w:val="912596694"/>
        <w:lock w:val="sdtContentLocked"/>
      </w:sdtPr>
      <w:sdtContent>
        <w:p w14:paraId="00175C0D" w14:textId="77777777" w:rsidR="008649AB" w:rsidRDefault="00000000">
          <w:r>
            <w:t>The service will start with the Transition Service(s) to bring it into production which will start the Run Services. The Transition Services consists of two (2) types: After the transition, the Run Services will start which consist of the following services</w:t>
          </w:r>
        </w:p>
      </w:sdtContent>
    </w:sdt>
    <w:p w14:paraId="13A6404A" w14:textId="77777777" w:rsidR="00BD304C" w:rsidRPr="001E148E" w:rsidRDefault="003A0BFD" w:rsidP="008663F9">
      <w:pPr>
        <w:pStyle w:val="Heading3"/>
        <w:rPr>
          <w:sz w:val="22"/>
          <w:szCs w:val="22"/>
        </w:rPr>
      </w:pPr>
      <w:bookmarkStart w:id="3" w:name="_Toc188012051"/>
      <w:r w:rsidRPr="001E148E">
        <w:rPr>
          <w:sz w:val="22"/>
          <w:szCs w:val="22"/>
        </w:rPr>
        <w:t>Cegeka contacts</w:t>
      </w:r>
      <w:bookmarkEnd w:id="3"/>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14:paraId="1A350DED" w14:textId="77777777" w:rsidR="008649AB" w:rsidRDefault="008649AB"/>
    <w:sdt>
      <w:sdtPr>
        <w:tag w:val="PRODUCT_DESCRIPTION"/>
        <w:id w:val="729114528"/>
        <w:lock w:val="sdtContentLocked"/>
      </w:sdtPr>
      <w:sdtContent>
        <w:p w14:paraId="0063F500" w14:textId="77777777" w:rsidR="008649AB" w:rsidRDefault="00000000">
          <w:r>
            <w:t>VUL_HIER_IN</w:t>
          </w:r>
        </w:p>
      </w:sdtContent>
    </w:sdt>
    <w:p w14:paraId="67046BC3" w14:textId="77777777" w:rsidR="009F0144" w:rsidRPr="001E148E" w:rsidRDefault="008663F9" w:rsidP="009F0144">
      <w:pPr>
        <w:pStyle w:val="Heading3"/>
        <w:rPr>
          <w:sz w:val="22"/>
          <w:szCs w:val="22"/>
        </w:rPr>
      </w:pPr>
      <w:bookmarkStart w:id="4" w:name="_Toc188012052"/>
      <w:r w:rsidRPr="001E148E">
        <w:rPr>
          <w:sz w:val="22"/>
          <w:szCs w:val="22"/>
        </w:rPr>
        <w:t>Presales checks</w:t>
      </w:r>
      <w:bookmarkEnd w:id="4"/>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14:paraId="5BD350CD" w14:textId="77777777" w:rsidR="008649AB" w:rsidRDefault="008649AB"/>
    <w:sdt>
      <w:sdtPr>
        <w:tag w:val="ARCHITECTURAL_DESCRIPTION"/>
        <w:id w:val="2089727581"/>
        <w:lock w:val="sdtContentLocked"/>
      </w:sdtPr>
      <w:sdtContent>
        <w:p w14:paraId="54CFADB3" w14:textId="77777777" w:rsidR="008649AB" w:rsidRDefault="00000000">
          <w:r>
            <w:t>The goal of the Technical Implementation is to implement all technical measures which are scoped within the Managed Firewall &amp; SDWAN service. In order to be able to deliver the correct network services, network topology documentation is necessary. The table below shows an overview of what is a part of this network topology documentation: Cegeka will perform the following activities during the technical implementation: A more detailed description of the activities will be formalized on a per project base in a Statement of Work document. This document can differ from the described activities above and is leading. For Cegeka to able to effectively perform Technical Implementation, the Customer is responsible for: The Technical Implementation will be formalized on a per project base in a Technical Design Document . This document will include all the technical decisions related to the service. The technical implementation doesn't include any changes on the device itself. The technical implementation is performed on the as-is situation.</w:t>
          </w:r>
        </w:p>
      </w:sdtContent>
    </w:sdt>
    <w:p w14:paraId="35FC4A92" w14:textId="5E8364DC" w:rsidR="00CA1550" w:rsidRPr="001E148E" w:rsidRDefault="0063202F" w:rsidP="00CA1550">
      <w:pPr>
        <w:pStyle w:val="Heading3"/>
        <w:rPr>
          <w:sz w:val="22"/>
          <w:szCs w:val="22"/>
        </w:rPr>
      </w:pPr>
      <w:bookmarkStart w:id="5"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5"/>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lastRenderedPageBreak/>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14:paraId="324985FC" w14:textId="77777777" w:rsidR="008649AB" w:rsidRDefault="008649AB"/>
    <w:sdt>
      <w:sdtPr>
        <w:alias w:val="Key Features"/>
        <w:tag w:val="KEY_FEATURES"/>
        <w:id w:val="-138502215"/>
        <w:lock w:val="sdtContentLocked"/>
      </w:sdtPr>
      <w:sdtContent>
        <w:p w14:paraId="49A5E219" w14:textId="77777777" w:rsidR="008649AB" w:rsidRDefault="00000000">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Managed Firewall &amp; SDWAN service Cegeka retain the right to remove any of the Intellectual Property used during the service to improve the overall quality. The Customer can request the Security Events which are available at Cegeka to be transferred if technically possible by the specific security solution. This will be priced via Time and Material. The management of the platform(s) will be handed over to the Customer.</w:t>
          </w:r>
        </w:p>
      </w:sdtContent>
    </w:sdt>
    <w:p w14:paraId="764921A3" w14:textId="77777777" w:rsidR="0066280F" w:rsidRPr="001E148E" w:rsidRDefault="0066280F" w:rsidP="006C518F">
      <w:pPr>
        <w:pStyle w:val="Heading3"/>
        <w:rPr>
          <w:sz w:val="22"/>
          <w:szCs w:val="22"/>
        </w:rPr>
      </w:pPr>
      <w:bookmarkStart w:id="6" w:name="_Toc188012054"/>
      <w:r w:rsidRPr="001E148E">
        <w:rPr>
          <w:sz w:val="22"/>
          <w:szCs w:val="22"/>
        </w:rPr>
        <w:t>Other conditional solutions</w:t>
      </w:r>
      <w:bookmarkEnd w:id="6"/>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14:paraId="6B5DDA5A" w14:textId="77777777" w:rsidR="008649AB" w:rsidRDefault="008649AB"/>
    <w:sdt>
      <w:sdtPr>
        <w:tag w:val="SCOPE"/>
        <w:id w:val="1009724495"/>
        <w:lock w:val="sdtContentLocked"/>
      </w:sdtPr>
      <w:sdtContent>
        <w:p w14:paraId="0A8EA9E2" w14:textId="77777777" w:rsidR="008649AB" w:rsidRDefault="00000000">
          <w:r>
            <w:t>VUL_HIER_IN</w:t>
          </w:r>
        </w:p>
      </w:sdtContent>
    </w:sdt>
    <w:p w14:paraId="0018EEBA" w14:textId="7520E4B9" w:rsidR="006C518F" w:rsidRPr="001E148E" w:rsidRDefault="00B742CA" w:rsidP="006C518F">
      <w:pPr>
        <w:pStyle w:val="Heading3"/>
        <w:rPr>
          <w:sz w:val="22"/>
          <w:szCs w:val="22"/>
        </w:rPr>
      </w:pPr>
      <w:bookmarkStart w:id="7" w:name="_Toc188012055"/>
      <w:r>
        <w:rPr>
          <w:sz w:val="22"/>
          <w:szCs w:val="22"/>
        </w:rPr>
        <w:t xml:space="preserve">Q&amp;A </w:t>
      </w:r>
      <w:r w:rsidR="0063202F" w:rsidRPr="001E148E">
        <w:rPr>
          <w:sz w:val="22"/>
          <w:szCs w:val="22"/>
        </w:rPr>
        <w:t>customers</w:t>
      </w:r>
      <w:bookmarkEnd w:id="7"/>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14:paraId="16335883" w14:textId="77777777" w:rsidR="008649AB" w:rsidRDefault="008649AB"/>
    <w:sdt>
      <w:sdtPr>
        <w:tag w:val="REQUIREMENTS"/>
        <w:id w:val="2129273305"/>
        <w:lock w:val="sdtContentLocked"/>
      </w:sdtPr>
      <w:sdtContent>
        <w:p w14:paraId="4AD744C0" w14:textId="77777777" w:rsidR="008649AB" w:rsidRDefault="00000000">
          <w:r>
            <w:t>VUL_HIER_IN</w:t>
          </w:r>
        </w:p>
      </w:sdtContent>
    </w:sdt>
    <w:p w14:paraId="2D5A25FF" w14:textId="4D5359A3" w:rsidR="00DA5B1C" w:rsidRPr="001E148E" w:rsidRDefault="008128B3" w:rsidP="00904F76">
      <w:pPr>
        <w:pStyle w:val="Heading1"/>
        <w:rPr>
          <w:sz w:val="32"/>
          <w:szCs w:val="40"/>
        </w:rPr>
      </w:pPr>
      <w:bookmarkStart w:id="8" w:name="_Toc188012056"/>
      <w:r>
        <w:rPr>
          <w:sz w:val="32"/>
          <w:szCs w:val="40"/>
        </w:rPr>
        <w:lastRenderedPageBreak/>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8"/>
    </w:p>
    <w:p w14:paraId="76705FE8" w14:textId="77777777" w:rsidR="00904F76" w:rsidRPr="001E148E" w:rsidRDefault="00904F76" w:rsidP="00904F76">
      <w:pPr>
        <w:pStyle w:val="HorLineBottom"/>
        <w:rPr>
          <w:sz w:val="16"/>
          <w:szCs w:val="16"/>
        </w:rPr>
      </w:pPr>
    </w:p>
    <w:p w14:paraId="63833E6C" w14:textId="77777777" w:rsidR="008649AB" w:rsidRDefault="008649AB"/>
    <w:sdt>
      <w:sdtPr>
        <w:tag w:val="VALUE_PROPOSITION"/>
        <w:id w:val="586891929"/>
        <w:lock w:val="sdtContentLocked"/>
      </w:sdtPr>
      <w:sdtContent>
        <w:p w14:paraId="3CFEAE9E" w14:textId="77777777" w:rsidR="008649AB" w:rsidRDefault="00000000">
          <w:r>
            <w:t>VUL_HIER_IN</w:t>
          </w:r>
        </w:p>
      </w:sdtContent>
    </w:sdt>
    <w:p w14:paraId="648DF8CB" w14:textId="33D72E20" w:rsidR="00CD1139" w:rsidRPr="001E148E" w:rsidRDefault="00B22DDF" w:rsidP="00CD1139">
      <w:pPr>
        <w:pStyle w:val="Heading2"/>
        <w:rPr>
          <w:sz w:val="24"/>
          <w:szCs w:val="22"/>
          <w:lang w:val="en-US"/>
        </w:rPr>
      </w:pPr>
      <w:bookmarkStart w:id="9"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9"/>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14:paraId="2415C457" w14:textId="77777777" w:rsidR="008649AB" w:rsidRDefault="008649AB"/>
    <w:sdt>
      <w:sdtPr>
        <w:tag w:val="DIFFERENTIATORS"/>
        <w:id w:val="-799298086"/>
        <w:lock w:val="sdtContentLocked"/>
      </w:sdtPr>
      <w:sdtContent>
        <w:p w14:paraId="7219F08E" w14:textId="77777777" w:rsidR="008649AB" w:rsidRDefault="00000000">
          <w:r>
            <w:t>VUL_HIER_IN</w:t>
          </w:r>
        </w:p>
      </w:sdtContent>
    </w:sdt>
    <w:p w14:paraId="1224AF24" w14:textId="0CF16009" w:rsidR="00043B18" w:rsidRPr="001E148E" w:rsidRDefault="00043B18" w:rsidP="002A7E19">
      <w:pPr>
        <w:pStyle w:val="Heading2"/>
        <w:rPr>
          <w:sz w:val="24"/>
          <w:szCs w:val="22"/>
          <w:lang w:val="en-US"/>
        </w:rPr>
      </w:pPr>
      <w:bookmarkStart w:id="10" w:name="_Toc188012058"/>
      <w:r w:rsidRPr="001E148E">
        <w:rPr>
          <w:sz w:val="24"/>
          <w:szCs w:val="22"/>
          <w:lang w:val="en-US"/>
        </w:rPr>
        <w:t xml:space="preserve">Understanding the </w:t>
      </w:r>
      <w:r w:rsidR="002A7E19" w:rsidRPr="001E148E">
        <w:rPr>
          <w:sz w:val="24"/>
          <w:szCs w:val="22"/>
          <w:lang w:val="en-US"/>
        </w:rPr>
        <w:t>Client’s Needs</w:t>
      </w:r>
      <w:bookmarkEnd w:id="10"/>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14:paraId="6E430776" w14:textId="77777777" w:rsidR="008649AB" w:rsidRDefault="008649AB"/>
    <w:sdt>
      <w:sdtPr>
        <w:tag w:val="TRANSITION_TRANSFORMATION"/>
        <w:id w:val="-1939664272"/>
        <w:lock w:val="sdtContentLocked"/>
      </w:sdtPr>
      <w:sdtContent>
        <w:p w14:paraId="1C821A27" w14:textId="77777777" w:rsidR="008649AB" w:rsidRDefault="00000000">
          <w:r>
            <w:t>VUL_HIER_IN</w:t>
          </w:r>
        </w:p>
      </w:sdtContent>
    </w:sdt>
    <w:p w14:paraId="45F10922" w14:textId="736B0D7D" w:rsidR="00BF2FC4" w:rsidRDefault="002C0A4B" w:rsidP="00BF2FC4">
      <w:pPr>
        <w:pStyle w:val="Heading2"/>
        <w:rPr>
          <w:i/>
          <w:iCs/>
          <w:sz w:val="24"/>
          <w:szCs w:val="22"/>
          <w:lang w:val="en-US"/>
        </w:rPr>
      </w:pPr>
      <w:bookmarkStart w:id="11"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1"/>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14:paraId="48356177" w14:textId="77777777" w:rsidR="008649AB" w:rsidRDefault="008649AB"/>
    <w:sdt>
      <w:sdtPr>
        <w:tag w:val="CLIENT_RESPONSIBILITIES"/>
        <w:id w:val="-159154717"/>
        <w:lock w:val="sdtContentLocked"/>
      </w:sdtPr>
      <w:sdtContent>
        <w:p w14:paraId="42E8E267" w14:textId="77777777" w:rsidR="008649AB" w:rsidRDefault="00000000">
          <w:r>
            <w:t>VUL_HIER_IN</w:t>
          </w:r>
        </w:p>
      </w:sdtContent>
    </w:sdt>
    <w:p w14:paraId="5FE9CA02" w14:textId="77777777" w:rsidR="00DE2335" w:rsidRPr="001E148E" w:rsidRDefault="00F116C5" w:rsidP="001C7358">
      <w:pPr>
        <w:pStyle w:val="Heading3"/>
        <w:rPr>
          <w:sz w:val="22"/>
          <w:szCs w:val="22"/>
          <w:lang w:val="en-US"/>
        </w:rPr>
      </w:pPr>
      <w:bookmarkStart w:id="12" w:name="_Toc188012060"/>
      <w:r w:rsidRPr="001E148E">
        <w:rPr>
          <w:sz w:val="22"/>
          <w:szCs w:val="22"/>
          <w:lang w:val="en-US"/>
        </w:rPr>
        <w:t>Architectural</w:t>
      </w:r>
      <w:r w:rsidR="00E77B1E" w:rsidRPr="001E148E">
        <w:rPr>
          <w:sz w:val="22"/>
          <w:szCs w:val="22"/>
          <w:lang w:val="en-US"/>
        </w:rPr>
        <w:t xml:space="preserve"> description</w:t>
      </w:r>
      <w:bookmarkEnd w:id="12"/>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14:paraId="5E897DCB" w14:textId="77777777" w:rsidR="008649AB" w:rsidRDefault="008649AB"/>
    <w:sdt>
      <w:sdtPr>
        <w:tag w:val="OPERATIONAL_SUPPORT"/>
        <w:id w:val="-836773750"/>
        <w:lock w:val="sdtContentLocked"/>
      </w:sdtPr>
      <w:sdtContent>
        <w:p w14:paraId="5BABC0CB" w14:textId="77777777" w:rsidR="008649AB" w:rsidRDefault="00000000">
          <w:r>
            <w:t>VUL_HIER_IN</w:t>
          </w:r>
        </w:p>
      </w:sdtContent>
    </w:sdt>
    <w:p w14:paraId="12BA38ED" w14:textId="602907EB" w:rsidR="00E77B1E" w:rsidRPr="001E148E" w:rsidRDefault="00E77B1E" w:rsidP="001C7358">
      <w:pPr>
        <w:pStyle w:val="Heading3"/>
        <w:rPr>
          <w:sz w:val="22"/>
          <w:szCs w:val="22"/>
          <w:lang w:val="en-US"/>
        </w:rPr>
      </w:pPr>
      <w:bookmarkStart w:id="13" w:name="_Toc188012061"/>
      <w:r w:rsidRPr="001E148E">
        <w:rPr>
          <w:sz w:val="22"/>
          <w:szCs w:val="22"/>
          <w:lang w:val="en-US"/>
        </w:rPr>
        <w:t>Key features and functionalities</w:t>
      </w:r>
      <w:bookmarkEnd w:id="13"/>
    </w:p>
    <w:p w14:paraId="4FFEF5CD" w14:textId="77777777" w:rsidR="008649AB" w:rsidRDefault="008649AB"/>
    <w:sdt>
      <w:sdtPr>
        <w:tag w:val="TERMS_CONDITIONS"/>
        <w:id w:val="-1860880209"/>
        <w:lock w:val="sdtContentLocked"/>
      </w:sdtPr>
      <w:sdtContent>
        <w:p w14:paraId="03289FE7" w14:textId="77777777" w:rsidR="008649AB" w:rsidRDefault="00000000">
          <w:r>
            <w:t>VUL_HIER_IN</w:t>
          </w:r>
        </w:p>
      </w:sdtContent>
    </w:sdt>
    <w:p w14:paraId="5C0AB7CB" w14:textId="44CB3D70" w:rsidR="00951BF9" w:rsidRPr="001E148E" w:rsidRDefault="00951BF9" w:rsidP="00951BF9">
      <w:pPr>
        <w:pStyle w:val="Heading3"/>
        <w:rPr>
          <w:sz w:val="22"/>
          <w:szCs w:val="22"/>
          <w:lang w:val="en-US"/>
        </w:rPr>
      </w:pPr>
      <w:bookmarkStart w:id="14" w:name="_Toc188012062"/>
      <w:r>
        <w:rPr>
          <w:sz w:val="22"/>
          <w:szCs w:val="22"/>
          <w:lang w:val="en-US"/>
        </w:rPr>
        <w:lastRenderedPageBreak/>
        <w:t>Scope / out-of-scope</w:t>
      </w:r>
      <w:bookmarkEnd w:id="14"/>
    </w:p>
    <w:p w14:paraId="6E13553A" w14:textId="77777777" w:rsidR="008649AB" w:rsidRDefault="008649AB"/>
    <w:sdt>
      <w:sdtPr>
        <w:tag w:val="ASSUMPTIONS_RISKS"/>
        <w:id w:val="-1878005149"/>
        <w:lock w:val="sdtContentLocked"/>
      </w:sdtPr>
      <w:sdtContent>
        <w:p w14:paraId="76B9914C" w14:textId="77777777" w:rsidR="008649AB" w:rsidRDefault="00000000">
          <w:r>
            <w:t>VUL_HIER_IN</w:t>
          </w:r>
        </w:p>
      </w:sdtContent>
    </w:sdt>
    <w:p w14:paraId="170B0E51" w14:textId="3520D310" w:rsidR="001C7358" w:rsidRPr="001E148E" w:rsidRDefault="001C7358" w:rsidP="001C7358">
      <w:pPr>
        <w:pStyle w:val="Heading3"/>
        <w:rPr>
          <w:sz w:val="22"/>
          <w:szCs w:val="22"/>
          <w:lang w:val="en-US"/>
        </w:rPr>
      </w:pPr>
      <w:bookmarkStart w:id="15" w:name="_Toc188012063"/>
      <w:r w:rsidRPr="001E148E">
        <w:rPr>
          <w:sz w:val="22"/>
          <w:szCs w:val="22"/>
          <w:lang w:val="en-US"/>
        </w:rPr>
        <w:t>Requirements and Prerequisites</w:t>
      </w:r>
      <w:bookmarkEnd w:id="15"/>
    </w:p>
    <w:p w14:paraId="4BA40CEA" w14:textId="77777777" w:rsidR="00E77B1E" w:rsidRPr="001E148E" w:rsidRDefault="00E77B1E" w:rsidP="00BF2FC4">
      <w:pPr>
        <w:rPr>
          <w:sz w:val="16"/>
          <w:szCs w:val="16"/>
          <w:lang w:val="en-US"/>
        </w:rPr>
      </w:pPr>
    </w:p>
    <w:p w14:paraId="2B7567FC" w14:textId="77777777" w:rsidR="008649AB" w:rsidRDefault="008649AB"/>
    <w:sdt>
      <w:sdtPr>
        <w:tag w:val="SLA_KPI"/>
        <w:id w:val="1192430123"/>
        <w:lock w:val="sdtContentLocked"/>
      </w:sdtPr>
      <w:sdtContent>
        <w:p w14:paraId="5222FE7F" w14:textId="77777777" w:rsidR="008649AB" w:rsidRDefault="00000000">
          <w:r>
            <w:t>VUL_HIER_IN</w:t>
          </w:r>
        </w:p>
      </w:sdtContent>
    </w:sdt>
    <w:p w14:paraId="359A07C6" w14:textId="28352CF6" w:rsidR="00CD1139" w:rsidRPr="001E148E" w:rsidRDefault="004C117D" w:rsidP="00CD1139">
      <w:pPr>
        <w:pStyle w:val="Heading2"/>
        <w:rPr>
          <w:sz w:val="24"/>
          <w:szCs w:val="22"/>
        </w:rPr>
      </w:pPr>
      <w:bookmarkStart w:id="16" w:name="_Toc188012064"/>
      <w:r w:rsidRPr="001E148E">
        <w:rPr>
          <w:sz w:val="24"/>
          <w:szCs w:val="22"/>
        </w:rPr>
        <w:t>Value Proposition</w:t>
      </w:r>
      <w:bookmarkEnd w:id="16"/>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7" w:name="_Toc102462309"/>
      <w:bookmarkStart w:id="18" w:name="_Toc188012065"/>
      <w:r w:rsidRPr="001E148E">
        <w:rPr>
          <w:rFonts w:asciiTheme="majorHAnsi" w:eastAsiaTheme="majorEastAsia" w:hAnsiTheme="majorHAnsi" w:cstheme="majorBidi"/>
          <w:b/>
          <w:i/>
          <w:iCs/>
          <w:color w:val="5490C8" w:themeColor="accent1"/>
          <w:sz w:val="22"/>
          <w:szCs w:val="22"/>
          <w:lang w:val="en-US"/>
        </w:rPr>
        <w:t>Need 1 (change subtitle name)</w:t>
      </w:r>
      <w:bookmarkEnd w:id="17"/>
      <w:bookmarkEnd w:id="18"/>
    </w:p>
    <w:p w14:paraId="750F5CE6" w14:textId="77777777" w:rsidR="0077783C" w:rsidRPr="001E148E" w:rsidRDefault="0077783C" w:rsidP="0077783C">
      <w:pPr>
        <w:rPr>
          <w:b/>
          <w:bCs/>
          <w:i/>
          <w:iCs/>
          <w:color w:val="A6A6A6" w:themeColor="background1" w:themeShade="A6"/>
          <w:sz w:val="16"/>
          <w:szCs w:val="16"/>
          <w:lang w:val="en-US"/>
        </w:rPr>
      </w:pPr>
      <w:bookmarkStart w:id="19" w:name="_Toc98333757"/>
      <w:bookmarkStart w:id="20"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14:paraId="29A962C5" w14:textId="77777777" w:rsidR="008649AB" w:rsidRDefault="008649AB"/>
    <w:sdt>
      <w:sdtPr>
        <w:tag w:val="PRICING_ELEMENTS"/>
        <w:id w:val="1191567765"/>
        <w:lock w:val="sdtContentLocked"/>
      </w:sdtPr>
      <w:sdtContent>
        <w:p w14:paraId="623EEFD0" w14:textId="77777777" w:rsidR="008649AB" w:rsidRDefault="00000000">
          <w:r>
            <w:t>VUL_HIER_IN</w:t>
          </w:r>
        </w:p>
      </w:sdtContent>
    </w:sdt>
    <w:p w14:paraId="34882B70" w14:textId="5B59B846" w:rsidR="00180FB6" w:rsidRPr="001E148E" w:rsidRDefault="00AE7C0E" w:rsidP="00AE7C0E">
      <w:pPr>
        <w:pStyle w:val="Heading2"/>
        <w:rPr>
          <w:sz w:val="24"/>
          <w:szCs w:val="22"/>
          <w:lang w:val="en-US"/>
        </w:rPr>
      </w:pPr>
      <w:bookmarkStart w:id="21" w:name="_Toc188012066"/>
      <w:r w:rsidRPr="001E148E">
        <w:rPr>
          <w:sz w:val="24"/>
          <w:szCs w:val="22"/>
          <w:lang w:val="en-US"/>
        </w:rPr>
        <w:t>Key Differentiators</w:t>
      </w:r>
      <w:bookmarkEnd w:id="21"/>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19"/>
    <w:bookmarkEnd w:id="20"/>
    <w:p w14:paraId="68C6CC47" w14:textId="77777777" w:rsidR="008132D9" w:rsidRPr="001E148E" w:rsidRDefault="008132D9" w:rsidP="00CD1139">
      <w:pPr>
        <w:rPr>
          <w:i/>
          <w:iCs/>
          <w:color w:val="A6A6A6" w:themeColor="background1" w:themeShade="A6"/>
          <w:sz w:val="16"/>
          <w:szCs w:val="16"/>
          <w:lang w:val="en-US"/>
        </w:rPr>
      </w:pPr>
    </w:p>
    <w:p w14:paraId="3ED140AD" w14:textId="77777777" w:rsidR="008649AB" w:rsidRDefault="008649AB"/>
    <w:sdt>
      <w:sdtPr>
        <w:tag w:val="COST_ONE_TIME"/>
        <w:id w:val="-1799442806"/>
        <w:lock w:val="sdtContentLocked"/>
      </w:sdtPr>
      <w:sdtContent>
        <w:p w14:paraId="7CAB155F" w14:textId="77777777" w:rsidR="008649AB" w:rsidRDefault="00000000">
          <w:r>
            <w:t>VUL_HIER_IN</w:t>
          </w:r>
        </w:p>
      </w:sdtContent>
    </w:sdt>
    <w:p w14:paraId="66D026F5" w14:textId="56E0CCF8" w:rsidR="005776C3" w:rsidRPr="001E148E" w:rsidRDefault="00B778E7" w:rsidP="00EC7D89">
      <w:pPr>
        <w:pStyle w:val="Heading2"/>
        <w:rPr>
          <w:sz w:val="24"/>
          <w:szCs w:val="22"/>
          <w:lang w:val="en-US"/>
        </w:rPr>
      </w:pPr>
      <w:bookmarkStart w:id="22"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2"/>
    </w:p>
    <w:p w14:paraId="2C410486" w14:textId="77777777" w:rsidR="008649AB" w:rsidRDefault="008649AB"/>
    <w:sdt>
      <w:sdtPr>
        <w:tag w:val="COST_RECURRING"/>
        <w:id w:val="574398740"/>
        <w:lock w:val="sdtContentLocked"/>
      </w:sdtPr>
      <w:sdtContent>
        <w:p w14:paraId="55574C7D" w14:textId="77777777" w:rsidR="008649AB" w:rsidRDefault="00000000">
          <w:r>
            <w:t>VUL_HIER_IN</w:t>
          </w:r>
        </w:p>
      </w:sdtContent>
    </w:sdt>
    <w:p w14:paraId="5AB30F56" w14:textId="77777777" w:rsidR="00B147AD" w:rsidRPr="001E148E" w:rsidRDefault="00285026" w:rsidP="00E16194">
      <w:pPr>
        <w:pStyle w:val="Heading3"/>
        <w:rPr>
          <w:lang w:val="en-US"/>
        </w:rPr>
      </w:pPr>
      <w:r w:rsidRPr="001E148E">
        <w:rPr>
          <w:lang w:val="en-US"/>
        </w:rPr>
        <w:lastRenderedPageBreak/>
        <w:t>Transition</w:t>
      </w:r>
      <w:r w:rsidR="00B147AD" w:rsidRPr="001E148E">
        <w:rPr>
          <w:lang w:val="en-US"/>
        </w:rPr>
        <w:t xml:space="preserve"> and/or Transformation project description</w:t>
      </w:r>
    </w:p>
    <w:p w14:paraId="6BD4F495" w14:textId="77777777" w:rsidR="008649AB" w:rsidRDefault="008649AB"/>
    <w:sdt>
      <w:sdtPr>
        <w:tag w:val="CHARGING_MECHANISM"/>
        <w:id w:val="1126278493"/>
        <w:lock w:val="sdtContentLocked"/>
      </w:sdtPr>
      <w:sdtContent>
        <w:p w14:paraId="63B7E9CB" w14:textId="77777777" w:rsidR="008649AB" w:rsidRDefault="00000000">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14:paraId="1B481FD1" w14:textId="77777777" w:rsidR="008649AB" w:rsidRDefault="008649AB"/>
    <w:sdt>
      <w:sdtPr>
        <w:tag w:val="SERVICE_DESCRIPTION_LINK"/>
        <w:id w:val="-1578743095"/>
        <w:lock w:val="sdtContentLocked"/>
      </w:sdtPr>
      <w:sdtContent>
        <w:p w14:paraId="38F959B6" w14:textId="77777777" w:rsidR="008649AB" w:rsidRDefault="00000000">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14:paraId="2E5D7C74" w14:textId="77777777" w:rsidR="008649AB" w:rsidRDefault="008649AB"/>
    <w:p w14:paraId="537C3206" w14:textId="77777777" w:rsidR="008649AB" w:rsidRDefault="00000000">
      <w:r>
        <w:t>VUL_HIER_IN</w:t>
      </w:r>
    </w:p>
    <w:p w14:paraId="092E8B68" w14:textId="2B2787F1" w:rsidR="00F34A7D" w:rsidRPr="001E148E" w:rsidRDefault="00F34A7D" w:rsidP="00E16194">
      <w:pPr>
        <w:pStyle w:val="Heading3"/>
        <w:rPr>
          <w:lang w:val="en-US"/>
        </w:rPr>
      </w:pPr>
      <w:r w:rsidRPr="001E148E">
        <w:rPr>
          <w:lang w:val="en-US"/>
        </w:rPr>
        <w:t>Assumptions</w:t>
      </w:r>
    </w:p>
    <w:p w14:paraId="5E97FFBF" w14:textId="77777777" w:rsidR="008649AB" w:rsidRDefault="008649AB"/>
    <w:p w14:paraId="083B2DFD" w14:textId="77777777" w:rsidR="008649AB" w:rsidRDefault="00000000">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14:paraId="615FF017" w14:textId="77777777" w:rsidR="008649AB" w:rsidRDefault="008649AB"/>
    <w:p w14:paraId="388A9080" w14:textId="77777777" w:rsidR="008649AB" w:rsidRDefault="00000000">
      <w:r>
        <w:t>VUL_HIER_IN</w:t>
      </w:r>
    </w:p>
    <w:p w14:paraId="0E5CFBD4" w14:textId="12A36C91" w:rsidR="001F60F1" w:rsidRPr="001E148E" w:rsidRDefault="001F60F1" w:rsidP="00E16194">
      <w:pPr>
        <w:pStyle w:val="Heading3"/>
        <w:rPr>
          <w:lang w:val="en-US"/>
        </w:rPr>
      </w:pPr>
      <w:r w:rsidRPr="001E148E">
        <w:rPr>
          <w:lang w:val="en-US"/>
        </w:rPr>
        <w:t>Roles at Cegeka</w:t>
      </w:r>
    </w:p>
    <w:p w14:paraId="36D658CA" w14:textId="77777777" w:rsidR="008649AB" w:rsidRDefault="008649AB"/>
    <w:p w14:paraId="58191280" w14:textId="77777777" w:rsidR="008649AB" w:rsidRDefault="00000000">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14:paraId="54E79F87" w14:textId="77777777" w:rsidR="008649AB" w:rsidRDefault="008649AB"/>
    <w:p w14:paraId="54DFCE84" w14:textId="77777777" w:rsidR="008649AB" w:rsidRDefault="00000000">
      <w:r>
        <w:t>VUL_HIER_IN</w:t>
      </w:r>
    </w:p>
    <w:p w14:paraId="516E0E89" w14:textId="113753FD" w:rsidR="009E0768" w:rsidRPr="001E148E" w:rsidRDefault="009E0768" w:rsidP="009E0768">
      <w:pPr>
        <w:pStyle w:val="Heading2"/>
        <w:rPr>
          <w:sz w:val="24"/>
          <w:szCs w:val="22"/>
          <w:lang w:val="en-US"/>
        </w:rPr>
      </w:pPr>
      <w:bookmarkStart w:id="23" w:name="_Toc188012068"/>
      <w:r w:rsidRPr="001E148E">
        <w:rPr>
          <w:sz w:val="24"/>
          <w:szCs w:val="22"/>
          <w:lang w:val="en-US"/>
        </w:rPr>
        <w:t>Client responsibilities</w:t>
      </w:r>
      <w:bookmarkEnd w:id="23"/>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14:paraId="29027AF1" w14:textId="77777777" w:rsidR="008649AB" w:rsidRDefault="008649AB"/>
    <w:p w14:paraId="5F3332FC" w14:textId="77777777" w:rsidR="008649AB" w:rsidRDefault="00000000">
      <w:r>
        <w:t>VUL_HIER_IN</w:t>
      </w:r>
    </w:p>
    <w:p w14:paraId="2E2F7388" w14:textId="047DFFC5" w:rsidR="008132D9" w:rsidRPr="001E148E" w:rsidRDefault="005776C3" w:rsidP="00EC7D89">
      <w:pPr>
        <w:pStyle w:val="Heading2"/>
        <w:rPr>
          <w:sz w:val="24"/>
          <w:szCs w:val="22"/>
          <w:lang w:val="en-US"/>
        </w:rPr>
      </w:pPr>
      <w:bookmarkStart w:id="24" w:name="_Toc188012069"/>
      <w:r w:rsidRPr="001E148E">
        <w:rPr>
          <w:sz w:val="24"/>
          <w:szCs w:val="22"/>
          <w:lang w:val="en-US"/>
        </w:rPr>
        <w:t xml:space="preserve">Operational </w:t>
      </w:r>
      <w:r w:rsidR="00EC7D89" w:rsidRPr="001E148E">
        <w:rPr>
          <w:sz w:val="24"/>
          <w:szCs w:val="22"/>
          <w:lang w:val="en-US"/>
        </w:rPr>
        <w:t>Support</w:t>
      </w:r>
      <w:bookmarkEnd w:id="24"/>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14:paraId="4A37D9AB" w14:textId="77777777" w:rsidR="008649AB" w:rsidRDefault="008649AB"/>
    <w:p w14:paraId="5BA65314" w14:textId="77777777" w:rsidR="008649AB" w:rsidRDefault="00000000">
      <w:r>
        <w:t>VUL_HIER_IN</w:t>
      </w:r>
    </w:p>
    <w:p w14:paraId="1DDF42E5" w14:textId="217722FE" w:rsidR="00DD164B" w:rsidRPr="001E148E" w:rsidRDefault="000761E8" w:rsidP="000761E8">
      <w:pPr>
        <w:pStyle w:val="Heading2"/>
        <w:rPr>
          <w:sz w:val="24"/>
          <w:szCs w:val="22"/>
          <w:lang w:val="en-US"/>
        </w:rPr>
      </w:pPr>
      <w:bookmarkStart w:id="25" w:name="_Toc188012070"/>
      <w:r w:rsidRPr="001E148E">
        <w:rPr>
          <w:sz w:val="24"/>
          <w:szCs w:val="22"/>
          <w:lang w:val="en-US"/>
        </w:rPr>
        <w:t>Terms and Conditions</w:t>
      </w:r>
      <w:bookmarkEnd w:id="25"/>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14:paraId="16CE1DEE" w14:textId="77777777" w:rsidR="008649AB" w:rsidRDefault="008649AB"/>
    <w:p w14:paraId="7C5EEA01" w14:textId="77777777" w:rsidR="008649AB" w:rsidRDefault="00000000">
      <w:r>
        <w:t>VUL_HIER_IN</w:t>
      </w:r>
    </w:p>
    <w:p w14:paraId="58624AA9" w14:textId="2C4F2388" w:rsidR="000761E8" w:rsidRPr="001E148E" w:rsidRDefault="000761E8" w:rsidP="00940630">
      <w:pPr>
        <w:pStyle w:val="Heading3"/>
        <w:rPr>
          <w:lang w:val="en-US"/>
        </w:rPr>
      </w:pPr>
      <w:bookmarkStart w:id="26" w:name="_Toc188012071"/>
      <w:r w:rsidRPr="001E148E">
        <w:rPr>
          <w:lang w:val="en-US"/>
        </w:rPr>
        <w:t>Assumptions</w:t>
      </w:r>
      <w:r w:rsidR="00940630">
        <w:rPr>
          <w:lang w:val="en-US"/>
        </w:rPr>
        <w:t xml:space="preserve"> &amp; Risks</w:t>
      </w:r>
      <w:bookmarkEnd w:id="26"/>
    </w:p>
    <w:p w14:paraId="6044318E" w14:textId="77777777" w:rsidR="008649AB" w:rsidRDefault="008649AB"/>
    <w:p w14:paraId="332E04E8" w14:textId="77777777" w:rsidR="008649AB" w:rsidRDefault="00000000">
      <w:r>
        <w:t>VUL_HIER_IN</w:t>
      </w:r>
    </w:p>
    <w:p w14:paraId="1E35E02A" w14:textId="36243867" w:rsidR="000761E8" w:rsidRDefault="00E16194" w:rsidP="00306F6F">
      <w:pPr>
        <w:pStyle w:val="Heading3"/>
        <w:rPr>
          <w:lang w:val="en-US"/>
        </w:rPr>
      </w:pPr>
      <w:bookmarkStart w:id="27" w:name="_Toc188012072"/>
      <w:r>
        <w:rPr>
          <w:lang w:val="en-US"/>
        </w:rPr>
        <w:t>A</w:t>
      </w:r>
      <w:r w:rsidR="000761E8" w:rsidRPr="001E148E">
        <w:rPr>
          <w:lang w:val="en-US"/>
        </w:rPr>
        <w:t>cceptance</w:t>
      </w:r>
      <w:bookmarkEnd w:id="27"/>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14:paraId="077EF67A" w14:textId="77777777" w:rsidR="008649AB" w:rsidRDefault="008649AB"/>
    <w:sdt>
      <w:sdtPr>
        <w:tag w:val="ACCEPTANCE_CRITERIA"/>
        <w:id w:val="1798949051"/>
        <w:lock w:val="sdtContentLocked"/>
      </w:sdtPr>
      <w:sdtContent>
        <w:p w14:paraId="2CC250A8" w14:textId="77777777" w:rsidR="008649AB" w:rsidRDefault="00000000">
          <w:r>
            <w:t>VUL_HIER_IN</w:t>
          </w:r>
        </w:p>
      </w:sdtContent>
    </w:sdt>
    <w:p w14:paraId="38A38DF6" w14:textId="77777777" w:rsidR="00306F6F" w:rsidRDefault="00182E38" w:rsidP="00306F6F">
      <w:pPr>
        <w:pStyle w:val="Heading3"/>
        <w:rPr>
          <w:lang w:val="en-US"/>
        </w:rPr>
      </w:pPr>
      <w:bookmarkStart w:id="28" w:name="_Toc188012073"/>
      <w:r w:rsidRPr="001E148E">
        <w:rPr>
          <w:lang w:val="en-US"/>
        </w:rPr>
        <w:t>SLA &amp; KPI Management</w:t>
      </w:r>
      <w:bookmarkEnd w:id="28"/>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14:paraId="0CE623DA" w14:textId="77777777" w:rsidR="008649AB" w:rsidRDefault="008649AB"/>
    <w:p w14:paraId="73FA0F39" w14:textId="77777777" w:rsidR="008649AB" w:rsidRDefault="00000000">
      <w:r>
        <w:t>VUL_HIER_IN</w:t>
      </w:r>
    </w:p>
    <w:p w14:paraId="5FBCE491" w14:textId="77777777" w:rsidR="00BC5054" w:rsidRDefault="008E6DDE" w:rsidP="00CE7955">
      <w:pPr>
        <w:pStyle w:val="Heading2"/>
        <w:rPr>
          <w:sz w:val="24"/>
          <w:szCs w:val="22"/>
          <w:lang w:val="en-US"/>
        </w:rPr>
      </w:pPr>
      <w:bookmarkStart w:id="29" w:name="_Toc188012074"/>
      <w:bookmarkStart w:id="30" w:name="_Toc102462311"/>
      <w:r>
        <w:rPr>
          <w:sz w:val="24"/>
          <w:szCs w:val="22"/>
          <w:lang w:val="en-US"/>
        </w:rPr>
        <w:t>Cost/Pricing</w:t>
      </w:r>
      <w:r w:rsidR="00FD6308">
        <w:rPr>
          <w:sz w:val="24"/>
          <w:szCs w:val="22"/>
          <w:lang w:val="en-US"/>
        </w:rPr>
        <w:t xml:space="preserve"> elements</w:t>
      </w:r>
      <w:bookmarkEnd w:id="29"/>
      <w:r w:rsidR="00FD6308">
        <w:rPr>
          <w:sz w:val="24"/>
          <w:szCs w:val="22"/>
          <w:lang w:val="en-US"/>
        </w:rPr>
        <w:t xml:space="preserve"> </w:t>
      </w:r>
    </w:p>
    <w:bookmarkEnd w:id="30"/>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14:paraId="5B270447" w14:textId="77777777" w:rsidR="008649AB" w:rsidRDefault="008649AB"/>
    <w:p w14:paraId="02DBFA54" w14:textId="77777777" w:rsidR="008649AB" w:rsidRDefault="00000000">
      <w:r>
        <w:t>VUL_HIER_IN</w:t>
      </w:r>
    </w:p>
    <w:p w14:paraId="3784BA2A" w14:textId="710D568C" w:rsidR="0059656C" w:rsidRPr="001E148E" w:rsidRDefault="0059656C" w:rsidP="0059656C">
      <w:pPr>
        <w:pStyle w:val="Heading3"/>
        <w:rPr>
          <w:sz w:val="22"/>
          <w:szCs w:val="22"/>
          <w:lang w:val="en-US"/>
        </w:rPr>
      </w:pPr>
      <w:bookmarkStart w:id="31" w:name="_Toc102462312"/>
      <w:bookmarkStart w:id="32" w:name="_Toc188012075"/>
      <w:r w:rsidRPr="001E148E">
        <w:rPr>
          <w:sz w:val="22"/>
          <w:szCs w:val="22"/>
          <w:lang w:val="en-US"/>
        </w:rPr>
        <w:t xml:space="preserve">One time </w:t>
      </w:r>
      <w:bookmarkEnd w:id="31"/>
      <w:r w:rsidR="004045F2">
        <w:rPr>
          <w:sz w:val="22"/>
          <w:szCs w:val="22"/>
          <w:lang w:val="en-US"/>
        </w:rPr>
        <w:t>cost elements</w:t>
      </w:r>
      <w:bookmarkEnd w:id="32"/>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14:paraId="4C1F1685" w14:textId="77777777" w:rsidR="008649AB" w:rsidRDefault="008649AB"/>
    <w:p w14:paraId="5FAFDA63" w14:textId="77777777" w:rsidR="008649AB" w:rsidRDefault="00000000">
      <w:r>
        <w:t>VUL_HIER_IN</w:t>
      </w:r>
    </w:p>
    <w:p w14:paraId="5B1AD2F9" w14:textId="10C40832" w:rsidR="0059656C" w:rsidRPr="001E148E" w:rsidRDefault="001E6BBC" w:rsidP="0059656C">
      <w:pPr>
        <w:pStyle w:val="Heading3"/>
        <w:rPr>
          <w:sz w:val="22"/>
          <w:szCs w:val="22"/>
          <w:lang w:val="en-US"/>
        </w:rPr>
      </w:pPr>
      <w:bookmarkStart w:id="33" w:name="_Toc102462313"/>
      <w:bookmarkStart w:id="34" w:name="_Toc188012076"/>
      <w:r>
        <w:rPr>
          <w:sz w:val="22"/>
          <w:szCs w:val="22"/>
          <w:lang w:val="en-US"/>
        </w:rPr>
        <w:t>Recurring</w:t>
      </w:r>
      <w:r w:rsidR="0059656C" w:rsidRPr="001E148E">
        <w:rPr>
          <w:sz w:val="22"/>
          <w:szCs w:val="22"/>
          <w:lang w:val="en-US"/>
        </w:rPr>
        <w:t xml:space="preserve"> </w:t>
      </w:r>
      <w:bookmarkEnd w:id="33"/>
      <w:r w:rsidR="004045F2">
        <w:rPr>
          <w:sz w:val="22"/>
          <w:szCs w:val="22"/>
          <w:lang w:val="en-US"/>
        </w:rPr>
        <w:t>costing elements</w:t>
      </w:r>
      <w:bookmarkEnd w:id="34"/>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14:paraId="7859F249" w14:textId="77777777" w:rsidR="008649AB" w:rsidRDefault="008649AB"/>
    <w:p w14:paraId="2DB0D10F" w14:textId="77777777" w:rsidR="008649AB" w:rsidRDefault="00000000">
      <w:r>
        <w:t>VUL_HIER_IN</w:t>
      </w:r>
    </w:p>
    <w:p w14:paraId="3124D2DC" w14:textId="240F0CCF" w:rsidR="009B645B" w:rsidRPr="001E148E" w:rsidRDefault="009B645B" w:rsidP="009B645B">
      <w:pPr>
        <w:pStyle w:val="Heading3"/>
        <w:rPr>
          <w:lang w:val="en-US"/>
        </w:rPr>
      </w:pPr>
      <w:bookmarkStart w:id="35" w:name="_Toc188012077"/>
      <w:r>
        <w:rPr>
          <w:lang w:val="en-US"/>
        </w:rPr>
        <w:lastRenderedPageBreak/>
        <w:t>Charging mechanism</w:t>
      </w:r>
      <w:bookmarkEnd w:id="35"/>
    </w:p>
    <w:p w14:paraId="399A204C" w14:textId="77777777" w:rsidR="004D6E43" w:rsidRPr="001E148E" w:rsidRDefault="004D6E43" w:rsidP="004D6E43">
      <w:pPr>
        <w:rPr>
          <w:sz w:val="16"/>
          <w:szCs w:val="16"/>
        </w:rPr>
      </w:pPr>
    </w:p>
    <w:p w14:paraId="7350EDB5" w14:textId="77777777" w:rsidR="008649AB" w:rsidRDefault="008649AB"/>
    <w:p w14:paraId="02BC40FA" w14:textId="77777777" w:rsidR="008649AB" w:rsidRDefault="00000000">
      <w:r>
        <w:t>VUL_HIER_IN</w:t>
      </w:r>
    </w:p>
    <w:p w14:paraId="68D5D0F8" w14:textId="77777777" w:rsidR="005B199F" w:rsidRPr="001E148E" w:rsidRDefault="005B199F" w:rsidP="00A50A9D">
      <w:pPr>
        <w:pStyle w:val="Heading1"/>
        <w:rPr>
          <w:sz w:val="32"/>
          <w:szCs w:val="40"/>
        </w:rPr>
      </w:pPr>
      <w:bookmarkStart w:id="36" w:name="_Toc188012078"/>
      <w:r w:rsidRPr="001E148E">
        <w:rPr>
          <w:sz w:val="32"/>
          <w:szCs w:val="40"/>
        </w:rPr>
        <w:t>Other documents</w:t>
      </w:r>
      <w:r w:rsidR="00A50A9D" w:rsidRPr="001E148E">
        <w:rPr>
          <w:sz w:val="32"/>
          <w:szCs w:val="40"/>
        </w:rPr>
        <w:t xml:space="preserve"> for offer input</w:t>
      </w:r>
      <w:bookmarkEnd w:id="36"/>
    </w:p>
    <w:p w14:paraId="6DBEBC04" w14:textId="77777777" w:rsidR="000F0371" w:rsidRPr="001E148E" w:rsidRDefault="000F0371" w:rsidP="000F0371">
      <w:pPr>
        <w:pStyle w:val="HorLineBottom"/>
        <w:rPr>
          <w:sz w:val="16"/>
          <w:szCs w:val="16"/>
        </w:rPr>
      </w:pPr>
    </w:p>
    <w:p w14:paraId="0B1572FE" w14:textId="77777777" w:rsidR="008649AB" w:rsidRDefault="008649AB"/>
    <w:p w14:paraId="50E92848" w14:textId="77777777" w:rsidR="008649AB" w:rsidRDefault="00000000">
      <w:r>
        <w:t>VUL_HIER_IN</w:t>
      </w:r>
    </w:p>
    <w:p w14:paraId="493FE44E" w14:textId="38515802" w:rsidR="005B199F" w:rsidRPr="001E148E" w:rsidRDefault="008F452E" w:rsidP="005B199F">
      <w:pPr>
        <w:pStyle w:val="Heading2"/>
        <w:rPr>
          <w:sz w:val="24"/>
          <w:szCs w:val="22"/>
        </w:rPr>
      </w:pPr>
      <w:bookmarkStart w:id="37"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7"/>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14:paraId="1BBB30DC" w14:textId="77777777" w:rsidR="008649AB" w:rsidRDefault="008649AB"/>
    <w:p w14:paraId="774E22E3" w14:textId="77777777" w:rsidR="008649AB" w:rsidRDefault="00000000">
      <w:r>
        <w:t>VUL_HIER_IN</w:t>
      </w:r>
    </w:p>
    <w:p w14:paraId="77E29069" w14:textId="77777777" w:rsidR="005B199F" w:rsidRPr="001E148E" w:rsidRDefault="005B199F" w:rsidP="005B199F">
      <w:pPr>
        <w:pStyle w:val="Heading2"/>
        <w:rPr>
          <w:sz w:val="24"/>
          <w:szCs w:val="22"/>
        </w:rPr>
      </w:pPr>
      <w:bookmarkStart w:id="38" w:name="_Toc188012080"/>
      <w:r w:rsidRPr="001E148E">
        <w:rPr>
          <w:sz w:val="24"/>
          <w:szCs w:val="22"/>
        </w:rPr>
        <w:t>Service description</w:t>
      </w:r>
      <w:bookmarkEnd w:id="38"/>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0292" w14:textId="77777777" w:rsidR="00D52C4A" w:rsidRDefault="00D52C4A" w:rsidP="00F04A22">
      <w:r>
        <w:separator/>
      </w:r>
    </w:p>
  </w:endnote>
  <w:endnote w:type="continuationSeparator" w:id="0">
    <w:p w14:paraId="7F8E0DBD" w14:textId="77777777" w:rsidR="00D52C4A" w:rsidRDefault="00D52C4A" w:rsidP="00F04A22">
      <w:r>
        <w:continuationSeparator/>
      </w:r>
    </w:p>
  </w:endnote>
  <w:endnote w:type="continuationNotice" w:id="1">
    <w:p w14:paraId="5397F961" w14:textId="77777777" w:rsidR="00D52C4A" w:rsidRDefault="00D52C4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46D4" w14:textId="77777777" w:rsidR="00D52C4A" w:rsidRPr="00AF288D" w:rsidRDefault="00D52C4A" w:rsidP="0021044D">
      <w:pPr>
        <w:spacing w:after="0"/>
        <w:rPr>
          <w:color w:val="7AA9D4" w:themeColor="accent2"/>
        </w:rPr>
      </w:pPr>
      <w:r w:rsidRPr="00AF288D">
        <w:rPr>
          <w:color w:val="7AA9D4" w:themeColor="accent2"/>
        </w:rPr>
        <w:separator/>
      </w:r>
    </w:p>
  </w:footnote>
  <w:footnote w:type="continuationSeparator" w:id="0">
    <w:p w14:paraId="552410E0" w14:textId="77777777" w:rsidR="00D52C4A" w:rsidRDefault="00D52C4A" w:rsidP="00F04A22">
      <w:r>
        <w:continuationSeparator/>
      </w:r>
    </w:p>
  </w:footnote>
  <w:footnote w:type="continuationNotice" w:id="1">
    <w:p w14:paraId="48563A41" w14:textId="77777777" w:rsidR="00D52C4A" w:rsidRDefault="00D52C4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2763"/>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044"/>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49AB"/>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2C4A"/>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01044"/>
    <w:rsid w:val="00772117"/>
    <w:rsid w:val="0085008E"/>
    <w:rsid w:val="008A7503"/>
    <w:rsid w:val="008E08C1"/>
    <w:rsid w:val="00967F13"/>
    <w:rsid w:val="00B1388E"/>
    <w:rsid w:val="00B21311"/>
    <w:rsid w:val="00B23855"/>
    <w:rsid w:val="00C80D28"/>
    <w:rsid w:val="00E20FE3"/>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E76DFE-F2D3-4045-A4F4-AE95BA1694C8}">
  <ds:schemaRefs>
    <ds:schemaRef ds:uri="http://schemas.microsoft.com/sharepoint/v3/contenttype/forms"/>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2292</Words>
  <Characters>13065</Characters>
  <Application>Microsoft Office Word</Application>
  <DocSecurity>0</DocSecurity>
  <Lines>108</Lines>
  <Paragraphs>30</Paragraphs>
  <ScaleCrop>false</ScaleCrop>
  <Company>&lt;Customer name&gt;</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4</cp:revision>
  <dcterms:created xsi:type="dcterms:W3CDTF">2026-02-27T13:28:00Z</dcterms:created>
  <dcterms:modified xsi:type="dcterms:W3CDTF">2026-03-18T16:43:00Z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