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A268B" w14:textId="77777777" w:rsidR="00CB4B81" w:rsidRDefault="00CB4B81">
      <w:pPr>
        <w:pStyle w:val="BodyText"/>
        <w:rPr>
          <w:rFonts w:ascii="Times New Roman"/>
          <w:sz w:val="20"/>
        </w:rPr>
      </w:pPr>
    </w:p>
    <w:p w14:paraId="167588ED" w14:textId="77777777" w:rsidR="00CB4B81" w:rsidRDefault="00CB4B81">
      <w:pPr>
        <w:pStyle w:val="BodyText"/>
        <w:spacing w:before="53"/>
        <w:rPr>
          <w:rFonts w:ascii="Times New Roman"/>
          <w:sz w:val="20"/>
        </w:rPr>
      </w:pPr>
    </w:p>
    <w:p w14:paraId="3612AB43" w14:textId="77777777" w:rsidR="00CB4B81" w:rsidRDefault="00000000">
      <w:pPr>
        <w:ind w:left="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3E10515" wp14:editId="6A8C9D71">
            <wp:extent cx="6461759" cy="267614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59" cy="267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07E7" w14:textId="77777777" w:rsidR="00CB4B81" w:rsidRDefault="00CB4B81">
      <w:pPr>
        <w:pStyle w:val="BodyText"/>
        <w:rPr>
          <w:rFonts w:ascii="Times New Roman"/>
          <w:sz w:val="48"/>
        </w:rPr>
      </w:pPr>
    </w:p>
    <w:p w14:paraId="2AD8E53D" w14:textId="77777777" w:rsidR="00CB4B81" w:rsidRDefault="00CB4B81">
      <w:pPr>
        <w:pStyle w:val="BodyText"/>
        <w:spacing w:before="397"/>
        <w:rPr>
          <w:rFonts w:ascii="Times New Roman"/>
          <w:sz w:val="48"/>
        </w:rPr>
      </w:pPr>
    </w:p>
    <w:p w14:paraId="5DDF111A" w14:textId="77777777" w:rsidR="00CB4B81" w:rsidRDefault="00000000">
      <w:pPr>
        <w:pStyle w:val="Title"/>
        <w:spacing w:line="552" w:lineRule="auto"/>
      </w:pPr>
      <w:commentRangeStart w:id="0"/>
      <w:r>
        <w:rPr>
          <w:color w:val="0A0023"/>
        </w:rPr>
        <w:t>Request</w:t>
      </w:r>
      <w:r>
        <w:rPr>
          <w:color w:val="0A0023"/>
          <w:spacing w:val="-17"/>
        </w:rPr>
        <w:t xml:space="preserve"> </w:t>
      </w:r>
      <w:r>
        <w:rPr>
          <w:color w:val="0A0023"/>
        </w:rPr>
        <w:t>for</w:t>
      </w:r>
      <w:r>
        <w:rPr>
          <w:color w:val="0A0023"/>
          <w:spacing w:val="-17"/>
        </w:rPr>
        <w:t xml:space="preserve"> </w:t>
      </w:r>
      <w:r>
        <w:rPr>
          <w:color w:val="0A0023"/>
        </w:rPr>
        <w:t xml:space="preserve">Proposal </w:t>
      </w:r>
      <w:commentRangeEnd w:id="0"/>
      <w:r w:rsidR="005D66AD">
        <w:rPr>
          <w:rStyle w:val="CommentReference"/>
          <w:color w:val="0A0023"/>
          <w:sz w:val="48"/>
          <w:szCs w:val="48"/>
        </w:rPr>
        <w:commentReference w:id="0"/>
      </w:r>
      <w:r>
        <w:rPr>
          <w:color w:val="0A0023"/>
        </w:rPr>
        <w:t>IT Service Partner</w:t>
      </w:r>
    </w:p>
    <w:p w14:paraId="519FF846" w14:textId="77777777" w:rsidR="00CB4B81" w:rsidRDefault="00CB4B81">
      <w:pPr>
        <w:pStyle w:val="Title"/>
        <w:spacing w:line="552" w:lineRule="auto"/>
        <w:sectPr w:rsidR="00CB4B81">
          <w:headerReference w:type="default" r:id="rId15"/>
          <w:footerReference w:type="default" r:id="rId16"/>
          <w:type w:val="continuous"/>
          <w:pgSz w:w="11910" w:h="16840"/>
          <w:pgMar w:top="1540" w:right="566" w:bottom="1100" w:left="992" w:header="528" w:footer="910" w:gutter="0"/>
          <w:pgNumType w:start="1"/>
          <w:cols w:space="720"/>
        </w:sectPr>
      </w:pPr>
    </w:p>
    <w:sdt>
      <w:sdtPr>
        <w:rPr>
          <w:rFonts w:ascii="Verdana" w:eastAsia="Verdana" w:hAnsi="Verdana" w:cs="Verdana"/>
          <w:b w:val="0"/>
          <w:bCs w:val="0"/>
          <w:i w:val="0"/>
          <w:iCs w:val="0"/>
          <w:sz w:val="22"/>
          <w:szCs w:val="22"/>
        </w:rPr>
        <w:id w:val="-1418936253"/>
        <w:docPartObj>
          <w:docPartGallery w:val="Table of Contents"/>
          <w:docPartUnique/>
        </w:docPartObj>
      </w:sdtPr>
      <w:sdtContent>
        <w:p w14:paraId="01046981" w14:textId="77777777" w:rsidR="00CB4B81" w:rsidRDefault="00000000">
          <w:pPr>
            <w:pStyle w:val="TOC1"/>
            <w:numPr>
              <w:ilvl w:val="0"/>
              <w:numId w:val="17"/>
            </w:numPr>
            <w:tabs>
              <w:tab w:val="left" w:pos="680"/>
              <w:tab w:val="right" w:leader="dot" w:pos="9790"/>
            </w:tabs>
            <w:spacing w:before="90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25" w:history="1">
            <w:r w:rsidR="00CB4B81">
              <w:rPr>
                <w:color w:val="0A0023"/>
                <w:spacing w:val="-2"/>
              </w:rPr>
              <w:t>Introduction</w:t>
            </w:r>
            <w:r w:rsidR="00CB4B81">
              <w:rPr>
                <w:rFonts w:ascii="Times New Roman"/>
                <w:b w:val="0"/>
                <w:i w:val="0"/>
                <w:color w:val="0A0023"/>
              </w:rPr>
              <w:tab/>
            </w:r>
            <w:r w:rsidR="00CB4B81">
              <w:rPr>
                <w:color w:val="0A0023"/>
                <w:spacing w:val="-10"/>
              </w:rPr>
              <w:t>3</w:t>
            </w:r>
          </w:hyperlink>
        </w:p>
        <w:p w14:paraId="215025B3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0"/>
            </w:tabs>
            <w:spacing w:before="163"/>
          </w:pPr>
          <w:hyperlink w:anchor="_TOC_250024" w:history="1">
            <w:r>
              <w:rPr>
                <w:color w:val="0A0023"/>
              </w:rPr>
              <w:t>EMPWR</w:t>
            </w:r>
            <w:r>
              <w:rPr>
                <w:color w:val="0A0023"/>
                <w:spacing w:val="-4"/>
              </w:rPr>
              <w:t xml:space="preserve"> </w:t>
            </w:r>
            <w:r>
              <w:rPr>
                <w:color w:val="0A0023"/>
              </w:rPr>
              <w:t>Organization</w:t>
            </w:r>
            <w:r>
              <w:rPr>
                <w:color w:val="0A0023"/>
                <w:spacing w:val="-4"/>
              </w:rPr>
              <w:t xml:space="preserve"> </w:t>
            </w:r>
            <w:r>
              <w:rPr>
                <w:color w:val="0A0023"/>
              </w:rPr>
              <w:t>&amp;</w:t>
            </w:r>
            <w:r>
              <w:rPr>
                <w:color w:val="0A0023"/>
                <w:spacing w:val="-3"/>
              </w:rPr>
              <w:t xml:space="preserve"> </w:t>
            </w:r>
            <w:r>
              <w:rPr>
                <w:color w:val="0A0023"/>
                <w:spacing w:val="-2"/>
              </w:rPr>
              <w:t>Structure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12"/>
              </w:rPr>
              <w:t>3</w:t>
            </w:r>
          </w:hyperlink>
        </w:p>
        <w:p w14:paraId="1AC30179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3"/>
            </w:tabs>
          </w:pPr>
          <w:hyperlink w:anchor="_TOC_250023" w:history="1">
            <w:r>
              <w:rPr>
                <w:color w:val="0A0023"/>
              </w:rPr>
              <w:t>Purpose</w:t>
            </w:r>
            <w:r>
              <w:rPr>
                <w:color w:val="0A0023"/>
                <w:spacing w:val="-4"/>
              </w:rPr>
              <w:t xml:space="preserve"> </w:t>
            </w:r>
            <w:r>
              <w:rPr>
                <w:color w:val="0A0023"/>
              </w:rPr>
              <w:t>of</w:t>
            </w:r>
            <w:r>
              <w:rPr>
                <w:color w:val="0A0023"/>
                <w:spacing w:val="-2"/>
              </w:rPr>
              <w:t xml:space="preserve"> </w:t>
            </w:r>
            <w:r>
              <w:rPr>
                <w:color w:val="0A0023"/>
                <w:spacing w:val="-5"/>
              </w:rPr>
              <w:t>RFP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10"/>
              </w:rPr>
              <w:t>4</w:t>
            </w:r>
          </w:hyperlink>
        </w:p>
        <w:p w14:paraId="461C3BD6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0"/>
            </w:tabs>
            <w:spacing w:before="159"/>
          </w:pPr>
          <w:hyperlink w:anchor="_TOC_250022" w:history="1">
            <w:r>
              <w:rPr>
                <w:color w:val="0A0023"/>
              </w:rPr>
              <w:t>General</w:t>
            </w:r>
            <w:r>
              <w:rPr>
                <w:color w:val="0A0023"/>
                <w:spacing w:val="-4"/>
              </w:rPr>
              <w:t xml:space="preserve"> </w:t>
            </w:r>
            <w:r>
              <w:rPr>
                <w:color w:val="0A0023"/>
              </w:rPr>
              <w:t>Instructions</w:t>
            </w:r>
            <w:r>
              <w:rPr>
                <w:color w:val="0A0023"/>
                <w:spacing w:val="-3"/>
              </w:rPr>
              <w:t xml:space="preserve"> </w:t>
            </w:r>
            <w:r>
              <w:rPr>
                <w:color w:val="0A0023"/>
              </w:rPr>
              <w:t>for</w:t>
            </w:r>
            <w:r>
              <w:rPr>
                <w:color w:val="0A0023"/>
                <w:spacing w:val="-3"/>
              </w:rPr>
              <w:t xml:space="preserve"> </w:t>
            </w:r>
            <w:r>
              <w:rPr>
                <w:color w:val="0A0023"/>
                <w:spacing w:val="-2"/>
              </w:rPr>
              <w:t>respondents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10"/>
              </w:rPr>
              <w:t>4</w:t>
            </w:r>
          </w:hyperlink>
        </w:p>
        <w:p w14:paraId="44305DC4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2"/>
            </w:tabs>
          </w:pPr>
          <w:hyperlink w:anchor="_TOC_250021" w:history="1">
            <w:r>
              <w:rPr>
                <w:color w:val="0A0023"/>
              </w:rPr>
              <w:t>Confidentiality</w:t>
            </w:r>
            <w:r>
              <w:rPr>
                <w:color w:val="0A0023"/>
                <w:spacing w:val="-6"/>
              </w:rPr>
              <w:t xml:space="preserve"> </w:t>
            </w:r>
            <w:r>
              <w:rPr>
                <w:color w:val="0A0023"/>
                <w:spacing w:val="-2"/>
              </w:rPr>
              <w:t>Notice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10"/>
              </w:rPr>
              <w:t>5</w:t>
            </w:r>
          </w:hyperlink>
        </w:p>
        <w:p w14:paraId="0E8A0245" w14:textId="77777777" w:rsidR="00CB4B81" w:rsidRDefault="00CB4B81">
          <w:pPr>
            <w:pStyle w:val="TOC1"/>
            <w:numPr>
              <w:ilvl w:val="0"/>
              <w:numId w:val="17"/>
            </w:numPr>
            <w:tabs>
              <w:tab w:val="left" w:pos="680"/>
              <w:tab w:val="right" w:leader="dot" w:pos="9791"/>
            </w:tabs>
          </w:pPr>
          <w:hyperlink w:anchor="_TOC_250020" w:history="1">
            <w:r>
              <w:rPr>
                <w:color w:val="0A0023"/>
              </w:rPr>
              <w:t>Partnership</w:t>
            </w:r>
            <w:r>
              <w:rPr>
                <w:color w:val="0A0023"/>
                <w:spacing w:val="3"/>
              </w:rPr>
              <w:t xml:space="preserve"> </w:t>
            </w:r>
            <w:r>
              <w:rPr>
                <w:color w:val="0A0023"/>
                <w:spacing w:val="-2"/>
              </w:rPr>
              <w:t>Objectives</w:t>
            </w:r>
            <w:r>
              <w:rPr>
                <w:rFonts w:ascii="Times New Roman"/>
                <w:b w:val="0"/>
                <w:i w:val="0"/>
                <w:color w:val="0A0023"/>
              </w:rPr>
              <w:tab/>
            </w:r>
            <w:r>
              <w:rPr>
                <w:color w:val="0A0023"/>
                <w:spacing w:val="-10"/>
              </w:rPr>
              <w:t>5</w:t>
            </w:r>
          </w:hyperlink>
        </w:p>
        <w:p w14:paraId="5F85D147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3"/>
            </w:tabs>
            <w:spacing w:before="163"/>
          </w:pPr>
          <w:hyperlink w:anchor="_TOC_250019" w:history="1">
            <w:r>
              <w:rPr>
                <w:color w:val="0A0023"/>
              </w:rPr>
              <w:t>Current</w:t>
            </w:r>
            <w:r>
              <w:rPr>
                <w:color w:val="0A0023"/>
                <w:spacing w:val="-3"/>
              </w:rPr>
              <w:t xml:space="preserve"> </w:t>
            </w:r>
            <w:r>
              <w:rPr>
                <w:color w:val="0A0023"/>
              </w:rPr>
              <w:t>IT</w:t>
            </w:r>
            <w:r>
              <w:rPr>
                <w:color w:val="0A0023"/>
                <w:spacing w:val="-1"/>
              </w:rPr>
              <w:t xml:space="preserve"> </w:t>
            </w:r>
            <w:r>
              <w:rPr>
                <w:color w:val="0A0023"/>
                <w:spacing w:val="-2"/>
              </w:rPr>
              <w:t>Landscape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10"/>
              </w:rPr>
              <w:t>5</w:t>
            </w:r>
          </w:hyperlink>
        </w:p>
        <w:p w14:paraId="2BBA842F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2"/>
            </w:tabs>
          </w:pPr>
          <w:hyperlink w:anchor="_TOC_250018" w:history="1">
            <w:r>
              <w:rPr>
                <w:color w:val="0A0023"/>
              </w:rPr>
              <w:t>Internal</w:t>
            </w:r>
            <w:r>
              <w:rPr>
                <w:color w:val="0A0023"/>
                <w:spacing w:val="-5"/>
              </w:rPr>
              <w:t xml:space="preserve"> </w:t>
            </w:r>
            <w:r>
              <w:rPr>
                <w:color w:val="0A0023"/>
              </w:rPr>
              <w:t>IT</w:t>
            </w:r>
            <w:r>
              <w:rPr>
                <w:color w:val="0A0023"/>
                <w:spacing w:val="-1"/>
              </w:rPr>
              <w:t xml:space="preserve"> </w:t>
            </w:r>
            <w:r>
              <w:rPr>
                <w:color w:val="0A0023"/>
                <w:spacing w:val="-4"/>
              </w:rPr>
              <w:t>Team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10"/>
              </w:rPr>
              <w:t>6</w:t>
            </w:r>
          </w:hyperlink>
        </w:p>
        <w:p w14:paraId="2D6DCE6D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2"/>
            </w:tabs>
          </w:pPr>
          <w:hyperlink w:anchor="_TOC_250017" w:history="1">
            <w:r>
              <w:rPr>
                <w:color w:val="0A0023"/>
              </w:rPr>
              <w:t>Scope</w:t>
            </w:r>
            <w:r>
              <w:rPr>
                <w:color w:val="0A0023"/>
                <w:spacing w:val="-2"/>
              </w:rPr>
              <w:t xml:space="preserve"> </w:t>
            </w:r>
            <w:r>
              <w:rPr>
                <w:color w:val="0A0023"/>
              </w:rPr>
              <w:t>of</w:t>
            </w:r>
            <w:r>
              <w:rPr>
                <w:color w:val="0A0023"/>
                <w:spacing w:val="-1"/>
              </w:rPr>
              <w:t xml:space="preserve"> </w:t>
            </w:r>
            <w:r>
              <w:rPr>
                <w:color w:val="0A0023"/>
              </w:rPr>
              <w:t>the</w:t>
            </w:r>
            <w:r>
              <w:rPr>
                <w:color w:val="0A0023"/>
                <w:spacing w:val="-4"/>
              </w:rPr>
              <w:t xml:space="preserve"> </w:t>
            </w:r>
            <w:r>
              <w:rPr>
                <w:color w:val="0A0023"/>
                <w:spacing w:val="-2"/>
              </w:rPr>
              <w:t>service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10"/>
              </w:rPr>
              <w:t>7</w:t>
            </w:r>
          </w:hyperlink>
        </w:p>
        <w:p w14:paraId="6894ECC8" w14:textId="77777777" w:rsidR="00CB4B81" w:rsidRDefault="00CB4B81">
          <w:pPr>
            <w:pStyle w:val="TOC1"/>
            <w:numPr>
              <w:ilvl w:val="0"/>
              <w:numId w:val="17"/>
            </w:numPr>
            <w:tabs>
              <w:tab w:val="left" w:pos="680"/>
              <w:tab w:val="right" w:leader="dot" w:pos="9792"/>
            </w:tabs>
            <w:spacing w:before="159"/>
          </w:pPr>
          <w:hyperlink w:anchor="_TOC_250016" w:history="1">
            <w:r>
              <w:rPr>
                <w:color w:val="0A0023"/>
                <w:spacing w:val="-5"/>
              </w:rPr>
              <w:t>RFP</w:t>
            </w:r>
            <w:r>
              <w:rPr>
                <w:rFonts w:ascii="Times New Roman"/>
                <w:b w:val="0"/>
                <w:i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10</w:t>
            </w:r>
          </w:hyperlink>
        </w:p>
        <w:p w14:paraId="344CB5E9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1"/>
            </w:tabs>
            <w:spacing w:before="165"/>
          </w:pPr>
          <w:hyperlink w:anchor="_TOC_250015" w:history="1">
            <w:r>
              <w:rPr>
                <w:color w:val="0A0023"/>
              </w:rPr>
              <w:t>RFP</w:t>
            </w:r>
            <w:r>
              <w:rPr>
                <w:color w:val="0A0023"/>
                <w:spacing w:val="-4"/>
              </w:rPr>
              <w:t xml:space="preserve"> </w:t>
            </w:r>
            <w:r>
              <w:rPr>
                <w:color w:val="0A0023"/>
              </w:rPr>
              <w:t>Process</w:t>
            </w:r>
            <w:r>
              <w:rPr>
                <w:color w:val="0A0023"/>
                <w:spacing w:val="-1"/>
              </w:rPr>
              <w:t xml:space="preserve"> </w:t>
            </w:r>
            <w:r>
              <w:rPr>
                <w:color w:val="0A0023"/>
              </w:rPr>
              <w:t>&amp;</w:t>
            </w:r>
            <w:r>
              <w:rPr>
                <w:color w:val="0A0023"/>
                <w:spacing w:val="-4"/>
              </w:rPr>
              <w:t xml:space="preserve"> Rules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10</w:t>
            </w:r>
          </w:hyperlink>
        </w:p>
        <w:p w14:paraId="7DEB6BC8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1"/>
            </w:tabs>
            <w:spacing w:before="159"/>
          </w:pPr>
          <w:hyperlink w:anchor="_TOC_250014" w:history="1">
            <w:r>
              <w:rPr>
                <w:color w:val="0A0023"/>
              </w:rPr>
              <w:t>Provisional</w:t>
            </w:r>
            <w:r>
              <w:rPr>
                <w:color w:val="0A0023"/>
                <w:spacing w:val="-5"/>
              </w:rPr>
              <w:t xml:space="preserve"> </w:t>
            </w:r>
            <w:r>
              <w:rPr>
                <w:color w:val="0A0023"/>
                <w:spacing w:val="-2"/>
              </w:rPr>
              <w:t>Timetable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11</w:t>
            </w:r>
          </w:hyperlink>
        </w:p>
        <w:p w14:paraId="4B92C414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1"/>
            </w:tabs>
          </w:pPr>
          <w:hyperlink w:anchor="_TOC_250013" w:history="1">
            <w:r>
              <w:rPr>
                <w:color w:val="0A0023"/>
              </w:rPr>
              <w:t>Correspondence</w:t>
            </w:r>
            <w:r>
              <w:rPr>
                <w:color w:val="0A0023"/>
                <w:spacing w:val="-4"/>
              </w:rPr>
              <w:t xml:space="preserve"> </w:t>
            </w:r>
            <w:r>
              <w:rPr>
                <w:color w:val="0A0023"/>
              </w:rPr>
              <w:t>&amp;</w:t>
            </w:r>
            <w:r>
              <w:rPr>
                <w:color w:val="0A0023"/>
                <w:spacing w:val="-4"/>
              </w:rPr>
              <w:t xml:space="preserve"> </w:t>
            </w:r>
            <w:r>
              <w:rPr>
                <w:color w:val="0A0023"/>
                <w:spacing w:val="-2"/>
              </w:rPr>
              <w:t>Contacts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11</w:t>
            </w:r>
          </w:hyperlink>
        </w:p>
        <w:p w14:paraId="587906CF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3"/>
            </w:tabs>
          </w:pPr>
          <w:hyperlink w:anchor="_TOC_250012" w:history="1">
            <w:r>
              <w:rPr>
                <w:color w:val="0A0023"/>
              </w:rPr>
              <w:t>Price</w:t>
            </w:r>
            <w:r>
              <w:rPr>
                <w:color w:val="0A0023"/>
                <w:spacing w:val="-4"/>
              </w:rPr>
              <w:t xml:space="preserve"> </w:t>
            </w:r>
            <w:r>
              <w:rPr>
                <w:color w:val="0A0023"/>
              </w:rPr>
              <w:t>&amp;</w:t>
            </w:r>
            <w:r>
              <w:rPr>
                <w:color w:val="0A0023"/>
                <w:spacing w:val="-2"/>
              </w:rPr>
              <w:t xml:space="preserve"> Quotation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12</w:t>
            </w:r>
          </w:hyperlink>
        </w:p>
        <w:p w14:paraId="36072158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3"/>
            </w:tabs>
            <w:spacing w:before="159"/>
          </w:pPr>
          <w:hyperlink w:anchor="_TOC_250011" w:history="1">
            <w:r>
              <w:rPr>
                <w:color w:val="0A0023"/>
                <w:spacing w:val="-2"/>
              </w:rPr>
              <w:t>References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12</w:t>
            </w:r>
          </w:hyperlink>
        </w:p>
        <w:p w14:paraId="4A970742" w14:textId="77777777" w:rsidR="00CB4B81" w:rsidRDefault="00CB4B81">
          <w:pPr>
            <w:pStyle w:val="TOC1"/>
            <w:numPr>
              <w:ilvl w:val="0"/>
              <w:numId w:val="17"/>
            </w:numPr>
            <w:tabs>
              <w:tab w:val="left" w:pos="680"/>
              <w:tab w:val="right" w:leader="dot" w:pos="9793"/>
            </w:tabs>
          </w:pPr>
          <w:hyperlink w:anchor="_TOC_250010" w:history="1">
            <w:r>
              <w:rPr>
                <w:color w:val="0A0023"/>
                <w:spacing w:val="-2"/>
              </w:rPr>
              <w:t>Requirements</w:t>
            </w:r>
            <w:r>
              <w:rPr>
                <w:rFonts w:ascii="Times New Roman"/>
                <w:b w:val="0"/>
                <w:i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12</w:t>
            </w:r>
          </w:hyperlink>
        </w:p>
        <w:p w14:paraId="1EFE4419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3"/>
            </w:tabs>
            <w:spacing w:before="163"/>
          </w:pPr>
          <w:hyperlink w:anchor="_TOC_250009" w:history="1">
            <w:r>
              <w:rPr>
                <w:color w:val="0A0023"/>
                <w:spacing w:val="-2"/>
              </w:rPr>
              <w:t>Services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12</w:t>
            </w:r>
          </w:hyperlink>
        </w:p>
        <w:p w14:paraId="1B8733BF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2"/>
            </w:tabs>
          </w:pPr>
          <w:hyperlink w:anchor="_TOC_250008" w:history="1">
            <w:r>
              <w:rPr>
                <w:color w:val="0A0023"/>
                <w:spacing w:val="-2"/>
              </w:rPr>
              <w:t>Technology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12</w:t>
            </w:r>
          </w:hyperlink>
        </w:p>
        <w:p w14:paraId="2CD8F6DC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3"/>
            </w:tabs>
          </w:pPr>
          <w:hyperlink w:anchor="_TOC_250007" w:history="1">
            <w:r>
              <w:rPr>
                <w:color w:val="0A0023"/>
              </w:rPr>
              <w:t>Global</w:t>
            </w:r>
            <w:r>
              <w:rPr>
                <w:color w:val="0A0023"/>
                <w:spacing w:val="-6"/>
              </w:rPr>
              <w:t xml:space="preserve"> </w:t>
            </w:r>
            <w:r>
              <w:rPr>
                <w:color w:val="0A0023"/>
              </w:rPr>
              <w:t xml:space="preserve">versus </w:t>
            </w:r>
            <w:r>
              <w:rPr>
                <w:color w:val="0A0023"/>
                <w:spacing w:val="-4"/>
              </w:rPr>
              <w:t>Local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13</w:t>
            </w:r>
          </w:hyperlink>
        </w:p>
        <w:p w14:paraId="1A8332E9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3"/>
            </w:tabs>
            <w:spacing w:before="158"/>
          </w:pPr>
          <w:hyperlink w:anchor="_TOC_250006" w:history="1">
            <w:r>
              <w:rPr>
                <w:color w:val="0A0023"/>
                <w:spacing w:val="-2"/>
              </w:rPr>
              <w:t>Tooling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13</w:t>
            </w:r>
          </w:hyperlink>
        </w:p>
        <w:p w14:paraId="3644D815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1"/>
            </w:tabs>
          </w:pPr>
          <w:hyperlink w:anchor="_TOC_250005" w:history="1">
            <w:r>
              <w:rPr>
                <w:color w:val="0A0023"/>
                <w:spacing w:val="-2"/>
              </w:rPr>
              <w:t>Partnerships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13</w:t>
            </w:r>
          </w:hyperlink>
        </w:p>
        <w:p w14:paraId="0A226364" w14:textId="77777777" w:rsidR="00CB4B81" w:rsidRDefault="00CB4B81">
          <w:pPr>
            <w:pStyle w:val="TOC1"/>
            <w:numPr>
              <w:ilvl w:val="0"/>
              <w:numId w:val="17"/>
            </w:numPr>
            <w:tabs>
              <w:tab w:val="left" w:pos="680"/>
              <w:tab w:val="right" w:leader="dot" w:pos="9791"/>
            </w:tabs>
            <w:spacing w:before="162"/>
          </w:pPr>
          <w:hyperlink w:anchor="_TOC_250004" w:history="1">
            <w:r>
              <w:rPr>
                <w:color w:val="0A0023"/>
              </w:rPr>
              <w:t>Addendum</w:t>
            </w:r>
            <w:r>
              <w:rPr>
                <w:color w:val="0A0023"/>
                <w:spacing w:val="-4"/>
              </w:rPr>
              <w:t xml:space="preserve"> </w:t>
            </w:r>
            <w:r>
              <w:rPr>
                <w:color w:val="0A0023"/>
              </w:rPr>
              <w:t>A:</w:t>
            </w:r>
            <w:r>
              <w:rPr>
                <w:color w:val="0A0023"/>
                <w:spacing w:val="1"/>
              </w:rPr>
              <w:t xml:space="preserve"> </w:t>
            </w:r>
            <w:r>
              <w:rPr>
                <w:color w:val="0A0023"/>
              </w:rPr>
              <w:t>Technology Facts</w:t>
            </w:r>
            <w:r>
              <w:rPr>
                <w:color w:val="0A0023"/>
                <w:spacing w:val="1"/>
              </w:rPr>
              <w:t xml:space="preserve"> </w:t>
            </w:r>
            <w:r>
              <w:rPr>
                <w:color w:val="0A0023"/>
              </w:rPr>
              <w:t>&amp;</w:t>
            </w:r>
            <w:r>
              <w:rPr>
                <w:color w:val="0A0023"/>
                <w:spacing w:val="-1"/>
              </w:rPr>
              <w:t xml:space="preserve"> </w:t>
            </w:r>
            <w:r>
              <w:rPr>
                <w:color w:val="0A0023"/>
                <w:spacing w:val="-2"/>
              </w:rPr>
              <w:t>Numbers</w:t>
            </w:r>
            <w:r>
              <w:rPr>
                <w:rFonts w:ascii="Times New Roman"/>
                <w:b w:val="0"/>
                <w:i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14</w:t>
            </w:r>
          </w:hyperlink>
        </w:p>
        <w:p w14:paraId="644BAAEC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2"/>
            </w:tabs>
            <w:spacing w:before="163"/>
          </w:pPr>
          <w:hyperlink w:anchor="_TOC_250003" w:history="1">
            <w:r>
              <w:rPr>
                <w:color w:val="0A0023"/>
              </w:rPr>
              <w:t>Endpoint</w:t>
            </w:r>
            <w:r>
              <w:rPr>
                <w:color w:val="0A0023"/>
                <w:spacing w:val="-5"/>
              </w:rPr>
              <w:t xml:space="preserve"> </w:t>
            </w:r>
            <w:r>
              <w:rPr>
                <w:color w:val="0A0023"/>
              </w:rPr>
              <w:t>Devices</w:t>
            </w:r>
            <w:r>
              <w:rPr>
                <w:color w:val="0A0023"/>
                <w:spacing w:val="-3"/>
              </w:rPr>
              <w:t xml:space="preserve"> </w:t>
            </w:r>
            <w:r>
              <w:rPr>
                <w:color w:val="0A0023"/>
              </w:rPr>
              <w:t>/</w:t>
            </w:r>
            <w:r>
              <w:rPr>
                <w:color w:val="0A0023"/>
                <w:spacing w:val="-1"/>
              </w:rPr>
              <w:t xml:space="preserve"> </w:t>
            </w:r>
            <w:r>
              <w:rPr>
                <w:color w:val="0A0023"/>
              </w:rPr>
              <w:t>IT</w:t>
            </w:r>
            <w:r>
              <w:rPr>
                <w:color w:val="0A0023"/>
                <w:spacing w:val="-2"/>
              </w:rPr>
              <w:t xml:space="preserve"> </w:t>
            </w:r>
            <w:r>
              <w:rPr>
                <w:color w:val="0A0023"/>
                <w:spacing w:val="-4"/>
              </w:rPr>
              <w:t>Users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14</w:t>
            </w:r>
          </w:hyperlink>
        </w:p>
        <w:p w14:paraId="45E91765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2"/>
            </w:tabs>
          </w:pPr>
          <w:hyperlink w:anchor="_TOC_250002" w:history="1">
            <w:r>
              <w:rPr>
                <w:color w:val="0A0023"/>
              </w:rPr>
              <w:t>Networking</w:t>
            </w:r>
            <w:r>
              <w:rPr>
                <w:color w:val="0A0023"/>
                <w:spacing w:val="-4"/>
              </w:rPr>
              <w:t xml:space="preserve"> </w:t>
            </w:r>
            <w:r>
              <w:rPr>
                <w:color w:val="0A0023"/>
                <w:spacing w:val="-2"/>
              </w:rPr>
              <w:t>(FortiNet)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14</w:t>
            </w:r>
          </w:hyperlink>
        </w:p>
        <w:p w14:paraId="1A335A9B" w14:textId="77777777" w:rsidR="00CB4B81" w:rsidRDefault="00CB4B81">
          <w:pPr>
            <w:pStyle w:val="TOC2"/>
            <w:numPr>
              <w:ilvl w:val="1"/>
              <w:numId w:val="17"/>
            </w:numPr>
            <w:tabs>
              <w:tab w:val="left" w:pos="901"/>
              <w:tab w:val="right" w:leader="dot" w:pos="9792"/>
            </w:tabs>
          </w:pPr>
          <w:hyperlink w:anchor="_TOC_250001" w:history="1">
            <w:r>
              <w:rPr>
                <w:color w:val="0A0023"/>
              </w:rPr>
              <w:t>Cloud</w:t>
            </w:r>
            <w:r>
              <w:rPr>
                <w:color w:val="0A0023"/>
                <w:spacing w:val="-4"/>
              </w:rPr>
              <w:t xml:space="preserve"> </w:t>
            </w:r>
            <w:r>
              <w:rPr>
                <w:color w:val="0A0023"/>
              </w:rPr>
              <w:t>Servers</w:t>
            </w:r>
            <w:r>
              <w:rPr>
                <w:color w:val="0A0023"/>
                <w:spacing w:val="-3"/>
              </w:rPr>
              <w:t xml:space="preserve"> </w:t>
            </w:r>
            <w:r>
              <w:rPr>
                <w:color w:val="0A0023"/>
                <w:spacing w:val="-2"/>
              </w:rPr>
              <w:t>(Azure)</w:t>
            </w:r>
            <w:r>
              <w:rPr>
                <w:rFonts w:ascii="Times New Roman"/>
                <w:b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14</w:t>
            </w:r>
          </w:hyperlink>
        </w:p>
        <w:p w14:paraId="3F27A8C7" w14:textId="77777777" w:rsidR="00CB4B81" w:rsidRDefault="00CB4B81">
          <w:pPr>
            <w:pStyle w:val="TOC1"/>
            <w:numPr>
              <w:ilvl w:val="0"/>
              <w:numId w:val="17"/>
            </w:numPr>
            <w:tabs>
              <w:tab w:val="left" w:pos="680"/>
              <w:tab w:val="right" w:leader="dot" w:pos="9792"/>
            </w:tabs>
            <w:spacing w:before="158"/>
          </w:pPr>
          <w:hyperlink w:anchor="_TOC_250000" w:history="1">
            <w:r>
              <w:rPr>
                <w:color w:val="0A0023"/>
              </w:rPr>
              <w:t>Terms</w:t>
            </w:r>
            <w:r>
              <w:rPr>
                <w:color w:val="0A0023"/>
                <w:spacing w:val="-2"/>
              </w:rPr>
              <w:t xml:space="preserve"> </w:t>
            </w:r>
            <w:r>
              <w:rPr>
                <w:color w:val="0A0023"/>
              </w:rPr>
              <w:t xml:space="preserve">&amp; </w:t>
            </w:r>
            <w:r>
              <w:rPr>
                <w:color w:val="0A0023"/>
                <w:spacing w:val="-2"/>
              </w:rPr>
              <w:t>Conditions</w:t>
            </w:r>
            <w:r>
              <w:rPr>
                <w:rFonts w:ascii="Times New Roman"/>
                <w:b w:val="0"/>
                <w:i w:val="0"/>
                <w:color w:val="0A0023"/>
              </w:rPr>
              <w:tab/>
            </w:r>
            <w:r>
              <w:rPr>
                <w:color w:val="0A0023"/>
                <w:spacing w:val="-5"/>
              </w:rPr>
              <w:t>15</w:t>
            </w:r>
          </w:hyperlink>
        </w:p>
        <w:p w14:paraId="6F82A42B" w14:textId="77777777" w:rsidR="00CB4B81" w:rsidRDefault="00000000">
          <w:r>
            <w:fldChar w:fldCharType="end"/>
          </w:r>
        </w:p>
      </w:sdtContent>
    </w:sdt>
    <w:p w14:paraId="01E10993" w14:textId="77777777" w:rsidR="00CB4B81" w:rsidRDefault="00CB4B81">
      <w:pPr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3138FAEF" w14:textId="77777777" w:rsidR="00CB4B81" w:rsidRDefault="00000000">
      <w:pPr>
        <w:pStyle w:val="Heading1"/>
        <w:numPr>
          <w:ilvl w:val="0"/>
          <w:numId w:val="16"/>
        </w:numPr>
        <w:tabs>
          <w:tab w:val="left" w:pos="379"/>
        </w:tabs>
        <w:ind w:left="379" w:hanging="359"/>
      </w:pPr>
      <w:bookmarkStart w:id="1" w:name="_TOC_250025"/>
      <w:bookmarkEnd w:id="1"/>
      <w:r>
        <w:rPr>
          <w:color w:val="000036"/>
          <w:spacing w:val="-2"/>
        </w:rPr>
        <w:lastRenderedPageBreak/>
        <w:t>Introduction</w:t>
      </w:r>
    </w:p>
    <w:p w14:paraId="71FF74F2" w14:textId="77777777" w:rsidR="00CB4B81" w:rsidRDefault="00CB4B81">
      <w:pPr>
        <w:pStyle w:val="BodyText"/>
        <w:spacing w:before="15"/>
        <w:rPr>
          <w:b/>
          <w:sz w:val="28"/>
        </w:rPr>
      </w:pPr>
    </w:p>
    <w:p w14:paraId="70365BC0" w14:textId="77777777" w:rsidR="00CB4B81" w:rsidRDefault="00000000">
      <w:pPr>
        <w:pStyle w:val="BodyText"/>
        <w:spacing w:line="276" w:lineRule="auto"/>
        <w:ind w:left="20" w:right="646"/>
      </w:pPr>
      <w:r>
        <w:rPr>
          <w:color w:val="0A0023"/>
        </w:rPr>
        <w:t>EMPWR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(</w:t>
      </w:r>
      <w:r>
        <w:rPr>
          <w:color w:val="0A0A54"/>
          <w:u w:val="single" w:color="0A0A54"/>
        </w:rPr>
        <w:t>empwrnutrition.com</w:t>
      </w:r>
      <w:r>
        <w:rPr>
          <w:color w:val="0A0023"/>
        </w:rPr>
        <w:t>)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is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a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Belgian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based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global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manufacturer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nutrition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bars with manufacturing plants in the Netherlands, Croatia, the USA and Canada.</w:t>
      </w:r>
    </w:p>
    <w:p w14:paraId="706ACE0E" w14:textId="77777777" w:rsidR="00CB4B81" w:rsidRDefault="00000000">
      <w:pPr>
        <w:pStyle w:val="BodyText"/>
        <w:spacing w:line="276" w:lineRule="auto"/>
        <w:ind w:left="20" w:right="646"/>
      </w:pPr>
      <w:r>
        <w:rPr>
          <w:color w:val="0A0023"/>
        </w:rPr>
        <w:t>EMPWR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works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co-developer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contract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manufacturer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for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many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leading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fast-growing brands in Europe and North America. EMPWR has grown from 160 to 1600 employees globally over the past 5 years and has the ambition to continue this strong growth over the next years. Headquarters are based in Ghent, Belgium.</w:t>
      </w:r>
    </w:p>
    <w:p w14:paraId="4C6FF249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201"/>
      </w:pPr>
      <w:bookmarkStart w:id="2" w:name="_TOC_250024"/>
      <w:r>
        <w:rPr>
          <w:color w:val="16265D"/>
        </w:rPr>
        <w:t>EMPWR</w:t>
      </w:r>
      <w:r>
        <w:rPr>
          <w:color w:val="16265D"/>
          <w:spacing w:val="-11"/>
        </w:rPr>
        <w:t xml:space="preserve"> </w:t>
      </w:r>
      <w:r>
        <w:rPr>
          <w:color w:val="16265D"/>
        </w:rPr>
        <w:t>Organization</w:t>
      </w:r>
      <w:r>
        <w:rPr>
          <w:color w:val="16265D"/>
          <w:spacing w:val="-8"/>
        </w:rPr>
        <w:t xml:space="preserve"> </w:t>
      </w:r>
      <w:r>
        <w:rPr>
          <w:color w:val="16265D"/>
        </w:rPr>
        <w:t>&amp;</w:t>
      </w:r>
      <w:r>
        <w:rPr>
          <w:color w:val="16265D"/>
          <w:spacing w:val="-12"/>
        </w:rPr>
        <w:t xml:space="preserve"> </w:t>
      </w:r>
      <w:bookmarkEnd w:id="2"/>
      <w:r>
        <w:rPr>
          <w:color w:val="16265D"/>
          <w:spacing w:val="-2"/>
        </w:rPr>
        <w:t>Structure</w:t>
      </w:r>
    </w:p>
    <w:p w14:paraId="7DAEB674" w14:textId="77777777" w:rsidR="00CB4B81" w:rsidRDefault="00000000">
      <w:pPr>
        <w:pStyle w:val="Heading3"/>
        <w:numPr>
          <w:ilvl w:val="2"/>
          <w:numId w:val="16"/>
        </w:numPr>
        <w:tabs>
          <w:tab w:val="left" w:pos="1458"/>
        </w:tabs>
        <w:spacing w:before="245"/>
        <w:ind w:left="1458" w:hanging="718"/>
      </w:pPr>
      <w:r>
        <w:rPr>
          <w:color w:val="000036"/>
        </w:rPr>
        <w:t>Organizational</w:t>
      </w:r>
      <w:r>
        <w:rPr>
          <w:color w:val="000036"/>
          <w:spacing w:val="-10"/>
        </w:rPr>
        <w:t xml:space="preserve"> </w:t>
      </w:r>
      <w:r>
        <w:rPr>
          <w:color w:val="000036"/>
          <w:spacing w:val="-2"/>
        </w:rPr>
        <w:t>Structure</w:t>
      </w:r>
    </w:p>
    <w:p w14:paraId="329A7B79" w14:textId="77777777" w:rsidR="00CB4B81" w:rsidRDefault="00CB4B81">
      <w:pPr>
        <w:pStyle w:val="BodyText"/>
        <w:spacing w:before="82"/>
        <w:rPr>
          <w:b/>
        </w:rPr>
      </w:pPr>
    </w:p>
    <w:p w14:paraId="6B7FAA32" w14:textId="77777777" w:rsidR="00CB4B81" w:rsidRDefault="00000000">
      <w:pPr>
        <w:ind w:left="20"/>
      </w:pPr>
      <w:r>
        <w:rPr>
          <w:b/>
          <w:color w:val="0A0023"/>
        </w:rPr>
        <w:t>EMPWR</w:t>
      </w:r>
      <w:r>
        <w:rPr>
          <w:b/>
          <w:color w:val="0A0023"/>
          <w:spacing w:val="-2"/>
        </w:rPr>
        <w:t xml:space="preserve"> </w:t>
      </w:r>
      <w:r>
        <w:rPr>
          <w:color w:val="0A0023"/>
        </w:rPr>
        <w:t>is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organized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by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regional</w:t>
      </w:r>
      <w:r>
        <w:rPr>
          <w:color w:val="0A0023"/>
          <w:spacing w:val="-4"/>
        </w:rPr>
        <w:t xml:space="preserve"> </w:t>
      </w:r>
      <w:r>
        <w:rPr>
          <w:b/>
          <w:color w:val="0A0023"/>
        </w:rPr>
        <w:t>Business</w:t>
      </w:r>
      <w:r>
        <w:rPr>
          <w:b/>
          <w:color w:val="0A0023"/>
          <w:spacing w:val="-5"/>
        </w:rPr>
        <w:t xml:space="preserve"> </w:t>
      </w:r>
      <w:r>
        <w:rPr>
          <w:b/>
          <w:color w:val="0A0023"/>
        </w:rPr>
        <w:t>Units</w:t>
      </w:r>
      <w:r>
        <w:rPr>
          <w:b/>
          <w:color w:val="0A0023"/>
          <w:spacing w:val="1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global</w:t>
      </w:r>
      <w:r>
        <w:rPr>
          <w:color w:val="0A0023"/>
          <w:spacing w:val="-4"/>
        </w:rPr>
        <w:t xml:space="preserve"> </w:t>
      </w:r>
      <w:r>
        <w:rPr>
          <w:b/>
          <w:color w:val="0A0023"/>
        </w:rPr>
        <w:t>Business</w:t>
      </w:r>
      <w:r>
        <w:rPr>
          <w:b/>
          <w:color w:val="0A0023"/>
          <w:spacing w:val="-1"/>
        </w:rPr>
        <w:t xml:space="preserve"> </w:t>
      </w:r>
      <w:r>
        <w:rPr>
          <w:b/>
          <w:color w:val="0A0023"/>
          <w:spacing w:val="-2"/>
        </w:rPr>
        <w:t>Functions</w:t>
      </w:r>
      <w:r>
        <w:rPr>
          <w:color w:val="0A0023"/>
          <w:spacing w:val="-2"/>
        </w:rPr>
        <w:t>.</w:t>
      </w:r>
    </w:p>
    <w:p w14:paraId="1BB126D2" w14:textId="77777777" w:rsidR="00CB4B81" w:rsidRDefault="00000000">
      <w:pPr>
        <w:pStyle w:val="ListParagraph"/>
        <w:numPr>
          <w:ilvl w:val="0"/>
          <w:numId w:val="15"/>
        </w:numPr>
        <w:tabs>
          <w:tab w:val="left" w:pos="380"/>
        </w:tabs>
      </w:pPr>
      <w:r>
        <w:rPr>
          <w:color w:val="0A0023"/>
        </w:rPr>
        <w:t>Business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Units</w:t>
      </w:r>
      <w:r>
        <w:rPr>
          <w:color w:val="0A0023"/>
          <w:spacing w:val="-5"/>
        </w:rPr>
        <w:t xml:space="preserve"> </w:t>
      </w:r>
      <w:r>
        <w:rPr>
          <w:b/>
          <w:color w:val="0A0023"/>
        </w:rPr>
        <w:t>Europe</w:t>
      </w:r>
      <w:r>
        <w:rPr>
          <w:b/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4"/>
        </w:rPr>
        <w:t xml:space="preserve"> </w:t>
      </w:r>
      <w:r>
        <w:rPr>
          <w:b/>
          <w:color w:val="0A0023"/>
        </w:rPr>
        <w:t xml:space="preserve">Americas </w:t>
      </w:r>
      <w:r>
        <w:rPr>
          <w:color w:val="0A0023"/>
        </w:rPr>
        <w:t>execute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through</w:t>
      </w:r>
      <w:r>
        <w:rPr>
          <w:color w:val="0A0023"/>
          <w:spacing w:val="-6"/>
        </w:rPr>
        <w:t xml:space="preserve"> </w:t>
      </w:r>
      <w:r>
        <w:rPr>
          <w:b/>
          <w:color w:val="0A0023"/>
        </w:rPr>
        <w:t>sales</w:t>
      </w:r>
      <w:r>
        <w:rPr>
          <w:b/>
          <w:color w:val="0A0023"/>
          <w:spacing w:val="-1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4"/>
        </w:rPr>
        <w:t xml:space="preserve"> </w:t>
      </w:r>
      <w:r>
        <w:rPr>
          <w:b/>
          <w:color w:val="0A0023"/>
          <w:spacing w:val="-2"/>
        </w:rPr>
        <w:t>operations</w:t>
      </w:r>
      <w:r>
        <w:rPr>
          <w:color w:val="0A0023"/>
          <w:spacing w:val="-2"/>
        </w:rPr>
        <w:t>.</w:t>
      </w:r>
    </w:p>
    <w:p w14:paraId="762AF411" w14:textId="77777777" w:rsidR="00CB4B81" w:rsidRDefault="00000000">
      <w:pPr>
        <w:pStyle w:val="ListParagraph"/>
        <w:numPr>
          <w:ilvl w:val="0"/>
          <w:numId w:val="15"/>
        </w:numPr>
        <w:tabs>
          <w:tab w:val="left" w:pos="380"/>
        </w:tabs>
        <w:spacing w:before="37"/>
      </w:pPr>
      <w:r>
        <w:rPr>
          <w:color w:val="0A0023"/>
        </w:rPr>
        <w:t>Global</w:t>
      </w:r>
      <w:r>
        <w:rPr>
          <w:color w:val="0A0023"/>
          <w:spacing w:val="-9"/>
        </w:rPr>
        <w:t xml:space="preserve"> </w:t>
      </w:r>
      <w:r>
        <w:rPr>
          <w:color w:val="0A0023"/>
        </w:rPr>
        <w:t>Business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Functions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provide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standards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6"/>
        </w:rPr>
        <w:t xml:space="preserve"> </w:t>
      </w:r>
      <w:r>
        <w:rPr>
          <w:color w:val="0A0023"/>
          <w:spacing w:val="-2"/>
        </w:rPr>
        <w:t>support.</w:t>
      </w:r>
    </w:p>
    <w:p w14:paraId="68E22FB4" w14:textId="77777777" w:rsidR="00CB4B81" w:rsidRDefault="00CB4B81">
      <w:pPr>
        <w:pStyle w:val="BodyText"/>
        <w:spacing w:before="78"/>
      </w:pPr>
    </w:p>
    <w:p w14:paraId="484CEC39" w14:textId="77777777" w:rsidR="00CB4B81" w:rsidRDefault="00000000">
      <w:pPr>
        <w:pStyle w:val="BodyText"/>
        <w:spacing w:line="276" w:lineRule="auto"/>
        <w:ind w:left="20" w:right="646"/>
      </w:pPr>
      <w:r>
        <w:rPr>
          <w:b/>
          <w:color w:val="0A0023"/>
        </w:rPr>
        <w:t xml:space="preserve">IT </w:t>
      </w:r>
      <w:r>
        <w:rPr>
          <w:color w:val="0A0023"/>
        </w:rPr>
        <w:t>is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part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global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Business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Function</w:t>
      </w:r>
      <w:r>
        <w:rPr>
          <w:color w:val="0A0023"/>
          <w:spacing w:val="-3"/>
        </w:rPr>
        <w:t xml:space="preserve"> </w:t>
      </w:r>
      <w:r>
        <w:rPr>
          <w:b/>
          <w:color w:val="0A0023"/>
        </w:rPr>
        <w:t>Transformation</w:t>
      </w:r>
      <w:r>
        <w:rPr>
          <w:color w:val="0A0023"/>
        </w:rPr>
        <w:t>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reporting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Chief Transformation Officer (CTO)</w:t>
      </w:r>
    </w:p>
    <w:p w14:paraId="4A0F2CC2" w14:textId="77777777" w:rsidR="00CB4B81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F80D556" wp14:editId="7C85238C">
                <wp:simplePos x="0" y="0"/>
                <wp:positionH relativeFrom="page">
                  <wp:posOffset>653796</wp:posOffset>
                </wp:positionH>
                <wp:positionV relativeFrom="paragraph">
                  <wp:posOffset>206925</wp:posOffset>
                </wp:positionV>
                <wp:extent cx="4323715" cy="19005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3715" cy="1900555"/>
                          <a:chOff x="0" y="0"/>
                          <a:chExt cx="4323715" cy="190055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6096"/>
                            <a:ext cx="4312919" cy="1886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572" y="4572"/>
                            <a:ext cx="4314825" cy="1891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825" h="1891664">
                                <a:moveTo>
                                  <a:pt x="0" y="0"/>
                                </a:moveTo>
                                <a:lnTo>
                                  <a:pt x="4314444" y="0"/>
                                </a:lnTo>
                                <a:lnTo>
                                  <a:pt x="4314444" y="1891283"/>
                                </a:lnTo>
                                <a:lnTo>
                                  <a:pt x="0" y="18912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20BD3F" id="Group 8" o:spid="_x0000_s1026" style="position:absolute;margin-left:51.5pt;margin-top:16.3pt;width:340.45pt;height:149.65pt;z-index:-15728640;mso-wrap-distance-left:0;mso-wrap-distance-right:0;mso-position-horizontal-relative:page" coordsize="43237,19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45;top:60;width:43129;height:18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">
                  <v:imagedata r:id="rId18" o:title=""/>
                </v:shape>
                <v:shape id="Graphic 10" o:spid="_x0000_s1028" style="position:absolute;left:45;top:45;width:43148;height:18917;visibility:visible;mso-wrap-style:square;v-text-anchor:top" coordsize="4314825,1891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" path="m,l4314444,r,1891283l,1891283,,xe" filled="f" strokecolor="#000036" strokeweight=".25397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34F774" w14:textId="77777777" w:rsidR="00CB4B81" w:rsidRDefault="00CB4B81">
      <w:pPr>
        <w:pStyle w:val="BodyText"/>
        <w:rPr>
          <w:sz w:val="20"/>
        </w:rPr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6205E2F9" w14:textId="77777777" w:rsidR="00CB4B81" w:rsidRDefault="00000000">
      <w:pPr>
        <w:pStyle w:val="Heading3"/>
        <w:numPr>
          <w:ilvl w:val="2"/>
          <w:numId w:val="16"/>
        </w:numPr>
        <w:tabs>
          <w:tab w:val="left" w:pos="1458"/>
        </w:tabs>
        <w:ind w:left="1458" w:hanging="718"/>
      </w:pPr>
      <w:r>
        <w:rPr>
          <w:color w:val="000036"/>
        </w:rPr>
        <w:lastRenderedPageBreak/>
        <w:t>Locations,</w:t>
      </w:r>
      <w:r>
        <w:rPr>
          <w:color w:val="000036"/>
          <w:spacing w:val="-6"/>
        </w:rPr>
        <w:t xml:space="preserve"> </w:t>
      </w:r>
      <w:r>
        <w:rPr>
          <w:color w:val="000036"/>
        </w:rPr>
        <w:t>functions</w:t>
      </w:r>
      <w:r>
        <w:rPr>
          <w:color w:val="000036"/>
          <w:spacing w:val="-3"/>
        </w:rPr>
        <w:t xml:space="preserve"> </w:t>
      </w:r>
      <w:r>
        <w:rPr>
          <w:color w:val="000036"/>
        </w:rPr>
        <w:t>and</w:t>
      </w:r>
      <w:r>
        <w:rPr>
          <w:color w:val="000036"/>
          <w:spacing w:val="-3"/>
        </w:rPr>
        <w:t xml:space="preserve"> </w:t>
      </w:r>
      <w:r>
        <w:rPr>
          <w:color w:val="000036"/>
          <w:spacing w:val="-2"/>
        </w:rPr>
        <w:t>employees</w:t>
      </w:r>
    </w:p>
    <w:p w14:paraId="16E14F63" w14:textId="77777777" w:rsidR="00CB4B81" w:rsidRDefault="00CB4B81">
      <w:pPr>
        <w:pStyle w:val="BodyText"/>
        <w:spacing w:before="79"/>
        <w:rPr>
          <w:b/>
        </w:rPr>
      </w:pPr>
    </w:p>
    <w:p w14:paraId="5CAF5624" w14:textId="77777777" w:rsidR="00CB4B81" w:rsidRDefault="00000000">
      <w:pPr>
        <w:pStyle w:val="BodyText"/>
        <w:spacing w:line="276" w:lineRule="auto"/>
        <w:ind w:left="20" w:right="646"/>
      </w:pPr>
      <w:r>
        <w:rPr>
          <w:color w:val="0A0023"/>
        </w:rPr>
        <w:t>In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total,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EMPWR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employs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approximately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1.700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people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(75%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blue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collar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workers)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and we are active in the following locations:</w:t>
      </w:r>
    </w:p>
    <w:p w14:paraId="4D88805D" w14:textId="77777777" w:rsidR="00CB4B81" w:rsidRDefault="00000000">
      <w:pPr>
        <w:pStyle w:val="ListParagraph"/>
        <w:numPr>
          <w:ilvl w:val="1"/>
          <w:numId w:val="15"/>
        </w:numPr>
        <w:tabs>
          <w:tab w:val="left" w:pos="740"/>
        </w:tabs>
        <w:spacing w:before="0" w:line="269" w:lineRule="exact"/>
      </w:pPr>
      <w:r>
        <w:rPr>
          <w:color w:val="0A0023"/>
        </w:rPr>
        <w:t>Ghent,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Belgium</w:t>
      </w:r>
    </w:p>
    <w:p w14:paraId="08B14F19" w14:textId="77777777" w:rsidR="00CB4B81" w:rsidRDefault="00000000">
      <w:pPr>
        <w:pStyle w:val="ListParagraph"/>
        <w:numPr>
          <w:ilvl w:val="2"/>
          <w:numId w:val="15"/>
        </w:numPr>
        <w:tabs>
          <w:tab w:val="left" w:pos="1459"/>
        </w:tabs>
        <w:spacing w:before="38"/>
        <w:ind w:left="1459" w:hanging="359"/>
      </w:pPr>
      <w:r>
        <w:rPr>
          <w:color w:val="0A0023"/>
          <w:spacing w:val="-2"/>
        </w:rPr>
        <w:t>Headquarters</w:t>
      </w:r>
    </w:p>
    <w:p w14:paraId="1534275C" w14:textId="77777777" w:rsidR="00CB4B81" w:rsidRDefault="00000000">
      <w:pPr>
        <w:pStyle w:val="ListParagraph"/>
        <w:numPr>
          <w:ilvl w:val="1"/>
          <w:numId w:val="15"/>
        </w:numPr>
        <w:tabs>
          <w:tab w:val="left" w:pos="740"/>
        </w:tabs>
        <w:spacing w:before="20"/>
      </w:pPr>
      <w:r>
        <w:rPr>
          <w:color w:val="0A0023"/>
        </w:rPr>
        <w:t>Leerdam,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4"/>
        </w:rPr>
        <w:t xml:space="preserve"> </w:t>
      </w:r>
      <w:r>
        <w:rPr>
          <w:color w:val="0A0023"/>
          <w:spacing w:val="-2"/>
        </w:rPr>
        <w:t>Netherlands</w:t>
      </w:r>
    </w:p>
    <w:p w14:paraId="0CD6AD85" w14:textId="77777777" w:rsidR="00CB4B81" w:rsidRDefault="00000000">
      <w:pPr>
        <w:pStyle w:val="ListParagraph"/>
        <w:numPr>
          <w:ilvl w:val="2"/>
          <w:numId w:val="15"/>
        </w:numPr>
        <w:tabs>
          <w:tab w:val="left" w:pos="1459"/>
        </w:tabs>
        <w:spacing w:before="37"/>
        <w:ind w:left="1459" w:hanging="359"/>
      </w:pPr>
      <w:r>
        <w:rPr>
          <w:color w:val="0A0023"/>
        </w:rPr>
        <w:t>Production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Logistics</w:t>
      </w:r>
    </w:p>
    <w:p w14:paraId="22CB8A87" w14:textId="77777777" w:rsidR="00CB4B81" w:rsidRDefault="00000000">
      <w:pPr>
        <w:pStyle w:val="ListParagraph"/>
        <w:numPr>
          <w:ilvl w:val="1"/>
          <w:numId w:val="15"/>
        </w:numPr>
        <w:tabs>
          <w:tab w:val="left" w:pos="740"/>
        </w:tabs>
        <w:spacing w:before="23"/>
      </w:pPr>
      <w:r>
        <w:rPr>
          <w:color w:val="0A0023"/>
        </w:rPr>
        <w:t>Nova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Gradiska,</w:t>
      </w:r>
      <w:r>
        <w:rPr>
          <w:color w:val="0A0023"/>
          <w:spacing w:val="-1"/>
        </w:rPr>
        <w:t xml:space="preserve"> </w:t>
      </w:r>
      <w:r>
        <w:rPr>
          <w:color w:val="0A0023"/>
          <w:spacing w:val="-2"/>
        </w:rPr>
        <w:t>Croatia</w:t>
      </w:r>
    </w:p>
    <w:p w14:paraId="758E3442" w14:textId="77777777" w:rsidR="00CB4B81" w:rsidRDefault="00000000">
      <w:pPr>
        <w:pStyle w:val="ListParagraph"/>
        <w:numPr>
          <w:ilvl w:val="2"/>
          <w:numId w:val="15"/>
        </w:numPr>
        <w:tabs>
          <w:tab w:val="left" w:pos="1459"/>
        </w:tabs>
        <w:spacing w:before="38"/>
        <w:ind w:left="1459" w:hanging="359"/>
      </w:pPr>
      <w:r>
        <w:rPr>
          <w:color w:val="0A0023"/>
        </w:rPr>
        <w:t>Production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Logistics</w:t>
      </w:r>
    </w:p>
    <w:p w14:paraId="6B77B24C" w14:textId="77777777" w:rsidR="00CB4B81" w:rsidRDefault="00000000">
      <w:pPr>
        <w:pStyle w:val="ListParagraph"/>
        <w:numPr>
          <w:ilvl w:val="1"/>
          <w:numId w:val="15"/>
        </w:numPr>
        <w:tabs>
          <w:tab w:val="left" w:pos="740"/>
        </w:tabs>
        <w:spacing w:before="19"/>
      </w:pPr>
      <w:r>
        <w:rPr>
          <w:color w:val="0A0023"/>
        </w:rPr>
        <w:t>Zagreb,</w:t>
      </w:r>
      <w:r>
        <w:rPr>
          <w:color w:val="0A0023"/>
          <w:spacing w:val="-5"/>
        </w:rPr>
        <w:t xml:space="preserve"> </w:t>
      </w:r>
      <w:r>
        <w:rPr>
          <w:color w:val="0A0023"/>
          <w:spacing w:val="-2"/>
        </w:rPr>
        <w:t>Croatia</w:t>
      </w:r>
    </w:p>
    <w:p w14:paraId="6A000438" w14:textId="77777777" w:rsidR="00CB4B81" w:rsidRDefault="00000000">
      <w:pPr>
        <w:pStyle w:val="ListParagraph"/>
        <w:numPr>
          <w:ilvl w:val="2"/>
          <w:numId w:val="15"/>
        </w:numPr>
        <w:tabs>
          <w:tab w:val="left" w:pos="1459"/>
        </w:tabs>
        <w:spacing w:before="38"/>
        <w:ind w:left="1459" w:hanging="359"/>
      </w:pPr>
      <w:r>
        <w:rPr>
          <w:color w:val="0A0023"/>
        </w:rPr>
        <w:t>Administrative</w:t>
      </w:r>
      <w:r>
        <w:rPr>
          <w:color w:val="0A0023"/>
          <w:spacing w:val="-7"/>
        </w:rPr>
        <w:t xml:space="preserve"> </w:t>
      </w:r>
      <w:r>
        <w:rPr>
          <w:color w:val="0A0023"/>
          <w:spacing w:val="-2"/>
        </w:rPr>
        <w:t>Office</w:t>
      </w:r>
    </w:p>
    <w:p w14:paraId="1DAEC6DE" w14:textId="77777777" w:rsidR="00CB4B81" w:rsidRDefault="00000000">
      <w:pPr>
        <w:pStyle w:val="ListParagraph"/>
        <w:numPr>
          <w:ilvl w:val="1"/>
          <w:numId w:val="15"/>
        </w:numPr>
        <w:tabs>
          <w:tab w:val="left" w:pos="740"/>
        </w:tabs>
        <w:spacing w:before="20"/>
      </w:pPr>
      <w:r>
        <w:rPr>
          <w:color w:val="0A0023"/>
        </w:rPr>
        <w:t>McMinnville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(Oregon),</w:t>
      </w:r>
      <w:r>
        <w:rPr>
          <w:color w:val="0A0023"/>
          <w:spacing w:val="-8"/>
        </w:rPr>
        <w:t xml:space="preserve"> </w:t>
      </w:r>
      <w:r>
        <w:rPr>
          <w:color w:val="0A0023"/>
        </w:rPr>
        <w:t>United</w:t>
      </w:r>
      <w:r>
        <w:rPr>
          <w:color w:val="0A0023"/>
          <w:spacing w:val="-8"/>
        </w:rPr>
        <w:t xml:space="preserve"> </w:t>
      </w:r>
      <w:r>
        <w:rPr>
          <w:color w:val="0A0023"/>
          <w:spacing w:val="-2"/>
        </w:rPr>
        <w:t>States</w:t>
      </w:r>
    </w:p>
    <w:p w14:paraId="550FE30D" w14:textId="77777777" w:rsidR="00CB4B81" w:rsidRDefault="00000000">
      <w:pPr>
        <w:pStyle w:val="ListParagraph"/>
        <w:numPr>
          <w:ilvl w:val="2"/>
          <w:numId w:val="15"/>
        </w:numPr>
        <w:tabs>
          <w:tab w:val="left" w:pos="1459"/>
        </w:tabs>
        <w:spacing w:before="38"/>
        <w:ind w:left="1459" w:hanging="359"/>
      </w:pPr>
      <w:r>
        <w:rPr>
          <w:color w:val="0A0023"/>
        </w:rPr>
        <w:t>Production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Logistics</w:t>
      </w:r>
    </w:p>
    <w:p w14:paraId="5D865099" w14:textId="77777777" w:rsidR="00CB4B81" w:rsidRDefault="00000000">
      <w:pPr>
        <w:pStyle w:val="ListParagraph"/>
        <w:numPr>
          <w:ilvl w:val="1"/>
          <w:numId w:val="15"/>
        </w:numPr>
        <w:tabs>
          <w:tab w:val="left" w:pos="740"/>
        </w:tabs>
        <w:spacing w:before="20"/>
      </w:pPr>
      <w:r>
        <w:rPr>
          <w:color w:val="0A0023"/>
        </w:rPr>
        <w:t>Salem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(Oregon),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United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States</w:t>
      </w:r>
    </w:p>
    <w:p w14:paraId="04CEE67C" w14:textId="77777777" w:rsidR="00CB4B81" w:rsidRDefault="00000000">
      <w:pPr>
        <w:pStyle w:val="ListParagraph"/>
        <w:numPr>
          <w:ilvl w:val="2"/>
          <w:numId w:val="15"/>
        </w:numPr>
        <w:tabs>
          <w:tab w:val="left" w:pos="1459"/>
        </w:tabs>
        <w:spacing w:before="37"/>
        <w:ind w:left="1459" w:hanging="359"/>
      </w:pPr>
      <w:r>
        <w:rPr>
          <w:color w:val="0A0023"/>
        </w:rPr>
        <w:t>Warehouse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2"/>
        </w:rPr>
        <w:t xml:space="preserve"> Logistics</w:t>
      </w:r>
    </w:p>
    <w:p w14:paraId="106CE1EA" w14:textId="77777777" w:rsidR="00CB4B81" w:rsidRDefault="00000000">
      <w:pPr>
        <w:pStyle w:val="ListParagraph"/>
        <w:numPr>
          <w:ilvl w:val="1"/>
          <w:numId w:val="15"/>
        </w:numPr>
        <w:tabs>
          <w:tab w:val="left" w:pos="740"/>
        </w:tabs>
        <w:spacing w:before="23"/>
      </w:pPr>
      <w:r>
        <w:rPr>
          <w:color w:val="0A0023"/>
        </w:rPr>
        <w:t>Montreal,</w:t>
      </w:r>
      <w:r>
        <w:rPr>
          <w:color w:val="0A0023"/>
          <w:spacing w:val="-4"/>
        </w:rPr>
        <w:t xml:space="preserve"> </w:t>
      </w:r>
      <w:r>
        <w:rPr>
          <w:color w:val="0A0023"/>
          <w:spacing w:val="-2"/>
        </w:rPr>
        <w:t>Canada</w:t>
      </w:r>
    </w:p>
    <w:p w14:paraId="3C2390B2" w14:textId="77777777" w:rsidR="00CB4B81" w:rsidRDefault="00000000">
      <w:pPr>
        <w:pStyle w:val="ListParagraph"/>
        <w:numPr>
          <w:ilvl w:val="2"/>
          <w:numId w:val="15"/>
        </w:numPr>
        <w:tabs>
          <w:tab w:val="left" w:pos="1459"/>
        </w:tabs>
        <w:spacing w:before="37"/>
        <w:ind w:left="1459" w:hanging="359"/>
      </w:pPr>
      <w:r>
        <w:rPr>
          <w:color w:val="0A0023"/>
        </w:rPr>
        <w:t>Production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Logistics</w:t>
      </w:r>
    </w:p>
    <w:p w14:paraId="3B72C977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220"/>
      </w:pPr>
      <w:bookmarkStart w:id="3" w:name="_TOC_250023"/>
      <w:r>
        <w:rPr>
          <w:color w:val="16265D"/>
        </w:rPr>
        <w:t>Purpose</w:t>
      </w:r>
      <w:r>
        <w:rPr>
          <w:color w:val="16265D"/>
          <w:spacing w:val="-8"/>
        </w:rPr>
        <w:t xml:space="preserve"> </w:t>
      </w:r>
      <w:r>
        <w:rPr>
          <w:color w:val="16265D"/>
        </w:rPr>
        <w:t>of</w:t>
      </w:r>
      <w:r>
        <w:rPr>
          <w:color w:val="16265D"/>
          <w:spacing w:val="-7"/>
        </w:rPr>
        <w:t xml:space="preserve"> </w:t>
      </w:r>
      <w:bookmarkEnd w:id="3"/>
      <w:r>
        <w:rPr>
          <w:color w:val="16265D"/>
          <w:spacing w:val="-5"/>
        </w:rPr>
        <w:t>RFP</w:t>
      </w:r>
    </w:p>
    <w:p w14:paraId="3DA7BB0A" w14:textId="77777777" w:rsidR="00CB4B81" w:rsidRDefault="00CB4B81">
      <w:pPr>
        <w:pStyle w:val="BodyText"/>
        <w:spacing w:before="39"/>
        <w:rPr>
          <w:b/>
          <w:sz w:val="26"/>
        </w:rPr>
      </w:pPr>
    </w:p>
    <w:p w14:paraId="66BF3C2E" w14:textId="77777777" w:rsidR="00CB4B81" w:rsidRDefault="00000000">
      <w:pPr>
        <w:pStyle w:val="BodyText"/>
        <w:spacing w:before="1"/>
        <w:ind w:left="20"/>
      </w:pP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purpose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this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Request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for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Proposal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(RFP)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document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is</w:t>
      </w:r>
      <w:r>
        <w:rPr>
          <w:color w:val="0A0023"/>
          <w:spacing w:val="-5"/>
        </w:rPr>
        <w:t xml:space="preserve"> to:</w:t>
      </w:r>
    </w:p>
    <w:p w14:paraId="5174B0D6" w14:textId="77777777" w:rsidR="00CB4B81" w:rsidRDefault="00000000">
      <w:pPr>
        <w:pStyle w:val="ListParagraph"/>
        <w:numPr>
          <w:ilvl w:val="0"/>
          <w:numId w:val="14"/>
        </w:numPr>
        <w:tabs>
          <w:tab w:val="left" w:pos="1100"/>
        </w:tabs>
        <w:spacing w:before="39" w:line="276" w:lineRule="auto"/>
        <w:ind w:right="1237"/>
      </w:pPr>
      <w:r>
        <w:rPr>
          <w:color w:val="0A0023"/>
        </w:rPr>
        <w:t>Share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EMPWR’s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service,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technology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geographical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requirements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with service provider candidates.</w:t>
      </w:r>
    </w:p>
    <w:p w14:paraId="04B0F2D0" w14:textId="77777777" w:rsidR="00CB4B81" w:rsidRDefault="00000000">
      <w:pPr>
        <w:pStyle w:val="ListParagraph"/>
        <w:numPr>
          <w:ilvl w:val="0"/>
          <w:numId w:val="14"/>
        </w:numPr>
        <w:tabs>
          <w:tab w:val="left" w:pos="1100"/>
        </w:tabs>
        <w:spacing w:before="0" w:line="276" w:lineRule="auto"/>
        <w:ind w:right="925"/>
      </w:pPr>
      <w:r>
        <w:rPr>
          <w:color w:val="0A0023"/>
        </w:rPr>
        <w:t>Gather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information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on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providers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model,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technology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capabilities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and pricing plans.</w:t>
      </w:r>
    </w:p>
    <w:p w14:paraId="135FCCB6" w14:textId="77777777" w:rsidR="00CB4B81" w:rsidRDefault="00000000">
      <w:pPr>
        <w:pStyle w:val="ListParagraph"/>
        <w:numPr>
          <w:ilvl w:val="0"/>
          <w:numId w:val="14"/>
        </w:numPr>
        <w:tabs>
          <w:tab w:val="left" w:pos="1100"/>
        </w:tabs>
        <w:spacing w:before="0" w:line="276" w:lineRule="auto"/>
        <w:ind w:left="380" w:right="2263" w:firstLine="0"/>
      </w:pPr>
      <w:r>
        <w:rPr>
          <w:color w:val="0A0023"/>
        </w:rPr>
        <w:t>Select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limited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number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candidates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for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on-site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Q&amp;A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sessions No contract award will be made based solely on RFP responses.</w:t>
      </w:r>
    </w:p>
    <w:p w14:paraId="5D3D2FF7" w14:textId="77777777" w:rsidR="00CB4B81" w:rsidRDefault="00CB4B81">
      <w:pPr>
        <w:pStyle w:val="BodyText"/>
        <w:spacing w:before="241"/>
      </w:pPr>
    </w:p>
    <w:p w14:paraId="0F660C5F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</w:pPr>
      <w:bookmarkStart w:id="4" w:name="_TOC_250022"/>
      <w:r>
        <w:rPr>
          <w:color w:val="16265D"/>
        </w:rPr>
        <w:t>General</w:t>
      </w:r>
      <w:r>
        <w:rPr>
          <w:color w:val="16265D"/>
          <w:spacing w:val="-12"/>
        </w:rPr>
        <w:t xml:space="preserve"> </w:t>
      </w:r>
      <w:r>
        <w:rPr>
          <w:color w:val="16265D"/>
        </w:rPr>
        <w:t>Instructions</w:t>
      </w:r>
      <w:r>
        <w:rPr>
          <w:color w:val="16265D"/>
          <w:spacing w:val="-11"/>
        </w:rPr>
        <w:t xml:space="preserve"> </w:t>
      </w:r>
      <w:r>
        <w:rPr>
          <w:color w:val="16265D"/>
        </w:rPr>
        <w:t>for</w:t>
      </w:r>
      <w:r>
        <w:rPr>
          <w:color w:val="16265D"/>
          <w:spacing w:val="-11"/>
        </w:rPr>
        <w:t xml:space="preserve"> </w:t>
      </w:r>
      <w:bookmarkEnd w:id="4"/>
      <w:r>
        <w:rPr>
          <w:color w:val="16265D"/>
          <w:spacing w:val="-2"/>
        </w:rPr>
        <w:t>respondents</w:t>
      </w:r>
    </w:p>
    <w:p w14:paraId="58F552BB" w14:textId="77777777" w:rsidR="00CB4B81" w:rsidRDefault="00CB4B81">
      <w:pPr>
        <w:pStyle w:val="BodyText"/>
        <w:spacing w:before="37"/>
        <w:rPr>
          <w:b/>
          <w:sz w:val="26"/>
        </w:rPr>
      </w:pPr>
    </w:p>
    <w:p w14:paraId="5673AEF1" w14:textId="77777777" w:rsidR="00CB4B81" w:rsidRDefault="00000000">
      <w:pPr>
        <w:pStyle w:val="ListParagraph"/>
        <w:numPr>
          <w:ilvl w:val="0"/>
          <w:numId w:val="13"/>
        </w:numPr>
        <w:tabs>
          <w:tab w:val="left" w:pos="1100"/>
        </w:tabs>
        <w:spacing w:before="0" w:line="278" w:lineRule="auto"/>
        <w:ind w:right="2100"/>
      </w:pPr>
      <w:r>
        <w:rPr>
          <w:color w:val="0A0023"/>
        </w:rPr>
        <w:t>Submit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any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clarifying</w:t>
      </w:r>
      <w:r>
        <w:rPr>
          <w:color w:val="0A0023"/>
          <w:spacing w:val="-2"/>
        </w:rPr>
        <w:t xml:space="preserve"> </w:t>
      </w:r>
      <w:commentRangeStart w:id="5"/>
      <w:r>
        <w:rPr>
          <w:color w:val="0A0023"/>
        </w:rPr>
        <w:t>questions</w:t>
      </w:r>
      <w:commentRangeEnd w:id="5"/>
      <w:r w:rsidR="00B42F1A">
        <w:rPr>
          <w:rStyle w:val="CommentReference"/>
          <w:color w:val="0A0023"/>
          <w:spacing w:val="-5"/>
          <w:sz w:val="22"/>
          <w:szCs w:val="22"/>
        </w:rPr>
        <w:commentReference w:id="5"/>
      </w:r>
      <w:r>
        <w:rPr>
          <w:color w:val="0A0023"/>
          <w:spacing w:val="-5"/>
        </w:rPr>
        <w:t xml:space="preserve"> </w:t>
      </w:r>
      <w:r>
        <w:rPr>
          <w:color w:val="0A0023"/>
        </w:rPr>
        <w:t>by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13-Mar2026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CoB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via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email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 xml:space="preserve">to </w:t>
      </w:r>
      <w:hyperlink r:id="rId19">
        <w:r w:rsidR="00CB4B81">
          <w:rPr>
            <w:color w:val="0A0023"/>
            <w:spacing w:val="-2"/>
          </w:rPr>
          <w:t>bart.hoet@empwrnutrition.com.</w:t>
        </w:r>
      </w:hyperlink>
    </w:p>
    <w:p w14:paraId="2F0B39AE" w14:textId="77777777" w:rsidR="00CB4B81" w:rsidRDefault="00000000">
      <w:pPr>
        <w:pStyle w:val="ListParagraph"/>
        <w:numPr>
          <w:ilvl w:val="0"/>
          <w:numId w:val="13"/>
        </w:numPr>
        <w:tabs>
          <w:tab w:val="left" w:pos="1100"/>
        </w:tabs>
        <w:spacing w:before="0" w:line="264" w:lineRule="exact"/>
      </w:pPr>
      <w:r>
        <w:rPr>
          <w:color w:val="0A0023"/>
        </w:rPr>
        <w:t>Provide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your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completed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response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in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editable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format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(Word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/</w:t>
      </w:r>
      <w:r>
        <w:rPr>
          <w:color w:val="0A0023"/>
          <w:spacing w:val="-2"/>
        </w:rPr>
        <w:t xml:space="preserve"> Excel).</w:t>
      </w:r>
    </w:p>
    <w:p w14:paraId="5CB091CA" w14:textId="77777777" w:rsidR="00CB4B81" w:rsidRDefault="00000000">
      <w:pPr>
        <w:pStyle w:val="ListParagraph"/>
        <w:numPr>
          <w:ilvl w:val="0"/>
          <w:numId w:val="13"/>
        </w:numPr>
        <w:tabs>
          <w:tab w:val="left" w:pos="1100"/>
        </w:tabs>
      </w:pPr>
      <w:r>
        <w:rPr>
          <w:color w:val="0A0023"/>
        </w:rPr>
        <w:t>All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prices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must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be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quoted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in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EUR,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excluding</w:t>
      </w:r>
      <w:r>
        <w:rPr>
          <w:color w:val="0A0023"/>
          <w:spacing w:val="-4"/>
        </w:rPr>
        <w:t xml:space="preserve"> VAT.</w:t>
      </w:r>
    </w:p>
    <w:p w14:paraId="7CD5DA74" w14:textId="77777777" w:rsidR="00CB4B81" w:rsidRDefault="00000000">
      <w:pPr>
        <w:pStyle w:val="ListParagraph"/>
        <w:numPr>
          <w:ilvl w:val="0"/>
          <w:numId w:val="13"/>
        </w:numPr>
        <w:tabs>
          <w:tab w:val="left" w:pos="1100"/>
        </w:tabs>
        <w:spacing w:before="39"/>
      </w:pPr>
      <w:r w:rsidRPr="009B360F">
        <w:rPr>
          <w:color w:val="EE0000"/>
        </w:rPr>
        <w:t>Keep</w:t>
      </w:r>
      <w:r w:rsidRPr="009B360F">
        <w:rPr>
          <w:color w:val="EE0000"/>
          <w:spacing w:val="-6"/>
        </w:rPr>
        <w:t xml:space="preserve"> </w:t>
      </w:r>
      <w:r w:rsidRPr="009B360F">
        <w:rPr>
          <w:color w:val="EE0000"/>
        </w:rPr>
        <w:t>marketing</w:t>
      </w:r>
      <w:r w:rsidRPr="009B360F">
        <w:rPr>
          <w:color w:val="EE0000"/>
          <w:spacing w:val="-2"/>
        </w:rPr>
        <w:t xml:space="preserve"> </w:t>
      </w:r>
      <w:r w:rsidRPr="009B360F">
        <w:rPr>
          <w:color w:val="EE0000"/>
        </w:rPr>
        <w:t>material</w:t>
      </w:r>
      <w:r w:rsidRPr="009B360F">
        <w:rPr>
          <w:color w:val="EE0000"/>
          <w:spacing w:val="-5"/>
        </w:rPr>
        <w:t xml:space="preserve"> </w:t>
      </w:r>
      <w:r w:rsidRPr="009B360F">
        <w:rPr>
          <w:color w:val="EE0000"/>
        </w:rPr>
        <w:t>to</w:t>
      </w:r>
      <w:r w:rsidRPr="009B360F">
        <w:rPr>
          <w:color w:val="EE0000"/>
          <w:spacing w:val="-3"/>
        </w:rPr>
        <w:t xml:space="preserve"> </w:t>
      </w:r>
      <w:r w:rsidRPr="009B360F">
        <w:rPr>
          <w:color w:val="EE0000"/>
        </w:rPr>
        <w:t>a</w:t>
      </w:r>
      <w:r w:rsidRPr="009B360F">
        <w:rPr>
          <w:color w:val="EE0000"/>
          <w:spacing w:val="-5"/>
        </w:rPr>
        <w:t xml:space="preserve"> </w:t>
      </w:r>
      <w:r w:rsidRPr="009B360F">
        <w:rPr>
          <w:color w:val="EE0000"/>
        </w:rPr>
        <w:t>minimum</w:t>
      </w:r>
      <w:r>
        <w:rPr>
          <w:color w:val="0A0023"/>
        </w:rPr>
        <w:t>;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focus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on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factual</w:t>
      </w:r>
      <w:r>
        <w:rPr>
          <w:color w:val="0A0023"/>
          <w:spacing w:val="-2"/>
        </w:rPr>
        <w:t xml:space="preserve"> answers.</w:t>
      </w:r>
    </w:p>
    <w:p w14:paraId="332A9FCF" w14:textId="77777777" w:rsidR="00CB4B81" w:rsidRDefault="00CB4B81">
      <w:pPr>
        <w:pStyle w:val="ListParagraph"/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054191DC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91"/>
      </w:pPr>
      <w:bookmarkStart w:id="6" w:name="_TOC_250021"/>
      <w:r>
        <w:rPr>
          <w:color w:val="16265D"/>
        </w:rPr>
        <w:lastRenderedPageBreak/>
        <w:t>Confidentiality</w:t>
      </w:r>
      <w:r>
        <w:rPr>
          <w:color w:val="16265D"/>
          <w:spacing w:val="-22"/>
        </w:rPr>
        <w:t xml:space="preserve"> </w:t>
      </w:r>
      <w:bookmarkEnd w:id="6"/>
      <w:r>
        <w:rPr>
          <w:color w:val="16265D"/>
          <w:spacing w:val="-2"/>
        </w:rPr>
        <w:t>Notice</w:t>
      </w:r>
    </w:p>
    <w:p w14:paraId="3F85473D" w14:textId="77777777" w:rsidR="00CB4B81" w:rsidRDefault="00CB4B81">
      <w:pPr>
        <w:pStyle w:val="BodyText"/>
        <w:spacing w:before="37"/>
        <w:rPr>
          <w:b/>
          <w:sz w:val="26"/>
        </w:rPr>
      </w:pPr>
    </w:p>
    <w:p w14:paraId="770AD057" w14:textId="77777777" w:rsidR="00CB4B81" w:rsidRDefault="00000000">
      <w:pPr>
        <w:pStyle w:val="BodyText"/>
        <w:spacing w:line="276" w:lineRule="auto"/>
        <w:ind w:left="20" w:right="618"/>
      </w:pPr>
      <w:r>
        <w:rPr>
          <w:color w:val="0A0023"/>
        </w:rPr>
        <w:t>All material and information provided by EMPWR must be regarded as confidential. Likewise,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all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information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contained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in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your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response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will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be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treated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confidential.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This information will only be made available to the team members assisting in the evaluation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process.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By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accepting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this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document,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vendors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agree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not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disclose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part of its contents to third parties without EMPWR’s prior written consent.</w:t>
      </w:r>
    </w:p>
    <w:p w14:paraId="74E789FF" w14:textId="77777777" w:rsidR="00CB4B81" w:rsidRDefault="00CB4B81">
      <w:pPr>
        <w:pStyle w:val="BodyText"/>
        <w:spacing w:before="216"/>
      </w:pPr>
    </w:p>
    <w:p w14:paraId="71A5E728" w14:textId="77777777" w:rsidR="00CB4B81" w:rsidRDefault="00000000">
      <w:pPr>
        <w:pStyle w:val="Heading1"/>
        <w:numPr>
          <w:ilvl w:val="0"/>
          <w:numId w:val="16"/>
        </w:numPr>
        <w:tabs>
          <w:tab w:val="left" w:pos="379"/>
        </w:tabs>
        <w:spacing w:before="0"/>
        <w:ind w:left="379" w:hanging="359"/>
      </w:pPr>
      <w:bookmarkStart w:id="7" w:name="_TOC_250020"/>
      <w:r>
        <w:rPr>
          <w:color w:val="000036"/>
        </w:rPr>
        <w:t>Partnership</w:t>
      </w:r>
      <w:r>
        <w:rPr>
          <w:color w:val="000036"/>
          <w:spacing w:val="-8"/>
        </w:rPr>
        <w:t xml:space="preserve"> </w:t>
      </w:r>
      <w:bookmarkEnd w:id="7"/>
      <w:r>
        <w:rPr>
          <w:color w:val="000036"/>
          <w:spacing w:val="-2"/>
        </w:rPr>
        <w:t>Objectives</w:t>
      </w:r>
    </w:p>
    <w:p w14:paraId="04A1DC8D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248"/>
      </w:pPr>
      <w:bookmarkStart w:id="8" w:name="_TOC_250019"/>
      <w:r>
        <w:rPr>
          <w:color w:val="16265D"/>
        </w:rPr>
        <w:t>Current</w:t>
      </w:r>
      <w:r>
        <w:rPr>
          <w:color w:val="16265D"/>
          <w:spacing w:val="-8"/>
        </w:rPr>
        <w:t xml:space="preserve"> </w:t>
      </w:r>
      <w:r>
        <w:rPr>
          <w:color w:val="16265D"/>
        </w:rPr>
        <w:t>IT</w:t>
      </w:r>
      <w:r>
        <w:rPr>
          <w:color w:val="16265D"/>
          <w:spacing w:val="-6"/>
        </w:rPr>
        <w:t xml:space="preserve"> </w:t>
      </w:r>
      <w:bookmarkEnd w:id="8"/>
      <w:r>
        <w:rPr>
          <w:color w:val="16265D"/>
          <w:spacing w:val="-2"/>
        </w:rPr>
        <w:t>Landscape</w:t>
      </w:r>
    </w:p>
    <w:p w14:paraId="5096B9CE" w14:textId="77777777" w:rsidR="00CB4B81" w:rsidRDefault="00CB4B81">
      <w:pPr>
        <w:pStyle w:val="BodyText"/>
        <w:spacing w:before="40"/>
        <w:rPr>
          <w:b/>
          <w:sz w:val="26"/>
        </w:rPr>
      </w:pPr>
    </w:p>
    <w:p w14:paraId="4162F099" w14:textId="77777777" w:rsidR="00CB4B81" w:rsidRDefault="00000000">
      <w:pPr>
        <w:spacing w:line="276" w:lineRule="auto"/>
        <w:ind w:left="20" w:right="646"/>
      </w:pPr>
      <w:r>
        <w:rPr>
          <w:color w:val="0A0023"/>
        </w:rPr>
        <w:t>EMPWR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supports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approximately</w:t>
      </w:r>
      <w:r>
        <w:rPr>
          <w:color w:val="0A0023"/>
          <w:spacing w:val="-5"/>
        </w:rPr>
        <w:t xml:space="preserve"> </w:t>
      </w:r>
      <w:r>
        <w:rPr>
          <w:b/>
          <w:color w:val="0A0023"/>
        </w:rPr>
        <w:t>650</w:t>
      </w:r>
      <w:r>
        <w:rPr>
          <w:b/>
          <w:color w:val="0A0023"/>
          <w:spacing w:val="-5"/>
        </w:rPr>
        <w:t xml:space="preserve"> </w:t>
      </w:r>
      <w:r>
        <w:rPr>
          <w:b/>
          <w:color w:val="0A0023"/>
        </w:rPr>
        <w:t>IT</w:t>
      </w:r>
      <w:r>
        <w:rPr>
          <w:b/>
          <w:color w:val="0A0023"/>
          <w:spacing w:val="-3"/>
        </w:rPr>
        <w:t xml:space="preserve"> </w:t>
      </w:r>
      <w:r>
        <w:rPr>
          <w:b/>
          <w:color w:val="0A0023"/>
        </w:rPr>
        <w:t xml:space="preserve">end-users </w:t>
      </w:r>
      <w:r>
        <w:rPr>
          <w:color w:val="0A0023"/>
        </w:rPr>
        <w:t>within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cloud-smart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 xml:space="preserve">IT </w:t>
      </w:r>
      <w:r>
        <w:rPr>
          <w:color w:val="0A0023"/>
          <w:spacing w:val="-2"/>
        </w:rPr>
        <w:t>environment.</w:t>
      </w:r>
    </w:p>
    <w:p w14:paraId="0BB4F27B" w14:textId="77777777" w:rsidR="00CB4B81" w:rsidRDefault="00CB4B81">
      <w:pPr>
        <w:pStyle w:val="BodyText"/>
        <w:spacing w:before="39"/>
      </w:pPr>
    </w:p>
    <w:p w14:paraId="37C70471" w14:textId="77777777" w:rsidR="00CB4B81" w:rsidRDefault="00000000">
      <w:pPr>
        <w:pStyle w:val="ListParagraph"/>
        <w:numPr>
          <w:ilvl w:val="0"/>
          <w:numId w:val="12"/>
        </w:numPr>
        <w:tabs>
          <w:tab w:val="left" w:pos="740"/>
        </w:tabs>
        <w:spacing w:before="0" w:line="276" w:lineRule="auto"/>
        <w:ind w:right="972"/>
      </w:pPr>
      <w:r>
        <w:rPr>
          <w:b/>
          <w:color w:val="0A0023"/>
        </w:rPr>
        <w:t xml:space="preserve">Microsoft 365 </w:t>
      </w:r>
      <w:r>
        <w:rPr>
          <w:color w:val="0A0023"/>
        </w:rPr>
        <w:t>forms the foundation of the digital workplace, with core collaboration, productivity &amp; security services provided through Microsoft Exchange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Online,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SharePoint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Online,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Teams,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OneDrive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for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Business,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Microsoft Office applications and Defender &amp; EMSE5 security features.</w:t>
      </w:r>
    </w:p>
    <w:p w14:paraId="69023FE2" w14:textId="77777777" w:rsidR="00CB4B81" w:rsidRDefault="00CB4B81">
      <w:pPr>
        <w:pStyle w:val="BodyText"/>
        <w:spacing w:before="39"/>
      </w:pPr>
    </w:p>
    <w:p w14:paraId="1659C354" w14:textId="77777777" w:rsidR="00CB4B81" w:rsidRDefault="00000000">
      <w:pPr>
        <w:pStyle w:val="ListParagraph"/>
        <w:numPr>
          <w:ilvl w:val="0"/>
          <w:numId w:val="12"/>
        </w:numPr>
        <w:tabs>
          <w:tab w:val="left" w:pos="740"/>
        </w:tabs>
        <w:spacing w:before="0" w:line="276" w:lineRule="auto"/>
        <w:ind w:right="799"/>
      </w:pPr>
      <w:r>
        <w:rPr>
          <w:b/>
          <w:color w:val="0A0023"/>
        </w:rPr>
        <w:t xml:space="preserve">Microsoft Azure </w:t>
      </w:r>
      <w:r>
        <w:rPr>
          <w:color w:val="0A0023"/>
        </w:rPr>
        <w:t>is used as the primary platform for both IT and OT identity, infrastructure and application services. Approximately 40 virtual servers are hosted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across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Azure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regions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in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EU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US.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on-premises footprint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 xml:space="preserve">is very minimal and limited to essential (OT) components only and end user </w:t>
      </w:r>
      <w:r>
        <w:rPr>
          <w:color w:val="0A0023"/>
          <w:spacing w:val="-2"/>
        </w:rPr>
        <w:t>equipment.</w:t>
      </w:r>
    </w:p>
    <w:p w14:paraId="0CA73B85" w14:textId="77777777" w:rsidR="00CB4B81" w:rsidRDefault="00CB4B81">
      <w:pPr>
        <w:pStyle w:val="BodyText"/>
        <w:spacing w:before="36"/>
      </w:pPr>
    </w:p>
    <w:p w14:paraId="06A3142B" w14:textId="77777777" w:rsidR="00CB4B81" w:rsidRDefault="00000000">
      <w:pPr>
        <w:pStyle w:val="ListParagraph"/>
        <w:numPr>
          <w:ilvl w:val="0"/>
          <w:numId w:val="12"/>
        </w:numPr>
        <w:tabs>
          <w:tab w:val="left" w:pos="740"/>
        </w:tabs>
        <w:spacing w:before="0" w:line="276" w:lineRule="auto"/>
        <w:ind w:right="584"/>
      </w:pPr>
      <w:r>
        <w:rPr>
          <w:b/>
          <w:color w:val="0A0023"/>
        </w:rPr>
        <w:t>Network</w:t>
      </w:r>
      <w:r>
        <w:rPr>
          <w:b/>
          <w:color w:val="0A0023"/>
          <w:spacing w:val="-4"/>
        </w:rPr>
        <w:t xml:space="preserve"> </w:t>
      </w:r>
      <w:r>
        <w:rPr>
          <w:b/>
          <w:color w:val="0A0023"/>
        </w:rPr>
        <w:t>connectivity</w:t>
      </w:r>
      <w:r>
        <w:rPr>
          <w:b/>
          <w:color w:val="0A0023"/>
          <w:spacing w:val="-1"/>
        </w:rPr>
        <w:t xml:space="preserve"> </w:t>
      </w:r>
      <w:r>
        <w:rPr>
          <w:color w:val="0A0023"/>
        </w:rPr>
        <w:t>is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fully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based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on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Fortinet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technologies,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utilizing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FortiGate firewalls, FortiSwitch infrastructure, FortiAP wireless access points, FortiEMS, FortiAnalyzer and FortiManager.</w:t>
      </w:r>
    </w:p>
    <w:p w14:paraId="39496799" w14:textId="77777777" w:rsidR="00CB4B81" w:rsidRDefault="00CB4B81">
      <w:pPr>
        <w:pStyle w:val="BodyText"/>
        <w:spacing w:before="39"/>
      </w:pPr>
    </w:p>
    <w:p w14:paraId="50183857" w14:textId="77777777" w:rsidR="00CB4B81" w:rsidRDefault="00000000">
      <w:pPr>
        <w:pStyle w:val="BodyText"/>
        <w:spacing w:line="276" w:lineRule="auto"/>
        <w:ind w:left="20" w:right="646"/>
      </w:pPr>
      <w:r w:rsidRPr="003D6F6E">
        <w:rPr>
          <w:color w:val="0A0023"/>
          <w:highlight w:val="cyan"/>
        </w:rPr>
        <w:t>Out</w:t>
      </w:r>
      <w:r w:rsidRPr="003D6F6E">
        <w:rPr>
          <w:color w:val="0A0023"/>
          <w:spacing w:val="-2"/>
          <w:highlight w:val="cyan"/>
        </w:rPr>
        <w:t xml:space="preserve"> </w:t>
      </w:r>
      <w:r w:rsidRPr="003D6F6E">
        <w:rPr>
          <w:color w:val="0A0023"/>
          <w:highlight w:val="cyan"/>
        </w:rPr>
        <w:t>of</w:t>
      </w:r>
      <w:r w:rsidRPr="003D6F6E">
        <w:rPr>
          <w:color w:val="0A0023"/>
          <w:spacing w:val="-2"/>
          <w:highlight w:val="cyan"/>
        </w:rPr>
        <w:t xml:space="preserve"> </w:t>
      </w:r>
      <w:r w:rsidRPr="003D6F6E">
        <w:rPr>
          <w:color w:val="0A0023"/>
          <w:highlight w:val="cyan"/>
        </w:rPr>
        <w:t>scope</w:t>
      </w:r>
      <w:r w:rsidRPr="003D6F6E">
        <w:rPr>
          <w:color w:val="0A0023"/>
          <w:spacing w:val="-3"/>
          <w:highlight w:val="cyan"/>
        </w:rPr>
        <w:t xml:space="preserve"> </w:t>
      </w:r>
      <w:r w:rsidRPr="003D6F6E">
        <w:rPr>
          <w:color w:val="0A0023"/>
          <w:highlight w:val="cyan"/>
        </w:rPr>
        <w:t>for</w:t>
      </w:r>
      <w:r w:rsidRPr="003D6F6E">
        <w:rPr>
          <w:color w:val="0A0023"/>
          <w:spacing w:val="-2"/>
          <w:highlight w:val="cyan"/>
        </w:rPr>
        <w:t xml:space="preserve"> </w:t>
      </w:r>
      <w:r w:rsidRPr="003D6F6E">
        <w:rPr>
          <w:color w:val="0A0023"/>
          <w:highlight w:val="cyan"/>
        </w:rPr>
        <w:t>the</w:t>
      </w:r>
      <w:r w:rsidRPr="003D6F6E">
        <w:rPr>
          <w:color w:val="0A0023"/>
          <w:spacing w:val="-2"/>
          <w:highlight w:val="cyan"/>
        </w:rPr>
        <w:t xml:space="preserve"> </w:t>
      </w:r>
      <w:r w:rsidRPr="003D6F6E">
        <w:rPr>
          <w:color w:val="0A0023"/>
          <w:highlight w:val="cyan"/>
        </w:rPr>
        <w:t>current</w:t>
      </w:r>
      <w:r w:rsidRPr="003D6F6E">
        <w:rPr>
          <w:color w:val="0A0023"/>
          <w:spacing w:val="-5"/>
          <w:highlight w:val="cyan"/>
        </w:rPr>
        <w:t xml:space="preserve"> </w:t>
      </w:r>
      <w:r w:rsidRPr="003D6F6E">
        <w:rPr>
          <w:color w:val="0A0023"/>
          <w:highlight w:val="cyan"/>
        </w:rPr>
        <w:t>RFP</w:t>
      </w:r>
      <w:r>
        <w:rPr>
          <w:color w:val="0A0023"/>
        </w:rPr>
        <w:t>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included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provide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context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regarding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broader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 xml:space="preserve">IT </w:t>
      </w:r>
      <w:r>
        <w:rPr>
          <w:color w:val="0A0023"/>
          <w:spacing w:val="-2"/>
        </w:rPr>
        <w:t>landscape.</w:t>
      </w:r>
    </w:p>
    <w:p w14:paraId="4C3640B0" w14:textId="77777777" w:rsidR="00CB4B81" w:rsidRDefault="00000000">
      <w:pPr>
        <w:pStyle w:val="ListParagraph"/>
        <w:numPr>
          <w:ilvl w:val="0"/>
          <w:numId w:val="12"/>
        </w:numPr>
        <w:tabs>
          <w:tab w:val="left" w:pos="740"/>
        </w:tabs>
        <w:spacing w:before="0" w:line="273" w:lineRule="auto"/>
        <w:ind w:right="905"/>
      </w:pPr>
      <w:r>
        <w:rPr>
          <w:b/>
          <w:color w:val="0A0023"/>
        </w:rPr>
        <w:t xml:space="preserve">SAP </w:t>
      </w:r>
      <w:r>
        <w:rPr>
          <w:color w:val="0A0023"/>
        </w:rPr>
        <w:t>is our main ERP application across the group. This is a ECC6 platform running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on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Azure,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with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following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modules in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use: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FI-CO,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MM,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QM,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IM,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WM,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PP, SD. A migration to S4/Hana is on the strategic roadmap.</w:t>
      </w:r>
    </w:p>
    <w:p w14:paraId="585C8D08" w14:textId="77777777" w:rsidR="00CB4B81" w:rsidRDefault="00CB4B81">
      <w:pPr>
        <w:pStyle w:val="BodyText"/>
        <w:spacing w:before="46"/>
      </w:pPr>
    </w:p>
    <w:p w14:paraId="719B57BA" w14:textId="77777777" w:rsidR="00CB4B81" w:rsidRDefault="00000000">
      <w:pPr>
        <w:pStyle w:val="ListParagraph"/>
        <w:numPr>
          <w:ilvl w:val="0"/>
          <w:numId w:val="12"/>
        </w:numPr>
        <w:tabs>
          <w:tab w:val="left" w:pos="740"/>
        </w:tabs>
        <w:spacing w:before="0" w:line="273" w:lineRule="auto"/>
        <w:ind w:right="1268"/>
      </w:pPr>
      <w:r>
        <w:rPr>
          <w:color w:val="0A0023"/>
        </w:rPr>
        <w:t>EMPWR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leverages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Microsoft</w:t>
      </w:r>
      <w:r>
        <w:rPr>
          <w:color w:val="0A0023"/>
          <w:spacing w:val="-3"/>
        </w:rPr>
        <w:t xml:space="preserve"> </w:t>
      </w:r>
      <w:r>
        <w:rPr>
          <w:b/>
          <w:color w:val="0A0023"/>
        </w:rPr>
        <w:t xml:space="preserve">Power </w:t>
      </w:r>
      <w:r>
        <w:rPr>
          <w:color w:val="0A0023"/>
        </w:rPr>
        <w:t>BI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8"/>
        </w:rPr>
        <w:t xml:space="preserve"> </w:t>
      </w:r>
      <w:r>
        <w:rPr>
          <w:color w:val="0A0023"/>
        </w:rPr>
        <w:t>Microsoft</w:t>
      </w:r>
      <w:r>
        <w:rPr>
          <w:color w:val="0A0023"/>
          <w:spacing w:val="-3"/>
        </w:rPr>
        <w:t xml:space="preserve"> </w:t>
      </w:r>
      <w:r>
        <w:rPr>
          <w:b/>
          <w:color w:val="0A0023"/>
        </w:rPr>
        <w:t>Fabric</w:t>
      </w:r>
      <w:r>
        <w:rPr>
          <w:b/>
          <w:color w:val="0A0023"/>
          <w:spacing w:val="-1"/>
        </w:rPr>
        <w:t xml:space="preserve"> </w:t>
      </w:r>
      <w:r>
        <w:rPr>
          <w:color w:val="0A0023"/>
        </w:rPr>
        <w:t>as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its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data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and analytics platform for reporting and analytics.</w:t>
      </w:r>
    </w:p>
    <w:p w14:paraId="6F816305" w14:textId="77777777" w:rsidR="00CB4B81" w:rsidRDefault="00CB4B81">
      <w:pPr>
        <w:pStyle w:val="BodyText"/>
        <w:spacing w:before="42"/>
      </w:pPr>
    </w:p>
    <w:p w14:paraId="51C098BF" w14:textId="77777777" w:rsidR="00CB4B81" w:rsidRDefault="00000000">
      <w:pPr>
        <w:pStyle w:val="ListParagraph"/>
        <w:numPr>
          <w:ilvl w:val="0"/>
          <w:numId w:val="12"/>
        </w:numPr>
        <w:tabs>
          <w:tab w:val="left" w:pos="740"/>
        </w:tabs>
        <w:spacing w:before="0" w:line="276" w:lineRule="auto"/>
        <w:ind w:right="564"/>
      </w:pPr>
      <w:r>
        <w:rPr>
          <w:color w:val="0A0023"/>
        </w:rPr>
        <w:t>EMPWR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has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variety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4"/>
        </w:rPr>
        <w:t xml:space="preserve"> </w:t>
      </w:r>
      <w:r>
        <w:rPr>
          <w:b/>
          <w:color w:val="0A0023"/>
        </w:rPr>
        <w:t>local</w:t>
      </w:r>
      <w:r>
        <w:rPr>
          <w:b/>
          <w:color w:val="0A0023"/>
          <w:spacing w:val="-5"/>
        </w:rPr>
        <w:t xml:space="preserve"> </w:t>
      </w:r>
      <w:r>
        <w:rPr>
          <w:b/>
          <w:color w:val="0A0023"/>
        </w:rPr>
        <w:t>business</w:t>
      </w:r>
      <w:r>
        <w:rPr>
          <w:b/>
          <w:color w:val="0A0023"/>
          <w:spacing w:val="-5"/>
        </w:rPr>
        <w:t xml:space="preserve"> </w:t>
      </w:r>
      <w:r>
        <w:rPr>
          <w:b/>
          <w:color w:val="0A0023"/>
        </w:rPr>
        <w:t>applications</w:t>
      </w:r>
      <w:r>
        <w:rPr>
          <w:color w:val="0A0023"/>
        </w:rPr>
        <w:t>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primarily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managed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by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our sites locally. This includes systems to support HR management, training, recipe management, plant maintenance, CRM, etc. A migration to global applications at group level is part of the strategic roadmap.</w:t>
      </w:r>
    </w:p>
    <w:p w14:paraId="64B0C0CF" w14:textId="77777777" w:rsidR="00CB4B81" w:rsidRDefault="00CB4B81">
      <w:pPr>
        <w:pStyle w:val="ListParagraph"/>
        <w:spacing w:line="276" w:lineRule="auto"/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6BE1B4D7" w14:textId="77777777" w:rsidR="00CB4B81" w:rsidRDefault="00000000">
      <w:pPr>
        <w:pStyle w:val="ListParagraph"/>
        <w:numPr>
          <w:ilvl w:val="0"/>
          <w:numId w:val="12"/>
        </w:numPr>
        <w:tabs>
          <w:tab w:val="left" w:pos="740"/>
        </w:tabs>
        <w:spacing w:before="91" w:line="276" w:lineRule="auto"/>
        <w:ind w:right="926"/>
      </w:pPr>
      <w:r>
        <w:rPr>
          <w:color w:val="0A0023"/>
        </w:rPr>
        <w:lastRenderedPageBreak/>
        <w:t xml:space="preserve">Our </w:t>
      </w:r>
      <w:r>
        <w:rPr>
          <w:b/>
          <w:color w:val="0A0023"/>
        </w:rPr>
        <w:t xml:space="preserve">Operations Technology </w:t>
      </w:r>
      <w:r>
        <w:rPr>
          <w:color w:val="0A0023"/>
        </w:rPr>
        <w:t>environment at the various sides consists primarily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label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printing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solutions,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handheld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RF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scanners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(linked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SAP)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and recently we started the deployment of an MES system (Siemens OpCenter / InsightsHub) to reduce the manual and paper-based way of working in our manufacturing facilities.</w:t>
      </w:r>
    </w:p>
    <w:p w14:paraId="4CE38EAC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195"/>
      </w:pPr>
      <w:bookmarkStart w:id="9" w:name="_TOC_250018"/>
      <w:r>
        <w:rPr>
          <w:color w:val="16265D"/>
        </w:rPr>
        <w:t>Internal</w:t>
      </w:r>
      <w:r>
        <w:rPr>
          <w:color w:val="16265D"/>
          <w:spacing w:val="-10"/>
        </w:rPr>
        <w:t xml:space="preserve"> </w:t>
      </w:r>
      <w:r>
        <w:rPr>
          <w:color w:val="16265D"/>
        </w:rPr>
        <w:t>IT</w:t>
      </w:r>
      <w:r>
        <w:rPr>
          <w:color w:val="16265D"/>
          <w:spacing w:val="-9"/>
        </w:rPr>
        <w:t xml:space="preserve"> </w:t>
      </w:r>
      <w:bookmarkEnd w:id="9"/>
      <w:r>
        <w:rPr>
          <w:color w:val="16265D"/>
          <w:spacing w:val="-4"/>
        </w:rPr>
        <w:t>Team</w:t>
      </w:r>
    </w:p>
    <w:p w14:paraId="50E52BFC" w14:textId="77777777" w:rsidR="00CB4B81" w:rsidRDefault="00CB4B81">
      <w:pPr>
        <w:pStyle w:val="BodyText"/>
        <w:spacing w:before="40"/>
        <w:rPr>
          <w:b/>
          <w:sz w:val="26"/>
        </w:rPr>
      </w:pPr>
    </w:p>
    <w:p w14:paraId="02D531AD" w14:textId="77777777" w:rsidR="00CB4B81" w:rsidRDefault="00000000">
      <w:pPr>
        <w:pStyle w:val="BodyText"/>
        <w:spacing w:line="276" w:lineRule="auto"/>
        <w:ind w:left="20" w:right="646"/>
      </w:pPr>
      <w:r>
        <w:rPr>
          <w:color w:val="0A0023"/>
        </w:rPr>
        <w:t>EMPWR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has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an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internal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IT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team of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20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employees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organized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by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technology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domain,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of which 12 based at HQ in Belgium and 8 at the various sites.</w:t>
      </w:r>
    </w:p>
    <w:p w14:paraId="47DF6621" w14:textId="77777777" w:rsidR="00CB4B81" w:rsidRDefault="00000000">
      <w:pPr>
        <w:pStyle w:val="BodyText"/>
        <w:spacing w:line="267" w:lineRule="exact"/>
        <w:ind w:left="20"/>
      </w:pPr>
      <w:r>
        <w:rPr>
          <w:color w:val="0A0023"/>
        </w:rPr>
        <w:t>Following</w:t>
      </w:r>
      <w:r>
        <w:rPr>
          <w:color w:val="0A0023"/>
          <w:spacing w:val="-8"/>
        </w:rPr>
        <w:t xml:space="preserve"> </w:t>
      </w:r>
      <w:r>
        <w:rPr>
          <w:color w:val="0A0023"/>
        </w:rPr>
        <w:t>diagram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represents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key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capabilities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by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IT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domain.</w:t>
      </w:r>
    </w:p>
    <w:p w14:paraId="605DE73D" w14:textId="77777777" w:rsidR="00CB4B81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AB1B3DD" wp14:editId="2E4DDE75">
            <wp:simplePos x="0" y="0"/>
            <wp:positionH relativeFrom="page">
              <wp:posOffset>640079</wp:posOffset>
            </wp:positionH>
            <wp:positionV relativeFrom="paragraph">
              <wp:posOffset>219191</wp:posOffset>
            </wp:positionV>
            <wp:extent cx="6217919" cy="271881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271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D0B8B" w14:textId="77777777" w:rsidR="00CB4B81" w:rsidRDefault="00CB4B81">
      <w:pPr>
        <w:pStyle w:val="BodyText"/>
        <w:spacing w:before="92"/>
      </w:pPr>
    </w:p>
    <w:p w14:paraId="11309B0E" w14:textId="77777777" w:rsidR="00CB4B81" w:rsidRDefault="00000000">
      <w:pPr>
        <w:pStyle w:val="BodyText"/>
        <w:ind w:left="20"/>
      </w:pPr>
      <w:r>
        <w:rPr>
          <w:color w:val="0A0023"/>
        </w:rPr>
        <w:t>The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IT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infrastructure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security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team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consists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following</w:t>
      </w:r>
      <w:r>
        <w:rPr>
          <w:color w:val="0A0023"/>
          <w:spacing w:val="-5"/>
        </w:rPr>
        <w:t xml:space="preserve"> </w:t>
      </w:r>
      <w:r>
        <w:rPr>
          <w:color w:val="0A0023"/>
          <w:spacing w:val="-2"/>
        </w:rPr>
        <w:t>roles:</w:t>
      </w:r>
    </w:p>
    <w:p w14:paraId="10B92D79" w14:textId="77777777" w:rsidR="00CB4B81" w:rsidRDefault="00000000">
      <w:pPr>
        <w:pStyle w:val="ListParagraph"/>
        <w:numPr>
          <w:ilvl w:val="0"/>
          <w:numId w:val="11"/>
        </w:numPr>
        <w:tabs>
          <w:tab w:val="left" w:pos="740"/>
        </w:tabs>
        <w:spacing w:line="273" w:lineRule="auto"/>
        <w:ind w:right="1404"/>
      </w:pP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Global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IT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Manager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Infrastructure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Security,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who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will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overlook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this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IT Service Partnership</w:t>
      </w:r>
    </w:p>
    <w:p w14:paraId="2B123614" w14:textId="77777777" w:rsidR="00CB4B81" w:rsidRDefault="00000000">
      <w:pPr>
        <w:pStyle w:val="ListParagraph"/>
        <w:numPr>
          <w:ilvl w:val="0"/>
          <w:numId w:val="11"/>
        </w:numPr>
        <w:tabs>
          <w:tab w:val="left" w:pos="740"/>
        </w:tabs>
        <w:spacing w:before="2" w:line="276" w:lineRule="auto"/>
        <w:ind w:right="583"/>
      </w:pPr>
      <w:r>
        <w:rPr>
          <w:color w:val="0A0023"/>
        </w:rPr>
        <w:t>1 IT engineer per country (except Canada). This role is responsible for overseeing and executing day-to-day IT operations, including performing standard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changes,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providing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second-line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end-user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support,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8"/>
        </w:rPr>
        <w:t xml:space="preserve"> </w:t>
      </w:r>
      <w:r>
        <w:rPr>
          <w:color w:val="0A0023"/>
        </w:rPr>
        <w:t>coordinating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with local vendors &amp; local stakeholders among other operational duties.</w:t>
      </w:r>
    </w:p>
    <w:p w14:paraId="74B15CCD" w14:textId="77777777" w:rsidR="00CB4B81" w:rsidRDefault="00CB4B81">
      <w:pPr>
        <w:pStyle w:val="ListParagraph"/>
        <w:spacing w:line="276" w:lineRule="auto"/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534225DF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91"/>
      </w:pPr>
      <w:bookmarkStart w:id="10" w:name="_TOC_250017"/>
      <w:r>
        <w:rPr>
          <w:color w:val="16265D"/>
        </w:rPr>
        <w:lastRenderedPageBreak/>
        <w:t>Scope</w:t>
      </w:r>
      <w:r>
        <w:rPr>
          <w:color w:val="16265D"/>
          <w:spacing w:val="-5"/>
        </w:rPr>
        <w:t xml:space="preserve"> </w:t>
      </w:r>
      <w:r>
        <w:rPr>
          <w:color w:val="16265D"/>
        </w:rPr>
        <w:t>of</w:t>
      </w:r>
      <w:r>
        <w:rPr>
          <w:color w:val="16265D"/>
          <w:spacing w:val="-5"/>
        </w:rPr>
        <w:t xml:space="preserve"> </w:t>
      </w:r>
      <w:r>
        <w:rPr>
          <w:color w:val="16265D"/>
        </w:rPr>
        <w:t>the</w:t>
      </w:r>
      <w:r>
        <w:rPr>
          <w:color w:val="16265D"/>
          <w:spacing w:val="-5"/>
        </w:rPr>
        <w:t xml:space="preserve"> </w:t>
      </w:r>
      <w:bookmarkEnd w:id="10"/>
      <w:r>
        <w:rPr>
          <w:color w:val="16265D"/>
          <w:spacing w:val="-2"/>
        </w:rPr>
        <w:t>service</w:t>
      </w:r>
    </w:p>
    <w:p w14:paraId="2BB3D087" w14:textId="77777777" w:rsidR="00CB4B81" w:rsidRDefault="00000000">
      <w:pPr>
        <w:pStyle w:val="BodyText"/>
        <w:spacing w:before="46" w:line="276" w:lineRule="auto"/>
        <w:ind w:left="20" w:right="646"/>
      </w:pPr>
      <w:r>
        <w:rPr>
          <w:color w:val="0A0023"/>
        </w:rPr>
        <w:t>The scope of the service covers the end</w:t>
      </w:r>
      <w:r>
        <w:rPr>
          <w:rFonts w:ascii="Times New Roman" w:hAnsi="Times New Roman"/>
          <w:color w:val="0A0023"/>
        </w:rPr>
        <w:t>‑</w:t>
      </w:r>
      <w:r>
        <w:rPr>
          <w:color w:val="0A0023"/>
        </w:rPr>
        <w:t>to</w:t>
      </w:r>
      <w:r>
        <w:rPr>
          <w:rFonts w:ascii="Times New Roman" w:hAnsi="Times New Roman"/>
          <w:color w:val="0A0023"/>
        </w:rPr>
        <w:t>‑</w:t>
      </w:r>
      <w:r>
        <w:rPr>
          <w:color w:val="0A0023"/>
        </w:rPr>
        <w:t xml:space="preserve">end delivery, </w:t>
      </w:r>
      <w:r w:rsidRPr="0069042D">
        <w:rPr>
          <w:color w:val="0A0023"/>
          <w:highlight w:val="yellow"/>
        </w:rPr>
        <w:t>co</w:t>
      </w:r>
      <w:r>
        <w:rPr>
          <w:color w:val="0A0023"/>
        </w:rPr>
        <w:t>-management, and continuous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improvement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services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that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support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EMPWR’s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business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 xml:space="preserve">production </w:t>
      </w:r>
      <w:r>
        <w:rPr>
          <w:color w:val="0A0023"/>
          <w:spacing w:val="-2"/>
        </w:rPr>
        <w:t>operations.</w:t>
      </w:r>
    </w:p>
    <w:p w14:paraId="2C538FD4" w14:textId="77777777" w:rsidR="00CB4B81" w:rsidRDefault="00CB4B81">
      <w:pPr>
        <w:pStyle w:val="BodyText"/>
        <w:spacing w:before="42"/>
      </w:pPr>
    </w:p>
    <w:p w14:paraId="1CC1881E" w14:textId="77777777" w:rsidR="00CB4B81" w:rsidRDefault="00000000">
      <w:pPr>
        <w:pStyle w:val="BodyText"/>
        <w:spacing w:line="276" w:lineRule="auto"/>
        <w:ind w:left="20" w:right="646"/>
      </w:pP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selected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partner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will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be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responsible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for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providing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reliable,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secure,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scalable services aligned with EMPWR’s IT strategy, EMPWR’s governance model, security policies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delivered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according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ITIL-based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management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best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practices.</w:t>
      </w:r>
    </w:p>
    <w:p w14:paraId="478FA10B" w14:textId="77777777" w:rsidR="00CB4B81" w:rsidRDefault="00CB4B81">
      <w:pPr>
        <w:pStyle w:val="BodyText"/>
        <w:spacing w:before="39"/>
      </w:pPr>
    </w:p>
    <w:p w14:paraId="6C21FB09" w14:textId="77777777" w:rsidR="00CB4B81" w:rsidRDefault="00000000">
      <w:pPr>
        <w:pStyle w:val="BodyText"/>
        <w:ind w:left="20"/>
      </w:pPr>
      <w:r>
        <w:rPr>
          <w:color w:val="0A0023"/>
        </w:rPr>
        <w:t>The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scope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includes,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but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not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limited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to,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following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core</w:t>
      </w:r>
      <w:r>
        <w:rPr>
          <w:color w:val="0A0023"/>
          <w:spacing w:val="-1"/>
        </w:rPr>
        <w:t xml:space="preserve"> </w:t>
      </w:r>
      <w:r>
        <w:rPr>
          <w:color w:val="0A0023"/>
          <w:spacing w:val="-2"/>
        </w:rPr>
        <w:t>areas:</w:t>
      </w:r>
    </w:p>
    <w:p w14:paraId="6EA87284" w14:textId="77777777" w:rsidR="00CB4B81" w:rsidRDefault="00000000">
      <w:pPr>
        <w:pStyle w:val="ListParagraph"/>
        <w:numPr>
          <w:ilvl w:val="0"/>
          <w:numId w:val="10"/>
        </w:numPr>
        <w:tabs>
          <w:tab w:val="left" w:pos="739"/>
        </w:tabs>
        <w:ind w:left="739" w:hanging="359"/>
      </w:pPr>
      <w:r>
        <w:rPr>
          <w:color w:val="0A0023"/>
        </w:rPr>
        <w:t>General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2"/>
        </w:rPr>
        <w:t xml:space="preserve"> management</w:t>
      </w:r>
    </w:p>
    <w:p w14:paraId="4F3E21AC" w14:textId="77777777" w:rsidR="00CB4B81" w:rsidRDefault="00000000">
      <w:pPr>
        <w:pStyle w:val="ListParagraph"/>
        <w:numPr>
          <w:ilvl w:val="0"/>
          <w:numId w:val="10"/>
        </w:numPr>
        <w:tabs>
          <w:tab w:val="left" w:pos="739"/>
        </w:tabs>
        <w:ind w:left="739" w:hanging="359"/>
      </w:pPr>
      <w:r>
        <w:rPr>
          <w:color w:val="0A0023"/>
        </w:rPr>
        <w:t>Incident,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Problem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Change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management</w:t>
      </w:r>
    </w:p>
    <w:p w14:paraId="1D9E96BB" w14:textId="77777777" w:rsidR="00CB4B81" w:rsidRDefault="00000000">
      <w:pPr>
        <w:pStyle w:val="ListParagraph"/>
        <w:numPr>
          <w:ilvl w:val="0"/>
          <w:numId w:val="10"/>
        </w:numPr>
        <w:tabs>
          <w:tab w:val="left" w:pos="739"/>
        </w:tabs>
        <w:ind w:left="739" w:hanging="359"/>
      </w:pPr>
      <w:r>
        <w:rPr>
          <w:color w:val="0A0023"/>
        </w:rPr>
        <w:t>Secure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Network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Connectivity</w:t>
      </w:r>
      <w:r>
        <w:rPr>
          <w:color w:val="0A0023"/>
          <w:spacing w:val="-5"/>
        </w:rPr>
        <w:t xml:space="preserve"> </w:t>
      </w:r>
      <w:r>
        <w:rPr>
          <w:color w:val="0A0023"/>
          <w:spacing w:val="-2"/>
        </w:rPr>
        <w:t>Services</w:t>
      </w:r>
    </w:p>
    <w:p w14:paraId="68095634" w14:textId="77777777" w:rsidR="00CB4B81" w:rsidRDefault="00000000">
      <w:pPr>
        <w:pStyle w:val="ListParagraph"/>
        <w:numPr>
          <w:ilvl w:val="0"/>
          <w:numId w:val="10"/>
        </w:numPr>
        <w:tabs>
          <w:tab w:val="left" w:pos="739"/>
        </w:tabs>
        <w:spacing w:before="42"/>
        <w:ind w:left="739" w:hanging="359"/>
      </w:pPr>
      <w:r>
        <w:rPr>
          <w:color w:val="0A0023"/>
        </w:rPr>
        <w:t>Infrastructure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Platform</w:t>
      </w:r>
      <w:r>
        <w:rPr>
          <w:color w:val="0A0023"/>
          <w:spacing w:val="-2"/>
        </w:rPr>
        <w:t xml:space="preserve"> services</w:t>
      </w:r>
    </w:p>
    <w:p w14:paraId="493CF3AA" w14:textId="77777777" w:rsidR="00CB4B81" w:rsidRDefault="00000000">
      <w:pPr>
        <w:pStyle w:val="ListParagraph"/>
        <w:numPr>
          <w:ilvl w:val="0"/>
          <w:numId w:val="10"/>
        </w:numPr>
        <w:tabs>
          <w:tab w:val="left" w:pos="739"/>
        </w:tabs>
        <w:ind w:left="739" w:hanging="359"/>
      </w:pPr>
      <w:r>
        <w:rPr>
          <w:color w:val="0A0023"/>
        </w:rPr>
        <w:t>Security</w:t>
      </w:r>
      <w:r>
        <w:rPr>
          <w:color w:val="0A0023"/>
          <w:spacing w:val="-4"/>
        </w:rPr>
        <w:t xml:space="preserve"> </w:t>
      </w:r>
      <w:r>
        <w:rPr>
          <w:color w:val="0A0023"/>
          <w:spacing w:val="-2"/>
        </w:rPr>
        <w:t>Services</w:t>
      </w:r>
    </w:p>
    <w:p w14:paraId="425C9461" w14:textId="77777777" w:rsidR="00CB4B81" w:rsidRDefault="00000000">
      <w:pPr>
        <w:pStyle w:val="ListParagraph"/>
        <w:numPr>
          <w:ilvl w:val="0"/>
          <w:numId w:val="10"/>
        </w:numPr>
        <w:tabs>
          <w:tab w:val="left" w:pos="739"/>
        </w:tabs>
        <w:ind w:left="739" w:hanging="359"/>
      </w:pPr>
      <w:r>
        <w:rPr>
          <w:color w:val="0A0023"/>
        </w:rPr>
        <w:t>Workplace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end-user</w:t>
      </w:r>
      <w:r>
        <w:rPr>
          <w:color w:val="0A0023"/>
          <w:spacing w:val="-4"/>
        </w:rPr>
        <w:t xml:space="preserve"> </w:t>
      </w:r>
      <w:r>
        <w:rPr>
          <w:color w:val="0A0023"/>
          <w:spacing w:val="-2"/>
        </w:rPr>
        <w:t>services</w:t>
      </w:r>
    </w:p>
    <w:p w14:paraId="74B51BFC" w14:textId="77777777" w:rsidR="00CB4B81" w:rsidRDefault="00000000">
      <w:pPr>
        <w:pStyle w:val="ListParagraph"/>
        <w:numPr>
          <w:ilvl w:val="0"/>
          <w:numId w:val="10"/>
        </w:numPr>
        <w:tabs>
          <w:tab w:val="left" w:pos="739"/>
        </w:tabs>
        <w:spacing w:before="39"/>
        <w:ind w:left="739" w:hanging="359"/>
      </w:pPr>
      <w:r>
        <w:rPr>
          <w:color w:val="0A0023"/>
        </w:rPr>
        <w:t>Communication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collaboration</w:t>
      </w:r>
      <w:r>
        <w:rPr>
          <w:color w:val="0A0023"/>
          <w:spacing w:val="-5"/>
        </w:rPr>
        <w:t xml:space="preserve"> </w:t>
      </w:r>
      <w:r>
        <w:rPr>
          <w:color w:val="0A0023"/>
          <w:spacing w:val="-2"/>
        </w:rPr>
        <w:t>services</w:t>
      </w:r>
    </w:p>
    <w:p w14:paraId="62FF8F13" w14:textId="77777777" w:rsidR="00CB4B81" w:rsidRDefault="00CB4B81">
      <w:pPr>
        <w:pStyle w:val="BodyText"/>
      </w:pPr>
    </w:p>
    <w:p w14:paraId="0120C7EA" w14:textId="77777777" w:rsidR="00CB4B81" w:rsidRDefault="00CB4B81">
      <w:pPr>
        <w:pStyle w:val="BodyText"/>
        <w:spacing w:before="12"/>
      </w:pPr>
    </w:p>
    <w:p w14:paraId="61A200B9" w14:textId="77777777" w:rsidR="00CB4B81" w:rsidRDefault="00000000">
      <w:pPr>
        <w:pStyle w:val="Heading3"/>
        <w:numPr>
          <w:ilvl w:val="2"/>
          <w:numId w:val="16"/>
        </w:numPr>
        <w:tabs>
          <w:tab w:val="left" w:pos="1458"/>
        </w:tabs>
        <w:spacing w:before="0"/>
        <w:ind w:left="1458" w:hanging="718"/>
      </w:pPr>
      <w:r>
        <w:rPr>
          <w:color w:val="000036"/>
        </w:rPr>
        <w:t>General</w:t>
      </w:r>
      <w:r>
        <w:rPr>
          <w:color w:val="000036"/>
          <w:spacing w:val="-6"/>
        </w:rPr>
        <w:t xml:space="preserve"> </w:t>
      </w:r>
      <w:r>
        <w:rPr>
          <w:color w:val="000036"/>
        </w:rPr>
        <w:t>Service</w:t>
      </w:r>
      <w:r>
        <w:rPr>
          <w:color w:val="000036"/>
          <w:spacing w:val="-4"/>
        </w:rPr>
        <w:t xml:space="preserve"> </w:t>
      </w:r>
      <w:r>
        <w:rPr>
          <w:color w:val="000036"/>
          <w:spacing w:val="-2"/>
        </w:rPr>
        <w:t>Management</w:t>
      </w:r>
    </w:p>
    <w:p w14:paraId="1F029333" w14:textId="77777777" w:rsidR="00CB4B81" w:rsidRDefault="00000000">
      <w:pPr>
        <w:pStyle w:val="BodyText"/>
        <w:spacing w:before="42" w:line="276" w:lineRule="auto"/>
        <w:ind w:left="20" w:right="646"/>
      </w:pPr>
      <w:r>
        <w:rPr>
          <w:color w:val="0A0023"/>
        </w:rPr>
        <w:t>The selected partner is responsible for the overarching coordination, delivery, and operational management of all in-scope IT services, ensuring stable, secure, and high</w:t>
      </w:r>
      <w:r>
        <w:rPr>
          <w:rFonts w:ascii="Times New Roman" w:hAnsi="Times New Roman"/>
          <w:color w:val="0A0023"/>
        </w:rPr>
        <w:t>‑</w:t>
      </w:r>
      <w:r>
        <w:rPr>
          <w:color w:val="0A0023"/>
        </w:rPr>
        <w:t>quality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delivery.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partner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must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operate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according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ITIL</w:t>
      </w:r>
      <w:r>
        <w:rPr>
          <w:rFonts w:ascii="Times New Roman" w:hAnsi="Times New Roman"/>
          <w:color w:val="0A0023"/>
        </w:rPr>
        <w:t>‑</w:t>
      </w:r>
      <w:r>
        <w:rPr>
          <w:color w:val="0A0023"/>
        </w:rPr>
        <w:t>based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service management best practices, including the provision of a clear and comprehensive service catalogue, robust service design, effective service desk, service level and service delivery management, structured incident and problem management, and a strong focus on continuous improvement across all services and processes.</w:t>
      </w:r>
    </w:p>
    <w:p w14:paraId="40D5D03D" w14:textId="77777777" w:rsidR="00CB4B81" w:rsidRDefault="00CB4B81">
      <w:pPr>
        <w:pStyle w:val="BodyText"/>
        <w:spacing w:before="240"/>
      </w:pPr>
    </w:p>
    <w:p w14:paraId="65A27D4A" w14:textId="77777777" w:rsidR="00CB4B81" w:rsidRDefault="00000000">
      <w:pPr>
        <w:pStyle w:val="Heading3"/>
        <w:numPr>
          <w:ilvl w:val="2"/>
          <w:numId w:val="16"/>
        </w:numPr>
        <w:tabs>
          <w:tab w:val="left" w:pos="1458"/>
        </w:tabs>
        <w:spacing w:before="1"/>
        <w:ind w:left="1458" w:hanging="718"/>
      </w:pPr>
      <w:r>
        <w:rPr>
          <w:color w:val="000036"/>
        </w:rPr>
        <w:t>Incident,</w:t>
      </w:r>
      <w:r>
        <w:rPr>
          <w:color w:val="000036"/>
          <w:spacing w:val="-4"/>
        </w:rPr>
        <w:t xml:space="preserve"> </w:t>
      </w:r>
      <w:r>
        <w:rPr>
          <w:color w:val="000036"/>
        </w:rPr>
        <w:t>Problem</w:t>
      </w:r>
      <w:r>
        <w:rPr>
          <w:color w:val="000036"/>
          <w:spacing w:val="-5"/>
        </w:rPr>
        <w:t xml:space="preserve"> </w:t>
      </w:r>
      <w:r>
        <w:rPr>
          <w:color w:val="000036"/>
        </w:rPr>
        <w:t>and</w:t>
      </w:r>
      <w:r>
        <w:rPr>
          <w:color w:val="000036"/>
          <w:spacing w:val="-5"/>
        </w:rPr>
        <w:t xml:space="preserve"> </w:t>
      </w:r>
      <w:r>
        <w:rPr>
          <w:color w:val="000036"/>
        </w:rPr>
        <w:t>Change</w:t>
      </w:r>
      <w:r>
        <w:rPr>
          <w:color w:val="000036"/>
          <w:spacing w:val="-6"/>
        </w:rPr>
        <w:t xml:space="preserve"> </w:t>
      </w:r>
      <w:r>
        <w:rPr>
          <w:color w:val="000036"/>
          <w:spacing w:val="-2"/>
        </w:rPr>
        <w:t>management</w:t>
      </w:r>
    </w:p>
    <w:p w14:paraId="25AD6483" w14:textId="77777777" w:rsidR="00CB4B81" w:rsidRDefault="00000000">
      <w:pPr>
        <w:pStyle w:val="BodyText"/>
        <w:spacing w:before="40" w:line="276" w:lineRule="auto"/>
        <w:ind w:left="20" w:right="646"/>
      </w:pPr>
      <w:r>
        <w:rPr>
          <w:color w:val="0A0023"/>
        </w:rPr>
        <w:t>The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selected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partner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responsible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for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desk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operations.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This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includes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first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line (catch &amp; dispatch) across the various IT domains for all EMPWR sites globally and second line for technology domains in scope of the service (network, infrastructure, workplace, …).</w:t>
      </w:r>
    </w:p>
    <w:p w14:paraId="07F5CD42" w14:textId="77777777" w:rsidR="00CB4B81" w:rsidRDefault="00000000">
      <w:pPr>
        <w:pStyle w:val="BodyText"/>
        <w:spacing w:before="1" w:line="276" w:lineRule="auto"/>
        <w:ind w:left="20"/>
      </w:pPr>
      <w:r>
        <w:rPr>
          <w:color w:val="0A0023"/>
        </w:rPr>
        <w:t>EMPWR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requires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24x7 service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desk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for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operation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critical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incidents,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clear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SLA’s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for incident, problem and change handling.</w:t>
      </w:r>
    </w:p>
    <w:p w14:paraId="7BD02461" w14:textId="77777777" w:rsidR="00CB4B81" w:rsidRDefault="00CB4B81">
      <w:pPr>
        <w:pStyle w:val="BodyText"/>
        <w:spacing w:line="276" w:lineRule="auto"/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7B10A169" w14:textId="77777777" w:rsidR="00CB4B81" w:rsidRDefault="00000000">
      <w:pPr>
        <w:pStyle w:val="Heading3"/>
        <w:numPr>
          <w:ilvl w:val="2"/>
          <w:numId w:val="16"/>
        </w:numPr>
        <w:tabs>
          <w:tab w:val="left" w:pos="1458"/>
        </w:tabs>
        <w:ind w:left="1458" w:hanging="718"/>
      </w:pPr>
      <w:r>
        <w:rPr>
          <w:color w:val="000036"/>
        </w:rPr>
        <w:lastRenderedPageBreak/>
        <w:t>Secure</w:t>
      </w:r>
      <w:r>
        <w:rPr>
          <w:color w:val="000036"/>
          <w:spacing w:val="-6"/>
        </w:rPr>
        <w:t xml:space="preserve"> </w:t>
      </w:r>
      <w:r>
        <w:rPr>
          <w:color w:val="000036"/>
        </w:rPr>
        <w:t>Network</w:t>
      </w:r>
      <w:r>
        <w:rPr>
          <w:color w:val="000036"/>
          <w:spacing w:val="-3"/>
        </w:rPr>
        <w:t xml:space="preserve"> </w:t>
      </w:r>
      <w:r>
        <w:rPr>
          <w:color w:val="000036"/>
        </w:rPr>
        <w:t>&amp;</w:t>
      </w:r>
      <w:r>
        <w:rPr>
          <w:color w:val="000036"/>
          <w:spacing w:val="-6"/>
        </w:rPr>
        <w:t xml:space="preserve"> </w:t>
      </w:r>
      <w:r>
        <w:rPr>
          <w:color w:val="000036"/>
        </w:rPr>
        <w:t>Connectivity</w:t>
      </w:r>
      <w:r>
        <w:rPr>
          <w:color w:val="000036"/>
          <w:spacing w:val="-3"/>
        </w:rPr>
        <w:t xml:space="preserve"> </w:t>
      </w:r>
      <w:r>
        <w:rPr>
          <w:color w:val="000036"/>
          <w:spacing w:val="-2"/>
        </w:rPr>
        <w:t>Services</w:t>
      </w:r>
    </w:p>
    <w:p w14:paraId="480D22DE" w14:textId="77777777" w:rsidR="00CB4B81" w:rsidRDefault="00000000">
      <w:pPr>
        <w:pStyle w:val="BodyText"/>
        <w:spacing w:before="39" w:line="276" w:lineRule="auto"/>
        <w:ind w:left="20" w:right="646"/>
      </w:pPr>
      <w:r>
        <w:rPr>
          <w:color w:val="0A0023"/>
        </w:rPr>
        <w:t>The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selected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partner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will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manage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EMPWR’s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network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connectivity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environment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to ensure stable, secure, and high-performance communication across all locations.</w:t>
      </w:r>
    </w:p>
    <w:p w14:paraId="3AFF83E1" w14:textId="77777777" w:rsidR="00CB4B81" w:rsidRDefault="00CB4B81">
      <w:pPr>
        <w:pStyle w:val="BodyText"/>
        <w:spacing w:before="39"/>
      </w:pPr>
    </w:p>
    <w:p w14:paraId="7773116C" w14:textId="77777777" w:rsidR="00CB4B81" w:rsidRDefault="00000000">
      <w:pPr>
        <w:pStyle w:val="ListParagraph"/>
        <w:numPr>
          <w:ilvl w:val="0"/>
          <w:numId w:val="9"/>
        </w:numPr>
        <w:tabs>
          <w:tab w:val="left" w:pos="740"/>
        </w:tabs>
        <w:spacing w:before="1"/>
      </w:pPr>
      <w:r>
        <w:rPr>
          <w:color w:val="0A0023"/>
        </w:rPr>
        <w:t>Used</w:t>
      </w:r>
      <w:r>
        <w:rPr>
          <w:color w:val="0A0023"/>
          <w:spacing w:val="-2"/>
        </w:rPr>
        <w:t xml:space="preserve"> technologies:</w:t>
      </w:r>
    </w:p>
    <w:p w14:paraId="14704F67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60"/>
        </w:tabs>
        <w:spacing w:before="37" w:line="256" w:lineRule="auto"/>
        <w:ind w:right="885"/>
      </w:pPr>
      <w:r>
        <w:rPr>
          <w:color w:val="0A0023"/>
        </w:rPr>
        <w:t>Mandatory: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FortiGate,</w:t>
      </w:r>
      <w:r>
        <w:rPr>
          <w:color w:val="0A0023"/>
          <w:spacing w:val="-10"/>
        </w:rPr>
        <w:t xml:space="preserve"> </w:t>
      </w:r>
      <w:r>
        <w:rPr>
          <w:color w:val="0A0023"/>
        </w:rPr>
        <w:t>FortiSwitch,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FortiAP,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FortiManager,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FortiAnalyzer, FortiEMS &amp; SD-WAN.</w:t>
      </w:r>
    </w:p>
    <w:p w14:paraId="33A2DCF0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3"/>
        <w:ind w:left="1459" w:hanging="359"/>
      </w:pPr>
      <w:r>
        <w:rPr>
          <w:color w:val="0A0023"/>
        </w:rPr>
        <w:t>Optional: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Unifi</w:t>
      </w:r>
      <w:r>
        <w:rPr>
          <w:color w:val="0A0023"/>
          <w:spacing w:val="-5"/>
        </w:rPr>
        <w:t xml:space="preserve"> </w:t>
      </w:r>
      <w:r>
        <w:rPr>
          <w:color w:val="0A0023"/>
          <w:spacing w:val="-2"/>
        </w:rPr>
        <w:t>switches</w:t>
      </w:r>
    </w:p>
    <w:p w14:paraId="0A02B7B6" w14:textId="77777777" w:rsidR="00CB4B81" w:rsidRDefault="00CB4B81">
      <w:pPr>
        <w:pStyle w:val="BodyText"/>
        <w:spacing w:before="62"/>
      </w:pPr>
    </w:p>
    <w:p w14:paraId="254E7066" w14:textId="77777777" w:rsidR="00CB4B81" w:rsidRDefault="00000000">
      <w:pPr>
        <w:pStyle w:val="ListParagraph"/>
        <w:numPr>
          <w:ilvl w:val="0"/>
          <w:numId w:val="9"/>
        </w:numPr>
        <w:tabs>
          <w:tab w:val="left" w:pos="740"/>
        </w:tabs>
        <w:spacing w:before="0"/>
      </w:pPr>
      <w:r>
        <w:rPr>
          <w:color w:val="0A0023"/>
        </w:rPr>
        <w:t>Services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included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(but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not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limited</w:t>
      </w:r>
      <w:r>
        <w:rPr>
          <w:color w:val="0A0023"/>
          <w:spacing w:val="-6"/>
        </w:rPr>
        <w:t xml:space="preserve"> </w:t>
      </w:r>
      <w:r>
        <w:rPr>
          <w:color w:val="0A0023"/>
          <w:spacing w:val="-4"/>
        </w:rPr>
        <w:t>to):</w:t>
      </w:r>
    </w:p>
    <w:p w14:paraId="4D3AC422" w14:textId="77777777" w:rsidR="00CB4B81" w:rsidRDefault="00000000">
      <w:pPr>
        <w:pStyle w:val="ListParagraph"/>
        <w:numPr>
          <w:ilvl w:val="0"/>
          <w:numId w:val="8"/>
        </w:numPr>
        <w:tabs>
          <w:tab w:val="left" w:pos="1100"/>
        </w:tabs>
        <w:spacing w:before="37"/>
      </w:pPr>
      <w:r>
        <w:rPr>
          <w:color w:val="0A0023"/>
        </w:rPr>
        <w:t>Lifecycle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management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hardware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appliances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software</w:t>
      </w:r>
      <w:r>
        <w:rPr>
          <w:color w:val="0A0023"/>
          <w:spacing w:val="-4"/>
        </w:rPr>
        <w:t xml:space="preserve"> </w:t>
      </w:r>
      <w:r>
        <w:rPr>
          <w:color w:val="0A0023"/>
          <w:spacing w:val="-2"/>
        </w:rPr>
        <w:t>licenses</w:t>
      </w:r>
    </w:p>
    <w:p w14:paraId="62832657" w14:textId="77777777" w:rsidR="00CB4B81" w:rsidRDefault="00000000">
      <w:pPr>
        <w:pStyle w:val="ListParagraph"/>
        <w:numPr>
          <w:ilvl w:val="0"/>
          <w:numId w:val="8"/>
        </w:numPr>
        <w:tabs>
          <w:tab w:val="left" w:pos="1100"/>
        </w:tabs>
      </w:pPr>
      <w:r>
        <w:rPr>
          <w:color w:val="0A0023"/>
        </w:rPr>
        <w:t>Availability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performance</w:t>
      </w:r>
      <w:r>
        <w:rPr>
          <w:color w:val="0A0023"/>
          <w:spacing w:val="-4"/>
        </w:rPr>
        <w:t xml:space="preserve"> </w:t>
      </w:r>
      <w:r>
        <w:rPr>
          <w:color w:val="0A0023"/>
          <w:spacing w:val="-2"/>
        </w:rPr>
        <w:t>monitoring</w:t>
      </w:r>
    </w:p>
    <w:p w14:paraId="5C62B736" w14:textId="77777777" w:rsidR="00CB4B81" w:rsidRDefault="00000000">
      <w:pPr>
        <w:pStyle w:val="ListParagraph"/>
        <w:numPr>
          <w:ilvl w:val="0"/>
          <w:numId w:val="8"/>
        </w:numPr>
        <w:tabs>
          <w:tab w:val="left" w:pos="1100"/>
        </w:tabs>
      </w:pPr>
      <w:r>
        <w:rPr>
          <w:color w:val="0A0023"/>
        </w:rPr>
        <w:t>Incident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problem</w:t>
      </w:r>
      <w:r>
        <w:rPr>
          <w:color w:val="0A0023"/>
          <w:spacing w:val="-1"/>
        </w:rPr>
        <w:t xml:space="preserve"> </w:t>
      </w:r>
      <w:r>
        <w:rPr>
          <w:color w:val="0A0023"/>
          <w:spacing w:val="-2"/>
        </w:rPr>
        <w:t>management</w:t>
      </w:r>
    </w:p>
    <w:p w14:paraId="521B8A21" w14:textId="77777777" w:rsidR="00CB4B81" w:rsidRDefault="00000000">
      <w:pPr>
        <w:pStyle w:val="ListParagraph"/>
        <w:numPr>
          <w:ilvl w:val="0"/>
          <w:numId w:val="8"/>
        </w:numPr>
        <w:tabs>
          <w:tab w:val="left" w:pos="1100"/>
        </w:tabs>
      </w:pPr>
      <w:r>
        <w:rPr>
          <w:color w:val="0A0023"/>
        </w:rPr>
        <w:t>Patch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vulnerability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management</w:t>
      </w:r>
    </w:p>
    <w:p w14:paraId="058EE2F7" w14:textId="77777777" w:rsidR="00CB4B81" w:rsidRDefault="00000000">
      <w:pPr>
        <w:pStyle w:val="ListParagraph"/>
        <w:numPr>
          <w:ilvl w:val="0"/>
          <w:numId w:val="8"/>
        </w:numPr>
        <w:tabs>
          <w:tab w:val="left" w:pos="1100"/>
        </w:tabs>
      </w:pPr>
      <w:r>
        <w:rPr>
          <w:color w:val="0A0023"/>
        </w:rPr>
        <w:t>RFC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project</w:t>
      </w:r>
      <w:r>
        <w:rPr>
          <w:color w:val="0A0023"/>
          <w:spacing w:val="-2"/>
        </w:rPr>
        <w:t xml:space="preserve"> management</w:t>
      </w:r>
    </w:p>
    <w:p w14:paraId="55A5E270" w14:textId="77777777" w:rsidR="00CB4B81" w:rsidRDefault="00000000">
      <w:pPr>
        <w:pStyle w:val="ListParagraph"/>
        <w:numPr>
          <w:ilvl w:val="0"/>
          <w:numId w:val="8"/>
        </w:numPr>
        <w:tabs>
          <w:tab w:val="left" w:pos="1100"/>
        </w:tabs>
      </w:pPr>
      <w:r>
        <w:rPr>
          <w:color w:val="0A0023"/>
        </w:rPr>
        <w:t>Configuration</w:t>
      </w:r>
      <w:r>
        <w:rPr>
          <w:color w:val="0A0023"/>
          <w:spacing w:val="-7"/>
        </w:rPr>
        <w:t xml:space="preserve"> </w:t>
      </w:r>
      <w:r>
        <w:rPr>
          <w:color w:val="0A0023"/>
          <w:spacing w:val="-2"/>
        </w:rPr>
        <w:t>management</w:t>
      </w:r>
    </w:p>
    <w:p w14:paraId="57ECD22E" w14:textId="77777777" w:rsidR="00CB4B81" w:rsidRDefault="00000000">
      <w:pPr>
        <w:pStyle w:val="Heading3"/>
        <w:numPr>
          <w:ilvl w:val="2"/>
          <w:numId w:val="16"/>
        </w:numPr>
        <w:tabs>
          <w:tab w:val="left" w:pos="1458"/>
        </w:tabs>
        <w:spacing w:before="241"/>
        <w:ind w:left="1458" w:hanging="718"/>
      </w:pPr>
      <w:r>
        <w:rPr>
          <w:color w:val="000036"/>
        </w:rPr>
        <w:t>Infrastructure</w:t>
      </w:r>
      <w:r>
        <w:rPr>
          <w:color w:val="000036"/>
          <w:spacing w:val="-5"/>
        </w:rPr>
        <w:t xml:space="preserve"> </w:t>
      </w:r>
      <w:r>
        <w:rPr>
          <w:color w:val="000036"/>
        </w:rPr>
        <w:t>&amp;</w:t>
      </w:r>
      <w:r>
        <w:rPr>
          <w:color w:val="000036"/>
          <w:spacing w:val="-6"/>
        </w:rPr>
        <w:t xml:space="preserve"> </w:t>
      </w:r>
      <w:r>
        <w:rPr>
          <w:color w:val="000036"/>
        </w:rPr>
        <w:t>Platform</w:t>
      </w:r>
      <w:r>
        <w:rPr>
          <w:color w:val="000036"/>
          <w:spacing w:val="-4"/>
        </w:rPr>
        <w:t xml:space="preserve"> </w:t>
      </w:r>
      <w:r>
        <w:rPr>
          <w:color w:val="000036"/>
          <w:spacing w:val="-2"/>
        </w:rPr>
        <w:t>Services</w:t>
      </w:r>
    </w:p>
    <w:p w14:paraId="33481357" w14:textId="77777777" w:rsidR="00CB4B81" w:rsidRDefault="00000000">
      <w:pPr>
        <w:pStyle w:val="BodyText"/>
        <w:spacing w:before="40" w:line="276" w:lineRule="auto"/>
        <w:ind w:left="20" w:right="646"/>
      </w:pP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selected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partner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will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manage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EMPWR’s</w:t>
      </w:r>
      <w:r>
        <w:rPr>
          <w:color w:val="0A0023"/>
          <w:spacing w:val="-8"/>
        </w:rPr>
        <w:t xml:space="preserve"> </w:t>
      </w:r>
      <w:r>
        <w:rPr>
          <w:color w:val="0A0023"/>
        </w:rPr>
        <w:t>on</w:t>
      </w:r>
      <w:r>
        <w:rPr>
          <w:rFonts w:ascii="Times New Roman" w:hAnsi="Times New Roman"/>
          <w:color w:val="0A0023"/>
        </w:rPr>
        <w:t>‑</w:t>
      </w:r>
      <w:r>
        <w:rPr>
          <w:color w:val="0A0023"/>
        </w:rPr>
        <w:t>premises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cloud-based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infrastructure components to ensure a stable, secure, and high-performance platform.</w:t>
      </w:r>
    </w:p>
    <w:p w14:paraId="6F1AC845" w14:textId="77777777" w:rsidR="00CB4B81" w:rsidRDefault="00CB4B81">
      <w:pPr>
        <w:pStyle w:val="BodyText"/>
        <w:spacing w:before="40"/>
      </w:pPr>
    </w:p>
    <w:p w14:paraId="7181ECD5" w14:textId="77777777" w:rsidR="00CB4B81" w:rsidRDefault="00000000">
      <w:pPr>
        <w:pStyle w:val="ListParagraph"/>
        <w:numPr>
          <w:ilvl w:val="0"/>
          <w:numId w:val="9"/>
        </w:numPr>
        <w:tabs>
          <w:tab w:val="left" w:pos="740"/>
        </w:tabs>
        <w:spacing w:before="0"/>
      </w:pPr>
      <w:r>
        <w:rPr>
          <w:color w:val="0A0023"/>
        </w:rPr>
        <w:t>Used</w:t>
      </w:r>
      <w:r>
        <w:rPr>
          <w:color w:val="0A0023"/>
          <w:spacing w:val="-2"/>
        </w:rPr>
        <w:t xml:space="preserve"> technologies:</w:t>
      </w:r>
    </w:p>
    <w:p w14:paraId="2067ABA1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60"/>
        </w:tabs>
        <w:spacing w:line="256" w:lineRule="auto"/>
        <w:ind w:right="879"/>
      </w:pPr>
      <w:r>
        <w:rPr>
          <w:color w:val="0A0023"/>
        </w:rPr>
        <w:t>Mandatory: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Microsoft</w:t>
      </w:r>
      <w:r>
        <w:rPr>
          <w:color w:val="0A0023"/>
          <w:spacing w:val="-8"/>
        </w:rPr>
        <w:t xml:space="preserve"> </w:t>
      </w:r>
      <w:r>
        <w:rPr>
          <w:color w:val="0A0023"/>
        </w:rPr>
        <w:t>Azure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(Platform,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IaaS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PaaS),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Microsoft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Windows Server &amp; Azure Virtual Desktop, public DNS</w:t>
      </w:r>
    </w:p>
    <w:p w14:paraId="443009E4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3"/>
        <w:ind w:left="1459" w:hanging="359"/>
      </w:pPr>
      <w:r>
        <w:rPr>
          <w:color w:val="0A0023"/>
        </w:rPr>
        <w:t>Optional:</w:t>
      </w:r>
      <w:r>
        <w:rPr>
          <w:color w:val="0A0023"/>
          <w:spacing w:val="-8"/>
        </w:rPr>
        <w:t xml:space="preserve"> </w:t>
      </w:r>
      <w:r>
        <w:rPr>
          <w:color w:val="0A0023"/>
        </w:rPr>
        <w:t>HPE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Proliant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Micro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Server,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Virtualization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storage</w:t>
      </w:r>
      <w:r>
        <w:rPr>
          <w:color w:val="0A0023"/>
          <w:spacing w:val="-4"/>
        </w:rPr>
        <w:t xml:space="preserve"> </w:t>
      </w:r>
      <w:r>
        <w:rPr>
          <w:color w:val="0A0023"/>
          <w:spacing w:val="-2"/>
        </w:rPr>
        <w:t>solutions</w:t>
      </w:r>
    </w:p>
    <w:p w14:paraId="01F857D5" w14:textId="77777777" w:rsidR="00CB4B81" w:rsidRDefault="00CB4B81">
      <w:pPr>
        <w:pStyle w:val="BodyText"/>
        <w:spacing w:before="59"/>
      </w:pPr>
    </w:p>
    <w:p w14:paraId="2F4E3E5A" w14:textId="77777777" w:rsidR="00CB4B81" w:rsidRDefault="00000000">
      <w:pPr>
        <w:pStyle w:val="ListParagraph"/>
        <w:numPr>
          <w:ilvl w:val="0"/>
          <w:numId w:val="9"/>
        </w:numPr>
        <w:tabs>
          <w:tab w:val="left" w:pos="740"/>
        </w:tabs>
        <w:spacing w:before="0"/>
      </w:pPr>
      <w:r>
        <w:rPr>
          <w:color w:val="0A0023"/>
        </w:rPr>
        <w:t>Services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included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(but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not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limited</w:t>
      </w:r>
      <w:r>
        <w:rPr>
          <w:color w:val="0A0023"/>
          <w:spacing w:val="-6"/>
        </w:rPr>
        <w:t xml:space="preserve"> </w:t>
      </w:r>
      <w:r>
        <w:rPr>
          <w:color w:val="0A0023"/>
          <w:spacing w:val="-4"/>
        </w:rPr>
        <w:t>to):</w:t>
      </w:r>
    </w:p>
    <w:p w14:paraId="67BAD079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38"/>
        <w:ind w:left="1459" w:hanging="359"/>
      </w:pPr>
      <w:r>
        <w:rPr>
          <w:color w:val="0A0023"/>
        </w:rPr>
        <w:t>Availability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performance</w:t>
      </w:r>
      <w:r>
        <w:rPr>
          <w:color w:val="0A0023"/>
          <w:spacing w:val="-4"/>
        </w:rPr>
        <w:t xml:space="preserve"> </w:t>
      </w:r>
      <w:r>
        <w:rPr>
          <w:color w:val="0A0023"/>
          <w:spacing w:val="-2"/>
        </w:rPr>
        <w:t>monitoring</w:t>
      </w:r>
    </w:p>
    <w:p w14:paraId="04DC9145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Capacity</w:t>
      </w:r>
      <w:r>
        <w:rPr>
          <w:color w:val="0A0023"/>
          <w:spacing w:val="-6"/>
        </w:rPr>
        <w:t xml:space="preserve"> </w:t>
      </w:r>
      <w:r>
        <w:rPr>
          <w:color w:val="0A0023"/>
          <w:spacing w:val="-2"/>
        </w:rPr>
        <w:t>management</w:t>
      </w:r>
    </w:p>
    <w:p w14:paraId="1CBDB958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0"/>
        <w:ind w:left="1459" w:hanging="359"/>
      </w:pPr>
      <w:r>
        <w:rPr>
          <w:color w:val="0A0023"/>
          <w:spacing w:val="-2"/>
        </w:rPr>
        <w:t>FinOpS</w:t>
      </w:r>
    </w:p>
    <w:p w14:paraId="357C1E11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2"/>
        <w:ind w:left="1459" w:hanging="359"/>
      </w:pPr>
      <w:r>
        <w:rPr>
          <w:color w:val="0A0023"/>
        </w:rPr>
        <w:t>Incident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problem</w:t>
      </w:r>
      <w:r>
        <w:rPr>
          <w:color w:val="0A0023"/>
          <w:spacing w:val="-1"/>
        </w:rPr>
        <w:t xml:space="preserve"> </w:t>
      </w:r>
      <w:r>
        <w:rPr>
          <w:color w:val="0A0023"/>
          <w:spacing w:val="-2"/>
        </w:rPr>
        <w:t>management</w:t>
      </w:r>
    </w:p>
    <w:p w14:paraId="759A3562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Backup</w:t>
      </w:r>
      <w:r>
        <w:rPr>
          <w:color w:val="0A0023"/>
          <w:spacing w:val="-5"/>
        </w:rPr>
        <w:t xml:space="preserve"> </w:t>
      </w:r>
      <w:r>
        <w:rPr>
          <w:color w:val="0A0023"/>
          <w:spacing w:val="-2"/>
        </w:rPr>
        <w:t>management</w:t>
      </w:r>
    </w:p>
    <w:p w14:paraId="37FEEE2F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Patch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vulnerability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management</w:t>
      </w:r>
    </w:p>
    <w:p w14:paraId="4A044509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RFC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project</w:t>
      </w:r>
      <w:r>
        <w:rPr>
          <w:color w:val="0A0023"/>
          <w:spacing w:val="-2"/>
        </w:rPr>
        <w:t xml:space="preserve"> management</w:t>
      </w:r>
    </w:p>
    <w:p w14:paraId="20D93A72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Configuration</w:t>
      </w:r>
      <w:r>
        <w:rPr>
          <w:color w:val="0A0023"/>
          <w:spacing w:val="-7"/>
        </w:rPr>
        <w:t xml:space="preserve"> </w:t>
      </w:r>
      <w:r>
        <w:rPr>
          <w:color w:val="0A0023"/>
          <w:spacing w:val="-2"/>
        </w:rPr>
        <w:t>management</w:t>
      </w:r>
    </w:p>
    <w:p w14:paraId="48A3E887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Architecture</w:t>
      </w:r>
      <w:r>
        <w:rPr>
          <w:color w:val="0A0023"/>
          <w:spacing w:val="-7"/>
        </w:rPr>
        <w:t xml:space="preserve"> </w:t>
      </w:r>
      <w:r>
        <w:rPr>
          <w:color w:val="0A0023"/>
          <w:spacing w:val="-2"/>
        </w:rPr>
        <w:t>management</w:t>
      </w:r>
    </w:p>
    <w:p w14:paraId="531C56F6" w14:textId="77777777" w:rsidR="00CB4B81" w:rsidRDefault="00CB4B81">
      <w:pPr>
        <w:pStyle w:val="ListParagraph"/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014105FF" w14:textId="77777777" w:rsidR="00CB4B81" w:rsidRDefault="00000000">
      <w:pPr>
        <w:pStyle w:val="Heading3"/>
        <w:numPr>
          <w:ilvl w:val="2"/>
          <w:numId w:val="16"/>
        </w:numPr>
        <w:tabs>
          <w:tab w:val="left" w:pos="1458"/>
        </w:tabs>
        <w:ind w:left="1458" w:hanging="718"/>
      </w:pPr>
      <w:r>
        <w:rPr>
          <w:color w:val="000036"/>
        </w:rPr>
        <w:lastRenderedPageBreak/>
        <w:t>Security</w:t>
      </w:r>
      <w:r>
        <w:rPr>
          <w:color w:val="000036"/>
          <w:spacing w:val="-4"/>
        </w:rPr>
        <w:t xml:space="preserve"> </w:t>
      </w:r>
      <w:r>
        <w:rPr>
          <w:color w:val="000036"/>
          <w:spacing w:val="-2"/>
        </w:rPr>
        <w:t>Services</w:t>
      </w:r>
    </w:p>
    <w:p w14:paraId="368FA6F5" w14:textId="77777777" w:rsidR="00CB4B81" w:rsidRDefault="00000000">
      <w:pPr>
        <w:pStyle w:val="BodyText"/>
        <w:spacing w:before="39" w:line="276" w:lineRule="auto"/>
        <w:ind w:left="20" w:right="646"/>
      </w:pPr>
      <w:r>
        <w:rPr>
          <w:color w:val="0A0023"/>
        </w:rPr>
        <w:t>The selected partner will play a vital role in protecting EMPWR’s users, data and systems,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in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collaboration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with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EMPWR’s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security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partner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in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adherence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EMPWR’s security policies.</w:t>
      </w:r>
    </w:p>
    <w:p w14:paraId="4004DBFF" w14:textId="77777777" w:rsidR="00CB4B81" w:rsidRDefault="00CB4B81">
      <w:pPr>
        <w:pStyle w:val="BodyText"/>
        <w:spacing w:before="39"/>
      </w:pPr>
    </w:p>
    <w:p w14:paraId="1578A686" w14:textId="77777777" w:rsidR="00CB4B81" w:rsidRDefault="00000000">
      <w:pPr>
        <w:pStyle w:val="ListParagraph"/>
        <w:numPr>
          <w:ilvl w:val="0"/>
          <w:numId w:val="9"/>
        </w:numPr>
        <w:tabs>
          <w:tab w:val="left" w:pos="740"/>
        </w:tabs>
        <w:spacing w:before="0"/>
      </w:pPr>
      <w:r>
        <w:rPr>
          <w:color w:val="0A0023"/>
        </w:rPr>
        <w:t>Used</w:t>
      </w:r>
      <w:r>
        <w:rPr>
          <w:color w:val="0A0023"/>
          <w:spacing w:val="-2"/>
        </w:rPr>
        <w:t xml:space="preserve"> technologies:</w:t>
      </w:r>
    </w:p>
    <w:p w14:paraId="509910D6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38"/>
        <w:ind w:left="1459" w:hanging="359"/>
      </w:pPr>
      <w:r>
        <w:rPr>
          <w:color w:val="0A0023"/>
        </w:rPr>
        <w:t>Mandatory: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Entra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ID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Microsoft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Defender</w:t>
      </w:r>
      <w:r>
        <w:rPr>
          <w:color w:val="0A0023"/>
          <w:spacing w:val="-6"/>
        </w:rPr>
        <w:t xml:space="preserve"> </w:t>
      </w:r>
      <w:r>
        <w:rPr>
          <w:color w:val="0A0023"/>
          <w:spacing w:val="-2"/>
        </w:rPr>
        <w:t>stack</w:t>
      </w:r>
    </w:p>
    <w:p w14:paraId="1B27B763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Optional: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Z-scaler,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User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awareness</w:t>
      </w:r>
      <w:r>
        <w:rPr>
          <w:color w:val="0A0023"/>
          <w:spacing w:val="-6"/>
        </w:rPr>
        <w:t xml:space="preserve"> </w:t>
      </w:r>
      <w:r>
        <w:rPr>
          <w:color w:val="0A0023"/>
          <w:spacing w:val="-2"/>
        </w:rPr>
        <w:t>(phished)</w:t>
      </w:r>
    </w:p>
    <w:p w14:paraId="5DB31C0B" w14:textId="77777777" w:rsidR="00CB4B81" w:rsidRDefault="00000000">
      <w:pPr>
        <w:pStyle w:val="ListParagraph"/>
        <w:numPr>
          <w:ilvl w:val="0"/>
          <w:numId w:val="9"/>
        </w:numPr>
        <w:tabs>
          <w:tab w:val="left" w:pos="740"/>
        </w:tabs>
        <w:spacing w:before="22"/>
      </w:pPr>
      <w:r>
        <w:rPr>
          <w:color w:val="0A0023"/>
        </w:rPr>
        <w:t>Services</w:t>
      </w:r>
      <w:r>
        <w:rPr>
          <w:color w:val="0A0023"/>
          <w:spacing w:val="-1"/>
        </w:rPr>
        <w:t xml:space="preserve"> </w:t>
      </w:r>
      <w:r>
        <w:rPr>
          <w:color w:val="0A0023"/>
          <w:spacing w:val="-2"/>
        </w:rPr>
        <w:t>included:</w:t>
      </w:r>
    </w:p>
    <w:p w14:paraId="3B47ABFC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38"/>
        <w:ind w:left="1459" w:hanging="359"/>
      </w:pPr>
      <w:r>
        <w:rPr>
          <w:color w:val="0A0023"/>
        </w:rPr>
        <w:t>Identity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access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management</w:t>
      </w:r>
    </w:p>
    <w:p w14:paraId="479DC228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RFC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project</w:t>
      </w:r>
      <w:r>
        <w:rPr>
          <w:color w:val="0A0023"/>
          <w:spacing w:val="-2"/>
        </w:rPr>
        <w:t xml:space="preserve"> management</w:t>
      </w:r>
    </w:p>
    <w:p w14:paraId="0A2E49AF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Configuration</w:t>
      </w:r>
      <w:r>
        <w:rPr>
          <w:color w:val="0A0023"/>
          <w:spacing w:val="-7"/>
        </w:rPr>
        <w:t xml:space="preserve"> </w:t>
      </w:r>
      <w:r>
        <w:rPr>
          <w:color w:val="0A0023"/>
          <w:spacing w:val="-2"/>
        </w:rPr>
        <w:t>management</w:t>
      </w:r>
    </w:p>
    <w:p w14:paraId="2CCD6730" w14:textId="77777777" w:rsidR="00CB4B81" w:rsidRDefault="00000000">
      <w:pPr>
        <w:pStyle w:val="ListParagraph"/>
        <w:numPr>
          <w:ilvl w:val="1"/>
          <w:numId w:val="9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Coordinate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collaborate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with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EMPWR’s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(external)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5"/>
        </w:rPr>
        <w:t>SOC</w:t>
      </w:r>
    </w:p>
    <w:p w14:paraId="5EFC6125" w14:textId="77777777" w:rsidR="00CB4B81" w:rsidRDefault="00000000">
      <w:pPr>
        <w:pStyle w:val="Heading3"/>
        <w:numPr>
          <w:ilvl w:val="2"/>
          <w:numId w:val="16"/>
        </w:numPr>
        <w:tabs>
          <w:tab w:val="left" w:pos="1458"/>
        </w:tabs>
        <w:spacing w:before="221"/>
        <w:ind w:left="1458" w:hanging="718"/>
      </w:pPr>
      <w:r>
        <w:rPr>
          <w:color w:val="000036"/>
        </w:rPr>
        <w:t>Workplace</w:t>
      </w:r>
      <w:r>
        <w:rPr>
          <w:color w:val="000036"/>
          <w:spacing w:val="-5"/>
        </w:rPr>
        <w:t xml:space="preserve"> </w:t>
      </w:r>
      <w:r>
        <w:rPr>
          <w:color w:val="000036"/>
        </w:rPr>
        <w:t>&amp;</w:t>
      </w:r>
      <w:r>
        <w:rPr>
          <w:color w:val="000036"/>
          <w:spacing w:val="-2"/>
        </w:rPr>
        <w:t xml:space="preserve"> </w:t>
      </w:r>
      <w:r>
        <w:rPr>
          <w:color w:val="000036"/>
        </w:rPr>
        <w:t>End</w:t>
      </w:r>
      <w:r>
        <w:rPr>
          <w:rFonts w:ascii="Times New Roman" w:hAnsi="Times New Roman"/>
          <w:b w:val="0"/>
          <w:color w:val="000036"/>
        </w:rPr>
        <w:t>‑</w:t>
      </w:r>
      <w:r>
        <w:rPr>
          <w:color w:val="000036"/>
        </w:rPr>
        <w:t>User</w:t>
      </w:r>
      <w:r>
        <w:rPr>
          <w:color w:val="000036"/>
          <w:spacing w:val="-2"/>
        </w:rPr>
        <w:t xml:space="preserve"> Services</w:t>
      </w:r>
    </w:p>
    <w:p w14:paraId="1327B7F0" w14:textId="77777777" w:rsidR="00CB4B81" w:rsidRDefault="00000000">
      <w:pPr>
        <w:pStyle w:val="BodyText"/>
        <w:spacing w:before="41" w:line="276" w:lineRule="auto"/>
        <w:ind w:left="20" w:right="646"/>
      </w:pPr>
      <w:r>
        <w:rPr>
          <w:color w:val="0A0023"/>
        </w:rPr>
        <w:t>Delivery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end-user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support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services,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including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desk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operations,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remote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on-site (HQ only) support and the management of end-user devices.</w:t>
      </w:r>
    </w:p>
    <w:p w14:paraId="75C83073" w14:textId="77777777" w:rsidR="00CB4B81" w:rsidRDefault="00CB4B81">
      <w:pPr>
        <w:pStyle w:val="BodyText"/>
        <w:spacing w:before="39"/>
      </w:pPr>
    </w:p>
    <w:p w14:paraId="1BF7A9CF" w14:textId="77777777" w:rsidR="00CB4B81" w:rsidRDefault="00000000">
      <w:pPr>
        <w:pStyle w:val="ListParagraph"/>
        <w:numPr>
          <w:ilvl w:val="3"/>
          <w:numId w:val="16"/>
        </w:numPr>
        <w:tabs>
          <w:tab w:val="left" w:pos="1100"/>
        </w:tabs>
        <w:spacing w:before="1"/>
      </w:pPr>
      <w:r>
        <w:rPr>
          <w:color w:val="0A0023"/>
        </w:rPr>
        <w:t>Used</w:t>
      </w:r>
      <w:r>
        <w:rPr>
          <w:color w:val="0A0023"/>
          <w:spacing w:val="-2"/>
        </w:rPr>
        <w:t xml:space="preserve"> technologies:</w:t>
      </w:r>
    </w:p>
    <w:p w14:paraId="073A31C2" w14:textId="77777777" w:rsidR="00CB4B81" w:rsidRDefault="00000000">
      <w:pPr>
        <w:pStyle w:val="ListParagraph"/>
        <w:numPr>
          <w:ilvl w:val="4"/>
          <w:numId w:val="16"/>
        </w:numPr>
        <w:tabs>
          <w:tab w:val="left" w:pos="1459"/>
        </w:tabs>
        <w:spacing w:before="37"/>
        <w:ind w:left="1459" w:hanging="359"/>
      </w:pPr>
      <w:r>
        <w:rPr>
          <w:color w:val="0A0023"/>
        </w:rPr>
        <w:t>Mandatory: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Microsoft</w:t>
      </w:r>
      <w:r>
        <w:rPr>
          <w:color w:val="0A0023"/>
          <w:spacing w:val="-9"/>
        </w:rPr>
        <w:t xml:space="preserve"> </w:t>
      </w:r>
      <w:r>
        <w:rPr>
          <w:color w:val="0A0023"/>
        </w:rPr>
        <w:t>Windows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11,</w:t>
      </w:r>
      <w:r>
        <w:rPr>
          <w:color w:val="0A0023"/>
          <w:spacing w:val="-2"/>
        </w:rPr>
        <w:t xml:space="preserve"> Intune</w:t>
      </w:r>
    </w:p>
    <w:p w14:paraId="5E93A4DC" w14:textId="77777777" w:rsidR="00CB4B81" w:rsidRDefault="00000000">
      <w:pPr>
        <w:pStyle w:val="ListParagraph"/>
        <w:numPr>
          <w:ilvl w:val="4"/>
          <w:numId w:val="16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Optional:</w:t>
      </w:r>
      <w:r>
        <w:rPr>
          <w:color w:val="0A0023"/>
          <w:spacing w:val="-7"/>
        </w:rPr>
        <w:t xml:space="preserve"> </w:t>
      </w:r>
      <w:r>
        <w:rPr>
          <w:color w:val="0A0023"/>
          <w:spacing w:val="-2"/>
        </w:rPr>
        <w:t>lastpass</w:t>
      </w:r>
    </w:p>
    <w:p w14:paraId="61286D67" w14:textId="77777777" w:rsidR="00CB4B81" w:rsidRDefault="00CB4B81">
      <w:pPr>
        <w:pStyle w:val="BodyText"/>
        <w:spacing w:before="62"/>
      </w:pPr>
    </w:p>
    <w:p w14:paraId="66F9EE52" w14:textId="77777777" w:rsidR="00CB4B81" w:rsidRDefault="00000000">
      <w:pPr>
        <w:pStyle w:val="ListParagraph"/>
        <w:numPr>
          <w:ilvl w:val="0"/>
          <w:numId w:val="7"/>
        </w:numPr>
        <w:tabs>
          <w:tab w:val="left" w:pos="740"/>
        </w:tabs>
        <w:spacing w:before="0"/>
      </w:pPr>
      <w:r>
        <w:rPr>
          <w:color w:val="0A0023"/>
        </w:rPr>
        <w:t>Services</w:t>
      </w:r>
      <w:r>
        <w:rPr>
          <w:color w:val="0A0023"/>
          <w:spacing w:val="-1"/>
        </w:rPr>
        <w:t xml:space="preserve"> </w:t>
      </w:r>
      <w:r>
        <w:rPr>
          <w:color w:val="0A0023"/>
          <w:spacing w:val="-2"/>
        </w:rPr>
        <w:t>included</w:t>
      </w:r>
    </w:p>
    <w:p w14:paraId="1D389AD4" w14:textId="77777777" w:rsidR="00CB4B81" w:rsidRDefault="00000000">
      <w:pPr>
        <w:pStyle w:val="ListParagraph"/>
        <w:numPr>
          <w:ilvl w:val="1"/>
          <w:numId w:val="7"/>
        </w:numPr>
        <w:tabs>
          <w:tab w:val="left" w:pos="1459"/>
        </w:tabs>
        <w:spacing w:before="38"/>
        <w:ind w:left="1459" w:hanging="359"/>
      </w:pPr>
      <w:r>
        <w:rPr>
          <w:color w:val="0A0023"/>
        </w:rPr>
        <w:t>Incident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problem</w:t>
      </w:r>
      <w:r>
        <w:rPr>
          <w:color w:val="0A0023"/>
          <w:spacing w:val="-1"/>
        </w:rPr>
        <w:t xml:space="preserve"> </w:t>
      </w:r>
      <w:r>
        <w:rPr>
          <w:color w:val="0A0023"/>
          <w:spacing w:val="-2"/>
        </w:rPr>
        <w:t>management</w:t>
      </w:r>
    </w:p>
    <w:p w14:paraId="1F988518" w14:textId="77777777" w:rsidR="00CB4B81" w:rsidRDefault="00000000">
      <w:pPr>
        <w:pStyle w:val="ListParagraph"/>
        <w:numPr>
          <w:ilvl w:val="1"/>
          <w:numId w:val="7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Patch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vulnerability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management</w:t>
      </w:r>
    </w:p>
    <w:p w14:paraId="3936A789" w14:textId="77777777" w:rsidR="00CB4B81" w:rsidRDefault="00000000">
      <w:pPr>
        <w:pStyle w:val="ListParagraph"/>
        <w:numPr>
          <w:ilvl w:val="1"/>
          <w:numId w:val="7"/>
        </w:numPr>
        <w:tabs>
          <w:tab w:val="left" w:pos="1459"/>
        </w:tabs>
        <w:spacing w:before="20"/>
        <w:ind w:left="1459" w:hanging="359"/>
      </w:pPr>
      <w:r>
        <w:rPr>
          <w:color w:val="0A0023"/>
          <w:spacing w:val="-5"/>
        </w:rPr>
        <w:t>RFC</w:t>
      </w:r>
    </w:p>
    <w:p w14:paraId="00C606FE" w14:textId="77777777" w:rsidR="00CB4B81" w:rsidRDefault="00000000">
      <w:pPr>
        <w:pStyle w:val="ListParagraph"/>
        <w:numPr>
          <w:ilvl w:val="1"/>
          <w:numId w:val="7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Configuration</w:t>
      </w:r>
      <w:r>
        <w:rPr>
          <w:color w:val="0A0023"/>
          <w:spacing w:val="-7"/>
        </w:rPr>
        <w:t xml:space="preserve"> </w:t>
      </w:r>
      <w:r>
        <w:rPr>
          <w:color w:val="0A0023"/>
          <w:spacing w:val="-2"/>
        </w:rPr>
        <w:t>management</w:t>
      </w:r>
    </w:p>
    <w:p w14:paraId="4806F80B" w14:textId="77777777" w:rsidR="00CB4B81" w:rsidRDefault="00000000">
      <w:pPr>
        <w:pStyle w:val="ListParagraph"/>
        <w:numPr>
          <w:ilvl w:val="1"/>
          <w:numId w:val="7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IT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asset</w:t>
      </w:r>
      <w:r>
        <w:rPr>
          <w:color w:val="0A0023"/>
          <w:spacing w:val="-1"/>
        </w:rPr>
        <w:t xml:space="preserve"> </w:t>
      </w:r>
      <w:r>
        <w:rPr>
          <w:color w:val="0A0023"/>
          <w:spacing w:val="-2"/>
        </w:rPr>
        <w:t>management</w:t>
      </w:r>
    </w:p>
    <w:p w14:paraId="4E66998F" w14:textId="77777777" w:rsidR="00CB4B81" w:rsidRDefault="00000000">
      <w:pPr>
        <w:pStyle w:val="ListParagraph"/>
        <w:numPr>
          <w:ilvl w:val="1"/>
          <w:numId w:val="7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Printing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scanning</w:t>
      </w:r>
      <w:r>
        <w:rPr>
          <w:color w:val="0A0023"/>
          <w:spacing w:val="-2"/>
        </w:rPr>
        <w:t xml:space="preserve"> support</w:t>
      </w:r>
    </w:p>
    <w:p w14:paraId="511DE6E7" w14:textId="77777777" w:rsidR="00CB4B81" w:rsidRDefault="00000000">
      <w:pPr>
        <w:pStyle w:val="Heading3"/>
        <w:numPr>
          <w:ilvl w:val="2"/>
          <w:numId w:val="16"/>
        </w:numPr>
        <w:tabs>
          <w:tab w:val="left" w:pos="1458"/>
        </w:tabs>
        <w:spacing w:before="219"/>
        <w:ind w:left="1458" w:hanging="718"/>
      </w:pPr>
      <w:r>
        <w:rPr>
          <w:color w:val="000036"/>
        </w:rPr>
        <w:t>Communication</w:t>
      </w:r>
      <w:r>
        <w:rPr>
          <w:color w:val="000036"/>
          <w:spacing w:val="-8"/>
        </w:rPr>
        <w:t xml:space="preserve"> </w:t>
      </w:r>
      <w:r>
        <w:rPr>
          <w:color w:val="000036"/>
        </w:rPr>
        <w:t>&amp;</w:t>
      </w:r>
      <w:r>
        <w:rPr>
          <w:color w:val="000036"/>
          <w:spacing w:val="-8"/>
        </w:rPr>
        <w:t xml:space="preserve"> </w:t>
      </w:r>
      <w:r>
        <w:rPr>
          <w:color w:val="000036"/>
        </w:rPr>
        <w:t>Collaboration</w:t>
      </w:r>
      <w:r>
        <w:rPr>
          <w:color w:val="000036"/>
          <w:spacing w:val="-7"/>
        </w:rPr>
        <w:t xml:space="preserve"> </w:t>
      </w:r>
      <w:r>
        <w:rPr>
          <w:color w:val="000036"/>
          <w:spacing w:val="-2"/>
        </w:rPr>
        <w:t>Services</w:t>
      </w:r>
    </w:p>
    <w:p w14:paraId="0330119A" w14:textId="77777777" w:rsidR="00CB4B81" w:rsidRDefault="00000000">
      <w:pPr>
        <w:pStyle w:val="BodyText"/>
        <w:spacing w:before="42" w:line="276" w:lineRule="auto"/>
        <w:ind w:left="20" w:right="646"/>
      </w:pPr>
      <w:r>
        <w:rPr>
          <w:color w:val="0A0023"/>
        </w:rPr>
        <w:t>Services enabling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internal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external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communication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collaboration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across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 xml:space="preserve">all </w:t>
      </w:r>
      <w:r>
        <w:rPr>
          <w:color w:val="0A0023"/>
          <w:spacing w:val="-2"/>
        </w:rPr>
        <w:t>locations.</w:t>
      </w:r>
    </w:p>
    <w:p w14:paraId="661FE0B7" w14:textId="77777777" w:rsidR="00CB4B81" w:rsidRDefault="00CB4B81">
      <w:pPr>
        <w:pStyle w:val="BodyText"/>
        <w:spacing w:before="39"/>
      </w:pPr>
    </w:p>
    <w:p w14:paraId="6FFCA6EB" w14:textId="77777777" w:rsidR="00CB4B81" w:rsidRDefault="00000000">
      <w:pPr>
        <w:pStyle w:val="ListParagraph"/>
        <w:numPr>
          <w:ilvl w:val="0"/>
          <w:numId w:val="7"/>
        </w:numPr>
        <w:tabs>
          <w:tab w:val="left" w:pos="740"/>
        </w:tabs>
        <w:spacing w:before="0"/>
      </w:pPr>
      <w:r>
        <w:rPr>
          <w:color w:val="0A0023"/>
        </w:rPr>
        <w:t>Used</w:t>
      </w:r>
      <w:r>
        <w:rPr>
          <w:color w:val="0A0023"/>
          <w:spacing w:val="-2"/>
        </w:rPr>
        <w:t xml:space="preserve"> technologies:</w:t>
      </w:r>
    </w:p>
    <w:p w14:paraId="4A9C7F6E" w14:textId="77777777" w:rsidR="00CB4B81" w:rsidRDefault="00000000">
      <w:pPr>
        <w:pStyle w:val="ListParagraph"/>
        <w:numPr>
          <w:ilvl w:val="1"/>
          <w:numId w:val="7"/>
        </w:numPr>
        <w:tabs>
          <w:tab w:val="left" w:pos="1459"/>
        </w:tabs>
        <w:spacing w:before="38"/>
        <w:ind w:left="1459" w:hanging="359"/>
      </w:pPr>
      <w:r>
        <w:rPr>
          <w:color w:val="0A0023"/>
        </w:rPr>
        <w:t>Mandatory: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Microsoft</w:t>
      </w:r>
      <w:r>
        <w:rPr>
          <w:color w:val="0A0023"/>
          <w:spacing w:val="-9"/>
        </w:rPr>
        <w:t xml:space="preserve"> </w:t>
      </w:r>
      <w:r>
        <w:rPr>
          <w:color w:val="0A0023"/>
        </w:rPr>
        <w:t>Teams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telephony,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M365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Exchange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online,</w:t>
      </w:r>
      <w:r>
        <w:rPr>
          <w:color w:val="0A0023"/>
          <w:spacing w:val="-5"/>
        </w:rPr>
        <w:t xml:space="preserve"> </w:t>
      </w:r>
      <w:r>
        <w:rPr>
          <w:color w:val="0A0023"/>
          <w:spacing w:val="-2"/>
        </w:rPr>
        <w:t>Onedrive,</w:t>
      </w:r>
    </w:p>
    <w:p w14:paraId="70D174C0" w14:textId="77777777" w:rsidR="00CB4B81" w:rsidRDefault="00000000">
      <w:pPr>
        <w:pStyle w:val="BodyText"/>
        <w:spacing w:before="20"/>
        <w:ind w:left="1460"/>
      </w:pPr>
      <w:r>
        <w:rPr>
          <w:color w:val="0A0023"/>
        </w:rPr>
        <w:t>Keepit</w:t>
      </w:r>
      <w:r>
        <w:rPr>
          <w:color w:val="0A0023"/>
          <w:spacing w:val="-9"/>
        </w:rPr>
        <w:t xml:space="preserve"> </w:t>
      </w:r>
      <w:r>
        <w:rPr>
          <w:color w:val="0A0023"/>
        </w:rPr>
        <w:t>data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protection,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Microsoft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Office,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EMPWR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standard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applications</w:t>
      </w:r>
    </w:p>
    <w:p w14:paraId="2E78E921" w14:textId="77777777" w:rsidR="00CB4B81" w:rsidRDefault="00000000">
      <w:pPr>
        <w:pStyle w:val="ListParagraph"/>
        <w:numPr>
          <w:ilvl w:val="1"/>
          <w:numId w:val="7"/>
        </w:numPr>
        <w:tabs>
          <w:tab w:val="left" w:pos="1459"/>
        </w:tabs>
        <w:spacing w:before="42"/>
        <w:ind w:left="1459" w:hanging="359"/>
      </w:pPr>
      <w:r>
        <w:rPr>
          <w:color w:val="0A0023"/>
        </w:rPr>
        <w:t>Optional:</w:t>
      </w:r>
      <w:r>
        <w:rPr>
          <w:color w:val="0A0023"/>
          <w:spacing w:val="-10"/>
        </w:rPr>
        <w:t xml:space="preserve"> </w:t>
      </w:r>
      <w:r>
        <w:rPr>
          <w:color w:val="0A0023"/>
        </w:rPr>
        <w:t>SharePoint,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Xurrent,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EMPWR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business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applications</w:t>
      </w:r>
      <w:r>
        <w:rPr>
          <w:color w:val="0A0023"/>
          <w:spacing w:val="-4"/>
        </w:rPr>
        <w:t xml:space="preserve"> </w:t>
      </w:r>
      <w:r>
        <w:rPr>
          <w:color w:val="0A0023"/>
          <w:spacing w:val="-2"/>
        </w:rPr>
        <w:t>support</w:t>
      </w:r>
    </w:p>
    <w:p w14:paraId="6F9468BC" w14:textId="77777777" w:rsidR="00CB4B81" w:rsidRDefault="00CB4B81">
      <w:pPr>
        <w:pStyle w:val="BodyText"/>
        <w:spacing w:before="60"/>
      </w:pPr>
    </w:p>
    <w:p w14:paraId="2B82D4A8" w14:textId="77777777" w:rsidR="00CB4B81" w:rsidRDefault="00000000">
      <w:pPr>
        <w:pStyle w:val="ListParagraph"/>
        <w:numPr>
          <w:ilvl w:val="0"/>
          <w:numId w:val="7"/>
        </w:numPr>
        <w:tabs>
          <w:tab w:val="left" w:pos="740"/>
        </w:tabs>
        <w:spacing w:before="0"/>
      </w:pPr>
      <w:r>
        <w:rPr>
          <w:color w:val="0A0023"/>
        </w:rPr>
        <w:t>Services</w:t>
      </w:r>
      <w:r>
        <w:rPr>
          <w:color w:val="0A0023"/>
          <w:spacing w:val="-1"/>
        </w:rPr>
        <w:t xml:space="preserve"> </w:t>
      </w:r>
      <w:r>
        <w:rPr>
          <w:color w:val="0A0023"/>
          <w:spacing w:val="-2"/>
        </w:rPr>
        <w:t>included:</w:t>
      </w:r>
    </w:p>
    <w:p w14:paraId="5524FB49" w14:textId="77777777" w:rsidR="00CB4B81" w:rsidRDefault="00000000">
      <w:pPr>
        <w:pStyle w:val="ListParagraph"/>
        <w:numPr>
          <w:ilvl w:val="1"/>
          <w:numId w:val="7"/>
        </w:numPr>
        <w:tabs>
          <w:tab w:val="left" w:pos="1459"/>
        </w:tabs>
        <w:spacing w:before="38"/>
        <w:ind w:left="1459" w:hanging="359"/>
      </w:pPr>
      <w:r>
        <w:rPr>
          <w:color w:val="0A0023"/>
        </w:rPr>
        <w:t>Change</w:t>
      </w:r>
      <w:r>
        <w:rPr>
          <w:color w:val="0A0023"/>
          <w:spacing w:val="-4"/>
        </w:rPr>
        <w:t xml:space="preserve"> </w:t>
      </w:r>
      <w:r>
        <w:rPr>
          <w:color w:val="0A0023"/>
          <w:spacing w:val="-2"/>
        </w:rPr>
        <w:t>management</w:t>
      </w:r>
    </w:p>
    <w:p w14:paraId="06C8F996" w14:textId="77777777" w:rsidR="00CB4B81" w:rsidRDefault="00000000">
      <w:pPr>
        <w:pStyle w:val="ListParagraph"/>
        <w:numPr>
          <w:ilvl w:val="1"/>
          <w:numId w:val="7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Incident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&amp;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problem</w:t>
      </w:r>
      <w:r>
        <w:rPr>
          <w:color w:val="0A0023"/>
          <w:spacing w:val="-1"/>
        </w:rPr>
        <w:t xml:space="preserve"> </w:t>
      </w:r>
      <w:r>
        <w:rPr>
          <w:color w:val="0A0023"/>
          <w:spacing w:val="-2"/>
        </w:rPr>
        <w:t>management</w:t>
      </w:r>
    </w:p>
    <w:p w14:paraId="671BAFB4" w14:textId="77777777" w:rsidR="00CB4B81" w:rsidRDefault="00000000">
      <w:pPr>
        <w:pStyle w:val="ListParagraph"/>
        <w:numPr>
          <w:ilvl w:val="1"/>
          <w:numId w:val="7"/>
        </w:numPr>
        <w:tabs>
          <w:tab w:val="left" w:pos="1459"/>
        </w:tabs>
        <w:spacing w:before="20"/>
        <w:ind w:left="1459" w:hanging="359"/>
      </w:pPr>
      <w:r>
        <w:rPr>
          <w:color w:val="0A0023"/>
        </w:rPr>
        <w:t>Backup</w:t>
      </w:r>
      <w:r>
        <w:rPr>
          <w:color w:val="0A0023"/>
          <w:spacing w:val="-5"/>
        </w:rPr>
        <w:t xml:space="preserve"> </w:t>
      </w:r>
      <w:r>
        <w:rPr>
          <w:color w:val="0A0023"/>
          <w:spacing w:val="-2"/>
        </w:rPr>
        <w:t>management</w:t>
      </w:r>
    </w:p>
    <w:p w14:paraId="2C307FC8" w14:textId="77777777" w:rsidR="00CB4B81" w:rsidRDefault="00CB4B81">
      <w:pPr>
        <w:pStyle w:val="ListParagraph"/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5BA2EB01" w14:textId="77777777" w:rsidR="00CB4B81" w:rsidRDefault="00000000">
      <w:pPr>
        <w:pStyle w:val="Heading1"/>
        <w:numPr>
          <w:ilvl w:val="0"/>
          <w:numId w:val="16"/>
        </w:numPr>
        <w:tabs>
          <w:tab w:val="left" w:pos="379"/>
        </w:tabs>
        <w:ind w:left="379" w:hanging="359"/>
      </w:pPr>
      <w:bookmarkStart w:id="11" w:name="_TOC_250016"/>
      <w:bookmarkEnd w:id="11"/>
      <w:r>
        <w:rPr>
          <w:color w:val="000036"/>
          <w:spacing w:val="-5"/>
        </w:rPr>
        <w:lastRenderedPageBreak/>
        <w:t>RFP</w:t>
      </w:r>
    </w:p>
    <w:p w14:paraId="141E6CEB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248"/>
      </w:pPr>
      <w:bookmarkStart w:id="12" w:name="_TOC_250015"/>
      <w:r>
        <w:rPr>
          <w:color w:val="16265D"/>
        </w:rPr>
        <w:t>RFP</w:t>
      </w:r>
      <w:r>
        <w:rPr>
          <w:color w:val="16265D"/>
          <w:spacing w:val="-7"/>
        </w:rPr>
        <w:t xml:space="preserve"> </w:t>
      </w:r>
      <w:r>
        <w:rPr>
          <w:color w:val="16265D"/>
        </w:rPr>
        <w:t>Process</w:t>
      </w:r>
      <w:r>
        <w:rPr>
          <w:color w:val="16265D"/>
          <w:spacing w:val="-5"/>
        </w:rPr>
        <w:t xml:space="preserve"> </w:t>
      </w:r>
      <w:r>
        <w:rPr>
          <w:color w:val="16265D"/>
        </w:rPr>
        <w:t>&amp;</w:t>
      </w:r>
      <w:r>
        <w:rPr>
          <w:color w:val="16265D"/>
          <w:spacing w:val="-7"/>
        </w:rPr>
        <w:t xml:space="preserve"> </w:t>
      </w:r>
      <w:bookmarkEnd w:id="12"/>
      <w:r>
        <w:rPr>
          <w:color w:val="16265D"/>
          <w:spacing w:val="-2"/>
        </w:rPr>
        <w:t>Rules</w:t>
      </w:r>
    </w:p>
    <w:p w14:paraId="6E4527E5" w14:textId="77777777" w:rsidR="00CB4B81" w:rsidRDefault="00000000">
      <w:pPr>
        <w:pStyle w:val="BodyText"/>
        <w:spacing w:before="46" w:line="276" w:lineRule="auto"/>
        <w:ind w:left="20" w:right="646"/>
      </w:pPr>
      <w:r>
        <w:rPr>
          <w:color w:val="0A0023"/>
        </w:rPr>
        <w:t>This RFP process is designed to ensure fairness, transparency, and equal opportunity for all participating vendors. Respondents must adhere to the rules and instructions outlined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herein,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including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deadlines,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submission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formats,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confidentiality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requirements, and communication protocols. Failure to comply may result in disqualification.</w:t>
      </w:r>
    </w:p>
    <w:p w14:paraId="6E1862B1" w14:textId="77777777" w:rsidR="00CB4B81" w:rsidRDefault="00000000">
      <w:pPr>
        <w:pStyle w:val="BodyText"/>
        <w:spacing w:before="1" w:line="276" w:lineRule="auto"/>
        <w:ind w:left="20" w:right="646"/>
      </w:pPr>
      <w:r>
        <w:rPr>
          <w:color w:val="0A0023"/>
        </w:rPr>
        <w:t>Initial answers and proposals will result in a shortlist of selected vendors that will be invited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present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their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proposal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participate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in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Q&amp;A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session.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Those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presentation sessions will be on-site at EMPWR Headquarters in Ghent.</w:t>
      </w:r>
    </w:p>
    <w:p w14:paraId="388F0CB9" w14:textId="77777777" w:rsidR="00CB4B81" w:rsidRDefault="00000000">
      <w:pPr>
        <w:pStyle w:val="ListParagraph"/>
        <w:numPr>
          <w:ilvl w:val="0"/>
          <w:numId w:val="6"/>
        </w:numPr>
        <w:tabs>
          <w:tab w:val="left" w:pos="740"/>
        </w:tabs>
        <w:spacing w:before="0" w:line="273" w:lineRule="auto"/>
        <w:ind w:right="891"/>
      </w:pPr>
      <w:r>
        <w:rPr>
          <w:color w:val="0A0023"/>
        </w:rPr>
        <w:t>We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reserve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right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cancel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process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any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time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prior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contracts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being signed and reserve the right to re-tender for the same requirements.</w:t>
      </w:r>
    </w:p>
    <w:p w14:paraId="62E7E8C0" w14:textId="77777777" w:rsidR="00CB4B81" w:rsidRDefault="00000000">
      <w:pPr>
        <w:pStyle w:val="ListParagraph"/>
        <w:numPr>
          <w:ilvl w:val="0"/>
          <w:numId w:val="6"/>
        </w:numPr>
        <w:tabs>
          <w:tab w:val="left" w:pos="740"/>
        </w:tabs>
        <w:spacing w:before="4" w:line="273" w:lineRule="auto"/>
        <w:ind w:right="818"/>
      </w:pPr>
      <w:r>
        <w:rPr>
          <w:color w:val="0A0023"/>
        </w:rPr>
        <w:t>Response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RFP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receipt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same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by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EMPWR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shall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not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be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considered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an acceptance of the quotation.</w:t>
      </w:r>
    </w:p>
    <w:p w14:paraId="75D8FBE4" w14:textId="77777777" w:rsidR="00CB4B81" w:rsidRDefault="00000000">
      <w:pPr>
        <w:pStyle w:val="ListParagraph"/>
        <w:numPr>
          <w:ilvl w:val="0"/>
          <w:numId w:val="6"/>
        </w:numPr>
        <w:tabs>
          <w:tab w:val="left" w:pos="740"/>
        </w:tabs>
        <w:spacing w:before="3" w:line="273" w:lineRule="auto"/>
        <w:ind w:right="1084"/>
      </w:pPr>
      <w:r>
        <w:rPr>
          <w:color w:val="0A0023"/>
        </w:rPr>
        <w:t>Receipt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any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RFP,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from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any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supplier,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shall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not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necessarily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oblige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EMPWR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to enter a contract for service or goods from the suppliers.</w:t>
      </w:r>
    </w:p>
    <w:p w14:paraId="20445A7B" w14:textId="77777777" w:rsidR="00CB4B81" w:rsidRDefault="00000000">
      <w:pPr>
        <w:pStyle w:val="ListParagraph"/>
        <w:numPr>
          <w:ilvl w:val="0"/>
          <w:numId w:val="6"/>
        </w:numPr>
        <w:tabs>
          <w:tab w:val="left" w:pos="740"/>
        </w:tabs>
        <w:spacing w:before="2" w:line="273" w:lineRule="auto"/>
        <w:ind w:right="1015"/>
      </w:pPr>
      <w:r>
        <w:rPr>
          <w:color w:val="0A0023"/>
        </w:rPr>
        <w:t>Suppliers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should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note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that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this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RFP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does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not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commit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EMPWR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any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course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of action resulting from the receipt of quotations.</w:t>
      </w:r>
    </w:p>
    <w:p w14:paraId="794FF5E0" w14:textId="77777777" w:rsidR="00CB4B81" w:rsidRDefault="00000000">
      <w:pPr>
        <w:pStyle w:val="ListParagraph"/>
        <w:numPr>
          <w:ilvl w:val="0"/>
          <w:numId w:val="6"/>
        </w:numPr>
        <w:tabs>
          <w:tab w:val="left" w:pos="740"/>
        </w:tabs>
        <w:spacing w:before="2"/>
      </w:pPr>
      <w:r>
        <w:rPr>
          <w:color w:val="0A0023"/>
        </w:rPr>
        <w:t>EMPWR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will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not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pay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any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costs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or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expenses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incurred in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response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this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4"/>
        </w:rPr>
        <w:t>RFP.</w:t>
      </w:r>
    </w:p>
    <w:p w14:paraId="0B988060" w14:textId="77777777" w:rsidR="00CB4B81" w:rsidRDefault="00000000">
      <w:pPr>
        <w:pStyle w:val="ListParagraph"/>
        <w:numPr>
          <w:ilvl w:val="0"/>
          <w:numId w:val="6"/>
        </w:numPr>
        <w:tabs>
          <w:tab w:val="left" w:pos="740"/>
        </w:tabs>
        <w:spacing w:before="38" w:line="273" w:lineRule="auto"/>
        <w:ind w:right="931"/>
      </w:pPr>
      <w:r>
        <w:rPr>
          <w:color w:val="0A0023"/>
        </w:rPr>
        <w:t>Your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proposal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may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become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part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contract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if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your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proposal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is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selected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 xml:space="preserve">for </w:t>
      </w:r>
      <w:r>
        <w:rPr>
          <w:color w:val="0A0023"/>
          <w:spacing w:val="-2"/>
        </w:rPr>
        <w:t>award.</w:t>
      </w:r>
    </w:p>
    <w:p w14:paraId="748188DC" w14:textId="77777777" w:rsidR="00CB4B81" w:rsidRDefault="00000000">
      <w:pPr>
        <w:pStyle w:val="ListParagraph"/>
        <w:numPr>
          <w:ilvl w:val="0"/>
          <w:numId w:val="6"/>
        </w:numPr>
        <w:tabs>
          <w:tab w:val="left" w:pos="740"/>
        </w:tabs>
        <w:spacing w:before="5" w:line="273" w:lineRule="auto"/>
        <w:ind w:right="828"/>
      </w:pPr>
      <w:commentRangeStart w:id="13"/>
      <w:r>
        <w:rPr>
          <w:color w:val="0A0023"/>
        </w:rPr>
        <w:t>Supplier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quotations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must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remain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valid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for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period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no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less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than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120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days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from the submission date.</w:t>
      </w:r>
      <w:commentRangeEnd w:id="13"/>
      <w:r w:rsidR="00C74F14">
        <w:rPr>
          <w:rStyle w:val="CommentReference"/>
          <w:sz w:val="22"/>
          <w:szCs w:val="22"/>
        </w:rPr>
        <w:commentReference w:id="13"/>
      </w:r>
    </w:p>
    <w:p w14:paraId="286C63A6" w14:textId="77777777" w:rsidR="00CB4B81" w:rsidRDefault="00000000">
      <w:pPr>
        <w:pStyle w:val="ListParagraph"/>
        <w:numPr>
          <w:ilvl w:val="0"/>
          <w:numId w:val="6"/>
        </w:numPr>
        <w:tabs>
          <w:tab w:val="left" w:pos="740"/>
        </w:tabs>
        <w:spacing w:before="2" w:line="273" w:lineRule="auto"/>
        <w:ind w:right="1374"/>
      </w:pPr>
      <w:r>
        <w:rPr>
          <w:color w:val="0A0023"/>
        </w:rPr>
        <w:t>In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his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answer,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potential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supplier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must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include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all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useful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necessary information relating to its partners, suppliers and subsidiary Suppliers, subcontractors for the project.</w:t>
      </w:r>
    </w:p>
    <w:p w14:paraId="6137975E" w14:textId="77777777" w:rsidR="00CB4B81" w:rsidRDefault="00000000">
      <w:pPr>
        <w:pStyle w:val="ListParagraph"/>
        <w:numPr>
          <w:ilvl w:val="0"/>
          <w:numId w:val="6"/>
        </w:numPr>
        <w:tabs>
          <w:tab w:val="left" w:pos="740"/>
        </w:tabs>
        <w:spacing w:before="5" w:line="276" w:lineRule="auto"/>
        <w:ind w:right="593"/>
      </w:pPr>
      <w:r>
        <w:rPr>
          <w:color w:val="0A0023"/>
        </w:rPr>
        <w:t>A joint proposal with an implementation partner is allowed. The RFP cannot be communicated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this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party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before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explicit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approval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EMPWR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has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been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granted. The potential supplier takes full responsibility for the compliance of the partner to the provisions of the RFP.</w:t>
      </w:r>
    </w:p>
    <w:p w14:paraId="2CB6D69A" w14:textId="77777777" w:rsidR="00CB4B81" w:rsidRDefault="00CB4B81">
      <w:pPr>
        <w:pStyle w:val="ListParagraph"/>
        <w:spacing w:line="276" w:lineRule="auto"/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7D53A988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91"/>
      </w:pPr>
      <w:bookmarkStart w:id="14" w:name="_TOC_250014"/>
      <w:r>
        <w:rPr>
          <w:color w:val="16265D"/>
        </w:rPr>
        <w:lastRenderedPageBreak/>
        <w:t>Provisional</w:t>
      </w:r>
      <w:r>
        <w:rPr>
          <w:color w:val="16265D"/>
          <w:spacing w:val="-16"/>
        </w:rPr>
        <w:t xml:space="preserve"> </w:t>
      </w:r>
      <w:bookmarkEnd w:id="14"/>
      <w:r>
        <w:rPr>
          <w:color w:val="16265D"/>
          <w:spacing w:val="-2"/>
        </w:rPr>
        <w:t>Timetable</w:t>
      </w:r>
    </w:p>
    <w:p w14:paraId="0D9BD393" w14:textId="77777777" w:rsidR="00CB4B81" w:rsidRDefault="00000000">
      <w:pPr>
        <w:pStyle w:val="BodyText"/>
        <w:spacing w:before="46" w:line="276" w:lineRule="auto"/>
        <w:ind w:left="20" w:right="547"/>
      </w:pPr>
      <w:r>
        <w:rPr>
          <w:color w:val="0A0023"/>
        </w:rPr>
        <w:t>The following provisional timetable outlines the key milestones and deadlines</w:t>
      </w:r>
      <w:r>
        <w:rPr>
          <w:color w:val="0A0023"/>
          <w:spacing w:val="40"/>
        </w:rPr>
        <w:t xml:space="preserve"> </w:t>
      </w:r>
      <w:r>
        <w:rPr>
          <w:color w:val="0A0023"/>
        </w:rPr>
        <w:t>associated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with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this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RFP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process. All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dates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are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subject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change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at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discretion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the issuing organization. Any modifications will be communicated to all invited participants in a timely manner.</w:t>
      </w:r>
    </w:p>
    <w:p w14:paraId="2E1069F9" w14:textId="77777777" w:rsidR="00CB4B81" w:rsidRDefault="00CB4B81">
      <w:pPr>
        <w:pStyle w:val="BodyText"/>
        <w:spacing w:before="6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979E89"/>
          <w:left w:val="single" w:sz="4" w:space="0" w:color="979E89"/>
          <w:bottom w:val="single" w:sz="4" w:space="0" w:color="979E89"/>
          <w:right w:val="single" w:sz="4" w:space="0" w:color="979E89"/>
          <w:insideH w:val="single" w:sz="4" w:space="0" w:color="979E89"/>
          <w:insideV w:val="single" w:sz="4" w:space="0" w:color="979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2407"/>
      </w:tblGrid>
      <w:tr w:rsidR="00CB4B81" w14:paraId="259BC2E5" w14:textId="77777777">
        <w:trPr>
          <w:trHeight w:val="285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shd w:val="clear" w:color="auto" w:fill="979E89"/>
          </w:tcPr>
          <w:p w14:paraId="46BE3871" w14:textId="77777777" w:rsidR="00CB4B81" w:rsidRDefault="00000000">
            <w:pPr>
              <w:pStyle w:val="TableParagraph"/>
              <w:spacing w:before="9" w:line="256" w:lineRule="exact"/>
              <w:ind w:left="115"/>
              <w:rPr>
                <w:b/>
              </w:rPr>
            </w:pPr>
            <w:r>
              <w:rPr>
                <w:b/>
                <w:color w:val="0A0023"/>
                <w:spacing w:val="-2"/>
              </w:rPr>
              <w:t>Milestone</w:t>
            </w:r>
          </w:p>
        </w:tc>
        <w:tc>
          <w:tcPr>
            <w:tcW w:w="2407" w:type="dxa"/>
            <w:tcBorders>
              <w:top w:val="nil"/>
              <w:left w:val="nil"/>
              <w:bottom w:val="nil"/>
            </w:tcBorders>
            <w:shd w:val="clear" w:color="auto" w:fill="979E89"/>
          </w:tcPr>
          <w:p w14:paraId="0A882FBB" w14:textId="77777777" w:rsidR="00CB4B81" w:rsidRDefault="00000000">
            <w:pPr>
              <w:pStyle w:val="TableParagraph"/>
              <w:spacing w:before="9" w:line="256" w:lineRule="exact"/>
              <w:ind w:left="113"/>
              <w:rPr>
                <w:b/>
              </w:rPr>
            </w:pPr>
            <w:r>
              <w:rPr>
                <w:b/>
                <w:color w:val="0A0023"/>
                <w:spacing w:val="-4"/>
              </w:rPr>
              <w:t>Date</w:t>
            </w:r>
          </w:p>
        </w:tc>
      </w:tr>
      <w:tr w:rsidR="00CB4B81" w14:paraId="0D9977E7" w14:textId="77777777">
        <w:trPr>
          <w:trHeight w:val="220"/>
        </w:trPr>
        <w:tc>
          <w:tcPr>
            <w:tcW w:w="4675" w:type="dxa"/>
            <w:tcBorders>
              <w:top w:val="nil"/>
              <w:right w:val="nil"/>
            </w:tcBorders>
            <w:shd w:val="clear" w:color="auto" w:fill="F6F6F6"/>
          </w:tcPr>
          <w:p w14:paraId="63909A3D" w14:textId="77777777" w:rsidR="00CB4B81" w:rsidRDefault="00000000">
            <w:pPr>
              <w:pStyle w:val="TableParagraph"/>
              <w:spacing w:before="0" w:line="201" w:lineRule="exact"/>
              <w:ind w:left="110"/>
              <w:rPr>
                <w:sz w:val="18"/>
              </w:rPr>
            </w:pPr>
            <w:r>
              <w:rPr>
                <w:color w:val="0A0023"/>
                <w:sz w:val="18"/>
              </w:rPr>
              <w:t>RFP</w:t>
            </w:r>
            <w:r>
              <w:rPr>
                <w:color w:val="0A0023"/>
                <w:spacing w:val="-5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issued</w:t>
            </w:r>
            <w:r>
              <w:rPr>
                <w:color w:val="0A0023"/>
                <w:spacing w:val="1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 xml:space="preserve">to selected </w:t>
            </w:r>
            <w:r>
              <w:rPr>
                <w:color w:val="0A0023"/>
                <w:spacing w:val="-2"/>
                <w:sz w:val="18"/>
              </w:rPr>
              <w:t>partners</w:t>
            </w:r>
          </w:p>
        </w:tc>
        <w:tc>
          <w:tcPr>
            <w:tcW w:w="2407" w:type="dxa"/>
            <w:tcBorders>
              <w:top w:val="nil"/>
              <w:left w:val="nil"/>
            </w:tcBorders>
          </w:tcPr>
          <w:p w14:paraId="3D7A0834" w14:textId="77777777" w:rsidR="00CB4B81" w:rsidRDefault="00000000">
            <w:pPr>
              <w:pStyle w:val="TableParagraph"/>
              <w:spacing w:before="0" w:line="201" w:lineRule="exact"/>
              <w:ind w:left="113"/>
              <w:rPr>
                <w:sz w:val="18"/>
              </w:rPr>
            </w:pPr>
            <w:r>
              <w:rPr>
                <w:color w:val="0A0023"/>
                <w:sz w:val="18"/>
              </w:rPr>
              <w:t>March</w:t>
            </w:r>
            <w:r>
              <w:rPr>
                <w:color w:val="0A0023"/>
                <w:spacing w:val="-1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6,</w:t>
            </w:r>
            <w:r>
              <w:rPr>
                <w:color w:val="0A0023"/>
                <w:spacing w:val="-3"/>
                <w:sz w:val="18"/>
              </w:rPr>
              <w:t xml:space="preserve"> </w:t>
            </w:r>
            <w:r>
              <w:rPr>
                <w:color w:val="0A0023"/>
                <w:spacing w:val="-4"/>
                <w:sz w:val="18"/>
              </w:rPr>
              <w:t>2026</w:t>
            </w:r>
          </w:p>
        </w:tc>
      </w:tr>
      <w:tr w:rsidR="00CB4B81" w14:paraId="3D60FAE2" w14:textId="77777777">
        <w:trPr>
          <w:trHeight w:val="217"/>
        </w:trPr>
        <w:tc>
          <w:tcPr>
            <w:tcW w:w="4675" w:type="dxa"/>
            <w:tcBorders>
              <w:right w:val="nil"/>
            </w:tcBorders>
            <w:shd w:val="clear" w:color="auto" w:fill="F6F6F6"/>
          </w:tcPr>
          <w:p w14:paraId="5399978F" w14:textId="77777777" w:rsidR="00CB4B81" w:rsidRDefault="00000000">
            <w:pPr>
              <w:pStyle w:val="TableParagraph"/>
              <w:spacing w:before="0" w:line="198" w:lineRule="exact"/>
              <w:ind w:left="110"/>
              <w:rPr>
                <w:sz w:val="18"/>
              </w:rPr>
            </w:pPr>
            <w:r>
              <w:rPr>
                <w:color w:val="0A0023"/>
                <w:sz w:val="18"/>
              </w:rPr>
              <w:t>Time</w:t>
            </w:r>
            <w:r>
              <w:rPr>
                <w:color w:val="0A0023"/>
                <w:spacing w:val="-1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for</w:t>
            </w:r>
            <w:r>
              <w:rPr>
                <w:color w:val="0A0023"/>
                <w:spacing w:val="-3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clarifying</w:t>
            </w:r>
            <w:r>
              <w:rPr>
                <w:color w:val="0A0023"/>
                <w:spacing w:val="1"/>
                <w:sz w:val="18"/>
              </w:rPr>
              <w:t xml:space="preserve"> </w:t>
            </w:r>
            <w:r>
              <w:rPr>
                <w:color w:val="0A0023"/>
                <w:spacing w:val="-2"/>
                <w:sz w:val="18"/>
              </w:rPr>
              <w:t>questions</w:t>
            </w:r>
          </w:p>
        </w:tc>
        <w:tc>
          <w:tcPr>
            <w:tcW w:w="2407" w:type="dxa"/>
            <w:tcBorders>
              <w:left w:val="nil"/>
            </w:tcBorders>
          </w:tcPr>
          <w:p w14:paraId="46581D18" w14:textId="77777777" w:rsidR="00CB4B81" w:rsidRDefault="00000000">
            <w:pPr>
              <w:pStyle w:val="TableParagraph"/>
              <w:spacing w:before="0" w:line="198" w:lineRule="exact"/>
              <w:ind w:left="113"/>
              <w:rPr>
                <w:sz w:val="18"/>
              </w:rPr>
            </w:pPr>
            <w:r>
              <w:rPr>
                <w:color w:val="0A0023"/>
                <w:sz w:val="18"/>
              </w:rPr>
              <w:t>March</w:t>
            </w:r>
            <w:r>
              <w:rPr>
                <w:color w:val="0A0023"/>
                <w:spacing w:val="-3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13,</w:t>
            </w:r>
            <w:r>
              <w:rPr>
                <w:color w:val="0A0023"/>
                <w:spacing w:val="-1"/>
                <w:sz w:val="18"/>
              </w:rPr>
              <w:t xml:space="preserve"> </w:t>
            </w:r>
            <w:r>
              <w:rPr>
                <w:color w:val="0A0023"/>
                <w:spacing w:val="-4"/>
                <w:sz w:val="18"/>
              </w:rPr>
              <w:t>2026</w:t>
            </w:r>
          </w:p>
        </w:tc>
      </w:tr>
      <w:tr w:rsidR="00CB4B81" w14:paraId="3AC80B92" w14:textId="77777777">
        <w:trPr>
          <w:trHeight w:val="218"/>
        </w:trPr>
        <w:tc>
          <w:tcPr>
            <w:tcW w:w="4675" w:type="dxa"/>
            <w:tcBorders>
              <w:right w:val="nil"/>
            </w:tcBorders>
            <w:shd w:val="clear" w:color="auto" w:fill="F6F6F6"/>
          </w:tcPr>
          <w:p w14:paraId="4C858FC9" w14:textId="77777777" w:rsidR="00CB4B81" w:rsidRPr="005215CC" w:rsidRDefault="00000000">
            <w:pPr>
              <w:pStyle w:val="TableParagraph"/>
              <w:spacing w:before="0" w:line="198" w:lineRule="exact"/>
              <w:ind w:left="110"/>
              <w:rPr>
                <w:color w:val="EE0000"/>
                <w:sz w:val="18"/>
              </w:rPr>
            </w:pPr>
            <w:r w:rsidRPr="005215CC">
              <w:rPr>
                <w:color w:val="EE0000"/>
                <w:sz w:val="18"/>
              </w:rPr>
              <w:t>Deadline</w:t>
            </w:r>
            <w:r w:rsidRPr="005215CC">
              <w:rPr>
                <w:color w:val="EE0000"/>
                <w:spacing w:val="-1"/>
                <w:sz w:val="18"/>
              </w:rPr>
              <w:t xml:space="preserve"> </w:t>
            </w:r>
            <w:r w:rsidRPr="005215CC">
              <w:rPr>
                <w:color w:val="EE0000"/>
                <w:sz w:val="18"/>
              </w:rPr>
              <w:t>for</w:t>
            </w:r>
            <w:r w:rsidRPr="005215CC">
              <w:rPr>
                <w:color w:val="EE0000"/>
                <w:spacing w:val="-3"/>
                <w:sz w:val="18"/>
              </w:rPr>
              <w:t xml:space="preserve"> </w:t>
            </w:r>
            <w:r w:rsidRPr="005215CC">
              <w:rPr>
                <w:color w:val="EE0000"/>
                <w:sz w:val="18"/>
              </w:rPr>
              <w:t xml:space="preserve">proposal </w:t>
            </w:r>
            <w:r w:rsidRPr="005215CC">
              <w:rPr>
                <w:color w:val="EE0000"/>
                <w:spacing w:val="-2"/>
                <w:sz w:val="18"/>
              </w:rPr>
              <w:t>submission</w:t>
            </w:r>
          </w:p>
        </w:tc>
        <w:tc>
          <w:tcPr>
            <w:tcW w:w="2407" w:type="dxa"/>
            <w:tcBorders>
              <w:left w:val="nil"/>
            </w:tcBorders>
          </w:tcPr>
          <w:p w14:paraId="3AE9EA23" w14:textId="77777777" w:rsidR="00CB4B81" w:rsidRPr="005215CC" w:rsidRDefault="00000000">
            <w:pPr>
              <w:pStyle w:val="TableParagraph"/>
              <w:spacing w:before="0" w:line="198" w:lineRule="exact"/>
              <w:ind w:left="113"/>
              <w:rPr>
                <w:color w:val="EE0000"/>
                <w:sz w:val="18"/>
              </w:rPr>
            </w:pPr>
            <w:r w:rsidRPr="005215CC">
              <w:rPr>
                <w:color w:val="EE0000"/>
                <w:sz w:val="18"/>
              </w:rPr>
              <w:t>March</w:t>
            </w:r>
            <w:r w:rsidRPr="005215CC">
              <w:rPr>
                <w:color w:val="EE0000"/>
                <w:spacing w:val="-3"/>
                <w:sz w:val="18"/>
              </w:rPr>
              <w:t xml:space="preserve"> </w:t>
            </w:r>
            <w:r w:rsidRPr="005215CC">
              <w:rPr>
                <w:color w:val="EE0000"/>
                <w:sz w:val="18"/>
              </w:rPr>
              <w:t>27,</w:t>
            </w:r>
            <w:r w:rsidRPr="005215CC">
              <w:rPr>
                <w:color w:val="EE0000"/>
                <w:spacing w:val="-1"/>
                <w:sz w:val="18"/>
              </w:rPr>
              <w:t xml:space="preserve"> </w:t>
            </w:r>
            <w:r w:rsidRPr="005215CC">
              <w:rPr>
                <w:color w:val="EE0000"/>
                <w:spacing w:val="-4"/>
                <w:sz w:val="18"/>
              </w:rPr>
              <w:t>2026</w:t>
            </w:r>
          </w:p>
        </w:tc>
      </w:tr>
      <w:tr w:rsidR="00CB4B81" w14:paraId="484007D2" w14:textId="77777777">
        <w:trPr>
          <w:trHeight w:val="217"/>
        </w:trPr>
        <w:tc>
          <w:tcPr>
            <w:tcW w:w="4675" w:type="dxa"/>
            <w:tcBorders>
              <w:right w:val="nil"/>
            </w:tcBorders>
            <w:shd w:val="clear" w:color="auto" w:fill="F6F6F6"/>
          </w:tcPr>
          <w:p w14:paraId="2770A520" w14:textId="77777777" w:rsidR="00CB4B81" w:rsidRDefault="00000000">
            <w:pPr>
              <w:pStyle w:val="TableParagraph"/>
              <w:spacing w:before="0" w:line="198" w:lineRule="exact"/>
              <w:ind w:left="110"/>
              <w:rPr>
                <w:sz w:val="18"/>
              </w:rPr>
            </w:pPr>
            <w:r>
              <w:rPr>
                <w:color w:val="0A0023"/>
                <w:sz w:val="18"/>
              </w:rPr>
              <w:t>Evaluation</w:t>
            </w:r>
            <w:r>
              <w:rPr>
                <w:color w:val="0A0023"/>
                <w:spacing w:val="1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of</w:t>
            </w:r>
            <w:r>
              <w:rPr>
                <w:color w:val="0A0023"/>
                <w:spacing w:val="-3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proposals &amp;</w:t>
            </w:r>
            <w:r>
              <w:rPr>
                <w:color w:val="0A0023"/>
                <w:spacing w:val="-3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shortlist</w:t>
            </w:r>
            <w:r>
              <w:rPr>
                <w:color w:val="0A0023"/>
                <w:spacing w:val="1"/>
                <w:sz w:val="18"/>
              </w:rPr>
              <w:t xml:space="preserve"> </w:t>
            </w:r>
            <w:r>
              <w:rPr>
                <w:color w:val="0A0023"/>
                <w:spacing w:val="-2"/>
                <w:sz w:val="18"/>
              </w:rPr>
              <w:t>selection</w:t>
            </w:r>
          </w:p>
        </w:tc>
        <w:tc>
          <w:tcPr>
            <w:tcW w:w="2407" w:type="dxa"/>
            <w:tcBorders>
              <w:left w:val="nil"/>
            </w:tcBorders>
          </w:tcPr>
          <w:p w14:paraId="277B823C" w14:textId="77777777" w:rsidR="00CB4B81" w:rsidRDefault="00000000">
            <w:pPr>
              <w:pStyle w:val="TableParagraph"/>
              <w:spacing w:before="0" w:line="198" w:lineRule="exact"/>
              <w:ind w:left="113"/>
              <w:rPr>
                <w:sz w:val="18"/>
              </w:rPr>
            </w:pPr>
            <w:r>
              <w:rPr>
                <w:color w:val="0A0023"/>
                <w:sz w:val="18"/>
              </w:rPr>
              <w:t>April</w:t>
            </w:r>
            <w:r>
              <w:rPr>
                <w:color w:val="0A0023"/>
                <w:spacing w:val="-2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10,</w:t>
            </w:r>
            <w:r>
              <w:rPr>
                <w:color w:val="0A0023"/>
                <w:spacing w:val="2"/>
                <w:sz w:val="18"/>
              </w:rPr>
              <w:t xml:space="preserve"> </w:t>
            </w:r>
            <w:r>
              <w:rPr>
                <w:color w:val="0A0023"/>
                <w:spacing w:val="-4"/>
                <w:sz w:val="18"/>
              </w:rPr>
              <w:t>2026</w:t>
            </w:r>
          </w:p>
        </w:tc>
      </w:tr>
      <w:tr w:rsidR="00CB4B81" w14:paraId="4A80E139" w14:textId="77777777">
        <w:trPr>
          <w:trHeight w:val="220"/>
        </w:trPr>
        <w:tc>
          <w:tcPr>
            <w:tcW w:w="4675" w:type="dxa"/>
            <w:tcBorders>
              <w:right w:val="nil"/>
            </w:tcBorders>
            <w:shd w:val="clear" w:color="auto" w:fill="F6F6F6"/>
          </w:tcPr>
          <w:p w14:paraId="5B78DCD4" w14:textId="77777777" w:rsidR="00CB4B81" w:rsidRDefault="00000000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color w:val="0A0023"/>
                <w:sz w:val="18"/>
              </w:rPr>
              <w:t>Vendor</w:t>
            </w:r>
            <w:r>
              <w:rPr>
                <w:color w:val="0A0023"/>
                <w:spacing w:val="-1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presentations</w:t>
            </w:r>
            <w:r>
              <w:rPr>
                <w:color w:val="0A0023"/>
                <w:spacing w:val="-3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 xml:space="preserve">&amp; </w:t>
            </w:r>
            <w:r>
              <w:rPr>
                <w:color w:val="0A0023"/>
                <w:spacing w:val="-2"/>
                <w:sz w:val="18"/>
              </w:rPr>
              <w:t>clarifications</w:t>
            </w:r>
          </w:p>
        </w:tc>
        <w:tc>
          <w:tcPr>
            <w:tcW w:w="2407" w:type="dxa"/>
            <w:tcBorders>
              <w:left w:val="nil"/>
            </w:tcBorders>
          </w:tcPr>
          <w:p w14:paraId="46BC8D2D" w14:textId="77777777" w:rsidR="00CB4B81" w:rsidRDefault="00000000">
            <w:pPr>
              <w:pStyle w:val="TableParagraph"/>
              <w:spacing w:before="1" w:line="199" w:lineRule="exact"/>
              <w:ind w:left="113"/>
              <w:rPr>
                <w:sz w:val="18"/>
              </w:rPr>
            </w:pPr>
            <w:r>
              <w:rPr>
                <w:color w:val="0A0023"/>
                <w:sz w:val="18"/>
              </w:rPr>
              <w:t>April</w:t>
            </w:r>
            <w:r>
              <w:rPr>
                <w:color w:val="0A0023"/>
                <w:spacing w:val="-3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15-30,</w:t>
            </w:r>
            <w:r>
              <w:rPr>
                <w:color w:val="0A0023"/>
                <w:spacing w:val="-4"/>
                <w:sz w:val="18"/>
              </w:rPr>
              <w:t xml:space="preserve"> 2026</w:t>
            </w:r>
          </w:p>
        </w:tc>
      </w:tr>
      <w:tr w:rsidR="00CB4B81" w14:paraId="5A79DCEE" w14:textId="77777777">
        <w:trPr>
          <w:trHeight w:val="217"/>
        </w:trPr>
        <w:tc>
          <w:tcPr>
            <w:tcW w:w="4675" w:type="dxa"/>
            <w:tcBorders>
              <w:right w:val="nil"/>
            </w:tcBorders>
            <w:shd w:val="clear" w:color="auto" w:fill="F6F6F6"/>
          </w:tcPr>
          <w:p w14:paraId="4D4D146F" w14:textId="77777777" w:rsidR="00CB4B81" w:rsidRDefault="00000000">
            <w:pPr>
              <w:pStyle w:val="TableParagraph"/>
              <w:spacing w:before="0" w:line="198" w:lineRule="exact"/>
              <w:ind w:left="110"/>
              <w:rPr>
                <w:sz w:val="18"/>
              </w:rPr>
            </w:pPr>
            <w:r>
              <w:rPr>
                <w:color w:val="0A0023"/>
                <w:sz w:val="18"/>
              </w:rPr>
              <w:t>Contract</w:t>
            </w:r>
            <w:r>
              <w:rPr>
                <w:color w:val="0A0023"/>
                <w:spacing w:val="-3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negotiations</w:t>
            </w:r>
            <w:r>
              <w:rPr>
                <w:color w:val="0A0023"/>
                <w:spacing w:val="-1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 xml:space="preserve">– </w:t>
            </w:r>
            <w:r>
              <w:rPr>
                <w:color w:val="0A0023"/>
                <w:spacing w:val="-4"/>
                <w:sz w:val="18"/>
              </w:rPr>
              <w:t>BAFO</w:t>
            </w:r>
          </w:p>
        </w:tc>
        <w:tc>
          <w:tcPr>
            <w:tcW w:w="2407" w:type="dxa"/>
            <w:tcBorders>
              <w:left w:val="nil"/>
            </w:tcBorders>
          </w:tcPr>
          <w:p w14:paraId="2115C02A" w14:textId="77777777" w:rsidR="00CB4B81" w:rsidRDefault="00000000">
            <w:pPr>
              <w:pStyle w:val="TableParagraph"/>
              <w:spacing w:before="0" w:line="198" w:lineRule="exact"/>
              <w:ind w:left="113"/>
              <w:rPr>
                <w:sz w:val="18"/>
              </w:rPr>
            </w:pPr>
            <w:r>
              <w:rPr>
                <w:color w:val="0A0023"/>
                <w:sz w:val="18"/>
              </w:rPr>
              <w:t>May</w:t>
            </w:r>
            <w:r>
              <w:rPr>
                <w:color w:val="0A0023"/>
                <w:spacing w:val="-5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15,</w:t>
            </w:r>
            <w:r>
              <w:rPr>
                <w:color w:val="0A0023"/>
                <w:spacing w:val="1"/>
                <w:sz w:val="18"/>
              </w:rPr>
              <w:t xml:space="preserve"> </w:t>
            </w:r>
            <w:r>
              <w:rPr>
                <w:color w:val="0A0023"/>
                <w:spacing w:val="-4"/>
                <w:sz w:val="18"/>
              </w:rPr>
              <w:t>2026</w:t>
            </w:r>
          </w:p>
        </w:tc>
      </w:tr>
      <w:tr w:rsidR="00CB4B81" w14:paraId="6DA716FC" w14:textId="77777777">
        <w:trPr>
          <w:trHeight w:val="217"/>
        </w:trPr>
        <w:tc>
          <w:tcPr>
            <w:tcW w:w="4675" w:type="dxa"/>
            <w:tcBorders>
              <w:right w:val="nil"/>
            </w:tcBorders>
            <w:shd w:val="clear" w:color="auto" w:fill="F6F6F6"/>
          </w:tcPr>
          <w:p w14:paraId="101D6FDB" w14:textId="77777777" w:rsidR="00CB4B81" w:rsidRDefault="00000000">
            <w:pPr>
              <w:pStyle w:val="TableParagraph"/>
              <w:spacing w:before="0" w:line="198" w:lineRule="exact"/>
              <w:ind w:left="110"/>
              <w:rPr>
                <w:sz w:val="18"/>
              </w:rPr>
            </w:pPr>
            <w:r>
              <w:rPr>
                <w:color w:val="0A0023"/>
                <w:sz w:val="18"/>
              </w:rPr>
              <w:t>Final</w:t>
            </w:r>
            <w:r>
              <w:rPr>
                <w:color w:val="0A0023"/>
                <w:spacing w:val="-1"/>
                <w:sz w:val="18"/>
              </w:rPr>
              <w:t xml:space="preserve"> </w:t>
            </w:r>
            <w:r>
              <w:rPr>
                <w:color w:val="0A0023"/>
                <w:spacing w:val="-2"/>
                <w:sz w:val="18"/>
              </w:rPr>
              <w:t>decision</w:t>
            </w:r>
          </w:p>
        </w:tc>
        <w:tc>
          <w:tcPr>
            <w:tcW w:w="2407" w:type="dxa"/>
            <w:tcBorders>
              <w:left w:val="nil"/>
            </w:tcBorders>
          </w:tcPr>
          <w:p w14:paraId="5458CC6B" w14:textId="77777777" w:rsidR="00CB4B81" w:rsidRDefault="00000000">
            <w:pPr>
              <w:pStyle w:val="TableParagraph"/>
              <w:spacing w:before="0" w:line="198" w:lineRule="exact"/>
              <w:ind w:left="113"/>
              <w:rPr>
                <w:sz w:val="18"/>
              </w:rPr>
            </w:pPr>
            <w:r>
              <w:rPr>
                <w:color w:val="0A0023"/>
                <w:sz w:val="18"/>
              </w:rPr>
              <w:t>May</w:t>
            </w:r>
            <w:r>
              <w:rPr>
                <w:color w:val="0A0023"/>
                <w:spacing w:val="-3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22,</w:t>
            </w:r>
            <w:r>
              <w:rPr>
                <w:color w:val="0A0023"/>
                <w:spacing w:val="-1"/>
                <w:sz w:val="18"/>
              </w:rPr>
              <w:t xml:space="preserve"> </w:t>
            </w:r>
            <w:r>
              <w:rPr>
                <w:color w:val="0A0023"/>
                <w:spacing w:val="-4"/>
                <w:sz w:val="18"/>
              </w:rPr>
              <w:t>2026</w:t>
            </w:r>
          </w:p>
        </w:tc>
      </w:tr>
      <w:tr w:rsidR="00CB4B81" w14:paraId="160BA698" w14:textId="77777777">
        <w:trPr>
          <w:trHeight w:val="220"/>
        </w:trPr>
        <w:tc>
          <w:tcPr>
            <w:tcW w:w="4675" w:type="dxa"/>
            <w:tcBorders>
              <w:right w:val="nil"/>
            </w:tcBorders>
            <w:shd w:val="clear" w:color="auto" w:fill="F6F6F6"/>
          </w:tcPr>
          <w:p w14:paraId="3E29B3E3" w14:textId="77777777" w:rsidR="00CB4B81" w:rsidRDefault="00000000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color w:val="0A0023"/>
                <w:sz w:val="18"/>
              </w:rPr>
              <w:t>Targeted</w:t>
            </w:r>
            <w:r>
              <w:rPr>
                <w:color w:val="0A0023"/>
                <w:spacing w:val="2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service</w:t>
            </w:r>
            <w:r>
              <w:rPr>
                <w:color w:val="0A0023"/>
                <w:spacing w:val="-3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transition</w:t>
            </w:r>
            <w:r>
              <w:rPr>
                <w:color w:val="0A0023"/>
                <w:spacing w:val="-2"/>
                <w:sz w:val="18"/>
              </w:rPr>
              <w:t xml:space="preserve"> </w:t>
            </w:r>
            <w:r>
              <w:rPr>
                <w:color w:val="0A0023"/>
                <w:spacing w:val="-4"/>
                <w:sz w:val="18"/>
              </w:rPr>
              <w:t>start</w:t>
            </w:r>
          </w:p>
        </w:tc>
        <w:tc>
          <w:tcPr>
            <w:tcW w:w="2407" w:type="dxa"/>
            <w:tcBorders>
              <w:left w:val="nil"/>
            </w:tcBorders>
          </w:tcPr>
          <w:p w14:paraId="60E6EC7F" w14:textId="77777777" w:rsidR="00CB4B81" w:rsidRDefault="00000000">
            <w:pPr>
              <w:pStyle w:val="TableParagraph"/>
              <w:spacing w:before="1" w:line="199" w:lineRule="exact"/>
              <w:ind w:left="113"/>
              <w:rPr>
                <w:sz w:val="18"/>
              </w:rPr>
            </w:pPr>
            <w:r>
              <w:rPr>
                <w:color w:val="0A0023"/>
                <w:sz w:val="18"/>
              </w:rPr>
              <w:t>July</w:t>
            </w:r>
            <w:r>
              <w:rPr>
                <w:color w:val="0A0023"/>
                <w:spacing w:val="-3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1,</w:t>
            </w:r>
            <w:r>
              <w:rPr>
                <w:color w:val="0A0023"/>
                <w:spacing w:val="2"/>
                <w:sz w:val="18"/>
              </w:rPr>
              <w:t xml:space="preserve"> </w:t>
            </w:r>
            <w:r>
              <w:rPr>
                <w:color w:val="0A0023"/>
                <w:spacing w:val="-4"/>
                <w:sz w:val="18"/>
              </w:rPr>
              <w:t>2026</w:t>
            </w:r>
          </w:p>
        </w:tc>
      </w:tr>
      <w:tr w:rsidR="00CB4B81" w14:paraId="4028A8CD" w14:textId="77777777">
        <w:trPr>
          <w:trHeight w:val="217"/>
        </w:trPr>
        <w:tc>
          <w:tcPr>
            <w:tcW w:w="4675" w:type="dxa"/>
            <w:tcBorders>
              <w:right w:val="nil"/>
            </w:tcBorders>
            <w:shd w:val="clear" w:color="auto" w:fill="F6F6F6"/>
          </w:tcPr>
          <w:p w14:paraId="5802E29E" w14:textId="77777777" w:rsidR="00CB4B81" w:rsidRDefault="00000000">
            <w:pPr>
              <w:pStyle w:val="TableParagraph"/>
              <w:spacing w:before="0" w:line="198" w:lineRule="exact"/>
              <w:ind w:left="110"/>
              <w:rPr>
                <w:sz w:val="18"/>
              </w:rPr>
            </w:pPr>
            <w:r>
              <w:rPr>
                <w:color w:val="0A0023"/>
                <w:sz w:val="18"/>
              </w:rPr>
              <w:t>Targeted service</w:t>
            </w:r>
            <w:r>
              <w:rPr>
                <w:color w:val="0A0023"/>
                <w:spacing w:val="-3"/>
                <w:sz w:val="18"/>
              </w:rPr>
              <w:t xml:space="preserve"> </w:t>
            </w:r>
            <w:r>
              <w:rPr>
                <w:color w:val="0A0023"/>
                <w:sz w:val="18"/>
              </w:rPr>
              <w:t>transition</w:t>
            </w:r>
            <w:r>
              <w:rPr>
                <w:color w:val="0A0023"/>
                <w:spacing w:val="-2"/>
                <w:sz w:val="18"/>
              </w:rPr>
              <w:t xml:space="preserve"> </w:t>
            </w:r>
            <w:r>
              <w:rPr>
                <w:color w:val="0A0023"/>
                <w:spacing w:val="-5"/>
                <w:sz w:val="18"/>
              </w:rPr>
              <w:t>end</w:t>
            </w:r>
          </w:p>
        </w:tc>
        <w:tc>
          <w:tcPr>
            <w:tcW w:w="2407" w:type="dxa"/>
            <w:tcBorders>
              <w:left w:val="nil"/>
            </w:tcBorders>
          </w:tcPr>
          <w:p w14:paraId="01BCB998" w14:textId="77777777" w:rsidR="00CB4B81" w:rsidRDefault="00000000">
            <w:pPr>
              <w:pStyle w:val="TableParagraph"/>
              <w:spacing w:before="0" w:line="198" w:lineRule="exact"/>
              <w:ind w:left="113"/>
              <w:rPr>
                <w:sz w:val="18"/>
              </w:rPr>
            </w:pPr>
            <w:r>
              <w:rPr>
                <w:color w:val="0A0023"/>
                <w:sz w:val="18"/>
              </w:rPr>
              <w:t>Sep 30,</w:t>
            </w:r>
            <w:r>
              <w:rPr>
                <w:color w:val="0A0023"/>
                <w:spacing w:val="-2"/>
                <w:sz w:val="18"/>
              </w:rPr>
              <w:t xml:space="preserve"> </w:t>
            </w:r>
            <w:r>
              <w:rPr>
                <w:color w:val="0A0023"/>
                <w:spacing w:val="-4"/>
                <w:sz w:val="18"/>
              </w:rPr>
              <w:t>2026</w:t>
            </w:r>
          </w:p>
        </w:tc>
      </w:tr>
    </w:tbl>
    <w:p w14:paraId="72E09D3C" w14:textId="77777777" w:rsidR="00CB4B81" w:rsidRDefault="00CB4B81">
      <w:pPr>
        <w:pStyle w:val="BodyText"/>
        <w:spacing w:before="250"/>
      </w:pPr>
    </w:p>
    <w:p w14:paraId="2DFCF2B2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1"/>
      </w:pPr>
      <w:bookmarkStart w:id="15" w:name="_TOC_250013"/>
      <w:r>
        <w:rPr>
          <w:color w:val="16265D"/>
        </w:rPr>
        <w:t>Correspondence</w:t>
      </w:r>
      <w:r>
        <w:rPr>
          <w:color w:val="16265D"/>
          <w:spacing w:val="-9"/>
        </w:rPr>
        <w:t xml:space="preserve"> </w:t>
      </w:r>
      <w:r>
        <w:rPr>
          <w:color w:val="16265D"/>
        </w:rPr>
        <w:t>&amp;</w:t>
      </w:r>
      <w:r>
        <w:rPr>
          <w:color w:val="16265D"/>
          <w:spacing w:val="-12"/>
        </w:rPr>
        <w:t xml:space="preserve"> </w:t>
      </w:r>
      <w:bookmarkEnd w:id="15"/>
      <w:r>
        <w:rPr>
          <w:color w:val="16265D"/>
          <w:spacing w:val="-2"/>
        </w:rPr>
        <w:t>Contacts</w:t>
      </w:r>
    </w:p>
    <w:p w14:paraId="5BF75FB8" w14:textId="77777777" w:rsidR="00CB4B81" w:rsidRDefault="00000000">
      <w:pPr>
        <w:pStyle w:val="BodyText"/>
        <w:spacing w:before="48" w:line="276" w:lineRule="auto"/>
        <w:ind w:left="20" w:right="561"/>
      </w:pPr>
      <w:r>
        <w:rPr>
          <w:color w:val="0A0023"/>
        </w:rPr>
        <w:t>All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communication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relating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this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RFP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must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be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directed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designated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RFP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contacts. Questions, clarifications, and submissions should be sent via the contact details provided below:</w:t>
      </w:r>
    </w:p>
    <w:p w14:paraId="3C1FF381" w14:textId="77777777" w:rsidR="00CB4B81" w:rsidRDefault="00CB4B81">
      <w:pPr>
        <w:pStyle w:val="BodyText"/>
        <w:spacing w:before="51"/>
        <w:rPr>
          <w:sz w:val="20"/>
        </w:rPr>
      </w:pP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6"/>
        <w:gridCol w:w="1985"/>
        <w:gridCol w:w="3690"/>
        <w:gridCol w:w="2019"/>
      </w:tblGrid>
      <w:tr w:rsidR="00CB4B81" w14:paraId="557408B3" w14:textId="77777777">
        <w:trPr>
          <w:trHeight w:val="321"/>
        </w:trPr>
        <w:tc>
          <w:tcPr>
            <w:tcW w:w="9770" w:type="dxa"/>
            <w:gridSpan w:val="4"/>
            <w:tcBorders>
              <w:right w:val="single" w:sz="4" w:space="0" w:color="979E89"/>
            </w:tcBorders>
            <w:shd w:val="clear" w:color="auto" w:fill="979E89"/>
          </w:tcPr>
          <w:p w14:paraId="30CD77A7" w14:textId="77777777" w:rsidR="00CB4B81" w:rsidRDefault="00CB4B8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CB4B81" w14:paraId="76254AD6" w14:textId="77777777">
        <w:trPr>
          <w:trHeight w:val="299"/>
        </w:trPr>
        <w:tc>
          <w:tcPr>
            <w:tcW w:w="2076" w:type="dxa"/>
            <w:tcBorders>
              <w:left w:val="single" w:sz="4" w:space="0" w:color="979E89"/>
              <w:bottom w:val="single" w:sz="4" w:space="0" w:color="979E89"/>
            </w:tcBorders>
            <w:shd w:val="clear" w:color="auto" w:fill="F6F6F6"/>
          </w:tcPr>
          <w:p w14:paraId="5F7E9C5C" w14:textId="77777777" w:rsidR="00CB4B81" w:rsidRDefault="00000000">
            <w:pPr>
              <w:pStyle w:val="TableParagraph"/>
              <w:spacing w:before="80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Jasper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Scheiris</w:t>
            </w:r>
          </w:p>
        </w:tc>
        <w:tc>
          <w:tcPr>
            <w:tcW w:w="1985" w:type="dxa"/>
            <w:tcBorders>
              <w:bottom w:val="single" w:sz="4" w:space="0" w:color="979E89"/>
            </w:tcBorders>
          </w:tcPr>
          <w:p w14:paraId="17414D64" w14:textId="77777777" w:rsidR="00CB4B81" w:rsidRDefault="00000000">
            <w:pPr>
              <w:pStyle w:val="TableParagraph"/>
              <w:spacing w:before="80" w:line="199" w:lineRule="exact"/>
              <w:ind w:right="111"/>
              <w:jc w:val="center"/>
              <w:rPr>
                <w:sz w:val="18"/>
              </w:rPr>
            </w:pPr>
            <w:r>
              <w:rPr>
                <w:sz w:val="18"/>
              </w:rPr>
              <w:t>Group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Manager</w:t>
            </w:r>
          </w:p>
        </w:tc>
        <w:tc>
          <w:tcPr>
            <w:tcW w:w="3690" w:type="dxa"/>
            <w:tcBorders>
              <w:bottom w:val="single" w:sz="4" w:space="0" w:color="979E89"/>
            </w:tcBorders>
          </w:tcPr>
          <w:p w14:paraId="3F42B23F" w14:textId="77777777" w:rsidR="00CB4B81" w:rsidRDefault="00CB4B81">
            <w:pPr>
              <w:pStyle w:val="TableParagraph"/>
              <w:spacing w:before="80" w:line="199" w:lineRule="exact"/>
              <w:ind w:left="236"/>
              <w:rPr>
                <w:sz w:val="18"/>
              </w:rPr>
            </w:pPr>
            <w:hyperlink r:id="rId21">
              <w:r>
                <w:rPr>
                  <w:spacing w:val="-2"/>
                  <w:sz w:val="18"/>
                </w:rPr>
                <w:t>jasper.scheiris@empwrnutrition.com</w:t>
              </w:r>
            </w:hyperlink>
          </w:p>
        </w:tc>
        <w:tc>
          <w:tcPr>
            <w:tcW w:w="2019" w:type="dxa"/>
            <w:tcBorders>
              <w:bottom w:val="single" w:sz="4" w:space="0" w:color="979E89"/>
              <w:right w:val="single" w:sz="4" w:space="0" w:color="979E89"/>
            </w:tcBorders>
          </w:tcPr>
          <w:p w14:paraId="7CBCE836" w14:textId="77777777" w:rsidR="00CB4B81" w:rsidRDefault="00000000">
            <w:pPr>
              <w:pStyle w:val="TableParagraph"/>
              <w:spacing w:before="80" w:line="199" w:lineRule="exact"/>
              <w:ind w:left="147"/>
              <w:rPr>
                <w:sz w:val="18"/>
              </w:rPr>
            </w:pPr>
            <w:r>
              <w:rPr>
                <w:sz w:val="18"/>
              </w:rPr>
              <w:t xml:space="preserve">+32 485 </w:t>
            </w:r>
            <w:r>
              <w:rPr>
                <w:spacing w:val="-2"/>
                <w:sz w:val="18"/>
              </w:rPr>
              <w:t>852620</w:t>
            </w:r>
          </w:p>
        </w:tc>
      </w:tr>
      <w:tr w:rsidR="00CB4B81" w14:paraId="7D23DC42" w14:textId="77777777">
        <w:trPr>
          <w:trHeight w:val="299"/>
        </w:trPr>
        <w:tc>
          <w:tcPr>
            <w:tcW w:w="2076" w:type="dxa"/>
            <w:tcBorders>
              <w:top w:val="single" w:sz="4" w:space="0" w:color="979E89"/>
              <w:left w:val="single" w:sz="4" w:space="0" w:color="979E89"/>
              <w:bottom w:val="single" w:sz="4" w:space="0" w:color="979E89"/>
            </w:tcBorders>
            <w:shd w:val="clear" w:color="auto" w:fill="F6F6F6"/>
          </w:tcPr>
          <w:p w14:paraId="0FB4F140" w14:textId="77777777" w:rsidR="00CB4B81" w:rsidRDefault="00000000">
            <w:pPr>
              <w:pStyle w:val="TableParagraph"/>
              <w:spacing w:before="80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Bart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Hoet</w:t>
            </w:r>
          </w:p>
        </w:tc>
        <w:tc>
          <w:tcPr>
            <w:tcW w:w="1985" w:type="dxa"/>
            <w:tcBorders>
              <w:top w:val="single" w:sz="4" w:space="0" w:color="979E89"/>
              <w:bottom w:val="single" w:sz="4" w:space="0" w:color="979E89"/>
            </w:tcBorders>
          </w:tcPr>
          <w:p w14:paraId="2B97E151" w14:textId="77777777" w:rsidR="00CB4B81" w:rsidRDefault="00000000">
            <w:pPr>
              <w:pStyle w:val="TableParagraph"/>
              <w:spacing w:before="80" w:line="199" w:lineRule="exact"/>
              <w:ind w:right="228"/>
              <w:jc w:val="center"/>
              <w:rPr>
                <w:sz w:val="18"/>
              </w:rPr>
            </w:pPr>
            <w:r>
              <w:rPr>
                <w:sz w:val="18"/>
              </w:rPr>
              <w:t>Vice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President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IT</w:t>
            </w:r>
          </w:p>
        </w:tc>
        <w:tc>
          <w:tcPr>
            <w:tcW w:w="3690" w:type="dxa"/>
            <w:tcBorders>
              <w:top w:val="single" w:sz="4" w:space="0" w:color="979E89"/>
              <w:bottom w:val="single" w:sz="4" w:space="0" w:color="979E89"/>
            </w:tcBorders>
          </w:tcPr>
          <w:p w14:paraId="7CABBBAF" w14:textId="77777777" w:rsidR="00CB4B81" w:rsidRDefault="00CB4B81">
            <w:pPr>
              <w:pStyle w:val="TableParagraph"/>
              <w:spacing w:before="80" w:line="199" w:lineRule="exact"/>
              <w:ind w:left="236"/>
              <w:rPr>
                <w:sz w:val="18"/>
              </w:rPr>
            </w:pPr>
            <w:hyperlink r:id="rId22">
              <w:r>
                <w:rPr>
                  <w:spacing w:val="-2"/>
                  <w:sz w:val="18"/>
                </w:rPr>
                <w:t>bart.hoet@empwrnutrition.com</w:t>
              </w:r>
            </w:hyperlink>
          </w:p>
        </w:tc>
        <w:tc>
          <w:tcPr>
            <w:tcW w:w="2019" w:type="dxa"/>
            <w:tcBorders>
              <w:top w:val="single" w:sz="4" w:space="0" w:color="979E89"/>
              <w:bottom w:val="single" w:sz="4" w:space="0" w:color="979E89"/>
              <w:right w:val="single" w:sz="4" w:space="0" w:color="979E89"/>
            </w:tcBorders>
          </w:tcPr>
          <w:p w14:paraId="634C31EA" w14:textId="77777777" w:rsidR="00CB4B81" w:rsidRDefault="00000000">
            <w:pPr>
              <w:pStyle w:val="TableParagraph"/>
              <w:spacing w:before="80" w:line="199" w:lineRule="exact"/>
              <w:ind w:left="146"/>
              <w:rPr>
                <w:sz w:val="18"/>
              </w:rPr>
            </w:pPr>
            <w:r>
              <w:rPr>
                <w:sz w:val="18"/>
              </w:rPr>
              <w:t>+32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475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553083</w:t>
            </w:r>
          </w:p>
        </w:tc>
      </w:tr>
    </w:tbl>
    <w:p w14:paraId="63C5D2A6" w14:textId="77777777" w:rsidR="00CB4B81" w:rsidRDefault="00CB4B81">
      <w:pPr>
        <w:pStyle w:val="TableParagraph"/>
        <w:spacing w:line="199" w:lineRule="exact"/>
        <w:rPr>
          <w:sz w:val="18"/>
        </w:rPr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372F221E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91"/>
      </w:pPr>
      <w:bookmarkStart w:id="16" w:name="_TOC_250012"/>
      <w:r>
        <w:rPr>
          <w:color w:val="16265D"/>
        </w:rPr>
        <w:lastRenderedPageBreak/>
        <w:t>Price</w:t>
      </w:r>
      <w:r>
        <w:rPr>
          <w:color w:val="16265D"/>
          <w:spacing w:val="-2"/>
        </w:rPr>
        <w:t xml:space="preserve"> </w:t>
      </w:r>
      <w:r>
        <w:rPr>
          <w:color w:val="16265D"/>
        </w:rPr>
        <w:t>&amp;</w:t>
      </w:r>
      <w:r>
        <w:rPr>
          <w:color w:val="16265D"/>
          <w:spacing w:val="-6"/>
        </w:rPr>
        <w:t xml:space="preserve"> </w:t>
      </w:r>
      <w:bookmarkEnd w:id="16"/>
      <w:r>
        <w:rPr>
          <w:color w:val="16265D"/>
          <w:spacing w:val="-2"/>
        </w:rPr>
        <w:t>Quotation</w:t>
      </w:r>
    </w:p>
    <w:p w14:paraId="263C9D63" w14:textId="77777777" w:rsidR="00CB4B81" w:rsidRDefault="00000000">
      <w:pPr>
        <w:pStyle w:val="BodyText"/>
        <w:spacing w:before="46" w:line="276" w:lineRule="auto"/>
        <w:ind w:left="20" w:right="646"/>
      </w:pPr>
      <w:r>
        <w:rPr>
          <w:color w:val="0A0023"/>
        </w:rPr>
        <w:t xml:space="preserve">Respondents must provide a detailed and transparent pricing overview, including all fees, recurring costs, one-time charges, rate cards, and </w:t>
      </w:r>
      <w:commentRangeStart w:id="17"/>
      <w:r>
        <w:rPr>
          <w:color w:val="0A0023"/>
        </w:rPr>
        <w:t>assumptions</w:t>
      </w:r>
      <w:commentRangeEnd w:id="17"/>
      <w:r w:rsidR="00B30180">
        <w:rPr>
          <w:rStyle w:val="CommentReference"/>
          <w:color w:val="0A0023"/>
          <w:sz w:val="22"/>
          <w:szCs w:val="22"/>
        </w:rPr>
        <w:commentReference w:id="17"/>
      </w:r>
      <w:r>
        <w:rPr>
          <w:color w:val="0A0023"/>
        </w:rPr>
        <w:t>. Quotations should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clearly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indicate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commentRangeStart w:id="18"/>
      <w:r>
        <w:rPr>
          <w:color w:val="0A0023"/>
        </w:rPr>
        <w:t>validity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period</w:t>
      </w:r>
      <w:r>
        <w:rPr>
          <w:color w:val="0A0023"/>
          <w:spacing w:val="-2"/>
        </w:rPr>
        <w:t xml:space="preserve"> </w:t>
      </w:r>
      <w:commentRangeEnd w:id="18"/>
      <w:r w:rsidR="00152065">
        <w:rPr>
          <w:rStyle w:val="CommentReference"/>
          <w:color w:val="0A0023"/>
          <w:sz w:val="22"/>
          <w:szCs w:val="22"/>
        </w:rPr>
        <w:commentReference w:id="18"/>
      </w:r>
      <w:r>
        <w:rPr>
          <w:color w:val="0A0023"/>
        </w:rPr>
        <w:t>and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any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conditions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that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may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influence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 xml:space="preserve">final </w:t>
      </w:r>
      <w:r>
        <w:rPr>
          <w:color w:val="0A0023"/>
          <w:spacing w:val="-2"/>
        </w:rPr>
        <w:t>pricing.</w:t>
      </w:r>
    </w:p>
    <w:p w14:paraId="7E6E9330" w14:textId="77777777" w:rsidR="00CB4B81" w:rsidRDefault="00CB4B81">
      <w:pPr>
        <w:pStyle w:val="BodyText"/>
        <w:spacing w:before="241"/>
      </w:pPr>
    </w:p>
    <w:p w14:paraId="7311896D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</w:pPr>
      <w:bookmarkStart w:id="19" w:name="_TOC_250011"/>
      <w:bookmarkEnd w:id="19"/>
      <w:r>
        <w:rPr>
          <w:color w:val="16265D"/>
          <w:spacing w:val="-2"/>
        </w:rPr>
        <w:t>References</w:t>
      </w:r>
    </w:p>
    <w:p w14:paraId="02D21782" w14:textId="77777777" w:rsidR="00CB4B81" w:rsidRDefault="00000000">
      <w:pPr>
        <w:pStyle w:val="BodyText"/>
        <w:spacing w:before="46" w:line="276" w:lineRule="auto"/>
        <w:ind w:left="20" w:right="646"/>
      </w:pPr>
      <w:r>
        <w:rPr>
          <w:color w:val="0A0023"/>
        </w:rPr>
        <w:t>Respondents are required to provide at least two relevant references demonstrating their experience in delivering comparable services, preferably in a manufacturing environment. Each reference should include the customer name, industry, project scope, duration, and a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contact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person. 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issuing organization reserves the right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to verify</w:t>
      </w:r>
      <w:r>
        <w:rPr>
          <w:color w:val="0A0023"/>
          <w:spacing w:val="-8"/>
        </w:rPr>
        <w:t xml:space="preserve"> </w:t>
      </w:r>
      <w:r>
        <w:rPr>
          <w:color w:val="0A0023"/>
        </w:rPr>
        <w:t>references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use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information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obtained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part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the evaluation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process.</w:t>
      </w:r>
    </w:p>
    <w:p w14:paraId="50DC81E9" w14:textId="77777777" w:rsidR="00CB4B81" w:rsidRDefault="00CB4B81">
      <w:pPr>
        <w:pStyle w:val="BodyText"/>
        <w:spacing w:before="215"/>
      </w:pPr>
    </w:p>
    <w:p w14:paraId="36709D84" w14:textId="77777777" w:rsidR="00CB4B81" w:rsidRDefault="00000000">
      <w:pPr>
        <w:pStyle w:val="Heading1"/>
        <w:numPr>
          <w:ilvl w:val="0"/>
          <w:numId w:val="16"/>
        </w:numPr>
        <w:tabs>
          <w:tab w:val="left" w:pos="379"/>
        </w:tabs>
        <w:spacing w:before="0"/>
        <w:ind w:left="379" w:hanging="359"/>
      </w:pPr>
      <w:bookmarkStart w:id="20" w:name="_TOC_250010"/>
      <w:bookmarkEnd w:id="20"/>
      <w:r>
        <w:rPr>
          <w:color w:val="000036"/>
          <w:spacing w:val="-2"/>
        </w:rPr>
        <w:t>Requirements</w:t>
      </w:r>
    </w:p>
    <w:p w14:paraId="1957A194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249"/>
      </w:pPr>
      <w:bookmarkStart w:id="21" w:name="_TOC_250009"/>
      <w:bookmarkEnd w:id="21"/>
      <w:r>
        <w:rPr>
          <w:color w:val="16265D"/>
          <w:spacing w:val="-2"/>
        </w:rPr>
        <w:t>Services</w:t>
      </w:r>
    </w:p>
    <w:p w14:paraId="51DE6F53" w14:textId="77777777" w:rsidR="00CB4B81" w:rsidRDefault="00000000">
      <w:pPr>
        <w:pStyle w:val="BodyText"/>
        <w:spacing w:before="48" w:line="276" w:lineRule="auto"/>
        <w:ind w:left="20"/>
      </w:pPr>
      <w:r>
        <w:rPr>
          <w:color w:val="0A0023"/>
        </w:rPr>
        <w:t>Respondents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must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demonstrate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capability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deliver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services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described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in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 xml:space="preserve">scope (Section </w:t>
      </w:r>
      <w:commentRangeStart w:id="22"/>
      <w:r>
        <w:rPr>
          <w:color w:val="0A0023"/>
        </w:rPr>
        <w:t>3.3</w:t>
      </w:r>
      <w:commentRangeEnd w:id="22"/>
      <w:r w:rsidR="00892426">
        <w:rPr>
          <w:rStyle w:val="CommentReference"/>
          <w:color w:val="0A0023"/>
          <w:sz w:val="22"/>
          <w:szCs w:val="22"/>
        </w:rPr>
        <w:commentReference w:id="22"/>
      </w:r>
      <w:r>
        <w:rPr>
          <w:color w:val="0A0023"/>
        </w:rPr>
        <w:t>) in a reliable, secure, and scalable manner.</w:t>
      </w:r>
    </w:p>
    <w:p w14:paraId="5D61A4B5" w14:textId="77777777" w:rsidR="00CB4B81" w:rsidRDefault="00CB4B81">
      <w:pPr>
        <w:pStyle w:val="BodyText"/>
        <w:spacing w:before="39"/>
      </w:pPr>
    </w:p>
    <w:p w14:paraId="05F8A0A1" w14:textId="77777777" w:rsidR="00CB4B81" w:rsidRDefault="00000000">
      <w:pPr>
        <w:pStyle w:val="BodyText"/>
        <w:ind w:left="20"/>
      </w:pPr>
      <w:r>
        <w:rPr>
          <w:color w:val="0A0023"/>
        </w:rPr>
        <w:t>General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2"/>
        </w:rPr>
        <w:t xml:space="preserve"> requirements:</w:t>
      </w:r>
    </w:p>
    <w:p w14:paraId="2E36F10B" w14:textId="77777777" w:rsidR="00CB4B81" w:rsidRDefault="00000000">
      <w:pPr>
        <w:pStyle w:val="ListParagraph"/>
        <w:numPr>
          <w:ilvl w:val="0"/>
          <w:numId w:val="5"/>
        </w:numPr>
        <w:tabs>
          <w:tab w:val="left" w:pos="740"/>
        </w:tabs>
      </w:pPr>
      <w:r>
        <w:rPr>
          <w:color w:val="0A0023"/>
        </w:rPr>
        <w:t>Clearly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defined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catalog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aligned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with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scope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growth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1"/>
        </w:rPr>
        <w:t xml:space="preserve"> </w:t>
      </w:r>
      <w:r>
        <w:rPr>
          <w:color w:val="0A0023"/>
          <w:spacing w:val="-2"/>
        </w:rPr>
        <w:t>EMPWR</w:t>
      </w:r>
    </w:p>
    <w:p w14:paraId="0CCA0173" w14:textId="77777777" w:rsidR="00CB4B81" w:rsidRDefault="00000000">
      <w:pPr>
        <w:pStyle w:val="ListParagraph"/>
        <w:numPr>
          <w:ilvl w:val="0"/>
          <w:numId w:val="5"/>
        </w:numPr>
        <w:tabs>
          <w:tab w:val="left" w:pos="740"/>
        </w:tabs>
        <w:spacing w:line="276" w:lineRule="auto"/>
        <w:ind w:right="992"/>
      </w:pPr>
      <w:r>
        <w:rPr>
          <w:color w:val="0A0023"/>
        </w:rPr>
        <w:t>Documented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governance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model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processes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based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on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industry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best practices (e.g. ITIL)</w:t>
      </w:r>
    </w:p>
    <w:p w14:paraId="3CA65312" w14:textId="77777777" w:rsidR="00CB4B81" w:rsidRDefault="00000000">
      <w:pPr>
        <w:pStyle w:val="ListParagraph"/>
        <w:numPr>
          <w:ilvl w:val="0"/>
          <w:numId w:val="5"/>
        </w:numPr>
        <w:tabs>
          <w:tab w:val="left" w:pos="740"/>
        </w:tabs>
        <w:spacing w:before="2"/>
      </w:pPr>
      <w:r>
        <w:rPr>
          <w:color w:val="0A0023"/>
        </w:rPr>
        <w:t>Effective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desk,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level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delivery</w:t>
      </w:r>
      <w:r>
        <w:rPr>
          <w:color w:val="0A0023"/>
          <w:spacing w:val="-6"/>
        </w:rPr>
        <w:t xml:space="preserve"> </w:t>
      </w:r>
      <w:r>
        <w:rPr>
          <w:color w:val="0A0023"/>
          <w:spacing w:val="-2"/>
        </w:rPr>
        <w:t>management</w:t>
      </w:r>
    </w:p>
    <w:p w14:paraId="53CDBF84" w14:textId="77777777" w:rsidR="00CB4B81" w:rsidRDefault="00000000">
      <w:pPr>
        <w:pStyle w:val="ListParagraph"/>
        <w:numPr>
          <w:ilvl w:val="0"/>
          <w:numId w:val="5"/>
        </w:numPr>
        <w:tabs>
          <w:tab w:val="left" w:pos="740"/>
        </w:tabs>
      </w:pPr>
      <w:r>
        <w:rPr>
          <w:color w:val="0A0023"/>
        </w:rPr>
        <w:t>Defined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levels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(SLAs)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key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performance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indicators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(KPIs)</w:t>
      </w:r>
    </w:p>
    <w:p w14:paraId="17390CF6" w14:textId="77777777" w:rsidR="00CB4B81" w:rsidRDefault="00000000">
      <w:pPr>
        <w:pStyle w:val="ListParagraph"/>
        <w:numPr>
          <w:ilvl w:val="0"/>
          <w:numId w:val="5"/>
        </w:numPr>
        <w:tabs>
          <w:tab w:val="left" w:pos="740"/>
        </w:tabs>
      </w:pPr>
      <w:r>
        <w:rPr>
          <w:color w:val="0A0023"/>
        </w:rPr>
        <w:t>Proactive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monitoring,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incident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management,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problem</w:t>
      </w:r>
      <w:r>
        <w:rPr>
          <w:color w:val="0A0023"/>
          <w:spacing w:val="-6"/>
        </w:rPr>
        <w:t xml:space="preserve"> </w:t>
      </w:r>
      <w:r>
        <w:rPr>
          <w:color w:val="0A0023"/>
          <w:spacing w:val="-2"/>
        </w:rPr>
        <w:t>management</w:t>
      </w:r>
    </w:p>
    <w:p w14:paraId="02B30353" w14:textId="77777777" w:rsidR="00CB4B81" w:rsidRDefault="00000000">
      <w:pPr>
        <w:pStyle w:val="ListParagraph"/>
        <w:numPr>
          <w:ilvl w:val="0"/>
          <w:numId w:val="5"/>
        </w:numPr>
        <w:tabs>
          <w:tab w:val="left" w:pos="740"/>
        </w:tabs>
        <w:spacing w:before="39"/>
      </w:pPr>
      <w:r>
        <w:rPr>
          <w:color w:val="0A0023"/>
        </w:rPr>
        <w:t>Structured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change,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release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management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project</w:t>
      </w:r>
      <w:r>
        <w:rPr>
          <w:color w:val="0A0023"/>
          <w:spacing w:val="-4"/>
        </w:rPr>
        <w:t xml:space="preserve"> </w:t>
      </w:r>
      <w:r>
        <w:rPr>
          <w:color w:val="0A0023"/>
          <w:spacing w:val="-2"/>
        </w:rPr>
        <w:t>management</w:t>
      </w:r>
    </w:p>
    <w:p w14:paraId="28934558" w14:textId="77777777" w:rsidR="00CB4B81" w:rsidRDefault="00000000">
      <w:pPr>
        <w:pStyle w:val="ListParagraph"/>
        <w:numPr>
          <w:ilvl w:val="0"/>
          <w:numId w:val="5"/>
        </w:numPr>
        <w:tabs>
          <w:tab w:val="left" w:pos="740"/>
        </w:tabs>
      </w:pPr>
      <w:r>
        <w:rPr>
          <w:color w:val="0A0023"/>
        </w:rPr>
        <w:t>Clear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ownership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accountability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per</w:t>
      </w:r>
      <w:r>
        <w:rPr>
          <w:color w:val="0A0023"/>
          <w:spacing w:val="-2"/>
        </w:rPr>
        <w:t xml:space="preserve"> service</w:t>
      </w:r>
    </w:p>
    <w:p w14:paraId="34D811AB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240"/>
      </w:pPr>
      <w:bookmarkStart w:id="23" w:name="_TOC_250008"/>
      <w:bookmarkEnd w:id="23"/>
      <w:r>
        <w:rPr>
          <w:color w:val="16265D"/>
          <w:spacing w:val="-2"/>
        </w:rPr>
        <w:t>Technology</w:t>
      </w:r>
    </w:p>
    <w:p w14:paraId="602AAFA6" w14:textId="77777777" w:rsidR="00CB4B81" w:rsidRDefault="00000000">
      <w:pPr>
        <w:pStyle w:val="BodyText"/>
        <w:spacing w:before="48"/>
        <w:ind w:left="20"/>
      </w:pPr>
      <w:r>
        <w:rPr>
          <w:color w:val="0A0023"/>
        </w:rPr>
        <w:t>Respondents</w:t>
      </w:r>
      <w:r>
        <w:rPr>
          <w:color w:val="0A0023"/>
          <w:spacing w:val="-8"/>
        </w:rPr>
        <w:t xml:space="preserve"> </w:t>
      </w:r>
      <w:r>
        <w:rPr>
          <w:color w:val="0A0023"/>
        </w:rPr>
        <w:t>must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describe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technologies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platforms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used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deliver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the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services.</w:t>
      </w:r>
    </w:p>
    <w:p w14:paraId="60A16E09" w14:textId="77777777" w:rsidR="00CB4B81" w:rsidRDefault="00CB4B81">
      <w:pPr>
        <w:pStyle w:val="BodyText"/>
        <w:spacing w:before="80"/>
      </w:pPr>
    </w:p>
    <w:p w14:paraId="2C073D57" w14:textId="77777777" w:rsidR="00CB4B81" w:rsidRDefault="00000000">
      <w:pPr>
        <w:pStyle w:val="BodyText"/>
        <w:ind w:left="20"/>
      </w:pPr>
      <w:r>
        <w:rPr>
          <w:color w:val="0A0023"/>
        </w:rPr>
        <w:t>Technology</w:t>
      </w:r>
      <w:r>
        <w:rPr>
          <w:color w:val="0A0023"/>
          <w:spacing w:val="-8"/>
        </w:rPr>
        <w:t xml:space="preserve"> </w:t>
      </w:r>
      <w:r>
        <w:rPr>
          <w:color w:val="0A0023"/>
          <w:spacing w:val="-2"/>
        </w:rPr>
        <w:t>requirements:</w:t>
      </w:r>
    </w:p>
    <w:p w14:paraId="2CC905ED" w14:textId="77777777" w:rsidR="00CB4B81" w:rsidRDefault="00000000">
      <w:pPr>
        <w:pStyle w:val="ListParagraph"/>
        <w:numPr>
          <w:ilvl w:val="0"/>
          <w:numId w:val="4"/>
        </w:numPr>
        <w:tabs>
          <w:tab w:val="left" w:pos="740"/>
        </w:tabs>
      </w:pPr>
      <w:r>
        <w:rPr>
          <w:color w:val="0A0023"/>
        </w:rPr>
        <w:t>Support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for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EMPWR’s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current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evolving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IT</w:t>
      </w:r>
      <w:r>
        <w:rPr>
          <w:color w:val="0A0023"/>
          <w:spacing w:val="-1"/>
        </w:rPr>
        <w:t xml:space="preserve"> </w:t>
      </w:r>
      <w:r>
        <w:rPr>
          <w:color w:val="0A0023"/>
          <w:spacing w:val="-2"/>
        </w:rPr>
        <w:t>landscape</w:t>
      </w:r>
    </w:p>
    <w:p w14:paraId="36F52E57" w14:textId="77777777" w:rsidR="00CB4B81" w:rsidRDefault="00000000">
      <w:pPr>
        <w:pStyle w:val="ListParagraph"/>
        <w:numPr>
          <w:ilvl w:val="0"/>
          <w:numId w:val="4"/>
        </w:numPr>
        <w:tabs>
          <w:tab w:val="left" w:pos="740"/>
        </w:tabs>
        <w:spacing w:before="39"/>
      </w:pPr>
      <w:r>
        <w:rPr>
          <w:color w:val="0A0023"/>
        </w:rPr>
        <w:t>Secure,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modern,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vendor-supported</w:t>
      </w:r>
      <w:r>
        <w:rPr>
          <w:color w:val="0A0023"/>
          <w:spacing w:val="-7"/>
        </w:rPr>
        <w:t xml:space="preserve"> </w:t>
      </w:r>
      <w:r>
        <w:rPr>
          <w:color w:val="0A0023"/>
          <w:spacing w:val="-2"/>
        </w:rPr>
        <w:t>technologies</w:t>
      </w:r>
    </w:p>
    <w:p w14:paraId="76FF7FE4" w14:textId="77777777" w:rsidR="00CB4B81" w:rsidRDefault="00000000">
      <w:pPr>
        <w:pStyle w:val="ListParagraph"/>
        <w:numPr>
          <w:ilvl w:val="0"/>
          <w:numId w:val="4"/>
        </w:numPr>
        <w:tabs>
          <w:tab w:val="left" w:pos="740"/>
        </w:tabs>
        <w:spacing w:before="43"/>
      </w:pPr>
      <w:r>
        <w:rPr>
          <w:color w:val="0A0023"/>
        </w:rPr>
        <w:t>Cloud-smart</w:t>
      </w:r>
      <w:r>
        <w:rPr>
          <w:color w:val="0A0023"/>
          <w:spacing w:val="-6"/>
        </w:rPr>
        <w:t xml:space="preserve"> </w:t>
      </w:r>
      <w:r>
        <w:rPr>
          <w:color w:val="0A0023"/>
          <w:spacing w:val="-2"/>
        </w:rPr>
        <w:t>mindset</w:t>
      </w:r>
    </w:p>
    <w:p w14:paraId="42DA4830" w14:textId="77777777" w:rsidR="00CB4B81" w:rsidRDefault="00000000">
      <w:pPr>
        <w:pStyle w:val="ListParagraph"/>
        <w:numPr>
          <w:ilvl w:val="0"/>
          <w:numId w:val="4"/>
        </w:numPr>
        <w:tabs>
          <w:tab w:val="left" w:pos="740"/>
        </w:tabs>
        <w:spacing w:before="39"/>
      </w:pPr>
      <w:r>
        <w:rPr>
          <w:color w:val="0A0023"/>
        </w:rPr>
        <w:t>Lifecycle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management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for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infrastructure,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platforms,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7"/>
        </w:rPr>
        <w:t xml:space="preserve"> </w:t>
      </w:r>
      <w:r>
        <w:rPr>
          <w:color w:val="0A0023"/>
          <w:spacing w:val="-2"/>
        </w:rPr>
        <w:t>applications</w:t>
      </w:r>
    </w:p>
    <w:p w14:paraId="4B1024BD" w14:textId="77777777" w:rsidR="00CB4B81" w:rsidRDefault="00CB4B81">
      <w:pPr>
        <w:pStyle w:val="ListParagraph"/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455E558E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91"/>
      </w:pPr>
      <w:bookmarkStart w:id="24" w:name="_TOC_250007"/>
      <w:r>
        <w:rPr>
          <w:color w:val="16265D"/>
        </w:rPr>
        <w:lastRenderedPageBreak/>
        <w:t>Global</w:t>
      </w:r>
      <w:r>
        <w:rPr>
          <w:color w:val="16265D"/>
          <w:spacing w:val="-10"/>
        </w:rPr>
        <w:t xml:space="preserve"> </w:t>
      </w:r>
      <w:r>
        <w:rPr>
          <w:color w:val="16265D"/>
        </w:rPr>
        <w:t>versus</w:t>
      </w:r>
      <w:r>
        <w:rPr>
          <w:color w:val="16265D"/>
          <w:spacing w:val="-11"/>
        </w:rPr>
        <w:t xml:space="preserve"> </w:t>
      </w:r>
      <w:bookmarkEnd w:id="24"/>
      <w:r>
        <w:rPr>
          <w:color w:val="16265D"/>
          <w:spacing w:val="-2"/>
        </w:rPr>
        <w:t>Local</w:t>
      </w:r>
    </w:p>
    <w:p w14:paraId="4F04FBD5" w14:textId="77777777" w:rsidR="00CB4B81" w:rsidRDefault="00000000">
      <w:pPr>
        <w:pStyle w:val="BodyText"/>
        <w:spacing w:before="46" w:line="276" w:lineRule="auto"/>
        <w:ind w:left="20" w:right="646"/>
      </w:pPr>
      <w:r>
        <w:rPr>
          <w:color w:val="0A0023"/>
        </w:rPr>
        <w:t>EMPWR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operates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across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multiple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locations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requires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balanced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global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consistency with local flexibility.</w:t>
      </w:r>
    </w:p>
    <w:p w14:paraId="0D3DECA7" w14:textId="77777777" w:rsidR="00CB4B81" w:rsidRDefault="00CB4B81">
      <w:pPr>
        <w:pStyle w:val="BodyText"/>
        <w:spacing w:before="39"/>
      </w:pPr>
    </w:p>
    <w:p w14:paraId="1BAC8714" w14:textId="77777777" w:rsidR="00CB4B81" w:rsidRDefault="00000000">
      <w:pPr>
        <w:pStyle w:val="BodyText"/>
        <w:ind w:left="20"/>
      </w:pPr>
      <w:r>
        <w:rPr>
          <w:color w:val="0A0023"/>
          <w:spacing w:val="-2"/>
        </w:rPr>
        <w:t>Requirements:</w:t>
      </w:r>
    </w:p>
    <w:p w14:paraId="44C6DDE3" w14:textId="77777777" w:rsidR="00CB4B81" w:rsidRDefault="00000000">
      <w:pPr>
        <w:pStyle w:val="ListParagraph"/>
        <w:numPr>
          <w:ilvl w:val="0"/>
          <w:numId w:val="3"/>
        </w:numPr>
        <w:tabs>
          <w:tab w:val="left" w:pos="740"/>
        </w:tabs>
        <w:spacing w:before="42"/>
      </w:pPr>
      <w:r>
        <w:rPr>
          <w:color w:val="0A0023"/>
        </w:rPr>
        <w:t>Standardized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global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delivery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where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possible</w:t>
      </w:r>
    </w:p>
    <w:p w14:paraId="1C3B1C38" w14:textId="77777777" w:rsidR="00CB4B81" w:rsidRDefault="00000000">
      <w:pPr>
        <w:pStyle w:val="ListParagraph"/>
        <w:numPr>
          <w:ilvl w:val="0"/>
          <w:numId w:val="3"/>
        </w:numPr>
        <w:tabs>
          <w:tab w:val="left" w:pos="740"/>
        </w:tabs>
      </w:pPr>
      <w:r>
        <w:rPr>
          <w:color w:val="0A0023"/>
        </w:rPr>
        <w:t>Ability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adapt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local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business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needs,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time</w:t>
      </w:r>
      <w:r>
        <w:rPr>
          <w:color w:val="0A0023"/>
          <w:spacing w:val="-2"/>
        </w:rPr>
        <w:t xml:space="preserve"> zones</w:t>
      </w:r>
    </w:p>
    <w:p w14:paraId="22B64026" w14:textId="77777777" w:rsidR="00CB4B81" w:rsidRDefault="00000000">
      <w:pPr>
        <w:pStyle w:val="ListParagraph"/>
        <w:numPr>
          <w:ilvl w:val="0"/>
          <w:numId w:val="3"/>
        </w:numPr>
        <w:tabs>
          <w:tab w:val="left" w:pos="740"/>
        </w:tabs>
      </w:pPr>
      <w:r>
        <w:rPr>
          <w:color w:val="0A0023"/>
        </w:rPr>
        <w:t>Clear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definition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of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what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is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handled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globally vs</w:t>
      </w:r>
      <w:r>
        <w:rPr>
          <w:color w:val="0A0023"/>
          <w:spacing w:val="-2"/>
        </w:rPr>
        <w:t xml:space="preserve"> locally</w:t>
      </w:r>
    </w:p>
    <w:p w14:paraId="44C7C74C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240"/>
      </w:pPr>
      <w:bookmarkStart w:id="25" w:name="_TOC_250006"/>
      <w:bookmarkEnd w:id="25"/>
      <w:r>
        <w:rPr>
          <w:color w:val="16265D"/>
          <w:spacing w:val="-2"/>
        </w:rPr>
        <w:t>Tooling</w:t>
      </w:r>
    </w:p>
    <w:p w14:paraId="3F35921D" w14:textId="77777777" w:rsidR="00CB4B81" w:rsidRDefault="00000000">
      <w:pPr>
        <w:pStyle w:val="BodyText"/>
        <w:spacing w:before="48" w:line="276" w:lineRule="auto"/>
        <w:ind w:left="20"/>
      </w:pPr>
      <w:r>
        <w:rPr>
          <w:color w:val="0A0023"/>
        </w:rPr>
        <w:t>Respondents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must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provide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maintain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appropriate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tooling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support</w:t>
      </w:r>
      <w:r>
        <w:rPr>
          <w:color w:val="0A0023"/>
          <w:spacing w:val="-2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delivery, transparency, and continuous improvement.</w:t>
      </w:r>
    </w:p>
    <w:p w14:paraId="053344C5" w14:textId="77777777" w:rsidR="00CB4B81" w:rsidRDefault="00CB4B81">
      <w:pPr>
        <w:pStyle w:val="BodyText"/>
        <w:spacing w:before="39"/>
      </w:pPr>
    </w:p>
    <w:p w14:paraId="1AE1F211" w14:textId="77777777" w:rsidR="00CB4B81" w:rsidRDefault="00000000">
      <w:pPr>
        <w:pStyle w:val="BodyText"/>
        <w:ind w:left="20"/>
      </w:pPr>
      <w:r>
        <w:rPr>
          <w:color w:val="0A0023"/>
        </w:rPr>
        <w:t>Tooling</w:t>
      </w:r>
      <w:r>
        <w:rPr>
          <w:color w:val="0A0023"/>
          <w:spacing w:val="-2"/>
        </w:rPr>
        <w:t xml:space="preserve"> requirements:</w:t>
      </w:r>
    </w:p>
    <w:p w14:paraId="69102800" w14:textId="77777777" w:rsidR="00CB4B81" w:rsidRDefault="00000000">
      <w:pPr>
        <w:pStyle w:val="ListParagraph"/>
        <w:numPr>
          <w:ilvl w:val="0"/>
          <w:numId w:val="2"/>
        </w:numPr>
        <w:tabs>
          <w:tab w:val="left" w:pos="740"/>
        </w:tabs>
      </w:pPr>
      <w:r>
        <w:rPr>
          <w:color w:val="0A0023"/>
        </w:rPr>
        <w:t>Service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management</w:t>
      </w:r>
      <w:r>
        <w:rPr>
          <w:color w:val="0A0023"/>
          <w:spacing w:val="-6"/>
        </w:rPr>
        <w:t xml:space="preserve"> </w:t>
      </w:r>
      <w:r>
        <w:rPr>
          <w:color w:val="0A0023"/>
          <w:spacing w:val="-2"/>
        </w:rPr>
        <w:t>tooling</w:t>
      </w:r>
    </w:p>
    <w:p w14:paraId="2BDB8030" w14:textId="77777777" w:rsidR="00CB4B81" w:rsidRDefault="00000000">
      <w:pPr>
        <w:pStyle w:val="ListParagraph"/>
        <w:numPr>
          <w:ilvl w:val="0"/>
          <w:numId w:val="2"/>
        </w:numPr>
        <w:tabs>
          <w:tab w:val="left" w:pos="740"/>
        </w:tabs>
      </w:pPr>
      <w:r>
        <w:rPr>
          <w:color w:val="0A0023"/>
        </w:rPr>
        <w:t>Monitoring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alerting</w:t>
      </w:r>
      <w:r>
        <w:rPr>
          <w:color w:val="0A0023"/>
          <w:spacing w:val="-2"/>
        </w:rPr>
        <w:t xml:space="preserve"> </w:t>
      </w:r>
      <w:r>
        <w:rPr>
          <w:color w:val="0A0023"/>
          <w:spacing w:val="-4"/>
        </w:rPr>
        <w:t>tools</w:t>
      </w:r>
    </w:p>
    <w:p w14:paraId="1ED17267" w14:textId="77777777" w:rsidR="00CB4B81" w:rsidRDefault="00000000">
      <w:pPr>
        <w:pStyle w:val="ListParagraph"/>
        <w:numPr>
          <w:ilvl w:val="0"/>
          <w:numId w:val="2"/>
        </w:numPr>
        <w:tabs>
          <w:tab w:val="left" w:pos="740"/>
        </w:tabs>
      </w:pPr>
      <w:r>
        <w:rPr>
          <w:color w:val="0A0023"/>
        </w:rPr>
        <w:t>Security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compliance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tooling</w:t>
      </w:r>
    </w:p>
    <w:p w14:paraId="641E9F66" w14:textId="77777777" w:rsidR="00CB4B81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39"/>
      </w:pPr>
      <w:r>
        <w:rPr>
          <w:color w:val="0A0023"/>
        </w:rPr>
        <w:t>Asset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configuration</w:t>
      </w:r>
      <w:r>
        <w:rPr>
          <w:color w:val="0A0023"/>
          <w:spacing w:val="-2"/>
        </w:rPr>
        <w:t xml:space="preserve"> management</w:t>
      </w:r>
    </w:p>
    <w:p w14:paraId="05D5FEEC" w14:textId="77777777" w:rsidR="00CB4B81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43"/>
      </w:pPr>
      <w:r>
        <w:rPr>
          <w:color w:val="0A0023"/>
        </w:rPr>
        <w:t>Reporting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dashboard</w:t>
      </w:r>
      <w:r>
        <w:rPr>
          <w:color w:val="0A0023"/>
          <w:spacing w:val="-6"/>
        </w:rPr>
        <w:t xml:space="preserve"> </w:t>
      </w:r>
      <w:r>
        <w:rPr>
          <w:color w:val="0A0023"/>
          <w:spacing w:val="-2"/>
        </w:rPr>
        <w:t>capabilities</w:t>
      </w:r>
    </w:p>
    <w:p w14:paraId="7DA168AA" w14:textId="77777777" w:rsidR="00CB4B81" w:rsidRDefault="00CB4B81">
      <w:pPr>
        <w:pStyle w:val="BodyText"/>
      </w:pPr>
    </w:p>
    <w:p w14:paraId="34394628" w14:textId="77777777" w:rsidR="00CB4B81" w:rsidRDefault="00CB4B81">
      <w:pPr>
        <w:pStyle w:val="BodyText"/>
      </w:pPr>
    </w:p>
    <w:p w14:paraId="144544E0" w14:textId="77777777" w:rsidR="00CB4B81" w:rsidRDefault="00CB4B81">
      <w:pPr>
        <w:pStyle w:val="BodyText"/>
        <w:spacing w:before="51"/>
      </w:pPr>
    </w:p>
    <w:p w14:paraId="406FFEC5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  <w:spacing w:before="1"/>
      </w:pPr>
      <w:bookmarkStart w:id="26" w:name="_TOC_250005"/>
      <w:bookmarkEnd w:id="26"/>
      <w:r>
        <w:rPr>
          <w:color w:val="16265D"/>
          <w:spacing w:val="-2"/>
        </w:rPr>
        <w:t>Partnerships</w:t>
      </w:r>
    </w:p>
    <w:p w14:paraId="238DAAA7" w14:textId="77777777" w:rsidR="00CB4B81" w:rsidRDefault="00000000">
      <w:pPr>
        <w:pStyle w:val="BodyText"/>
        <w:spacing w:before="48"/>
        <w:ind w:left="20"/>
      </w:pPr>
      <w:r>
        <w:rPr>
          <w:color w:val="0A0023"/>
        </w:rPr>
        <w:t>EMPWR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values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long-term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partnerships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rather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than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transactional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service</w:t>
      </w:r>
      <w:r>
        <w:rPr>
          <w:color w:val="0A0023"/>
          <w:spacing w:val="-5"/>
        </w:rPr>
        <w:t xml:space="preserve"> </w:t>
      </w:r>
      <w:r>
        <w:rPr>
          <w:color w:val="0A0023"/>
          <w:spacing w:val="-2"/>
        </w:rPr>
        <w:t>delivery.</w:t>
      </w:r>
    </w:p>
    <w:p w14:paraId="0CD88F67" w14:textId="77777777" w:rsidR="00CB4B81" w:rsidRDefault="00CB4B81">
      <w:pPr>
        <w:pStyle w:val="BodyText"/>
        <w:spacing w:before="79"/>
      </w:pPr>
    </w:p>
    <w:p w14:paraId="6B0227E0" w14:textId="77777777" w:rsidR="00CB4B81" w:rsidRDefault="00000000">
      <w:pPr>
        <w:pStyle w:val="BodyText"/>
        <w:ind w:left="20"/>
      </w:pPr>
      <w:r>
        <w:rPr>
          <w:color w:val="0A0023"/>
        </w:rPr>
        <w:t>Partnership</w:t>
      </w:r>
      <w:r>
        <w:rPr>
          <w:color w:val="0A0023"/>
          <w:spacing w:val="-6"/>
        </w:rPr>
        <w:t xml:space="preserve"> </w:t>
      </w:r>
      <w:r>
        <w:rPr>
          <w:color w:val="0A0023"/>
          <w:spacing w:val="-2"/>
        </w:rPr>
        <w:t>requirements:</w:t>
      </w:r>
    </w:p>
    <w:p w14:paraId="4CC0A4D3" w14:textId="77777777" w:rsidR="00CB4B81" w:rsidRDefault="00000000">
      <w:pPr>
        <w:pStyle w:val="ListParagraph"/>
        <w:numPr>
          <w:ilvl w:val="0"/>
          <w:numId w:val="1"/>
        </w:numPr>
        <w:tabs>
          <w:tab w:val="left" w:pos="740"/>
        </w:tabs>
      </w:pPr>
      <w:r>
        <w:rPr>
          <w:color w:val="0A0023"/>
        </w:rPr>
        <w:t>Proactive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collaboration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advisory</w:t>
      </w:r>
      <w:r>
        <w:rPr>
          <w:color w:val="0A0023"/>
          <w:spacing w:val="-5"/>
        </w:rPr>
        <w:t xml:space="preserve"> </w:t>
      </w:r>
      <w:r>
        <w:rPr>
          <w:color w:val="0A0023"/>
          <w:spacing w:val="-4"/>
        </w:rPr>
        <w:t>role</w:t>
      </w:r>
    </w:p>
    <w:p w14:paraId="15801496" w14:textId="77777777" w:rsidR="00CB4B81" w:rsidRDefault="00000000">
      <w:pPr>
        <w:pStyle w:val="ListParagraph"/>
        <w:numPr>
          <w:ilvl w:val="0"/>
          <w:numId w:val="1"/>
        </w:numPr>
        <w:tabs>
          <w:tab w:val="left" w:pos="740"/>
        </w:tabs>
      </w:pPr>
      <w:r>
        <w:rPr>
          <w:color w:val="0A0023"/>
        </w:rPr>
        <w:t>Transparent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communication</w:t>
      </w:r>
      <w:r>
        <w:rPr>
          <w:color w:val="0A0023"/>
          <w:spacing w:val="-6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6"/>
        </w:rPr>
        <w:t xml:space="preserve"> </w:t>
      </w:r>
      <w:r>
        <w:rPr>
          <w:color w:val="0A0023"/>
          <w:spacing w:val="-2"/>
        </w:rPr>
        <w:t>reporting</w:t>
      </w:r>
    </w:p>
    <w:p w14:paraId="6DA2817A" w14:textId="77777777" w:rsidR="00CB4B81" w:rsidRDefault="00000000">
      <w:pPr>
        <w:pStyle w:val="ListParagraph"/>
        <w:numPr>
          <w:ilvl w:val="0"/>
          <w:numId w:val="1"/>
        </w:numPr>
        <w:tabs>
          <w:tab w:val="left" w:pos="740"/>
        </w:tabs>
      </w:pPr>
      <w:r>
        <w:rPr>
          <w:color w:val="0A0023"/>
        </w:rPr>
        <w:t>Willingness</w:t>
      </w:r>
      <w:r>
        <w:rPr>
          <w:color w:val="0A0023"/>
          <w:spacing w:val="-9"/>
        </w:rPr>
        <w:t xml:space="preserve"> </w:t>
      </w:r>
      <w:r>
        <w:rPr>
          <w:color w:val="0A0023"/>
        </w:rPr>
        <w:t>to</w:t>
      </w:r>
      <w:r>
        <w:rPr>
          <w:color w:val="0A0023"/>
          <w:spacing w:val="-5"/>
        </w:rPr>
        <w:t xml:space="preserve"> </w:t>
      </w:r>
      <w:r>
        <w:rPr>
          <w:color w:val="0A0023"/>
        </w:rPr>
        <w:t>challenge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existing</w:t>
      </w:r>
      <w:r>
        <w:rPr>
          <w:color w:val="0A0023"/>
          <w:spacing w:val="-3"/>
        </w:rPr>
        <w:t xml:space="preserve"> </w:t>
      </w:r>
      <w:r>
        <w:rPr>
          <w:color w:val="0A0023"/>
        </w:rPr>
        <w:t>setups</w:t>
      </w:r>
      <w:r>
        <w:rPr>
          <w:color w:val="0A0023"/>
          <w:spacing w:val="-3"/>
        </w:rPr>
        <w:t xml:space="preserve"> </w:t>
      </w:r>
      <w:r>
        <w:rPr>
          <w:color w:val="0A0023"/>
          <w:spacing w:val="-2"/>
        </w:rPr>
        <w:t>constructively</w:t>
      </w:r>
    </w:p>
    <w:p w14:paraId="0E4E0E00" w14:textId="77777777" w:rsidR="00CB4B81" w:rsidRDefault="00000000">
      <w:pPr>
        <w:pStyle w:val="ListParagraph"/>
        <w:numPr>
          <w:ilvl w:val="0"/>
          <w:numId w:val="1"/>
        </w:numPr>
        <w:tabs>
          <w:tab w:val="left" w:pos="740"/>
        </w:tabs>
      </w:pPr>
      <w:r>
        <w:rPr>
          <w:color w:val="0A0023"/>
        </w:rPr>
        <w:t>Shared</w:t>
      </w:r>
      <w:r>
        <w:rPr>
          <w:color w:val="0A0023"/>
          <w:spacing w:val="-7"/>
        </w:rPr>
        <w:t xml:space="preserve"> </w:t>
      </w:r>
      <w:r>
        <w:rPr>
          <w:color w:val="0A0023"/>
        </w:rPr>
        <w:t>responsibility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for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improvement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and</w:t>
      </w:r>
      <w:r>
        <w:rPr>
          <w:color w:val="0A0023"/>
          <w:spacing w:val="-7"/>
        </w:rPr>
        <w:t xml:space="preserve"> </w:t>
      </w:r>
      <w:r>
        <w:rPr>
          <w:color w:val="0A0023"/>
          <w:spacing w:val="-2"/>
        </w:rPr>
        <w:t>innovation</w:t>
      </w:r>
    </w:p>
    <w:p w14:paraId="637BC008" w14:textId="77777777" w:rsidR="00CB4B81" w:rsidRDefault="00000000">
      <w:pPr>
        <w:pStyle w:val="ListParagraph"/>
        <w:numPr>
          <w:ilvl w:val="0"/>
          <w:numId w:val="1"/>
        </w:numPr>
        <w:tabs>
          <w:tab w:val="left" w:pos="740"/>
        </w:tabs>
      </w:pPr>
      <w:r>
        <w:rPr>
          <w:color w:val="0A0023"/>
        </w:rPr>
        <w:t>Cultural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>fit</w:t>
      </w:r>
      <w:r>
        <w:rPr>
          <w:color w:val="0A0023"/>
          <w:spacing w:val="-1"/>
        </w:rPr>
        <w:t xml:space="preserve"> </w:t>
      </w:r>
      <w:r>
        <w:rPr>
          <w:color w:val="0A0023"/>
        </w:rPr>
        <w:t>with</w:t>
      </w:r>
      <w:r>
        <w:rPr>
          <w:color w:val="0A0023"/>
          <w:spacing w:val="-4"/>
        </w:rPr>
        <w:t xml:space="preserve"> </w:t>
      </w:r>
      <w:r>
        <w:rPr>
          <w:color w:val="0A0023"/>
        </w:rPr>
        <w:t xml:space="preserve">EMPWR’s </w:t>
      </w:r>
      <w:r>
        <w:rPr>
          <w:color w:val="0A0023"/>
          <w:spacing w:val="-2"/>
        </w:rPr>
        <w:t>organization</w:t>
      </w:r>
    </w:p>
    <w:p w14:paraId="1D82EF4A" w14:textId="77777777" w:rsidR="00CB4B81" w:rsidRDefault="00CB4B81">
      <w:pPr>
        <w:pStyle w:val="ListParagraph"/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4322B171" w14:textId="77777777" w:rsidR="00CB4B81" w:rsidRDefault="00000000">
      <w:pPr>
        <w:pStyle w:val="Heading1"/>
        <w:numPr>
          <w:ilvl w:val="0"/>
          <w:numId w:val="16"/>
        </w:numPr>
        <w:tabs>
          <w:tab w:val="left" w:pos="379"/>
        </w:tabs>
        <w:ind w:left="379" w:hanging="359"/>
      </w:pPr>
      <w:bookmarkStart w:id="27" w:name="_TOC_250004"/>
      <w:r>
        <w:rPr>
          <w:color w:val="000036"/>
        </w:rPr>
        <w:lastRenderedPageBreak/>
        <w:t>Addendum</w:t>
      </w:r>
      <w:r>
        <w:rPr>
          <w:color w:val="000036"/>
          <w:spacing w:val="-8"/>
        </w:rPr>
        <w:t xml:space="preserve"> </w:t>
      </w:r>
      <w:r>
        <w:rPr>
          <w:color w:val="000036"/>
        </w:rPr>
        <w:t>A:</w:t>
      </w:r>
      <w:r>
        <w:rPr>
          <w:color w:val="000036"/>
          <w:spacing w:val="-4"/>
        </w:rPr>
        <w:t xml:space="preserve"> </w:t>
      </w:r>
      <w:r>
        <w:rPr>
          <w:color w:val="000036"/>
        </w:rPr>
        <w:t>Technology</w:t>
      </w:r>
      <w:r>
        <w:rPr>
          <w:color w:val="000036"/>
          <w:spacing w:val="-2"/>
        </w:rPr>
        <w:t xml:space="preserve"> </w:t>
      </w:r>
      <w:r>
        <w:rPr>
          <w:color w:val="000036"/>
        </w:rPr>
        <w:t>Facts</w:t>
      </w:r>
      <w:r>
        <w:rPr>
          <w:color w:val="000036"/>
          <w:spacing w:val="-3"/>
        </w:rPr>
        <w:t xml:space="preserve"> </w:t>
      </w:r>
      <w:r>
        <w:rPr>
          <w:color w:val="000036"/>
        </w:rPr>
        <w:t>&amp;</w:t>
      </w:r>
      <w:r>
        <w:rPr>
          <w:color w:val="000036"/>
          <w:spacing w:val="-3"/>
        </w:rPr>
        <w:t xml:space="preserve"> </w:t>
      </w:r>
      <w:bookmarkEnd w:id="27"/>
      <w:r>
        <w:rPr>
          <w:color w:val="000036"/>
          <w:spacing w:val="-2"/>
        </w:rPr>
        <w:t>Numbers</w:t>
      </w:r>
    </w:p>
    <w:p w14:paraId="24FE0170" w14:textId="77777777" w:rsidR="00CB4B81" w:rsidRDefault="00CB4B81">
      <w:pPr>
        <w:pStyle w:val="BodyText"/>
        <w:rPr>
          <w:b/>
          <w:sz w:val="28"/>
        </w:rPr>
      </w:pPr>
    </w:p>
    <w:p w14:paraId="3F89E0CE" w14:textId="77777777" w:rsidR="00CB4B81" w:rsidRDefault="00CB4B81">
      <w:pPr>
        <w:pStyle w:val="BodyText"/>
        <w:spacing w:before="182"/>
        <w:rPr>
          <w:b/>
          <w:sz w:val="28"/>
        </w:rPr>
      </w:pPr>
    </w:p>
    <w:p w14:paraId="278224BD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</w:pPr>
      <w:bookmarkStart w:id="28" w:name="_TOC_250003"/>
      <w:r>
        <w:rPr>
          <w:color w:val="16265D"/>
        </w:rPr>
        <w:t>Endpoint</w:t>
      </w:r>
      <w:r>
        <w:rPr>
          <w:color w:val="16265D"/>
          <w:spacing w:val="-8"/>
        </w:rPr>
        <w:t xml:space="preserve"> </w:t>
      </w:r>
      <w:r>
        <w:rPr>
          <w:color w:val="16265D"/>
        </w:rPr>
        <w:t>Devices</w:t>
      </w:r>
      <w:r>
        <w:rPr>
          <w:color w:val="16265D"/>
          <w:spacing w:val="-7"/>
        </w:rPr>
        <w:t xml:space="preserve"> </w:t>
      </w:r>
      <w:r>
        <w:rPr>
          <w:color w:val="16265D"/>
        </w:rPr>
        <w:t>/</w:t>
      </w:r>
      <w:r>
        <w:rPr>
          <w:color w:val="16265D"/>
          <w:spacing w:val="-5"/>
        </w:rPr>
        <w:t xml:space="preserve"> </w:t>
      </w:r>
      <w:r>
        <w:rPr>
          <w:color w:val="16265D"/>
        </w:rPr>
        <w:t>IT</w:t>
      </w:r>
      <w:r>
        <w:rPr>
          <w:color w:val="16265D"/>
          <w:spacing w:val="-5"/>
        </w:rPr>
        <w:t xml:space="preserve"> </w:t>
      </w:r>
      <w:bookmarkEnd w:id="28"/>
      <w:r>
        <w:rPr>
          <w:color w:val="16265D"/>
          <w:spacing w:val="-2"/>
        </w:rPr>
        <w:t>Users</w:t>
      </w:r>
    </w:p>
    <w:p w14:paraId="46C841B3" w14:textId="77777777" w:rsidR="00CB4B81" w:rsidRDefault="00CB4B81">
      <w:pPr>
        <w:pStyle w:val="BodyText"/>
        <w:spacing w:before="113"/>
        <w:rPr>
          <w:b/>
          <w:sz w:val="20"/>
        </w:rPr>
      </w:pPr>
    </w:p>
    <w:tbl>
      <w:tblPr>
        <w:tblW w:w="0" w:type="auto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9"/>
        <w:gridCol w:w="1380"/>
        <w:gridCol w:w="1380"/>
        <w:gridCol w:w="1380"/>
        <w:gridCol w:w="1380"/>
        <w:gridCol w:w="1380"/>
      </w:tblGrid>
      <w:tr w:rsidR="00CB4B81" w14:paraId="653FC6AC" w14:textId="77777777">
        <w:trPr>
          <w:trHeight w:val="287"/>
        </w:trPr>
        <w:tc>
          <w:tcPr>
            <w:tcW w:w="1159" w:type="dxa"/>
            <w:shd w:val="clear" w:color="auto" w:fill="BFE6F4"/>
          </w:tcPr>
          <w:p w14:paraId="0B8D3E1B" w14:textId="77777777" w:rsidR="00CB4B81" w:rsidRDefault="00000000">
            <w:pPr>
              <w:pStyle w:val="TableParagraph"/>
              <w:spacing w:before="6" w:line="261" w:lineRule="exact"/>
              <w:ind w:left="15" w:righ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1380" w:type="dxa"/>
            <w:shd w:val="clear" w:color="auto" w:fill="BFE6F4"/>
          </w:tcPr>
          <w:p w14:paraId="44944FA0" w14:textId="77777777" w:rsidR="00CB4B81" w:rsidRDefault="00000000">
            <w:pPr>
              <w:pStyle w:val="TableParagraph"/>
              <w:ind w:left="17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Belgium</w:t>
            </w:r>
          </w:p>
        </w:tc>
        <w:tc>
          <w:tcPr>
            <w:tcW w:w="1380" w:type="dxa"/>
            <w:shd w:val="clear" w:color="auto" w:fill="BFE6F4"/>
          </w:tcPr>
          <w:p w14:paraId="08BF8159" w14:textId="77777777" w:rsidR="00CB4B81" w:rsidRDefault="00000000">
            <w:pPr>
              <w:pStyle w:val="TableParagraph"/>
              <w:ind w:left="17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Netherlands</w:t>
            </w:r>
          </w:p>
        </w:tc>
        <w:tc>
          <w:tcPr>
            <w:tcW w:w="1380" w:type="dxa"/>
            <w:shd w:val="clear" w:color="auto" w:fill="BFE6F4"/>
          </w:tcPr>
          <w:p w14:paraId="35D1ED1A" w14:textId="77777777" w:rsidR="00CB4B81" w:rsidRDefault="00000000">
            <w:pPr>
              <w:pStyle w:val="TableParagraph"/>
              <w:ind w:left="17" w:right="6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Croatia</w:t>
            </w:r>
          </w:p>
        </w:tc>
        <w:tc>
          <w:tcPr>
            <w:tcW w:w="1380" w:type="dxa"/>
            <w:shd w:val="clear" w:color="auto" w:fill="BFE6F4"/>
          </w:tcPr>
          <w:p w14:paraId="5181DA02" w14:textId="77777777" w:rsidR="00CB4B81" w:rsidRDefault="00000000">
            <w:pPr>
              <w:pStyle w:val="TableParagraph"/>
              <w:ind w:left="17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USA</w:t>
            </w:r>
          </w:p>
        </w:tc>
        <w:tc>
          <w:tcPr>
            <w:tcW w:w="1380" w:type="dxa"/>
            <w:shd w:val="clear" w:color="auto" w:fill="BFE6F4"/>
          </w:tcPr>
          <w:p w14:paraId="7D955737" w14:textId="77777777" w:rsidR="00CB4B81" w:rsidRDefault="00000000">
            <w:pPr>
              <w:pStyle w:val="TableParagraph"/>
              <w:ind w:left="17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  <w:w w:val="105"/>
              </w:rPr>
              <w:t>Canada</w:t>
            </w:r>
          </w:p>
        </w:tc>
      </w:tr>
      <w:tr w:rsidR="00CB4B81" w14:paraId="0E92A742" w14:textId="77777777">
        <w:trPr>
          <w:trHeight w:val="287"/>
        </w:trPr>
        <w:tc>
          <w:tcPr>
            <w:tcW w:w="1159" w:type="dxa"/>
          </w:tcPr>
          <w:p w14:paraId="5AB5B1B0" w14:textId="77777777" w:rsidR="00CB4B81" w:rsidRDefault="00000000">
            <w:pPr>
              <w:pStyle w:val="TableParagraph"/>
              <w:spacing w:before="6" w:line="261" w:lineRule="exact"/>
              <w:ind w:left="1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662</w:t>
            </w:r>
          </w:p>
        </w:tc>
        <w:tc>
          <w:tcPr>
            <w:tcW w:w="1380" w:type="dxa"/>
          </w:tcPr>
          <w:p w14:paraId="076E9AC9" w14:textId="77777777" w:rsidR="00CB4B81" w:rsidRDefault="00000000">
            <w:pPr>
              <w:pStyle w:val="TableParagraph"/>
              <w:ind w:left="17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60</w:t>
            </w:r>
          </w:p>
        </w:tc>
        <w:tc>
          <w:tcPr>
            <w:tcW w:w="1380" w:type="dxa"/>
          </w:tcPr>
          <w:p w14:paraId="3934CF6F" w14:textId="77777777" w:rsidR="00CB4B81" w:rsidRDefault="00000000">
            <w:pPr>
              <w:pStyle w:val="TableParagraph"/>
              <w:ind w:left="17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282</w:t>
            </w:r>
          </w:p>
        </w:tc>
        <w:tc>
          <w:tcPr>
            <w:tcW w:w="1380" w:type="dxa"/>
          </w:tcPr>
          <w:p w14:paraId="3A06BAED" w14:textId="77777777" w:rsidR="00CB4B81" w:rsidRDefault="00000000">
            <w:pPr>
              <w:pStyle w:val="TableParagraph"/>
              <w:ind w:left="17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138</w:t>
            </w:r>
          </w:p>
        </w:tc>
        <w:tc>
          <w:tcPr>
            <w:tcW w:w="1380" w:type="dxa"/>
          </w:tcPr>
          <w:p w14:paraId="2F3DFBA0" w14:textId="77777777" w:rsidR="00CB4B81" w:rsidRDefault="00000000">
            <w:pPr>
              <w:pStyle w:val="TableParagraph"/>
              <w:ind w:left="17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163</w:t>
            </w:r>
          </w:p>
        </w:tc>
        <w:tc>
          <w:tcPr>
            <w:tcW w:w="1380" w:type="dxa"/>
          </w:tcPr>
          <w:p w14:paraId="77EB07AE" w14:textId="77777777" w:rsidR="00CB4B81" w:rsidRDefault="00000000">
            <w:pPr>
              <w:pStyle w:val="TableParagraph"/>
              <w:ind w:left="17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19</w:t>
            </w:r>
          </w:p>
        </w:tc>
      </w:tr>
    </w:tbl>
    <w:p w14:paraId="2B274AFF" w14:textId="77777777" w:rsidR="00CB4B81" w:rsidRDefault="00CB4B81">
      <w:pPr>
        <w:pStyle w:val="BodyText"/>
        <w:rPr>
          <w:b/>
          <w:sz w:val="26"/>
        </w:rPr>
      </w:pPr>
    </w:p>
    <w:p w14:paraId="1D74DF12" w14:textId="77777777" w:rsidR="00CB4B81" w:rsidRDefault="00CB4B81">
      <w:pPr>
        <w:pStyle w:val="BodyText"/>
        <w:rPr>
          <w:b/>
          <w:sz w:val="26"/>
        </w:rPr>
      </w:pPr>
    </w:p>
    <w:p w14:paraId="279E857D" w14:textId="77777777" w:rsidR="00CB4B81" w:rsidRDefault="00CB4B81">
      <w:pPr>
        <w:pStyle w:val="BodyText"/>
        <w:spacing w:before="68"/>
        <w:rPr>
          <w:b/>
          <w:sz w:val="26"/>
        </w:rPr>
      </w:pPr>
    </w:p>
    <w:p w14:paraId="0773DEFC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</w:pPr>
      <w:bookmarkStart w:id="29" w:name="_TOC_250002"/>
      <w:r>
        <w:rPr>
          <w:color w:val="16265D"/>
        </w:rPr>
        <w:t>Networking</w:t>
      </w:r>
      <w:r>
        <w:rPr>
          <w:color w:val="16265D"/>
          <w:spacing w:val="-17"/>
        </w:rPr>
        <w:t xml:space="preserve"> </w:t>
      </w:r>
      <w:bookmarkEnd w:id="29"/>
      <w:r>
        <w:rPr>
          <w:color w:val="16265D"/>
          <w:spacing w:val="-2"/>
        </w:rPr>
        <w:t>(FortiNet)</w:t>
      </w:r>
    </w:p>
    <w:p w14:paraId="033E2378" w14:textId="77777777" w:rsidR="00CB4B81" w:rsidRDefault="00CB4B81">
      <w:pPr>
        <w:pStyle w:val="BodyText"/>
        <w:spacing w:before="112" w:after="1"/>
        <w:rPr>
          <w:b/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159"/>
        <w:gridCol w:w="1380"/>
        <w:gridCol w:w="1380"/>
        <w:gridCol w:w="1380"/>
        <w:gridCol w:w="1380"/>
        <w:gridCol w:w="1380"/>
      </w:tblGrid>
      <w:tr w:rsidR="00CB4B81" w14:paraId="6E961950" w14:textId="77777777">
        <w:trPr>
          <w:trHeight w:val="287"/>
        </w:trPr>
        <w:tc>
          <w:tcPr>
            <w:tcW w:w="1397" w:type="dxa"/>
            <w:tcBorders>
              <w:top w:val="nil"/>
              <w:left w:val="nil"/>
            </w:tcBorders>
          </w:tcPr>
          <w:p w14:paraId="01E375BC" w14:textId="77777777" w:rsidR="00CB4B81" w:rsidRDefault="00CB4B81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159" w:type="dxa"/>
            <w:shd w:val="clear" w:color="auto" w:fill="BFE6F4"/>
          </w:tcPr>
          <w:p w14:paraId="0E285730" w14:textId="77777777" w:rsidR="00CB4B81" w:rsidRDefault="00000000">
            <w:pPr>
              <w:pStyle w:val="TableParagraph"/>
              <w:spacing w:before="6" w:line="261" w:lineRule="exact"/>
              <w:ind w:left="15" w:right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1380" w:type="dxa"/>
            <w:shd w:val="clear" w:color="auto" w:fill="BFE6F4"/>
          </w:tcPr>
          <w:p w14:paraId="3CA58527" w14:textId="77777777" w:rsidR="00CB4B81" w:rsidRDefault="00000000">
            <w:pPr>
              <w:pStyle w:val="TableParagraph"/>
              <w:ind w:left="3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Belgium</w:t>
            </w:r>
          </w:p>
        </w:tc>
        <w:tc>
          <w:tcPr>
            <w:tcW w:w="1380" w:type="dxa"/>
            <w:shd w:val="clear" w:color="auto" w:fill="BFE6F4"/>
          </w:tcPr>
          <w:p w14:paraId="34F20EA4" w14:textId="77777777" w:rsidR="00CB4B81" w:rsidRDefault="00000000">
            <w:pPr>
              <w:pStyle w:val="TableParagraph"/>
              <w:ind w:right="132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Netherlands</w:t>
            </w:r>
          </w:p>
        </w:tc>
        <w:tc>
          <w:tcPr>
            <w:tcW w:w="1380" w:type="dxa"/>
            <w:shd w:val="clear" w:color="auto" w:fill="BFE6F4"/>
          </w:tcPr>
          <w:p w14:paraId="4528794D" w14:textId="77777777" w:rsidR="00CB4B81" w:rsidRDefault="00000000">
            <w:pPr>
              <w:pStyle w:val="TableParagraph"/>
              <w:ind w:left="36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Croatia</w:t>
            </w:r>
          </w:p>
        </w:tc>
        <w:tc>
          <w:tcPr>
            <w:tcW w:w="1380" w:type="dxa"/>
            <w:shd w:val="clear" w:color="auto" w:fill="BFE6F4"/>
          </w:tcPr>
          <w:p w14:paraId="3CC26301" w14:textId="77777777" w:rsidR="00CB4B81" w:rsidRDefault="00000000">
            <w:pPr>
              <w:pStyle w:val="TableParagraph"/>
              <w:ind w:left="17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USA</w:t>
            </w:r>
          </w:p>
        </w:tc>
        <w:tc>
          <w:tcPr>
            <w:tcW w:w="1380" w:type="dxa"/>
            <w:shd w:val="clear" w:color="auto" w:fill="BFE6F4"/>
          </w:tcPr>
          <w:p w14:paraId="085CE3A6" w14:textId="77777777" w:rsidR="00CB4B81" w:rsidRDefault="00000000">
            <w:pPr>
              <w:pStyle w:val="TableParagraph"/>
              <w:ind w:left="347"/>
              <w:rPr>
                <w:rFonts w:ascii="Calibri"/>
              </w:rPr>
            </w:pPr>
            <w:r>
              <w:rPr>
                <w:rFonts w:ascii="Calibri"/>
                <w:spacing w:val="-2"/>
                <w:w w:val="105"/>
              </w:rPr>
              <w:t>Canada</w:t>
            </w:r>
          </w:p>
        </w:tc>
      </w:tr>
      <w:tr w:rsidR="00CB4B81" w14:paraId="11FC7001" w14:textId="77777777">
        <w:trPr>
          <w:trHeight w:val="287"/>
        </w:trPr>
        <w:tc>
          <w:tcPr>
            <w:tcW w:w="1397" w:type="dxa"/>
          </w:tcPr>
          <w:p w14:paraId="0F56133E" w14:textId="77777777" w:rsidR="00CB4B81" w:rsidRDefault="00000000">
            <w:pPr>
              <w:pStyle w:val="TableParagraph"/>
              <w:ind w:left="10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Firewalls</w:t>
            </w:r>
          </w:p>
        </w:tc>
        <w:tc>
          <w:tcPr>
            <w:tcW w:w="1159" w:type="dxa"/>
          </w:tcPr>
          <w:p w14:paraId="742CEAB1" w14:textId="77777777" w:rsidR="00CB4B81" w:rsidRDefault="00000000">
            <w:pPr>
              <w:pStyle w:val="TableParagraph"/>
              <w:spacing w:before="6" w:line="261" w:lineRule="exact"/>
              <w:ind w:left="15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16</w:t>
            </w:r>
          </w:p>
        </w:tc>
        <w:tc>
          <w:tcPr>
            <w:tcW w:w="1380" w:type="dxa"/>
          </w:tcPr>
          <w:p w14:paraId="7A3478D7" w14:textId="77777777" w:rsidR="00CB4B81" w:rsidRDefault="00000000">
            <w:pPr>
              <w:pStyle w:val="TableParagraph"/>
              <w:ind w:right="92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380" w:type="dxa"/>
          </w:tcPr>
          <w:p w14:paraId="4A0CC9B7" w14:textId="77777777" w:rsidR="00CB4B81" w:rsidRDefault="00000000">
            <w:pPr>
              <w:pStyle w:val="TableParagraph"/>
              <w:ind w:right="92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380" w:type="dxa"/>
          </w:tcPr>
          <w:p w14:paraId="67A343D3" w14:textId="77777777" w:rsidR="00CB4B81" w:rsidRDefault="00000000">
            <w:pPr>
              <w:pStyle w:val="TableParagraph"/>
              <w:ind w:right="92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380" w:type="dxa"/>
          </w:tcPr>
          <w:p w14:paraId="7D6DE764" w14:textId="77777777" w:rsidR="00CB4B81" w:rsidRDefault="00000000">
            <w:pPr>
              <w:pStyle w:val="TableParagraph"/>
              <w:ind w:right="92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380" w:type="dxa"/>
          </w:tcPr>
          <w:p w14:paraId="7C52DD30" w14:textId="77777777" w:rsidR="00CB4B81" w:rsidRDefault="00000000">
            <w:pPr>
              <w:pStyle w:val="TableParagraph"/>
              <w:ind w:right="92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</w:tr>
      <w:tr w:rsidR="00CB4B81" w14:paraId="0BDA7B46" w14:textId="77777777">
        <w:trPr>
          <w:trHeight w:val="287"/>
        </w:trPr>
        <w:tc>
          <w:tcPr>
            <w:tcW w:w="1397" w:type="dxa"/>
          </w:tcPr>
          <w:p w14:paraId="1C6189B1" w14:textId="77777777" w:rsidR="00CB4B81" w:rsidRDefault="00000000">
            <w:pPr>
              <w:pStyle w:val="TableParagraph"/>
              <w:ind w:left="10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Switches</w:t>
            </w:r>
          </w:p>
        </w:tc>
        <w:tc>
          <w:tcPr>
            <w:tcW w:w="1159" w:type="dxa"/>
          </w:tcPr>
          <w:p w14:paraId="64EC0F09" w14:textId="77777777" w:rsidR="00CB4B81" w:rsidRDefault="00000000">
            <w:pPr>
              <w:pStyle w:val="TableParagraph"/>
              <w:spacing w:before="6" w:line="261" w:lineRule="exact"/>
              <w:ind w:left="15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83</w:t>
            </w:r>
          </w:p>
        </w:tc>
        <w:tc>
          <w:tcPr>
            <w:tcW w:w="1380" w:type="dxa"/>
          </w:tcPr>
          <w:p w14:paraId="4F09ADE7" w14:textId="77777777" w:rsidR="00CB4B81" w:rsidRDefault="00000000">
            <w:pPr>
              <w:pStyle w:val="TableParagraph"/>
              <w:ind w:right="92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380" w:type="dxa"/>
          </w:tcPr>
          <w:p w14:paraId="41614465" w14:textId="77777777" w:rsidR="00CB4B81" w:rsidRDefault="00000000">
            <w:pPr>
              <w:pStyle w:val="TableParagraph"/>
              <w:ind w:right="9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46</w:t>
            </w:r>
          </w:p>
        </w:tc>
        <w:tc>
          <w:tcPr>
            <w:tcW w:w="1380" w:type="dxa"/>
          </w:tcPr>
          <w:p w14:paraId="4B89A97D" w14:textId="77777777" w:rsidR="00CB4B81" w:rsidRDefault="00000000">
            <w:pPr>
              <w:pStyle w:val="TableParagraph"/>
              <w:ind w:right="9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19</w:t>
            </w:r>
          </w:p>
        </w:tc>
        <w:tc>
          <w:tcPr>
            <w:tcW w:w="1380" w:type="dxa"/>
          </w:tcPr>
          <w:p w14:paraId="7B37EF3B" w14:textId="77777777" w:rsidR="00CB4B81" w:rsidRDefault="00000000">
            <w:pPr>
              <w:pStyle w:val="TableParagraph"/>
              <w:ind w:right="9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11</w:t>
            </w:r>
          </w:p>
        </w:tc>
        <w:tc>
          <w:tcPr>
            <w:tcW w:w="1380" w:type="dxa"/>
          </w:tcPr>
          <w:p w14:paraId="2BE1ADEF" w14:textId="77777777" w:rsidR="00CB4B81" w:rsidRDefault="00000000">
            <w:pPr>
              <w:pStyle w:val="TableParagraph"/>
              <w:ind w:right="92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</w:tr>
      <w:tr w:rsidR="00CB4B81" w14:paraId="750478FB" w14:textId="77777777">
        <w:trPr>
          <w:trHeight w:val="290"/>
        </w:trPr>
        <w:tc>
          <w:tcPr>
            <w:tcW w:w="1397" w:type="dxa"/>
          </w:tcPr>
          <w:p w14:paraId="57B7F0EA" w14:textId="77777777" w:rsidR="00CB4B81" w:rsidRDefault="00000000">
            <w:pPr>
              <w:pStyle w:val="TableParagraph"/>
              <w:spacing w:line="254" w:lineRule="exact"/>
              <w:ind w:left="107"/>
              <w:rPr>
                <w:rFonts w:ascii="Calibri"/>
              </w:rPr>
            </w:pPr>
            <w:r>
              <w:rPr>
                <w:rFonts w:ascii="Calibri"/>
                <w:spacing w:val="-2"/>
                <w:w w:val="105"/>
              </w:rPr>
              <w:t>AccessPoints</w:t>
            </w:r>
          </w:p>
        </w:tc>
        <w:tc>
          <w:tcPr>
            <w:tcW w:w="1159" w:type="dxa"/>
          </w:tcPr>
          <w:p w14:paraId="46A21B99" w14:textId="77777777" w:rsidR="00CB4B81" w:rsidRDefault="00000000">
            <w:pPr>
              <w:pStyle w:val="TableParagraph"/>
              <w:spacing w:before="6" w:line="264" w:lineRule="exact"/>
              <w:ind w:left="15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280</w:t>
            </w:r>
          </w:p>
        </w:tc>
        <w:tc>
          <w:tcPr>
            <w:tcW w:w="1380" w:type="dxa"/>
          </w:tcPr>
          <w:p w14:paraId="54098736" w14:textId="77777777" w:rsidR="00CB4B81" w:rsidRDefault="00000000">
            <w:pPr>
              <w:pStyle w:val="TableParagraph"/>
              <w:spacing w:line="254" w:lineRule="exact"/>
              <w:ind w:right="92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1380" w:type="dxa"/>
          </w:tcPr>
          <w:p w14:paraId="0C94F92A" w14:textId="77777777" w:rsidR="00CB4B81" w:rsidRDefault="00000000">
            <w:pPr>
              <w:pStyle w:val="TableParagraph"/>
              <w:spacing w:line="254" w:lineRule="exact"/>
              <w:ind w:right="9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80</w:t>
            </w:r>
          </w:p>
        </w:tc>
        <w:tc>
          <w:tcPr>
            <w:tcW w:w="1380" w:type="dxa"/>
          </w:tcPr>
          <w:p w14:paraId="4A276BDE" w14:textId="77777777" w:rsidR="00CB4B81" w:rsidRDefault="00000000">
            <w:pPr>
              <w:pStyle w:val="TableParagraph"/>
              <w:spacing w:line="254" w:lineRule="exact"/>
              <w:ind w:right="9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78</w:t>
            </w:r>
          </w:p>
        </w:tc>
        <w:tc>
          <w:tcPr>
            <w:tcW w:w="1380" w:type="dxa"/>
          </w:tcPr>
          <w:p w14:paraId="6561F28C" w14:textId="77777777" w:rsidR="00CB4B81" w:rsidRDefault="00000000">
            <w:pPr>
              <w:pStyle w:val="TableParagraph"/>
              <w:spacing w:line="254" w:lineRule="exact"/>
              <w:ind w:right="9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107</w:t>
            </w:r>
          </w:p>
        </w:tc>
        <w:tc>
          <w:tcPr>
            <w:tcW w:w="1380" w:type="dxa"/>
          </w:tcPr>
          <w:p w14:paraId="79A2C8F6" w14:textId="77777777" w:rsidR="00CB4B81" w:rsidRDefault="00000000">
            <w:pPr>
              <w:pStyle w:val="TableParagraph"/>
              <w:spacing w:line="254" w:lineRule="exact"/>
              <w:ind w:right="9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</w:t>
            </w:r>
          </w:p>
        </w:tc>
      </w:tr>
    </w:tbl>
    <w:p w14:paraId="47A21983" w14:textId="77777777" w:rsidR="00CB4B81" w:rsidRDefault="00CB4B81">
      <w:pPr>
        <w:pStyle w:val="BodyText"/>
        <w:rPr>
          <w:b/>
          <w:sz w:val="26"/>
        </w:rPr>
      </w:pPr>
    </w:p>
    <w:p w14:paraId="30B998D2" w14:textId="77777777" w:rsidR="00CB4B81" w:rsidRDefault="00CB4B81">
      <w:pPr>
        <w:pStyle w:val="BodyText"/>
        <w:rPr>
          <w:b/>
          <w:sz w:val="26"/>
        </w:rPr>
      </w:pPr>
    </w:p>
    <w:p w14:paraId="5B288F26" w14:textId="77777777" w:rsidR="00CB4B81" w:rsidRDefault="00CB4B81">
      <w:pPr>
        <w:pStyle w:val="BodyText"/>
        <w:spacing w:before="66"/>
        <w:rPr>
          <w:b/>
          <w:sz w:val="26"/>
        </w:rPr>
      </w:pPr>
    </w:p>
    <w:p w14:paraId="3E087CFF" w14:textId="77777777" w:rsidR="00CB4B81" w:rsidRDefault="00000000">
      <w:pPr>
        <w:pStyle w:val="Heading2"/>
        <w:numPr>
          <w:ilvl w:val="1"/>
          <w:numId w:val="16"/>
        </w:numPr>
        <w:tabs>
          <w:tab w:val="left" w:pos="1460"/>
        </w:tabs>
      </w:pPr>
      <w:bookmarkStart w:id="30" w:name="_TOC_250001"/>
      <w:r>
        <w:rPr>
          <w:color w:val="16265D"/>
        </w:rPr>
        <w:t>Cloud</w:t>
      </w:r>
      <w:r>
        <w:rPr>
          <w:color w:val="16265D"/>
          <w:spacing w:val="-10"/>
        </w:rPr>
        <w:t xml:space="preserve"> </w:t>
      </w:r>
      <w:r>
        <w:rPr>
          <w:color w:val="16265D"/>
        </w:rPr>
        <w:t>Servers</w:t>
      </w:r>
      <w:r>
        <w:rPr>
          <w:color w:val="16265D"/>
          <w:spacing w:val="-10"/>
        </w:rPr>
        <w:t xml:space="preserve"> </w:t>
      </w:r>
      <w:bookmarkEnd w:id="30"/>
      <w:r>
        <w:rPr>
          <w:color w:val="16265D"/>
          <w:spacing w:val="-2"/>
        </w:rPr>
        <w:t>(Azure)</w:t>
      </w:r>
    </w:p>
    <w:p w14:paraId="66B01475" w14:textId="77777777" w:rsidR="00CB4B81" w:rsidRDefault="00CB4B81">
      <w:pPr>
        <w:pStyle w:val="BodyText"/>
        <w:spacing w:before="113"/>
        <w:rPr>
          <w:b/>
          <w:sz w:val="20"/>
        </w:rPr>
      </w:pPr>
    </w:p>
    <w:tbl>
      <w:tblPr>
        <w:tblW w:w="0" w:type="auto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9"/>
        <w:gridCol w:w="1380"/>
        <w:gridCol w:w="1380"/>
      </w:tblGrid>
      <w:tr w:rsidR="00CB4B81" w14:paraId="48969FD1" w14:textId="77777777">
        <w:trPr>
          <w:trHeight w:val="287"/>
        </w:trPr>
        <w:tc>
          <w:tcPr>
            <w:tcW w:w="1159" w:type="dxa"/>
            <w:shd w:val="clear" w:color="auto" w:fill="BFE6F4"/>
          </w:tcPr>
          <w:p w14:paraId="0C0DB3D5" w14:textId="77777777" w:rsidR="00CB4B81" w:rsidRDefault="00000000">
            <w:pPr>
              <w:pStyle w:val="TableParagraph"/>
              <w:spacing w:before="6" w:line="261" w:lineRule="exact"/>
              <w:ind w:left="15" w:righ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1380" w:type="dxa"/>
            <w:shd w:val="clear" w:color="auto" w:fill="BFE6F4"/>
          </w:tcPr>
          <w:p w14:paraId="04B8B85E" w14:textId="77777777" w:rsidR="00CB4B81" w:rsidRDefault="00000000">
            <w:pPr>
              <w:pStyle w:val="TableParagraph"/>
              <w:ind w:left="17" w:right="5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EU</w:t>
            </w:r>
          </w:p>
        </w:tc>
        <w:tc>
          <w:tcPr>
            <w:tcW w:w="1380" w:type="dxa"/>
            <w:shd w:val="clear" w:color="auto" w:fill="BFE6F4"/>
          </w:tcPr>
          <w:p w14:paraId="3D85944A" w14:textId="77777777" w:rsidR="00CB4B81" w:rsidRDefault="00000000">
            <w:pPr>
              <w:pStyle w:val="TableParagraph"/>
              <w:ind w:left="17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  <w:w w:val="105"/>
              </w:rPr>
              <w:t>US</w:t>
            </w:r>
          </w:p>
        </w:tc>
      </w:tr>
      <w:tr w:rsidR="00CB4B81" w14:paraId="186990C9" w14:textId="77777777">
        <w:trPr>
          <w:trHeight w:val="287"/>
        </w:trPr>
        <w:tc>
          <w:tcPr>
            <w:tcW w:w="1159" w:type="dxa"/>
          </w:tcPr>
          <w:p w14:paraId="557DF2F6" w14:textId="77777777" w:rsidR="00CB4B81" w:rsidRDefault="00000000">
            <w:pPr>
              <w:pStyle w:val="TableParagraph"/>
              <w:spacing w:before="6" w:line="261" w:lineRule="exact"/>
              <w:ind w:left="1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39</w:t>
            </w:r>
          </w:p>
        </w:tc>
        <w:tc>
          <w:tcPr>
            <w:tcW w:w="1380" w:type="dxa"/>
          </w:tcPr>
          <w:p w14:paraId="5BDE9FA2" w14:textId="77777777" w:rsidR="00CB4B81" w:rsidRDefault="00000000">
            <w:pPr>
              <w:pStyle w:val="TableParagraph"/>
              <w:ind w:left="17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33</w:t>
            </w:r>
          </w:p>
        </w:tc>
        <w:tc>
          <w:tcPr>
            <w:tcW w:w="1380" w:type="dxa"/>
          </w:tcPr>
          <w:p w14:paraId="069EE2A5" w14:textId="77777777" w:rsidR="00CB4B81" w:rsidRDefault="00000000">
            <w:pPr>
              <w:pStyle w:val="TableParagraph"/>
              <w:ind w:left="17" w:right="5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</w:tr>
    </w:tbl>
    <w:p w14:paraId="24E43561" w14:textId="77777777" w:rsidR="00CB4B81" w:rsidRDefault="00CB4B81">
      <w:pPr>
        <w:pStyle w:val="TableParagraph"/>
        <w:jc w:val="center"/>
        <w:rPr>
          <w:rFonts w:ascii="Calibri"/>
        </w:rPr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61E09337" w14:textId="77777777" w:rsidR="00CB4B81" w:rsidRDefault="00000000">
      <w:pPr>
        <w:pStyle w:val="Heading1"/>
        <w:numPr>
          <w:ilvl w:val="0"/>
          <w:numId w:val="16"/>
        </w:numPr>
        <w:tabs>
          <w:tab w:val="left" w:pos="379"/>
        </w:tabs>
        <w:ind w:left="379" w:hanging="359"/>
      </w:pPr>
      <w:r>
        <w:rPr>
          <w:noProof/>
        </w:rPr>
        <w:lastRenderedPageBreak/>
        <w:drawing>
          <wp:anchor distT="0" distB="0" distL="0" distR="0" simplePos="0" relativeHeight="487588864" behindDoc="1" locked="0" layoutInCell="1" allowOverlap="1" wp14:anchorId="7C5BF8AE" wp14:editId="6F6024AB">
            <wp:simplePos x="0" y="0"/>
            <wp:positionH relativeFrom="page">
              <wp:posOffset>640079</wp:posOffset>
            </wp:positionH>
            <wp:positionV relativeFrom="paragraph">
              <wp:posOffset>295271</wp:posOffset>
            </wp:positionV>
            <wp:extent cx="5974080" cy="844600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844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1" w:name="_TOC_250000"/>
      <w:r>
        <w:rPr>
          <w:color w:val="000036"/>
        </w:rPr>
        <w:t>Terms</w:t>
      </w:r>
      <w:r>
        <w:rPr>
          <w:color w:val="000036"/>
          <w:spacing w:val="-1"/>
        </w:rPr>
        <w:t xml:space="preserve"> </w:t>
      </w:r>
      <w:r>
        <w:rPr>
          <w:color w:val="000036"/>
        </w:rPr>
        <w:t>&amp;</w:t>
      </w:r>
      <w:r>
        <w:rPr>
          <w:color w:val="000036"/>
          <w:spacing w:val="-4"/>
        </w:rPr>
        <w:t xml:space="preserve"> </w:t>
      </w:r>
      <w:bookmarkEnd w:id="31"/>
      <w:r>
        <w:rPr>
          <w:color w:val="000036"/>
          <w:spacing w:val="-2"/>
        </w:rPr>
        <w:t>Conditions</w:t>
      </w:r>
    </w:p>
    <w:p w14:paraId="7F7CA208" w14:textId="77777777" w:rsidR="00CB4B81" w:rsidRDefault="00CB4B81">
      <w:pPr>
        <w:pStyle w:val="Heading1"/>
        <w:sectPr w:rsidR="00CB4B81">
          <w:pgSz w:w="11910" w:h="16840"/>
          <w:pgMar w:top="1540" w:right="566" w:bottom="1100" w:left="992" w:header="528" w:footer="910" w:gutter="0"/>
          <w:cols w:space="720"/>
        </w:sectPr>
      </w:pPr>
    </w:p>
    <w:p w14:paraId="6B61132D" w14:textId="77777777" w:rsidR="00CB4B81" w:rsidRDefault="00CB4B81">
      <w:pPr>
        <w:pStyle w:val="BodyText"/>
        <w:spacing w:before="1"/>
        <w:rPr>
          <w:b/>
          <w:sz w:val="7"/>
        </w:rPr>
      </w:pPr>
    </w:p>
    <w:p w14:paraId="0629925F" w14:textId="77777777" w:rsidR="00CB4B81" w:rsidRDefault="00000000">
      <w:pPr>
        <w:ind w:left="16"/>
        <w:rPr>
          <w:sz w:val="20"/>
        </w:rPr>
      </w:pPr>
      <w:r>
        <w:rPr>
          <w:noProof/>
          <w:sz w:val="20"/>
        </w:rPr>
        <w:drawing>
          <wp:inline distT="0" distB="0" distL="0" distR="0" wp14:anchorId="566B9EE5" wp14:editId="79BB8AE2">
            <wp:extent cx="5994438" cy="848029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438" cy="848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B81">
      <w:pgSz w:w="11910" w:h="16840"/>
      <w:pgMar w:top="1540" w:right="566" w:bottom="1100" w:left="992" w:header="528" w:footer="91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 Vandenberk" w:date="2026-03-06T16:02:00Z" w:initials="AV">
    <w:p w14:paraId="4EDD9DB6" w14:textId="77777777" w:rsidR="005D66AD" w:rsidRDefault="005D66AD" w:rsidP="005D66AD">
      <w:pPr>
        <w:pStyle w:val="CommentText"/>
      </w:pPr>
      <w:r>
        <w:rPr>
          <w:rStyle w:val="CommentReference"/>
        </w:rPr>
        <w:annotationRef/>
      </w:r>
      <w:r>
        <w:t xml:space="preserve">In this editable copy of the RFP you can highlight important things, tag colleagues, post comments, .... </w:t>
      </w:r>
    </w:p>
  </w:comment>
  <w:comment w:id="5" w:author="Ann Vandenberk" w:date="2026-03-09T13:32:00Z" w:initials="AV">
    <w:p w14:paraId="22F5F282" w14:textId="77777777" w:rsidR="00B42F1A" w:rsidRDefault="00B42F1A" w:rsidP="00B42F1A">
      <w:pPr>
        <w:pStyle w:val="CommentText"/>
      </w:pPr>
      <w:r>
        <w:rPr>
          <w:rStyle w:val="CommentReference"/>
        </w:rPr>
        <w:annotationRef/>
      </w:r>
      <w:hyperlink r:id="rId1" w:history="1">
        <w:r w:rsidRPr="001F5EF6">
          <w:rPr>
            <w:rStyle w:val="Hyperlink"/>
          </w:rPr>
          <w:t>Cegeka Questions_EMPWR RFP_IT Service Partner.xlsx</w:t>
        </w:r>
      </w:hyperlink>
      <w:r>
        <w:t xml:space="preserve"> </w:t>
      </w:r>
    </w:p>
  </w:comment>
  <w:comment w:id="13" w:author="Ann Vandenberk" w:date="2026-03-06T16:03:00Z" w:initials="AV">
    <w:p w14:paraId="0990DD02" w14:textId="77777777" w:rsidR="00C74F14" w:rsidRDefault="00C74F14" w:rsidP="00C74F14">
      <w:pPr>
        <w:pStyle w:val="CommentText"/>
      </w:pPr>
      <w:r>
        <w:rPr>
          <w:rStyle w:val="CommentReference"/>
        </w:rPr>
        <w:annotationRef/>
      </w:r>
      <w:r>
        <w:t xml:space="preserve">To confirm in proposal </w:t>
      </w:r>
    </w:p>
  </w:comment>
  <w:comment w:id="17" w:author="Ann Vandenberk" w:date="2026-03-09T14:57:00Z" w:initials="AV">
    <w:p w14:paraId="275A1A66" w14:textId="77777777" w:rsidR="00B30180" w:rsidRDefault="00B30180" w:rsidP="00B30180">
      <w:pPr>
        <w:pStyle w:val="CommentText"/>
      </w:pPr>
      <w:r>
        <w:rPr>
          <w:rStyle w:val="CommentReference"/>
        </w:rPr>
        <w:annotationRef/>
      </w:r>
      <w:r>
        <w:t xml:space="preserve">Risks and assumptions -&gt; to list in bid planning </w:t>
      </w:r>
    </w:p>
  </w:comment>
  <w:comment w:id="18" w:author="Ann Vandenberk" w:date="2026-03-09T14:59:00Z" w:initials="AV">
    <w:p w14:paraId="1D2A269B" w14:textId="77777777" w:rsidR="00152065" w:rsidRDefault="00152065" w:rsidP="00152065">
      <w:pPr>
        <w:pStyle w:val="CommentText"/>
      </w:pPr>
      <w:r>
        <w:rPr>
          <w:rStyle w:val="CommentReference"/>
        </w:rPr>
        <w:annotationRef/>
      </w:r>
      <w:r>
        <w:t>Zie 3.1 -&gt; 120d after submission date</w:t>
      </w:r>
    </w:p>
  </w:comment>
  <w:comment w:id="22" w:author="Ann Vandenberk" w:date="2026-03-09T10:03:00Z" w:initials="AV">
    <w:p w14:paraId="5567B73E" w14:textId="77777777" w:rsidR="00892426" w:rsidRDefault="00892426" w:rsidP="00892426">
      <w:pPr>
        <w:pStyle w:val="CommentText"/>
      </w:pPr>
      <w:r>
        <w:rPr>
          <w:rStyle w:val="CommentReference"/>
        </w:rPr>
        <w:annotationRef/>
      </w:r>
      <w:r>
        <w:t xml:space="preserve">Moet 2.3 zijn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DD9DB6" w15:done="0"/>
  <w15:commentEx w15:paraId="22F5F282" w15:done="0"/>
  <w15:commentEx w15:paraId="0990DD02" w15:done="0"/>
  <w15:commentEx w15:paraId="275A1A66" w15:done="0"/>
  <w15:commentEx w15:paraId="1D2A269B" w15:done="0"/>
  <w15:commentEx w15:paraId="5567B7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2D1B81" w16cex:dateUtc="2026-03-06T15:02:00Z"/>
  <w16cex:commentExtensible w16cex:durableId="64BF1F1F" w16cex:dateUtc="2026-03-09T12:32:00Z"/>
  <w16cex:commentExtensible w16cex:durableId="78BB7D5E" w16cex:dateUtc="2026-03-06T15:03:00Z"/>
  <w16cex:commentExtensible w16cex:durableId="22C21F94" w16cex:dateUtc="2026-03-09T13:57:00Z"/>
  <w16cex:commentExtensible w16cex:durableId="3960B4E7" w16cex:dateUtc="2026-03-09T13:59:00Z"/>
  <w16cex:commentExtensible w16cex:durableId="317D1AF3" w16cex:dateUtc="2026-03-09T09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DD9DB6" w16cid:durableId="5A2D1B81"/>
  <w16cid:commentId w16cid:paraId="22F5F282" w16cid:durableId="64BF1F1F"/>
  <w16cid:commentId w16cid:paraId="0990DD02" w16cid:durableId="78BB7D5E"/>
  <w16cid:commentId w16cid:paraId="275A1A66" w16cid:durableId="22C21F94"/>
  <w16cid:commentId w16cid:paraId="1D2A269B" w16cid:durableId="3960B4E7"/>
  <w16cid:commentId w16cid:paraId="5567B73E" w16cid:durableId="317D1A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30050" w14:textId="77777777" w:rsidR="008D4C02" w:rsidRDefault="008D4C02">
      <w:r>
        <w:separator/>
      </w:r>
    </w:p>
  </w:endnote>
  <w:endnote w:type="continuationSeparator" w:id="0">
    <w:p w14:paraId="5455A4A0" w14:textId="77777777" w:rsidR="008D4C02" w:rsidRDefault="008D4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FABFA" w14:textId="77777777" w:rsidR="00CB4B8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25344" behindDoc="1" locked="0" layoutInCell="1" allowOverlap="1" wp14:anchorId="65402FA6" wp14:editId="6A70CEF1">
              <wp:simplePos x="0" y="0"/>
              <wp:positionH relativeFrom="page">
                <wp:posOffset>652272</wp:posOffset>
              </wp:positionH>
              <wp:positionV relativeFrom="page">
                <wp:posOffset>10175748</wp:posOffset>
              </wp:positionV>
              <wp:extent cx="614680" cy="13906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4680" cy="1390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680" h="139065">
                            <a:moveTo>
                              <a:pt x="172212" y="47244"/>
                            </a:moveTo>
                            <a:lnTo>
                              <a:pt x="168706" y="28943"/>
                            </a:lnTo>
                            <a:lnTo>
                              <a:pt x="159067" y="13906"/>
                            </a:lnTo>
                            <a:lnTo>
                              <a:pt x="144780" y="3898"/>
                            </a:lnTo>
                            <a:lnTo>
                              <a:pt x="144780" y="47244"/>
                            </a:lnTo>
                            <a:lnTo>
                              <a:pt x="143421" y="54610"/>
                            </a:lnTo>
                            <a:lnTo>
                              <a:pt x="139636" y="60388"/>
                            </a:lnTo>
                            <a:lnTo>
                              <a:pt x="133845" y="64185"/>
                            </a:lnTo>
                            <a:lnTo>
                              <a:pt x="126492" y="65532"/>
                            </a:lnTo>
                            <a:lnTo>
                              <a:pt x="30480" y="65532"/>
                            </a:lnTo>
                            <a:lnTo>
                              <a:pt x="30480" y="28943"/>
                            </a:lnTo>
                            <a:lnTo>
                              <a:pt x="126352" y="28943"/>
                            </a:lnTo>
                            <a:lnTo>
                              <a:pt x="133845" y="30314"/>
                            </a:lnTo>
                            <a:lnTo>
                              <a:pt x="139636" y="34099"/>
                            </a:lnTo>
                            <a:lnTo>
                              <a:pt x="143421" y="39890"/>
                            </a:lnTo>
                            <a:lnTo>
                              <a:pt x="144780" y="47244"/>
                            </a:lnTo>
                            <a:lnTo>
                              <a:pt x="144780" y="3898"/>
                            </a:lnTo>
                            <a:lnTo>
                              <a:pt x="144564" y="3746"/>
                            </a:lnTo>
                            <a:lnTo>
                              <a:pt x="126492" y="0"/>
                            </a:lnTo>
                            <a:lnTo>
                              <a:pt x="0" y="0"/>
                            </a:lnTo>
                            <a:lnTo>
                              <a:pt x="0" y="138684"/>
                            </a:lnTo>
                            <a:lnTo>
                              <a:pt x="30480" y="138684"/>
                            </a:lnTo>
                            <a:lnTo>
                              <a:pt x="30480" y="92964"/>
                            </a:lnTo>
                            <a:lnTo>
                              <a:pt x="126492" y="92964"/>
                            </a:lnTo>
                            <a:lnTo>
                              <a:pt x="144564" y="89471"/>
                            </a:lnTo>
                            <a:lnTo>
                              <a:pt x="159067" y="79819"/>
                            </a:lnTo>
                            <a:lnTo>
                              <a:pt x="168567" y="65532"/>
                            </a:lnTo>
                            <a:lnTo>
                              <a:pt x="168706" y="65328"/>
                            </a:lnTo>
                            <a:lnTo>
                              <a:pt x="172212" y="47244"/>
                            </a:lnTo>
                            <a:close/>
                          </a:path>
                          <a:path w="614680" h="139065">
                            <a:moveTo>
                              <a:pt x="423672" y="12"/>
                            </a:moveTo>
                            <a:lnTo>
                              <a:pt x="391668" y="12"/>
                            </a:lnTo>
                            <a:lnTo>
                              <a:pt x="367284" y="59448"/>
                            </a:lnTo>
                            <a:lnTo>
                              <a:pt x="350520" y="102120"/>
                            </a:lnTo>
                            <a:lnTo>
                              <a:pt x="336804" y="59448"/>
                            </a:lnTo>
                            <a:lnTo>
                              <a:pt x="316992" y="12"/>
                            </a:lnTo>
                            <a:lnTo>
                              <a:pt x="284988" y="12"/>
                            </a:lnTo>
                            <a:lnTo>
                              <a:pt x="263652" y="59448"/>
                            </a:lnTo>
                            <a:lnTo>
                              <a:pt x="249936" y="102120"/>
                            </a:lnTo>
                            <a:lnTo>
                              <a:pt x="234696" y="59448"/>
                            </a:lnTo>
                            <a:lnTo>
                              <a:pt x="210312" y="12"/>
                            </a:lnTo>
                            <a:lnTo>
                              <a:pt x="178308" y="12"/>
                            </a:lnTo>
                            <a:lnTo>
                              <a:pt x="234696" y="138696"/>
                            </a:lnTo>
                            <a:lnTo>
                              <a:pt x="266700" y="138696"/>
                            </a:lnTo>
                            <a:lnTo>
                              <a:pt x="288036" y="79260"/>
                            </a:lnTo>
                            <a:lnTo>
                              <a:pt x="300228" y="41160"/>
                            </a:lnTo>
                            <a:lnTo>
                              <a:pt x="312420" y="79260"/>
                            </a:lnTo>
                            <a:lnTo>
                              <a:pt x="333756" y="138696"/>
                            </a:lnTo>
                            <a:lnTo>
                              <a:pt x="365760" y="138696"/>
                            </a:lnTo>
                            <a:lnTo>
                              <a:pt x="423672" y="12"/>
                            </a:lnTo>
                            <a:close/>
                          </a:path>
                          <a:path w="614680" h="139065">
                            <a:moveTo>
                              <a:pt x="614159" y="138684"/>
                            </a:moveTo>
                            <a:lnTo>
                              <a:pt x="553199" y="89916"/>
                            </a:lnTo>
                            <a:lnTo>
                              <a:pt x="562343" y="89916"/>
                            </a:lnTo>
                            <a:lnTo>
                              <a:pt x="580428" y="86448"/>
                            </a:lnTo>
                            <a:lnTo>
                              <a:pt x="594918" y="76962"/>
                            </a:lnTo>
                            <a:lnTo>
                              <a:pt x="604570" y="62915"/>
                            </a:lnTo>
                            <a:lnTo>
                              <a:pt x="604659" y="62484"/>
                            </a:lnTo>
                            <a:lnTo>
                              <a:pt x="608063" y="45720"/>
                            </a:lnTo>
                            <a:lnTo>
                              <a:pt x="604824" y="28956"/>
                            </a:lnTo>
                            <a:lnTo>
                              <a:pt x="604570" y="27647"/>
                            </a:lnTo>
                            <a:lnTo>
                              <a:pt x="594918" y="13144"/>
                            </a:lnTo>
                            <a:lnTo>
                              <a:pt x="580428" y="3505"/>
                            </a:lnTo>
                            <a:lnTo>
                              <a:pt x="579107" y="3251"/>
                            </a:lnTo>
                            <a:lnTo>
                              <a:pt x="579107" y="36576"/>
                            </a:lnTo>
                            <a:lnTo>
                              <a:pt x="579107" y="54864"/>
                            </a:lnTo>
                            <a:lnTo>
                              <a:pt x="571487" y="62484"/>
                            </a:lnTo>
                            <a:lnTo>
                              <a:pt x="467855" y="62484"/>
                            </a:lnTo>
                            <a:lnTo>
                              <a:pt x="467855" y="28956"/>
                            </a:lnTo>
                            <a:lnTo>
                              <a:pt x="573011" y="28956"/>
                            </a:lnTo>
                            <a:lnTo>
                              <a:pt x="579107" y="36576"/>
                            </a:lnTo>
                            <a:lnTo>
                              <a:pt x="579107" y="3251"/>
                            </a:lnTo>
                            <a:lnTo>
                              <a:pt x="562343" y="0"/>
                            </a:lnTo>
                            <a:lnTo>
                              <a:pt x="437375" y="0"/>
                            </a:lnTo>
                            <a:lnTo>
                              <a:pt x="437375" y="138684"/>
                            </a:lnTo>
                            <a:lnTo>
                              <a:pt x="467855" y="138684"/>
                            </a:lnTo>
                            <a:lnTo>
                              <a:pt x="467855" y="89916"/>
                            </a:lnTo>
                            <a:lnTo>
                              <a:pt x="512051" y="89916"/>
                            </a:lnTo>
                            <a:lnTo>
                              <a:pt x="569963" y="138684"/>
                            </a:lnTo>
                            <a:lnTo>
                              <a:pt x="614159" y="138684"/>
                            </a:lnTo>
                            <a:close/>
                          </a:path>
                        </a:pathLst>
                      </a:custGeom>
                      <a:solidFill>
                        <a:srgbClr val="1111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3433A1" id="Graphic 2" o:spid="_x0000_s1026" style="position:absolute;margin-left:51.35pt;margin-top:801.25pt;width:48.4pt;height:10.95pt;z-index:-160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468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" path="m172212,47244l168706,28943,159067,13906,144780,3898r,43346l143421,54610r-3785,5778l133845,64185r-7353,1347l30480,65532r,-36589l126352,28943r7493,1371l139636,34099r3785,5791l144780,47244r,-43346l144564,3746,126492,,,,,138684r30480,l30480,92964r96012,l144564,89471r14503,-9652l168567,65532r139,-204l172212,47244xem423672,12r-32004,l367284,59448r-16764,42672l336804,59448,316992,12r-32004,l263652,59448r-13716,42672l234696,59448,210312,12r-32004,l234696,138696r32004,l288036,79260,300228,41160r12192,38100l333756,138696r32004,l423672,12xem614159,138684l553199,89916r9144,l580428,86448r14490,-9486l604570,62915r89,-431l608063,45720,604824,28956r-254,-1309l594918,13144,580428,3505r-1321,-254l579107,36576r,18288l571487,62484r-103632,l467855,28956r105156,l579107,36576r,-33325l562343,,437375,r,138684l467855,138684r,-48768l512051,89916r57912,48768l614159,138684xe" fillcolor="#11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5856" behindDoc="1" locked="0" layoutInCell="1" allowOverlap="1" wp14:anchorId="04BFD303" wp14:editId="4E0EDD4D">
              <wp:simplePos x="0" y="0"/>
              <wp:positionH relativeFrom="page">
                <wp:posOffset>652272</wp:posOffset>
              </wp:positionH>
              <wp:positionV relativeFrom="page">
                <wp:posOffset>10011156</wp:posOffset>
              </wp:positionV>
              <wp:extent cx="424180" cy="13906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4180" cy="1390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4180" h="139065">
                            <a:moveTo>
                              <a:pt x="163068" y="254"/>
                            </a:moveTo>
                            <a:lnTo>
                              <a:pt x="0" y="254"/>
                            </a:lnTo>
                            <a:lnTo>
                              <a:pt x="0" y="26924"/>
                            </a:lnTo>
                            <a:lnTo>
                              <a:pt x="0" y="53594"/>
                            </a:lnTo>
                            <a:lnTo>
                              <a:pt x="0" y="80264"/>
                            </a:lnTo>
                            <a:lnTo>
                              <a:pt x="0" y="109474"/>
                            </a:lnTo>
                            <a:lnTo>
                              <a:pt x="0" y="138684"/>
                            </a:lnTo>
                            <a:lnTo>
                              <a:pt x="163068" y="138684"/>
                            </a:lnTo>
                            <a:lnTo>
                              <a:pt x="163068" y="109474"/>
                            </a:lnTo>
                            <a:lnTo>
                              <a:pt x="28956" y="109474"/>
                            </a:lnTo>
                            <a:lnTo>
                              <a:pt x="28956" y="80264"/>
                            </a:lnTo>
                            <a:lnTo>
                              <a:pt x="147828" y="80264"/>
                            </a:lnTo>
                            <a:lnTo>
                              <a:pt x="147828" y="53594"/>
                            </a:lnTo>
                            <a:lnTo>
                              <a:pt x="28956" y="53594"/>
                            </a:lnTo>
                            <a:lnTo>
                              <a:pt x="28956" y="26924"/>
                            </a:lnTo>
                            <a:lnTo>
                              <a:pt x="163068" y="26924"/>
                            </a:lnTo>
                            <a:lnTo>
                              <a:pt x="163068" y="254"/>
                            </a:lnTo>
                            <a:close/>
                          </a:path>
                          <a:path w="424180" h="139065">
                            <a:moveTo>
                              <a:pt x="423659" y="138684"/>
                            </a:moveTo>
                            <a:lnTo>
                              <a:pt x="365747" y="0"/>
                            </a:lnTo>
                            <a:lnTo>
                              <a:pt x="333743" y="0"/>
                            </a:lnTo>
                            <a:lnTo>
                              <a:pt x="312407" y="59436"/>
                            </a:lnTo>
                            <a:lnTo>
                              <a:pt x="300215" y="97536"/>
                            </a:lnTo>
                            <a:lnTo>
                              <a:pt x="289547" y="59436"/>
                            </a:lnTo>
                            <a:lnTo>
                              <a:pt x="268211" y="0"/>
                            </a:lnTo>
                            <a:lnTo>
                              <a:pt x="236207" y="0"/>
                            </a:lnTo>
                            <a:lnTo>
                              <a:pt x="178295" y="138684"/>
                            </a:lnTo>
                            <a:lnTo>
                              <a:pt x="210299" y="138684"/>
                            </a:lnTo>
                            <a:lnTo>
                              <a:pt x="234683" y="79248"/>
                            </a:lnTo>
                            <a:lnTo>
                              <a:pt x="251447" y="36576"/>
                            </a:lnTo>
                            <a:lnTo>
                              <a:pt x="263639" y="79248"/>
                            </a:lnTo>
                            <a:lnTo>
                              <a:pt x="284975" y="138684"/>
                            </a:lnTo>
                            <a:lnTo>
                              <a:pt x="316979" y="138684"/>
                            </a:lnTo>
                            <a:lnTo>
                              <a:pt x="338315" y="79248"/>
                            </a:lnTo>
                            <a:lnTo>
                              <a:pt x="350507" y="36576"/>
                            </a:lnTo>
                            <a:lnTo>
                              <a:pt x="367271" y="79248"/>
                            </a:lnTo>
                            <a:lnTo>
                              <a:pt x="391655" y="138684"/>
                            </a:lnTo>
                            <a:lnTo>
                              <a:pt x="423659" y="138684"/>
                            </a:lnTo>
                            <a:close/>
                          </a:path>
                        </a:pathLst>
                      </a:custGeom>
                      <a:solidFill>
                        <a:srgbClr val="1111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C30F7" id="Graphic 3" o:spid="_x0000_s1026" style="position:absolute;margin-left:51.35pt;margin-top:788.3pt;width:33.4pt;height:10.95pt;z-index:-160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418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" path="m163068,254l,254,,26924,,53594,,80264r,29210l,138684r163068,l163068,109474r-134112,l28956,80264r118872,l147828,53594r-118872,l28956,26924r134112,l163068,254xem423659,138684l365747,,333743,,312407,59436,300215,97536,289547,59436,268211,,236207,,178295,138684r32004,l234683,79248,251447,36576r12192,42672l284975,138684r32004,l338315,79248,350507,36576r16764,42672l391655,138684r32004,xe" fillcolor="#11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6368" behindDoc="1" locked="0" layoutInCell="1" allowOverlap="1" wp14:anchorId="2B4CAA31" wp14:editId="3729DDC3">
              <wp:simplePos x="0" y="0"/>
              <wp:positionH relativeFrom="page">
                <wp:posOffset>1889251</wp:posOffset>
              </wp:positionH>
              <wp:positionV relativeFrom="page">
                <wp:posOffset>9975076</wp:posOffset>
              </wp:positionV>
              <wp:extent cx="1256665" cy="3740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665" cy="374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F2A33A" w14:textId="77777777" w:rsidR="00CB4B81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b/>
                              <w:color w:val="9EA0A1"/>
                              <w:sz w:val="15"/>
                            </w:rPr>
                            <w:t>EMPWR</w:t>
                          </w:r>
                          <w:r>
                            <w:rPr>
                              <w:b/>
                              <w:color w:val="9EA0A1"/>
                              <w:spacing w:val="-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EA0A1"/>
                              <w:sz w:val="15"/>
                            </w:rPr>
                            <w:t>bv</w:t>
                          </w:r>
                          <w:r>
                            <w:rPr>
                              <w:b/>
                              <w:color w:val="9EA0A1"/>
                              <w:spacing w:val="-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9EA0A1"/>
                              <w:sz w:val="15"/>
                            </w:rPr>
                            <w:t>Blue</w:t>
                          </w:r>
                          <w:r>
                            <w:rPr>
                              <w:color w:val="9EA0A1"/>
                              <w:spacing w:val="-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9EA0A1"/>
                              <w:sz w:val="15"/>
                            </w:rPr>
                            <w:t>Tower</w:t>
                          </w:r>
                          <w:r>
                            <w:rPr>
                              <w:color w:val="9EA0A1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9EA0A1"/>
                              <w:sz w:val="15"/>
                            </w:rPr>
                            <w:t>2 Sluisweg 2 bus 11</w:t>
                          </w:r>
                        </w:p>
                        <w:p w14:paraId="056CC609" w14:textId="77777777" w:rsidR="00CB4B81" w:rsidRDefault="00000000">
                          <w:pPr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9EA0A1"/>
                              <w:sz w:val="15"/>
                            </w:rPr>
                            <w:t>9000</w:t>
                          </w:r>
                          <w:r>
                            <w:rPr>
                              <w:color w:val="9EA0A1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9EA0A1"/>
                              <w:sz w:val="15"/>
                            </w:rPr>
                            <w:t>Ghent,</w:t>
                          </w:r>
                          <w:r>
                            <w:rPr>
                              <w:color w:val="9EA0A1"/>
                              <w:spacing w:val="-2"/>
                              <w:sz w:val="15"/>
                            </w:rPr>
                            <w:t xml:space="preserve"> Belgium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4CAA3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48.75pt;margin-top:785.45pt;width:98.95pt;height:29.45pt;z-index:-1609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" filled="f" stroked="f">
              <v:textbox inset="0,0,0,0">
                <w:txbxContent>
                  <w:p w14:paraId="66F2A33A" w14:textId="77777777" w:rsidR="00CB4B81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b/>
                        <w:color w:val="9EA0A1"/>
                        <w:sz w:val="15"/>
                      </w:rPr>
                      <w:t>EMPWR</w:t>
                    </w:r>
                    <w:r>
                      <w:rPr>
                        <w:b/>
                        <w:color w:val="9EA0A1"/>
                        <w:spacing w:val="-10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9EA0A1"/>
                        <w:sz w:val="15"/>
                      </w:rPr>
                      <w:t>bv</w:t>
                    </w:r>
                    <w:r>
                      <w:rPr>
                        <w:b/>
                        <w:color w:val="9EA0A1"/>
                        <w:spacing w:val="-7"/>
                        <w:sz w:val="15"/>
                      </w:rPr>
                      <w:t xml:space="preserve"> </w:t>
                    </w:r>
                    <w:r>
                      <w:rPr>
                        <w:color w:val="9EA0A1"/>
                        <w:sz w:val="15"/>
                      </w:rPr>
                      <w:t>Blue</w:t>
                    </w:r>
                    <w:r>
                      <w:rPr>
                        <w:color w:val="9EA0A1"/>
                        <w:spacing w:val="-10"/>
                        <w:sz w:val="15"/>
                      </w:rPr>
                      <w:t xml:space="preserve"> </w:t>
                    </w:r>
                    <w:r>
                      <w:rPr>
                        <w:color w:val="9EA0A1"/>
                        <w:sz w:val="15"/>
                      </w:rPr>
                      <w:t>Tower</w:t>
                    </w:r>
                    <w:r>
                      <w:rPr>
                        <w:color w:val="9EA0A1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color w:val="9EA0A1"/>
                        <w:sz w:val="15"/>
                      </w:rPr>
                      <w:t>2 Sluisweg 2 bus 11</w:t>
                    </w:r>
                  </w:p>
                  <w:p w14:paraId="056CC609" w14:textId="77777777" w:rsidR="00CB4B81" w:rsidRDefault="00000000">
                    <w:pPr>
                      <w:ind w:left="20"/>
                      <w:rPr>
                        <w:sz w:val="15"/>
                      </w:rPr>
                    </w:pPr>
                    <w:r>
                      <w:rPr>
                        <w:color w:val="9EA0A1"/>
                        <w:sz w:val="15"/>
                      </w:rPr>
                      <w:t>9000</w:t>
                    </w:r>
                    <w:r>
                      <w:rPr>
                        <w:color w:val="9EA0A1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color w:val="9EA0A1"/>
                        <w:sz w:val="15"/>
                      </w:rPr>
                      <w:t>Ghent,</w:t>
                    </w:r>
                    <w:r>
                      <w:rPr>
                        <w:color w:val="9EA0A1"/>
                        <w:spacing w:val="-2"/>
                        <w:sz w:val="15"/>
                      </w:rPr>
                      <w:t xml:space="preserve"> Belgium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6880" behindDoc="1" locked="0" layoutInCell="1" allowOverlap="1" wp14:anchorId="5C2D5203" wp14:editId="51B02491">
              <wp:simplePos x="0" y="0"/>
              <wp:positionH relativeFrom="page">
                <wp:posOffset>3701288</wp:posOffset>
              </wp:positionH>
              <wp:positionV relativeFrom="page">
                <wp:posOffset>9981172</wp:posOffset>
              </wp:positionV>
              <wp:extent cx="1269365" cy="3740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9365" cy="374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5991CD" w14:textId="77777777" w:rsidR="00CB4B81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9EA0A1"/>
                              <w:sz w:val="15"/>
                            </w:rPr>
                            <w:t>+32</w:t>
                          </w:r>
                          <w:r>
                            <w:rPr>
                              <w:color w:val="9EA0A1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9EA0A1"/>
                              <w:sz w:val="15"/>
                            </w:rPr>
                            <w:t>9 277</w:t>
                          </w:r>
                          <w:r>
                            <w:rPr>
                              <w:color w:val="9EA0A1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9EA0A1"/>
                              <w:sz w:val="15"/>
                            </w:rPr>
                            <w:t>06</w:t>
                          </w:r>
                          <w:r>
                            <w:rPr>
                              <w:color w:val="9EA0A1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9EA0A1"/>
                              <w:spacing w:val="-5"/>
                              <w:sz w:val="15"/>
                            </w:rPr>
                            <w:t>60</w:t>
                          </w:r>
                        </w:p>
                        <w:p w14:paraId="5D3B484D" w14:textId="77777777" w:rsidR="00CB4B81" w:rsidRDefault="00CB4B81">
                          <w:pPr>
                            <w:ind w:left="20"/>
                            <w:rPr>
                              <w:sz w:val="15"/>
                            </w:rPr>
                          </w:pPr>
                          <w:hyperlink r:id="rId1">
                            <w:r>
                              <w:rPr>
                                <w:color w:val="9EA0A1"/>
                                <w:spacing w:val="-2"/>
                                <w:sz w:val="15"/>
                              </w:rPr>
                              <w:t>info@empwrnutrition.com</w:t>
                            </w:r>
                          </w:hyperlink>
                          <w:r w:rsidR="00000000">
                            <w:rPr>
                              <w:color w:val="9EA0A1"/>
                              <w:spacing w:val="-2"/>
                              <w:sz w:val="15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9EA0A1"/>
                                <w:spacing w:val="-2"/>
                                <w:sz w:val="15"/>
                              </w:rPr>
                              <w:t>www.empwrnutrition.com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2D5203" id="Textbox 5" o:spid="_x0000_s1027" type="#_x0000_t202" style="position:absolute;margin-left:291.45pt;margin-top:785.9pt;width:99.95pt;height:29.45pt;z-index:-160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" filled="f" stroked="f">
              <v:textbox inset="0,0,0,0">
                <w:txbxContent>
                  <w:p w14:paraId="4E5991CD" w14:textId="77777777" w:rsidR="00CB4B81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color w:val="9EA0A1"/>
                        <w:sz w:val="15"/>
                      </w:rPr>
                      <w:t>+32</w:t>
                    </w:r>
                    <w:r>
                      <w:rPr>
                        <w:color w:val="9EA0A1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color w:val="9EA0A1"/>
                        <w:sz w:val="15"/>
                      </w:rPr>
                      <w:t>9 277</w:t>
                    </w:r>
                    <w:r>
                      <w:rPr>
                        <w:color w:val="9EA0A1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9EA0A1"/>
                        <w:sz w:val="15"/>
                      </w:rPr>
                      <w:t>06</w:t>
                    </w:r>
                    <w:r>
                      <w:rPr>
                        <w:color w:val="9EA0A1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9EA0A1"/>
                        <w:spacing w:val="-5"/>
                        <w:sz w:val="15"/>
                      </w:rPr>
                      <w:t>60</w:t>
                    </w:r>
                  </w:p>
                  <w:p w14:paraId="5D3B484D" w14:textId="77777777" w:rsidR="00CB4B81" w:rsidRDefault="00CB4B81">
                    <w:pPr>
                      <w:ind w:left="20"/>
                      <w:rPr>
                        <w:sz w:val="15"/>
                      </w:rPr>
                    </w:pPr>
                    <w:hyperlink r:id="rId3">
                      <w:r>
                        <w:rPr>
                          <w:color w:val="9EA0A1"/>
                          <w:spacing w:val="-2"/>
                          <w:sz w:val="15"/>
                        </w:rPr>
                        <w:t>info@empwrnutrition.com</w:t>
                      </w:r>
                    </w:hyperlink>
                    <w:r w:rsidR="00000000">
                      <w:rPr>
                        <w:color w:val="9EA0A1"/>
                        <w:spacing w:val="-2"/>
                        <w:sz w:val="15"/>
                      </w:rPr>
                      <w:t xml:space="preserve"> </w:t>
                    </w:r>
                    <w:hyperlink r:id="rId4">
                      <w:r>
                        <w:rPr>
                          <w:color w:val="9EA0A1"/>
                          <w:spacing w:val="-2"/>
                          <w:sz w:val="15"/>
                        </w:rPr>
                        <w:t>www.empwrnutrition.com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7392" behindDoc="1" locked="0" layoutInCell="1" allowOverlap="1" wp14:anchorId="6D77A298" wp14:editId="21A58BD8">
              <wp:simplePos x="0" y="0"/>
              <wp:positionH relativeFrom="page">
                <wp:posOffset>5796788</wp:posOffset>
              </wp:positionH>
              <wp:positionV relativeFrom="page">
                <wp:posOffset>10202153</wp:posOffset>
              </wp:positionV>
              <wp:extent cx="1127760" cy="1422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7760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C8F591" w14:textId="77777777" w:rsidR="00CB4B81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9EA0A1"/>
                              <w:sz w:val="15"/>
                            </w:rPr>
                            <w:t>VAT:</w:t>
                          </w:r>
                          <w:r>
                            <w:rPr>
                              <w:color w:val="9EA0A1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9EA0A1"/>
                              <w:sz w:val="15"/>
                            </w:rPr>
                            <w:t>BE</w:t>
                          </w:r>
                          <w:r>
                            <w:rPr>
                              <w:color w:val="9EA0A1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9EA0A1"/>
                              <w:spacing w:val="-2"/>
                              <w:sz w:val="15"/>
                            </w:rPr>
                            <w:t>0741.604.887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77A298" id="Textbox 6" o:spid="_x0000_s1028" type="#_x0000_t202" style="position:absolute;margin-left:456.45pt;margin-top:803.3pt;width:88.8pt;height:11.2pt;z-index:-1608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" filled="f" stroked="f">
              <v:textbox inset="0,0,0,0">
                <w:txbxContent>
                  <w:p w14:paraId="44C8F591" w14:textId="77777777" w:rsidR="00CB4B81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color w:val="9EA0A1"/>
                        <w:sz w:val="15"/>
                      </w:rPr>
                      <w:t>VAT:</w:t>
                    </w:r>
                    <w:r>
                      <w:rPr>
                        <w:color w:val="9EA0A1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9EA0A1"/>
                        <w:sz w:val="15"/>
                      </w:rPr>
                      <w:t>BE</w:t>
                    </w:r>
                    <w:r>
                      <w:rPr>
                        <w:color w:val="9EA0A1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color w:val="9EA0A1"/>
                        <w:spacing w:val="-2"/>
                        <w:sz w:val="15"/>
                      </w:rPr>
                      <w:t>0741.604.887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282AB" w14:textId="77777777" w:rsidR="008D4C02" w:rsidRDefault="008D4C02">
      <w:r>
        <w:separator/>
      </w:r>
    </w:p>
  </w:footnote>
  <w:footnote w:type="continuationSeparator" w:id="0">
    <w:p w14:paraId="2CDF92B2" w14:textId="77777777" w:rsidR="008D4C02" w:rsidRDefault="008D4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63CCC" w14:textId="77777777" w:rsidR="00CB4B8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24832" behindDoc="1" locked="0" layoutInCell="1" allowOverlap="1" wp14:anchorId="6B42D3CB" wp14:editId="7DC40D53">
          <wp:simplePos x="0" y="0"/>
          <wp:positionH relativeFrom="page">
            <wp:posOffset>560831</wp:posOffset>
          </wp:positionH>
          <wp:positionV relativeFrom="page">
            <wp:posOffset>335280</wp:posOffset>
          </wp:positionV>
          <wp:extent cx="1408175" cy="30937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08175" cy="3093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4650"/>
    <w:multiLevelType w:val="hybridMultilevel"/>
    <w:tmpl w:val="4184F578"/>
    <w:lvl w:ilvl="0" w:tplc="B4547D8C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99"/>
        <w:sz w:val="20"/>
        <w:szCs w:val="20"/>
        <w:lang w:val="en-US" w:eastAsia="en-US" w:bidi="ar-SA"/>
      </w:rPr>
    </w:lvl>
    <w:lvl w:ilvl="1" w:tplc="FEFCAFFC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CF06D814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3208ABFA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12E2B044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AC6A02C2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2D06B67C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57803A8E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A5F2AE40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65155D"/>
    <w:multiLevelType w:val="hybridMultilevel"/>
    <w:tmpl w:val="9312C868"/>
    <w:lvl w:ilvl="0" w:tplc="F2BE083E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99"/>
        <w:sz w:val="20"/>
        <w:szCs w:val="20"/>
        <w:lang w:val="en-US" w:eastAsia="en-US" w:bidi="ar-SA"/>
      </w:rPr>
    </w:lvl>
    <w:lvl w:ilvl="1" w:tplc="9A94CB72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53B0D8D4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C4DC9E24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34B6A6C4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2EEC90B8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8AD69782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E49CD8CC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A14EC252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F755E8"/>
    <w:multiLevelType w:val="hybridMultilevel"/>
    <w:tmpl w:val="B7387124"/>
    <w:lvl w:ilvl="0" w:tplc="E5882688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1" w:tplc="A920D8E6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B01E25B0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4C54B234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095A2514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EB3CEE8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1C22CD02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7110FFD4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24228126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D21010"/>
    <w:multiLevelType w:val="hybridMultilevel"/>
    <w:tmpl w:val="DE54EE7A"/>
    <w:lvl w:ilvl="0" w:tplc="43821DBC">
      <w:start w:val="1"/>
      <w:numFmt w:val="decimal"/>
      <w:lvlText w:val="%1."/>
      <w:lvlJc w:val="left"/>
      <w:pPr>
        <w:ind w:left="1100" w:hanging="72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1" w:tplc="08A05016">
      <w:numFmt w:val="bullet"/>
      <w:lvlText w:val="•"/>
      <w:lvlJc w:val="left"/>
      <w:pPr>
        <w:ind w:left="2024" w:hanging="720"/>
      </w:pPr>
      <w:rPr>
        <w:rFonts w:hint="default"/>
        <w:lang w:val="en-US" w:eastAsia="en-US" w:bidi="ar-SA"/>
      </w:rPr>
    </w:lvl>
    <w:lvl w:ilvl="2" w:tplc="E15073AA">
      <w:numFmt w:val="bullet"/>
      <w:lvlText w:val="•"/>
      <w:lvlJc w:val="left"/>
      <w:pPr>
        <w:ind w:left="2949" w:hanging="720"/>
      </w:pPr>
      <w:rPr>
        <w:rFonts w:hint="default"/>
        <w:lang w:val="en-US" w:eastAsia="en-US" w:bidi="ar-SA"/>
      </w:rPr>
    </w:lvl>
    <w:lvl w:ilvl="3" w:tplc="E51ACD6C">
      <w:numFmt w:val="bullet"/>
      <w:lvlText w:val="•"/>
      <w:lvlJc w:val="left"/>
      <w:pPr>
        <w:ind w:left="3874" w:hanging="720"/>
      </w:pPr>
      <w:rPr>
        <w:rFonts w:hint="default"/>
        <w:lang w:val="en-US" w:eastAsia="en-US" w:bidi="ar-SA"/>
      </w:rPr>
    </w:lvl>
    <w:lvl w:ilvl="4" w:tplc="39EA5510">
      <w:numFmt w:val="bullet"/>
      <w:lvlText w:val="•"/>
      <w:lvlJc w:val="left"/>
      <w:pPr>
        <w:ind w:left="4799" w:hanging="720"/>
      </w:pPr>
      <w:rPr>
        <w:rFonts w:hint="default"/>
        <w:lang w:val="en-US" w:eastAsia="en-US" w:bidi="ar-SA"/>
      </w:rPr>
    </w:lvl>
    <w:lvl w:ilvl="5" w:tplc="C938DFC6">
      <w:numFmt w:val="bullet"/>
      <w:lvlText w:val="•"/>
      <w:lvlJc w:val="left"/>
      <w:pPr>
        <w:ind w:left="5724" w:hanging="720"/>
      </w:pPr>
      <w:rPr>
        <w:rFonts w:hint="default"/>
        <w:lang w:val="en-US" w:eastAsia="en-US" w:bidi="ar-SA"/>
      </w:rPr>
    </w:lvl>
    <w:lvl w:ilvl="6" w:tplc="6144E4D4">
      <w:numFmt w:val="bullet"/>
      <w:lvlText w:val="•"/>
      <w:lvlJc w:val="left"/>
      <w:pPr>
        <w:ind w:left="6649" w:hanging="720"/>
      </w:pPr>
      <w:rPr>
        <w:rFonts w:hint="default"/>
        <w:lang w:val="en-US" w:eastAsia="en-US" w:bidi="ar-SA"/>
      </w:rPr>
    </w:lvl>
    <w:lvl w:ilvl="7" w:tplc="38706C9E">
      <w:numFmt w:val="bullet"/>
      <w:lvlText w:val="•"/>
      <w:lvlJc w:val="left"/>
      <w:pPr>
        <w:ind w:left="7573" w:hanging="720"/>
      </w:pPr>
      <w:rPr>
        <w:rFonts w:hint="default"/>
        <w:lang w:val="en-US" w:eastAsia="en-US" w:bidi="ar-SA"/>
      </w:rPr>
    </w:lvl>
    <w:lvl w:ilvl="8" w:tplc="743A6D0E">
      <w:numFmt w:val="bullet"/>
      <w:lvlText w:val="•"/>
      <w:lvlJc w:val="left"/>
      <w:pPr>
        <w:ind w:left="8498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61E2689"/>
    <w:multiLevelType w:val="hybridMultilevel"/>
    <w:tmpl w:val="38127E2A"/>
    <w:lvl w:ilvl="0" w:tplc="A0EE579E">
      <w:numFmt w:val="bullet"/>
      <w:lvlText w:val="•"/>
      <w:lvlJc w:val="left"/>
      <w:pPr>
        <w:ind w:left="1100" w:hanging="720"/>
      </w:pPr>
      <w:rPr>
        <w:rFonts w:ascii="Verdana" w:eastAsia="Verdana" w:hAnsi="Verdana" w:cs="Verdana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1" w:tplc="A454D362">
      <w:numFmt w:val="bullet"/>
      <w:lvlText w:val="•"/>
      <w:lvlJc w:val="left"/>
      <w:pPr>
        <w:ind w:left="2024" w:hanging="720"/>
      </w:pPr>
      <w:rPr>
        <w:rFonts w:hint="default"/>
        <w:lang w:val="en-US" w:eastAsia="en-US" w:bidi="ar-SA"/>
      </w:rPr>
    </w:lvl>
    <w:lvl w:ilvl="2" w:tplc="D0BA15C8">
      <w:numFmt w:val="bullet"/>
      <w:lvlText w:val="•"/>
      <w:lvlJc w:val="left"/>
      <w:pPr>
        <w:ind w:left="2949" w:hanging="720"/>
      </w:pPr>
      <w:rPr>
        <w:rFonts w:hint="default"/>
        <w:lang w:val="en-US" w:eastAsia="en-US" w:bidi="ar-SA"/>
      </w:rPr>
    </w:lvl>
    <w:lvl w:ilvl="3" w:tplc="075A5712">
      <w:numFmt w:val="bullet"/>
      <w:lvlText w:val="•"/>
      <w:lvlJc w:val="left"/>
      <w:pPr>
        <w:ind w:left="3874" w:hanging="720"/>
      </w:pPr>
      <w:rPr>
        <w:rFonts w:hint="default"/>
        <w:lang w:val="en-US" w:eastAsia="en-US" w:bidi="ar-SA"/>
      </w:rPr>
    </w:lvl>
    <w:lvl w:ilvl="4" w:tplc="A8F8AF66">
      <w:numFmt w:val="bullet"/>
      <w:lvlText w:val="•"/>
      <w:lvlJc w:val="left"/>
      <w:pPr>
        <w:ind w:left="4799" w:hanging="720"/>
      </w:pPr>
      <w:rPr>
        <w:rFonts w:hint="default"/>
        <w:lang w:val="en-US" w:eastAsia="en-US" w:bidi="ar-SA"/>
      </w:rPr>
    </w:lvl>
    <w:lvl w:ilvl="5" w:tplc="8B66311A">
      <w:numFmt w:val="bullet"/>
      <w:lvlText w:val="•"/>
      <w:lvlJc w:val="left"/>
      <w:pPr>
        <w:ind w:left="5724" w:hanging="720"/>
      </w:pPr>
      <w:rPr>
        <w:rFonts w:hint="default"/>
        <w:lang w:val="en-US" w:eastAsia="en-US" w:bidi="ar-SA"/>
      </w:rPr>
    </w:lvl>
    <w:lvl w:ilvl="6" w:tplc="2B5276BE">
      <w:numFmt w:val="bullet"/>
      <w:lvlText w:val="•"/>
      <w:lvlJc w:val="left"/>
      <w:pPr>
        <w:ind w:left="6649" w:hanging="720"/>
      </w:pPr>
      <w:rPr>
        <w:rFonts w:hint="default"/>
        <w:lang w:val="en-US" w:eastAsia="en-US" w:bidi="ar-SA"/>
      </w:rPr>
    </w:lvl>
    <w:lvl w:ilvl="7" w:tplc="FACAB366">
      <w:numFmt w:val="bullet"/>
      <w:lvlText w:val="•"/>
      <w:lvlJc w:val="left"/>
      <w:pPr>
        <w:ind w:left="7573" w:hanging="720"/>
      </w:pPr>
      <w:rPr>
        <w:rFonts w:hint="default"/>
        <w:lang w:val="en-US" w:eastAsia="en-US" w:bidi="ar-SA"/>
      </w:rPr>
    </w:lvl>
    <w:lvl w:ilvl="8" w:tplc="DE4A7AE4">
      <w:numFmt w:val="bullet"/>
      <w:lvlText w:val="•"/>
      <w:lvlJc w:val="left"/>
      <w:pPr>
        <w:ind w:left="8498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16FF65C7"/>
    <w:multiLevelType w:val="multilevel"/>
    <w:tmpl w:val="99C221E8"/>
    <w:lvl w:ilvl="0">
      <w:start w:val="1"/>
      <w:numFmt w:val="decimal"/>
      <w:lvlText w:val="%1."/>
      <w:lvlJc w:val="left"/>
      <w:pPr>
        <w:ind w:left="380" w:hanging="360"/>
        <w:jc w:val="left"/>
      </w:pPr>
      <w:rPr>
        <w:rFonts w:ascii="Verdana" w:eastAsia="Verdana" w:hAnsi="Verdana" w:cs="Verdana" w:hint="default"/>
        <w:b/>
        <w:bCs/>
        <w:i w:val="0"/>
        <w:iCs w:val="0"/>
        <w:color w:val="000036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460" w:hanging="1080"/>
        <w:jc w:val="left"/>
      </w:pPr>
      <w:rPr>
        <w:rFonts w:ascii="Verdana" w:eastAsia="Verdana" w:hAnsi="Verdana" w:cs="Verdana" w:hint="default"/>
        <w:b/>
        <w:bCs/>
        <w:i w:val="0"/>
        <w:iCs w:val="0"/>
        <w:color w:val="16265D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460" w:hanging="720"/>
        <w:jc w:val="left"/>
      </w:pPr>
      <w:rPr>
        <w:rFonts w:ascii="Verdana" w:eastAsia="Verdana" w:hAnsi="Verdana" w:cs="Verdana" w:hint="default"/>
        <w:b/>
        <w:bCs/>
        <w:i w:val="0"/>
        <w:iCs w:val="0"/>
        <w:color w:val="000036"/>
        <w:spacing w:val="-3"/>
        <w:w w:val="100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110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o"/>
      <w:lvlJc w:val="left"/>
      <w:pPr>
        <w:ind w:left="14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A40419B"/>
    <w:multiLevelType w:val="hybridMultilevel"/>
    <w:tmpl w:val="24D42296"/>
    <w:lvl w:ilvl="0" w:tplc="469C1E46">
      <w:start w:val="1"/>
      <w:numFmt w:val="decimal"/>
      <w:lvlText w:val="%1."/>
      <w:lvlJc w:val="left"/>
      <w:pPr>
        <w:ind w:left="740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1" w:tplc="D84A3C12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E5A0A762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F3F6E5DA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953C9312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9EE2E27E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87E4C192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7590ADA4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F2B8091C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3F932E2"/>
    <w:multiLevelType w:val="multilevel"/>
    <w:tmpl w:val="AE6E368C"/>
    <w:lvl w:ilvl="0">
      <w:start w:val="1"/>
      <w:numFmt w:val="decimal"/>
      <w:lvlText w:val="%1."/>
      <w:lvlJc w:val="left"/>
      <w:pPr>
        <w:ind w:left="680" w:hanging="660"/>
        <w:jc w:val="left"/>
      </w:pPr>
      <w:rPr>
        <w:rFonts w:ascii="Calibri" w:eastAsia="Calibri" w:hAnsi="Calibri" w:cs="Calibri" w:hint="default"/>
        <w:b/>
        <w:bCs/>
        <w:i/>
        <w:iCs/>
        <w:color w:val="0A0023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01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A0023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49" w:hanging="6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99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9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9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9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8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8" w:hanging="660"/>
      </w:pPr>
      <w:rPr>
        <w:rFonts w:hint="default"/>
        <w:lang w:val="en-US" w:eastAsia="en-US" w:bidi="ar-SA"/>
      </w:rPr>
    </w:lvl>
  </w:abstractNum>
  <w:abstractNum w:abstractNumId="8" w15:restartNumberingAfterBreak="0">
    <w:nsid w:val="240A50D4"/>
    <w:multiLevelType w:val="hybridMultilevel"/>
    <w:tmpl w:val="50983634"/>
    <w:lvl w:ilvl="0" w:tplc="C49E9E5A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99"/>
        <w:sz w:val="20"/>
        <w:szCs w:val="20"/>
        <w:lang w:val="en-US" w:eastAsia="en-US" w:bidi="ar-SA"/>
      </w:rPr>
    </w:lvl>
    <w:lvl w:ilvl="1" w:tplc="86F2566A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90FEF55C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8F729490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CD4099BA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05585D82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D8083602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39F86910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E5360D88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C66007C"/>
    <w:multiLevelType w:val="hybridMultilevel"/>
    <w:tmpl w:val="6F22D184"/>
    <w:lvl w:ilvl="0" w:tplc="6BD2F218">
      <w:numFmt w:val="bullet"/>
      <w:lvlText w:val=""/>
      <w:lvlJc w:val="left"/>
      <w:pPr>
        <w:ind w:left="110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99"/>
        <w:sz w:val="20"/>
        <w:szCs w:val="20"/>
        <w:lang w:val="en-US" w:eastAsia="en-US" w:bidi="ar-SA"/>
      </w:rPr>
    </w:lvl>
    <w:lvl w:ilvl="1" w:tplc="21BEB964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2" w:tplc="A68E14C6">
      <w:numFmt w:val="bullet"/>
      <w:lvlText w:val="•"/>
      <w:lvlJc w:val="left"/>
      <w:pPr>
        <w:ind w:left="2949" w:hanging="360"/>
      </w:pPr>
      <w:rPr>
        <w:rFonts w:hint="default"/>
        <w:lang w:val="en-US" w:eastAsia="en-US" w:bidi="ar-SA"/>
      </w:rPr>
    </w:lvl>
    <w:lvl w:ilvl="3" w:tplc="76B22942"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ar-SA"/>
      </w:rPr>
    </w:lvl>
    <w:lvl w:ilvl="4" w:tplc="11266312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  <w:lvl w:ilvl="5" w:tplc="3FB68EAA">
      <w:numFmt w:val="bullet"/>
      <w:lvlText w:val="•"/>
      <w:lvlJc w:val="left"/>
      <w:pPr>
        <w:ind w:left="5724" w:hanging="360"/>
      </w:pPr>
      <w:rPr>
        <w:rFonts w:hint="default"/>
        <w:lang w:val="en-US" w:eastAsia="en-US" w:bidi="ar-SA"/>
      </w:rPr>
    </w:lvl>
    <w:lvl w:ilvl="6" w:tplc="ADE47788">
      <w:numFmt w:val="bullet"/>
      <w:lvlText w:val="•"/>
      <w:lvlJc w:val="left"/>
      <w:pPr>
        <w:ind w:left="6649" w:hanging="360"/>
      </w:pPr>
      <w:rPr>
        <w:rFonts w:hint="default"/>
        <w:lang w:val="en-US" w:eastAsia="en-US" w:bidi="ar-SA"/>
      </w:rPr>
    </w:lvl>
    <w:lvl w:ilvl="7" w:tplc="1F1A91B2">
      <w:numFmt w:val="bullet"/>
      <w:lvlText w:val="•"/>
      <w:lvlJc w:val="left"/>
      <w:pPr>
        <w:ind w:left="7573" w:hanging="360"/>
      </w:pPr>
      <w:rPr>
        <w:rFonts w:hint="default"/>
        <w:lang w:val="en-US" w:eastAsia="en-US" w:bidi="ar-SA"/>
      </w:rPr>
    </w:lvl>
    <w:lvl w:ilvl="8" w:tplc="C3DC6C8E">
      <w:numFmt w:val="bullet"/>
      <w:lvlText w:val="•"/>
      <w:lvlJc w:val="left"/>
      <w:pPr>
        <w:ind w:left="849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ED73C11"/>
    <w:multiLevelType w:val="hybridMultilevel"/>
    <w:tmpl w:val="646CDCC4"/>
    <w:lvl w:ilvl="0" w:tplc="E056CCAC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99"/>
        <w:sz w:val="20"/>
        <w:szCs w:val="20"/>
        <w:lang w:val="en-US" w:eastAsia="en-US" w:bidi="ar-SA"/>
      </w:rPr>
    </w:lvl>
    <w:lvl w:ilvl="1" w:tplc="80ACE0BE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560677A8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017685F0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B07C20C0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C0749918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9310713A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1D6ADB9E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C16844C0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84636C"/>
    <w:multiLevelType w:val="hybridMultilevel"/>
    <w:tmpl w:val="01043716"/>
    <w:lvl w:ilvl="0" w:tplc="918E650E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1" w:tplc="407AEA02">
      <w:numFmt w:val="bullet"/>
      <w:lvlText w:val="o"/>
      <w:lvlJc w:val="left"/>
      <w:pPr>
        <w:ind w:left="14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2" w:tplc="FB1ADA54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6ACEE0B2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D2465E66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5" w:tplc="05281F84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4AA865B0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7" w:tplc="74D80422">
      <w:numFmt w:val="bullet"/>
      <w:lvlText w:val="•"/>
      <w:lvlJc w:val="left"/>
      <w:pPr>
        <w:ind w:left="7385" w:hanging="360"/>
      </w:pPr>
      <w:rPr>
        <w:rFonts w:hint="default"/>
        <w:lang w:val="en-US" w:eastAsia="en-US" w:bidi="ar-SA"/>
      </w:rPr>
    </w:lvl>
    <w:lvl w:ilvl="8" w:tplc="CE2602CC">
      <w:numFmt w:val="bullet"/>
      <w:lvlText w:val="•"/>
      <w:lvlJc w:val="left"/>
      <w:pPr>
        <w:ind w:left="837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3FB2C5E"/>
    <w:multiLevelType w:val="hybridMultilevel"/>
    <w:tmpl w:val="A5DA242E"/>
    <w:lvl w:ilvl="0" w:tplc="70A29488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1" w:tplc="BD1A2802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3090868E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92AEBC74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40682FE8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45D204BA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C05C1002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92E49F50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27DEB4CA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7427599"/>
    <w:multiLevelType w:val="hybridMultilevel"/>
    <w:tmpl w:val="91748A16"/>
    <w:lvl w:ilvl="0" w:tplc="E08CF350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99"/>
        <w:sz w:val="20"/>
        <w:szCs w:val="20"/>
        <w:lang w:val="en-US" w:eastAsia="en-US" w:bidi="ar-SA"/>
      </w:rPr>
    </w:lvl>
    <w:lvl w:ilvl="1" w:tplc="023AB424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4C0CBE74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D764AD6E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C83E686E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99606DA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FA74EC64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499C5B8C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6D0032D2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CE143C4"/>
    <w:multiLevelType w:val="hybridMultilevel"/>
    <w:tmpl w:val="DD8E2398"/>
    <w:lvl w:ilvl="0" w:tplc="D6DC32FE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1" w:tplc="B4BADA46">
      <w:numFmt w:val="bullet"/>
      <w:lvlText w:val="o"/>
      <w:lvlJc w:val="left"/>
      <w:pPr>
        <w:ind w:left="14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2" w:tplc="6874C89E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C7C43D1A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96D04A48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5" w:tplc="37506AE0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8006F680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7" w:tplc="4D60DAA2">
      <w:numFmt w:val="bullet"/>
      <w:lvlText w:val="•"/>
      <w:lvlJc w:val="left"/>
      <w:pPr>
        <w:ind w:left="7385" w:hanging="360"/>
      </w:pPr>
      <w:rPr>
        <w:rFonts w:hint="default"/>
        <w:lang w:val="en-US" w:eastAsia="en-US" w:bidi="ar-SA"/>
      </w:rPr>
    </w:lvl>
    <w:lvl w:ilvl="8" w:tplc="FB8E039E">
      <w:numFmt w:val="bullet"/>
      <w:lvlText w:val="•"/>
      <w:lvlJc w:val="left"/>
      <w:pPr>
        <w:ind w:left="83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E573E55"/>
    <w:multiLevelType w:val="hybridMultilevel"/>
    <w:tmpl w:val="20DCFA32"/>
    <w:lvl w:ilvl="0" w:tplc="E272E310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1" w:tplc="9AB48646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A08A6C3E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1C345632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2A986190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574C5D3E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84FE9F26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DB6C4D28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7EDC3C88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27C4009"/>
    <w:multiLevelType w:val="hybridMultilevel"/>
    <w:tmpl w:val="BF4C437C"/>
    <w:lvl w:ilvl="0" w:tplc="37AE8E1A">
      <w:numFmt w:val="bullet"/>
      <w:lvlText w:val=""/>
      <w:lvlJc w:val="left"/>
      <w:pPr>
        <w:ind w:left="3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1" w:tplc="F3801D04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2" w:tplc="8EF26F34">
      <w:numFmt w:val="bullet"/>
      <w:lvlText w:val="o"/>
      <w:lvlJc w:val="left"/>
      <w:pPr>
        <w:ind w:left="14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A0023"/>
        <w:spacing w:val="0"/>
        <w:w w:val="100"/>
        <w:sz w:val="22"/>
        <w:szCs w:val="22"/>
        <w:lang w:val="en-US" w:eastAsia="en-US" w:bidi="ar-SA"/>
      </w:rPr>
    </w:lvl>
    <w:lvl w:ilvl="3" w:tplc="A7C6CC68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4" w:tplc="507AAA1C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5" w:tplc="6C9AEB2C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6" w:tplc="BDE69F4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754AEEA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ar-SA"/>
      </w:rPr>
    </w:lvl>
    <w:lvl w:ilvl="8" w:tplc="E4448FE0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</w:abstractNum>
  <w:num w:numId="1" w16cid:durableId="1552619613">
    <w:abstractNumId w:val="10"/>
  </w:num>
  <w:num w:numId="2" w16cid:durableId="1879924572">
    <w:abstractNumId w:val="1"/>
  </w:num>
  <w:num w:numId="3" w16cid:durableId="1047608818">
    <w:abstractNumId w:val="0"/>
  </w:num>
  <w:num w:numId="4" w16cid:durableId="2012564617">
    <w:abstractNumId w:val="8"/>
  </w:num>
  <w:num w:numId="5" w16cid:durableId="1214930787">
    <w:abstractNumId w:val="13"/>
  </w:num>
  <w:num w:numId="6" w16cid:durableId="791746290">
    <w:abstractNumId w:val="2"/>
  </w:num>
  <w:num w:numId="7" w16cid:durableId="982853847">
    <w:abstractNumId w:val="11"/>
  </w:num>
  <w:num w:numId="8" w16cid:durableId="1970742399">
    <w:abstractNumId w:val="9"/>
  </w:num>
  <w:num w:numId="9" w16cid:durableId="802964417">
    <w:abstractNumId w:val="14"/>
  </w:num>
  <w:num w:numId="10" w16cid:durableId="740761575">
    <w:abstractNumId w:val="6"/>
  </w:num>
  <w:num w:numId="11" w16cid:durableId="1051803321">
    <w:abstractNumId w:val="12"/>
  </w:num>
  <w:num w:numId="12" w16cid:durableId="459693815">
    <w:abstractNumId w:val="15"/>
  </w:num>
  <w:num w:numId="13" w16cid:durableId="1986623987">
    <w:abstractNumId w:val="3"/>
  </w:num>
  <w:num w:numId="14" w16cid:durableId="114837652">
    <w:abstractNumId w:val="4"/>
  </w:num>
  <w:num w:numId="15" w16cid:durableId="396367455">
    <w:abstractNumId w:val="16"/>
  </w:num>
  <w:num w:numId="16" w16cid:durableId="753744131">
    <w:abstractNumId w:val="5"/>
  </w:num>
  <w:num w:numId="17" w16cid:durableId="200994368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 Vandenberk">
    <w15:presenceInfo w15:providerId="AD" w15:userId="S::ann.vandenberk@cegeka.com::0f5bd310-726b-4949-affe-c89237945b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4B81"/>
    <w:rsid w:val="000114F0"/>
    <w:rsid w:val="00152065"/>
    <w:rsid w:val="002D3310"/>
    <w:rsid w:val="003D6F6E"/>
    <w:rsid w:val="005215CC"/>
    <w:rsid w:val="005D66AD"/>
    <w:rsid w:val="0069042D"/>
    <w:rsid w:val="00892426"/>
    <w:rsid w:val="008D4C02"/>
    <w:rsid w:val="009B360F"/>
    <w:rsid w:val="00A6351B"/>
    <w:rsid w:val="00B30180"/>
    <w:rsid w:val="00B42F1A"/>
    <w:rsid w:val="00C74F14"/>
    <w:rsid w:val="00CB4B81"/>
    <w:rsid w:val="00D45774"/>
    <w:rsid w:val="00D72B24"/>
    <w:rsid w:val="00DF2A83"/>
    <w:rsid w:val="00E5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5A2977"/>
  <w15:docId w15:val="{8BBF9993-9E81-4D09-9FE3-EC16723C2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93"/>
      <w:ind w:left="379"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60" w:hanging="10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91"/>
      <w:ind w:left="1458" w:hanging="71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1"/>
      <w:ind w:left="680" w:hanging="660"/>
    </w:pPr>
    <w:rPr>
      <w:rFonts w:ascii="Calibri" w:eastAsia="Calibri" w:hAnsi="Calibri" w:cs="Calibri"/>
      <w:b/>
      <w:bCs/>
      <w:i/>
      <w:iCs/>
      <w:sz w:val="24"/>
      <w:szCs w:val="24"/>
    </w:rPr>
  </w:style>
  <w:style w:type="paragraph" w:styleId="TOC2">
    <w:name w:val="toc 2"/>
    <w:basedOn w:val="Normal"/>
    <w:uiPriority w:val="1"/>
    <w:qFormat/>
    <w:pPr>
      <w:spacing w:before="161"/>
      <w:ind w:left="901" w:hanging="660"/>
    </w:pPr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723" w:right="2501" w:hanging="312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40"/>
      <w:ind w:left="7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" w:line="252" w:lineRule="exact"/>
    </w:pPr>
  </w:style>
  <w:style w:type="paragraph" w:styleId="Header">
    <w:name w:val="header"/>
    <w:basedOn w:val="Normal"/>
    <w:link w:val="HeaderChar"/>
    <w:uiPriority w:val="99"/>
    <w:unhideWhenUsed/>
    <w:rsid w:val="002D33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3310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2D33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3310"/>
    <w:rPr>
      <w:rFonts w:ascii="Verdana" w:eastAsia="Verdana" w:hAnsi="Verdana" w:cs="Verdana"/>
    </w:rPr>
  </w:style>
  <w:style w:type="character" w:styleId="CommentReference">
    <w:name w:val="annotation reference"/>
    <w:basedOn w:val="DefaultParagraphFont"/>
    <w:uiPriority w:val="99"/>
    <w:semiHidden/>
    <w:unhideWhenUsed/>
    <w:rsid w:val="005D66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66A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66AD"/>
    <w:rPr>
      <w:rFonts w:ascii="Verdana" w:eastAsia="Verdana" w:hAnsi="Verdana" w:cs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66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66AD"/>
    <w:rPr>
      <w:rFonts w:ascii="Verdana" w:eastAsia="Verdana" w:hAnsi="Verdana" w:cs="Verdana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42F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cegekagroup.sharepoint.com/:x:/r/sites/10015444.CUS-BE.2026.00001/Shared%20Documents/2.RFP/20.Working%20documents/Cegeka%20Questions_EMPWR%20RFP_IT%20Service%20Partner.xlsx?d=w15832c64e37846ad9962d38928df0362&amp;csf=1&amp;web=1&amp;e=9Jn5Kq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image" Target="media/image4.jpeg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hyperlink" Target="mailto:jasper.scheiris@empwrnutrition.com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3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image" Target="media/image7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hyperlink" Target="mailto:bart.hoet@empwrnutrition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hyperlink" Target="mailto:bart.hoet@empwrnutrition.com" TargetMode="Externa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empwrnutrition.com" TargetMode="External"/><Relationship Id="rId2" Type="http://schemas.openxmlformats.org/officeDocument/2006/relationships/hyperlink" Target="http://www.empwrnutrition.com/" TargetMode="External"/><Relationship Id="rId1" Type="http://schemas.openxmlformats.org/officeDocument/2006/relationships/hyperlink" Target="mailto:info@empwrnutrition.com" TargetMode="External"/><Relationship Id="rId4" Type="http://schemas.openxmlformats.org/officeDocument/2006/relationships/hyperlink" Target="http://www.empwrnutrition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8F170EDBCF2944BC0C26D5AA728B23" ma:contentTypeVersion="4" ma:contentTypeDescription="Create a new document." ma:contentTypeScope="" ma:versionID="efadb7ca3f8fa434e3fb7e618580efc5">
  <xsd:schema xmlns:xsd="http://www.w3.org/2001/XMLSchema" xmlns:xs="http://www.w3.org/2001/XMLSchema" xmlns:p="http://schemas.microsoft.com/office/2006/metadata/properties" xmlns:ns2="1f1304e2-067e-42bc-b1fa-26400930e56a" targetNamespace="http://schemas.microsoft.com/office/2006/metadata/properties" ma:root="true" ma:fieldsID="58b380fcc11a03872192223b95e8471b" ns2:_="">
    <xsd:import namespace="1f1304e2-067e-42bc-b1fa-26400930e56a"/>
    <xsd:element name="properties">
      <xsd:complexType>
        <xsd:sequence>
          <xsd:element name="documentManagement">
            <xsd:complexType>
              <xsd:all>
                <xsd:element ref="ns2:Documentstatus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1304e2-067e-42bc-b1fa-26400930e56a" elementFormDefault="qualified">
    <xsd:import namespace="http://schemas.microsoft.com/office/2006/documentManagement/types"/>
    <xsd:import namespace="http://schemas.microsoft.com/office/infopath/2007/PartnerControls"/>
    <xsd:element name="Documentstatus" ma:index="8" nillable="true" ma:displayName="Document status" ma:default="WIP" ma:format="Dropdown" ma:internalName="Documentstatus">
      <xsd:simpleType>
        <xsd:restriction base="dms:Choice">
          <xsd:enumeration value="Final"/>
          <xsd:enumeration value="Sent"/>
          <xsd:enumeration value="Signed"/>
          <xsd:enumeration value="WIP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status xmlns="1f1304e2-067e-42bc-b1fa-26400930e56a">WIP</Documentstatus>
  </documentManagement>
</p:properties>
</file>

<file path=customXml/itemProps1.xml><?xml version="1.0" encoding="utf-8"?>
<ds:datastoreItem xmlns:ds="http://schemas.openxmlformats.org/officeDocument/2006/customXml" ds:itemID="{C99C0AA3-0FF6-4215-8215-2CDCA5F81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E1C97-B187-4905-A5BF-734C89D1A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1304e2-067e-42bc-b1fa-26400930e5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8C0B6A-2A39-415D-9D11-A74F791E0894}">
  <ds:schemaRefs>
    <ds:schemaRef ds:uri="http://schemas.microsoft.com/office/2006/metadata/properties"/>
    <ds:schemaRef ds:uri="http://schemas.microsoft.com/office/infopath/2007/PartnerControls"/>
    <ds:schemaRef ds:uri="1f1304e2-067e-42bc-b1fa-26400930e56a"/>
  </ds:schemaRefs>
</ds:datastoreItem>
</file>

<file path=docMetadata/LabelInfo.xml><?xml version="1.0" encoding="utf-8"?>
<clbl:labelList xmlns:clbl="http://schemas.microsoft.com/office/2020/mipLabelMetadata">
  <clbl:label id="{d1302088-aa92-48c6-bbf3-927bf74cf8aa}" enabled="1" method="Standard" siteId="{42151053-0193-47aa-9e81-effd81f772c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2569</Words>
  <Characters>14520</Characters>
  <Application>Microsoft Office Word</Application>
  <DocSecurity>0</DocSecurity>
  <Lines>1815</Lines>
  <Paragraphs>610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RFP IT Service Partner</vt:lpstr>
    </vt:vector>
  </TitlesOfParts>
  <Company/>
  <LinksUpToDate>false</LinksUpToDate>
  <CharactersWithSpaces>16479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RFP IT Service Partner</dc:title>
  <dc:creator>Bart Hoet</dc:creator>
  <cp:lastModifiedBy>Ann Vandenberk</cp:lastModifiedBy>
  <cp:revision>14</cp:revision>
  <dcterms:created xsi:type="dcterms:W3CDTF">2026-03-06T12:14:00Z</dcterms:created>
  <dcterms:modified xsi:type="dcterms:W3CDTF">2026-03-09T13:59:00Z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LastSaved">
    <vt:filetime>2026-03-06T00:00:00Z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0x010100E28F170EDBCF2944BC0C26D5AA728B23</vt:lpwstr>
  </property>
  <property fmtid="{D5CDD505-2E9C-101B-9397-08002B2CF9AE}" pid="7" name="docLang">
    <vt:lpwstr>en</vt:lpwstr>
  </property>
</Properties>
</file>