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DAF2" w14:textId="4CFC30A6" w:rsidR="00FA627E" w:rsidRPr="007E6B68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</w:pP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 робота номер 0</w:t>
      </w:r>
      <w:r w:rsidR="007E6B6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</w:p>
    <w:p w14:paraId="2C346EDA" w14:textId="35B0A5C8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становити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ntellij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dea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Java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jdk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останньої версії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творити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maven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проект та розробити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 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цьому проекті типову програму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  Програм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повинна видавати на екран напис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закінчувати свою роботу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728D5B43" w14:textId="02594A18" w:rsidR="00FA627E" w:rsidRPr="00703CF2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ru-RU" w:eastAsia="uk-UA"/>
        </w:rPr>
      </w:pPr>
      <w:r w:rsidRPr="00E9008B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</w:t>
      </w: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абораторна робота номер 1</w:t>
      </w:r>
      <w:r w:rsidR="007E6B68" w:rsidRPr="00703CF2">
        <w:rPr>
          <w:rFonts w:ascii="Arial" w:eastAsia="Times New Roman" w:hAnsi="Arial" w:cs="Arial"/>
          <w:b/>
          <w:bCs/>
          <w:color w:val="000000"/>
          <w:sz w:val="27"/>
          <w:szCs w:val="27"/>
          <w:lang w:val="ru-RU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CVS</w:t>
      </w:r>
      <w:r w:rsidR="007E6B68"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</w:t>
      </w:r>
    </w:p>
    <w:p w14:paraId="096AE634" w14:textId="3BF4FE7B" w:rsidR="00FA627E" w:rsidRPr="00BB1943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ід'єднати до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систему CVS. А саме GIT.  Створити аккаунт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хмарному середовищі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 w:rsidRPr="00703CF2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під'єднати свій проект 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</w:t>
      </w:r>
      <w:r w:rsidRPr="00703CF2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свого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завантажити  нульову лабораторну роботу на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Кожну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нову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лабораторну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роботу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робити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в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окрем</w:t>
      </w:r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ії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gramStart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гілці(</w:t>
      </w:r>
      <w:proofErr w:type="gramEnd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 іменем лабораторної наприклад «</w:t>
      </w:r>
      <w:r w:rsidR="00BB1943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LR</w:t>
      </w:r>
      <w:r w:rsidR="00BB1943" w:rsidRP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_3</w:t>
      </w:r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»)</w:t>
      </w:r>
      <w:r w:rsidR="00BB1943" w:rsidRP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r w:rsidR="00BB1943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а по</w:t>
      </w:r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тім після того як її написали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мержити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гілку до </w:t>
      </w:r>
      <w:proofErr w:type="spellStart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мастера</w:t>
      </w:r>
      <w:proofErr w:type="spellEnd"/>
      <w:r w:rsidR="00BB1943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3CC50CC5" w14:textId="58125B9D" w:rsidR="00FA627E" w:rsidRDefault="00FA627E" w:rsidP="00E9008B">
      <w:pPr>
        <w:spacing w:before="240" w:after="240" w:line="240" w:lineRule="auto"/>
        <w:jc w:val="both"/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</w:pP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Обов'язково перевірте</w:t>
      </w:r>
      <w:r w:rsidR="007E6B68" w:rsidRPr="00703CF2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ru-RU"/>
        </w:rPr>
        <w:t>,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щоб ваш проект лабораторних робіт на </w:t>
      </w:r>
      <w:r w:rsidR="007E6B68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uk-UA"/>
        </w:rPr>
        <w:t>GitHub</w:t>
      </w:r>
      <w:r w:rsidR="007E6B68"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   </w:t>
      </w:r>
      <w:r w:rsidR="007E6B6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="002E699A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мав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вільний доступ усіх бажаючих до вашого коду.  Обмеження доступу до ваших лабораторних робіт буде </w:t>
      </w:r>
      <w:proofErr w:type="spellStart"/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розцінено</w:t>
      </w:r>
      <w:proofErr w:type="spellEnd"/>
      <w:r w:rsidR="007E6B68" w:rsidRPr="00703CF2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ru-RU"/>
        </w:rPr>
        <w:t>,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як помилка при виконанні лабораторної роботи</w:t>
      </w:r>
    </w:p>
    <w:p w14:paraId="647D2B4A" w14:textId="77777777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 робота номер 2. Основи.</w:t>
      </w:r>
    </w:p>
    <w:p w14:paraId="30F29D6F" w14:textId="7115B4D2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Розробити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програму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щ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о дозволить вам створити, як з клавіатури  так і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матрицю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цілих чисел типу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int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заданої ширини та висоти</w:t>
      </w:r>
      <w:r w:rsidR="007E6B68"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(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ввести з клавіатури</w:t>
      </w:r>
      <w:r w:rsidR="007E6B68"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)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</w:t>
      </w:r>
      <w:r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обов'язково розбиття на методи. Обов'язкове використання клавіатури</w:t>
      </w:r>
      <w:r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під час вибору ручного чи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рандомного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створення матриці. Створення системи зчитування з клавіатури зробити будь-яким способом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наприклад завдяки класу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являє собою найпростішу систему сканування клавіатури.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Диапазон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рандомних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чисел для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створення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елементів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матриці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повинен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зверігатись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в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спеціальних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константах.</w:t>
      </w:r>
    </w:p>
    <w:p w14:paraId="483AE752" w14:textId="03729D8C" w:rsidR="00FA627E" w:rsidRPr="00B6745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 Як завдання підвищеної складності додати  розрахунок середнього геометричного елементів матриці. </w:t>
      </w:r>
    </w:p>
    <w:p w14:paraId="5F12B503" w14:textId="6BB713EC" w:rsidR="00C635A9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068AA316" w14:textId="3FE7376E" w:rsid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 w:rsidRPr="00C635A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Лабораторна робота номер </w:t>
      </w:r>
      <w:r w:rsidRPr="00703CF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 w:eastAsia="uk-UA"/>
        </w:rPr>
        <w:t>3</w:t>
      </w:r>
      <w:r w:rsidRPr="00C635A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. ООП.</w:t>
      </w:r>
    </w:p>
    <w:p w14:paraId="24463D19" w14:textId="77777777" w:rsidR="00E9008B" w:rsidRPr="00C635A9" w:rsidRDefault="00E9008B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2D222EF2" w14:textId="77777777" w:rsidR="007E6B68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Створити програму що буде створювати та обробляти комплексн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ий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об'єкт під назвою університет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university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Програма повинна складатися з трьох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частин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: модель вид та контролер згідно з парадигмою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mvc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Model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Controller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).  Кожній з цих груп повинн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а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відповідати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pack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a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ge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  відповідною назвою.  В моделі повинні знаходитись усі класи що відповідають за структурні підрозділи університету. Серед них:   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університет, 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факультет</w:t>
      </w:r>
      <w:r w:rsidR="002E699A" w:rsidRPr="00703CF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lastRenderedPageBreak/>
        <w:t>кафедра, група, студент, 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людина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Усі вони повинні містити  назву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string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голову типу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Студент також повинен бути породжений від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 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повинен мати поля ім'я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прізвище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побатькові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стать.  Усі поля повинні бути строковими окрім поля стать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Стат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ь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використовувати спеціальний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enum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Sex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(стать)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</w:p>
    <w:p w14:paraId="690DB5DE" w14:textId="5A814ADF" w:rsidR="00C635A9" w:rsidRP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цій лабораторній роботі  група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Нам не потрібна.</w:t>
      </w:r>
    </w:p>
    <w:p w14:paraId="4E06FE0F" w14:textId="4A841CB8" w:rsidR="00C635A9" w:rsidRP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Що стосується групи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контроллер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controller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то вона повинна містити менеджери що дозволяють нам створити відповідні підрозділи наприклад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StudentCreator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FacultyCreator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GroupCreator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та інші, кожен з яких повинен використовувати можливості нижчого за рівнем   створювача. Програма повинна також містити клас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Run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в якому буде знаходитись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точка входу та методи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що повинн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дати можливість створити університет.   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роцес створення університету повинен бути зроблений в методі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createTypycalUniversity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7D4D5B50" w14:textId="3ED84A75" w:rsidR="00C635A9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 В програмі активно рекомендується використовувати абстрактні класи та інтерфейси</w:t>
      </w:r>
    </w:p>
    <w:p w14:paraId="0AAD4ED6" w14:textId="35B62389" w:rsidR="00634A93" w:rsidRDefault="00634A93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B48C635" w14:textId="7420ACC8" w:rsidR="00634A93" w:rsidRPr="00E9008B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Лабораторна робота номер 4. </w:t>
      </w:r>
      <w:proofErr w:type="spellStart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</w:p>
    <w:p w14:paraId="24916919" w14:textId="77777777" w:rsidR="00634A93" w:rsidRPr="00634A93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1E89ECC" w14:textId="494E9C0E" w:rsidR="00634A93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Додати до лабораторної роботи 3 можливість запису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запис цього формату у файл, зчитування цього формату файлу, та створення об'єкту з текстового формату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В  проекті повинен бути зроблений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тест,  який буде виглядати наступним чином:  створити об'єкт університет(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</w:t>
      </w:r>
      <w:r w:rsidR="00B7617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</w:t>
      </w: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файл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Потім з цього файлу зчитаний та відновлений як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 В тесті повинні бути порівняні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за допомогою методу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Якщо все зроблено правильно то університети повинні бути еквівалентні, а метод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повернути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True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запису та зчитування університету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зроблений клас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JsonManager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безпосереднього перетворення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Jackson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чи будь-яких інших.</w:t>
      </w:r>
    </w:p>
    <w:p w14:paraId="277E16AA" w14:textId="7AA9A9A1" w:rsidR="00634A93" w:rsidRDefault="007E6B68" w:rsidP="00BB194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2A2CC3ED" w14:textId="12652E59" w:rsidR="00E9008B" w:rsidRDefault="00E9008B" w:rsidP="00E9008B">
      <w:pPr>
        <w:spacing w:after="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FAA1795" w14:textId="1FDAC605" w:rsidR="00B6745E" w:rsidRDefault="002E699A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Л</w:t>
      </w:r>
      <w:r w:rsidR="00B6745E" w:rsidRPr="00B6745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абораторна робота номер </w:t>
      </w:r>
      <w:r w:rsidR="00BB194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5</w:t>
      </w:r>
      <w:r w:rsidR="00B6745E" w:rsidRPr="00B6745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 w:rsidR="00B6745E" w:rsidRPr="00B6745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Jdbc</w:t>
      </w:r>
      <w:proofErr w:type="spellEnd"/>
    </w:p>
    <w:p w14:paraId="4D258A0A" w14:textId="77777777" w:rsidR="002E699A" w:rsidRPr="00B6745E" w:rsidRDefault="002E699A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02B32EA9" w14:textId="77777777" w:rsidR="001D51F5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E9008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творити базу даних в будь  якому сервері баз даних. Створити таблицю з переліком студентів вказати їх прізвище, ім'я, по батькові,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ень народження номер залікової книжки та ID. </w:t>
      </w:r>
    </w:p>
    <w:p w14:paraId="4B577FD4" w14:textId="4DE51F69" w:rsidR="00B6745E" w:rsidRPr="00B6745E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lastRenderedPageBreak/>
        <w:t xml:space="preserve"> 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jdbc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під'єднатися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до вашої бази даних та робити 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неї запроси.  Вимог до розробки бази даних немає.  Програма 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ж 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має бути написана за усіма стандартами ООП.  Та може бути спроектована за двох принципів:</w:t>
      </w:r>
    </w:p>
    <w:p w14:paraId="76CFB38A" w14:textId="225C06AA" w:rsidR="00B6745E" w:rsidRPr="00B6745E" w:rsidRDefault="001D51F5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-</w:t>
      </w:r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при будь-якій ситуації буде забиратися весь перелік студентів, а вже на стороні </w:t>
      </w:r>
      <w:proofErr w:type="spellStart"/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java</w:t>
      </w:r>
      <w:proofErr w:type="spellEnd"/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зроблено пошук  необхідного</w:t>
      </w:r>
    </w:p>
    <w:p w14:paraId="1927B8EF" w14:textId="2FC7E2FE" w:rsidR="00B6745E" w:rsidRPr="00B6745E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- 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SQL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запрос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сформований згідно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запросу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23EE6FC9" w14:textId="7030613A" w:rsidR="00B6745E" w:rsidRDefault="00B6745E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="00E9008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</w:t>
      </w:r>
      <w:r w:rsidRPr="00B6745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</w:t>
      </w:r>
      <w:r w:rsidR="00E9008B" w:rsidRPr="00703CF2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r w:rsidR="00E9008B"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Перелік студентів зробити не менше 20 людей</w:t>
      </w:r>
      <w:r w:rsidR="00E9008B" w:rsidRPr="00703CF2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</w:t>
      </w:r>
      <w:r w:rsidR="00E9008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Місяць червень зробити місяцем, коли в жодного зі студентів немає дня народження.</w:t>
      </w:r>
    </w:p>
    <w:p w14:paraId="0B0ED733" w14:textId="22DE7E17" w:rsidR="00E9008B" w:rsidRDefault="00E9008B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SQL код створення бази даних розмістити проекті 6 лабораторної роботи  в файлі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>пекеджі</w:t>
      </w:r>
      <w:proofErr w:type="spellEnd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resources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14:paraId="1569F3EB" w14:textId="0D56392E" w:rsidR="00E9008B" w:rsidRDefault="00E9008B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 паперового звіту обов'язково додати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принтскрин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 програми  в якій ви 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дивитесь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інформацію  вашого  сервера управління баз даних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де показати створену таблицю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її ім'я та загальні відомості бази даних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наприклад назва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ім'я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назва користувача адміністратора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пароль тощо.  Для роботи з сервером управління баз даних рекомендує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мо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використовувати програмне забезпечення компанії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jetbrains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datagrip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Або вбудовану панель користування базами даних</w:t>
      </w:r>
      <w:r w:rsidR="001D51F5" w:rsidRPr="00703CF2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що міст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ться у середовищі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Idea</w:t>
      </w:r>
      <w:proofErr w:type="spellEnd"/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  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яка 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сьогоднішній день підтримує майже всі сервери управління баз даних.</w:t>
      </w:r>
    </w:p>
    <w:p w14:paraId="3C2B9CEF" w14:textId="77777777" w:rsidR="00E9008B" w:rsidRPr="00703CF2" w:rsidRDefault="00E9008B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9842AC9" w14:textId="77777777" w:rsidR="00C635A9" w:rsidRPr="00FA627E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815893E" w14:textId="77777777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</w:pPr>
    </w:p>
    <w:p w14:paraId="2FBC7A7C" w14:textId="77777777" w:rsidR="00BB104C" w:rsidRDefault="00BB104C" w:rsidP="00E9008B">
      <w:pPr>
        <w:jc w:val="both"/>
      </w:pPr>
    </w:p>
    <w:sectPr w:rsidR="00BB104C" w:rsidSect="00E5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E"/>
    <w:rsid w:val="00033945"/>
    <w:rsid w:val="00146724"/>
    <w:rsid w:val="001D51F5"/>
    <w:rsid w:val="00273A12"/>
    <w:rsid w:val="002E699A"/>
    <w:rsid w:val="00634A93"/>
    <w:rsid w:val="00703CF2"/>
    <w:rsid w:val="007E6B68"/>
    <w:rsid w:val="00910FEA"/>
    <w:rsid w:val="00A572C5"/>
    <w:rsid w:val="00B246DE"/>
    <w:rsid w:val="00B6745E"/>
    <w:rsid w:val="00B76178"/>
    <w:rsid w:val="00BB104C"/>
    <w:rsid w:val="00BB1943"/>
    <w:rsid w:val="00BE3E5A"/>
    <w:rsid w:val="00C635A9"/>
    <w:rsid w:val="00E25551"/>
    <w:rsid w:val="00E519D5"/>
    <w:rsid w:val="00E9008B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6A74"/>
  <w15:chartTrackingRefBased/>
  <w15:docId w15:val="{12675CE0-EE87-4D02-B1ED-3792D4B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Мінєєв Олександр Сергійович</dc:creator>
  <cp:keywords/>
  <dc:description/>
  <cp:lastModifiedBy>Мінєєв Олександр Сергійович</cp:lastModifiedBy>
  <cp:revision>2</cp:revision>
  <dcterms:created xsi:type="dcterms:W3CDTF">2023-02-17T22:19:00Z</dcterms:created>
  <dcterms:modified xsi:type="dcterms:W3CDTF">2023-02-17T22:19:00Z</dcterms:modified>
</cp:coreProperties>
</file>