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B9B7" w14:textId="77777777" w:rsidR="004524C4" w:rsidRPr="004524C4" w:rsidRDefault="00BA571F" w:rsidP="004524C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1B2E99BE" w14:textId="415A44FF" w:rsidR="004524C4" w:rsidRPr="004524C4" w:rsidRDefault="000E26C4" w:rsidP="00ED240A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 xml:space="preserve">KONFIGURÁCIA </w:t>
      </w:r>
      <w:r w:rsidR="00384398"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 xml:space="preserve">SIETE </w:t>
      </w: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MALEJ FIRMY</w:t>
      </w:r>
    </w:p>
    <w:p w14:paraId="7E3BB9BC" w14:textId="715C660F" w:rsidR="004524C4" w:rsidRPr="004524C4" w:rsidRDefault="000E26C4" w:rsidP="009A1CD8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TOMÁŠ PARTL</w:t>
      </w:r>
    </w:p>
    <w:p w14:paraId="5451506A" w14:textId="2D60EA05" w:rsidR="004524C4" w:rsidRPr="00CA3342" w:rsidRDefault="004524C4" w:rsidP="00ED240A">
      <w:pPr>
        <w:widowControl w:val="0"/>
        <w:spacing w:before="8000" w:after="0" w:line="240" w:lineRule="auto"/>
        <w:jc w:val="center"/>
        <w:rPr>
          <w:sz w:val="28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 w:rsidR="00384398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24</w:t>
      </w:r>
    </w:p>
    <w:p w14:paraId="4E86DABC" w14:textId="77777777" w:rsidR="008F3A4E" w:rsidRDefault="008F3A4E" w:rsidP="000D1828">
      <w:pPr>
        <w:spacing w:before="600" w:after="0"/>
        <w:jc w:val="center"/>
        <w:rPr>
          <w:rFonts w:ascii="Times New Roman" w:hAnsi="Times New Roman"/>
          <w:bCs/>
          <w:sz w:val="28"/>
          <w:szCs w:val="32"/>
        </w:rPr>
        <w:sectPr w:rsidR="008F3A4E" w:rsidSect="00B07246"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26822B2D" w14:textId="7E6E3D6F" w:rsidR="006B136F" w:rsidRPr="00F976B1" w:rsidRDefault="006B136F" w:rsidP="006B136F">
      <w:pPr>
        <w:pStyle w:val="NadpisKapitoly"/>
        <w:numPr>
          <w:ilvl w:val="0"/>
          <w:numId w:val="0"/>
        </w:numPr>
        <w:rPr>
          <w:color w:val="A6A6A6"/>
        </w:rPr>
      </w:pPr>
      <w:bookmarkStart w:id="0" w:name="_Toc164626899"/>
      <w:bookmarkStart w:id="1" w:name="_Toc102191181"/>
      <w:r w:rsidRPr="00F976B1">
        <w:lastRenderedPageBreak/>
        <w:t>Obsah</w:t>
      </w:r>
      <w:bookmarkEnd w:id="0"/>
    </w:p>
    <w:p w14:paraId="585F9C4D" w14:textId="08EC1568" w:rsidR="00A35F93" w:rsidRDefault="00BD250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rPr>
          <w:caps/>
        </w:rPr>
        <w:fldChar w:fldCharType="begin"/>
      </w:r>
      <w:r w:rsidR="006B136F">
        <w:rPr>
          <w:caps/>
        </w:rPr>
        <w:instrText xml:space="preserve"> TOC \o "1-3" \z </w:instrText>
      </w:r>
      <w:r>
        <w:rPr>
          <w:caps/>
        </w:rPr>
        <w:fldChar w:fldCharType="separate"/>
      </w:r>
      <w:r w:rsidR="00A35F93">
        <w:t>Obsah</w:t>
      </w:r>
      <w:r w:rsidR="00A35F93">
        <w:rPr>
          <w:webHidden/>
        </w:rPr>
        <w:tab/>
      </w:r>
      <w:r w:rsidR="00A35F93">
        <w:rPr>
          <w:webHidden/>
        </w:rPr>
        <w:fldChar w:fldCharType="begin"/>
      </w:r>
      <w:r w:rsidR="00A35F93">
        <w:rPr>
          <w:webHidden/>
        </w:rPr>
        <w:instrText xml:space="preserve"> PAGEREF _Toc164626899 \h </w:instrText>
      </w:r>
      <w:r w:rsidR="00A35F93">
        <w:rPr>
          <w:webHidden/>
        </w:rPr>
      </w:r>
      <w:r w:rsidR="00A35F93">
        <w:rPr>
          <w:webHidden/>
        </w:rPr>
        <w:fldChar w:fldCharType="separate"/>
      </w:r>
      <w:r w:rsidR="00A35F93">
        <w:rPr>
          <w:webHidden/>
        </w:rPr>
        <w:t>2</w:t>
      </w:r>
      <w:r w:rsidR="00A35F93">
        <w:rPr>
          <w:webHidden/>
        </w:rPr>
        <w:fldChar w:fldCharType="end"/>
      </w:r>
    </w:p>
    <w:p w14:paraId="66FC143B" w14:textId="76D076FE" w:rsidR="00A35F93" w:rsidRDefault="00A35F9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6FA1089A" w14:textId="251322F8" w:rsidR="00A35F93" w:rsidRDefault="00A35F9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1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>
        <w:t>TCP/IP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0FD3EEBD" w14:textId="32C9ABAB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Zhrnutie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507A86A0" w14:textId="24C248CE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Funkcie TCP/IP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078B8A49" w14:textId="3485076C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1.3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Vrstvy TCP/IP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0F44C40D" w14:textId="27926292" w:rsidR="00A35F93" w:rsidRDefault="00A35F93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</w:pPr>
      <w:r>
        <w:t>1.3.1</w:t>
      </w:r>
      <w:r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  <w:tab/>
      </w:r>
      <w:r>
        <w:t>Aplikačná vrstva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5C21DCAB" w14:textId="66587D25" w:rsidR="00A35F93" w:rsidRDefault="00A35F93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</w:pPr>
      <w:r>
        <w:t>1.3.2</w:t>
      </w:r>
      <w:r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  <w:tab/>
      </w:r>
      <w:r>
        <w:t>Transportná vrstva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1A1B83EF" w14:textId="2AC09794" w:rsidR="00A35F93" w:rsidRDefault="00A35F93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</w:pPr>
      <w:r>
        <w:t>1.3.3</w:t>
      </w:r>
      <w:r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  <w:tab/>
      </w:r>
      <w:r>
        <w:t>Internetová vrstva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2CA12C4F" w14:textId="5423F6BD" w:rsidR="00A35F93" w:rsidRDefault="00A35F93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</w:pPr>
      <w:r>
        <w:t>1.3.4</w:t>
      </w:r>
      <w:r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  <w:tab/>
      </w:r>
      <w:r>
        <w:t>Datalinková vrstva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3E2DAD4A" w14:textId="70818A30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1.4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MAC adresa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_Toc164626909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795DBA82" w14:textId="3B8CFDF3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1.5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IP adresa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1BC90A22" w14:textId="12595997" w:rsidR="00A35F93" w:rsidRDefault="00A35F93">
      <w:pPr>
        <w:pStyle w:val="TOC3"/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</w:pPr>
      <w:r>
        <w:t>1.5.1</w:t>
      </w:r>
      <w:r>
        <w:rPr>
          <w:rFonts w:asciiTheme="minorHAnsi" w:eastAsiaTheme="minorEastAsia" w:hAnsiTheme="minorHAnsi" w:cstheme="minorBidi"/>
          <w:iCs w:val="0"/>
          <w:kern w:val="2"/>
          <w:lang w:val="en-US"/>
          <w14:ligatures w14:val="standardContextual"/>
        </w:rPr>
        <w:tab/>
      </w:r>
      <w:r>
        <w:t>Verejné a súkromné IP adresy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0A968C67" w14:textId="65AA475B" w:rsidR="00A35F93" w:rsidRDefault="00A35F9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>
        <w:t>DHCP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4C94FAEC" w14:textId="63A63E18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2.1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Zhrnutie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0A6B0FB9" w14:textId="137CC952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2.2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Ako DHCP funguje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4846D378" w14:textId="530E106F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2.3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Výhody DHCP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602B8353" w14:textId="200DAFA9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2.4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Nevýhody DHCP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0059F41A" w14:textId="7B9E15FD" w:rsidR="00A35F93" w:rsidRDefault="00A35F9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>
        <w:t>Subnetting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5F640F8" w14:textId="49AFDC66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Zhrnutie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2327346D" w14:textId="5F421C94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Funkcie subnetu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_Toc164626919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321302A3" w14:textId="18C7F4D7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Funkcie routru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_Toc164626920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1E58E662" w14:textId="6CB71A13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Výhody subnettingu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_Toc164626921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538AF5CC" w14:textId="0071EFE9" w:rsidR="00A35F93" w:rsidRDefault="00A35F9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>
        <w:t>Ilustrácie, tabuľky, rovnice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_Toc164626922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150475CB" w14:textId="1B220B89" w:rsidR="00A35F93" w:rsidRDefault="00A35F93">
      <w:pPr>
        <w:pStyle w:val="TOC2"/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</w:pPr>
      <w:r>
        <w:t>4.1</w:t>
      </w:r>
      <w:r>
        <w:rPr>
          <w:rFonts w:asciiTheme="minorHAnsi" w:eastAsiaTheme="minorEastAsia" w:hAnsiTheme="minorHAnsi" w:cstheme="minorBidi"/>
          <w:kern w:val="2"/>
          <w:szCs w:val="24"/>
          <w:lang w:val="en-US"/>
          <w14:ligatures w14:val="standardContextual"/>
        </w:rPr>
        <w:tab/>
      </w:r>
      <w:r>
        <w:t>Ilustrácie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_Toc164626923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8</w:t>
      </w:r>
      <w:r>
        <w:rPr>
          <w:webHidden/>
        </w:rPr>
        <w:fldChar w:fldCharType="end"/>
      </w:r>
    </w:p>
    <w:p w14:paraId="6727A8B0" w14:textId="53E5B2EA" w:rsidR="00A35F93" w:rsidRDefault="00A35F9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>
        <w:t>Záver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_Toc164626924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9</w:t>
      </w:r>
      <w:r>
        <w:rPr>
          <w:webHidden/>
        </w:rPr>
        <w:fldChar w:fldCharType="end"/>
      </w:r>
    </w:p>
    <w:p w14:paraId="777F4DC3" w14:textId="4057D11A" w:rsidR="00A35F93" w:rsidRDefault="00A35F93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_Toc164626925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10</w:t>
      </w:r>
      <w:r>
        <w:rPr>
          <w:webHidden/>
        </w:rPr>
        <w:fldChar w:fldCharType="end"/>
      </w:r>
    </w:p>
    <w:p w14:paraId="1BD9FEE2" w14:textId="69D72C45" w:rsidR="006B136F" w:rsidRDefault="00BD2503" w:rsidP="006B136F">
      <w:pPr>
        <w:spacing w:before="960" w:after="240"/>
        <w:rPr>
          <w:caps/>
        </w:rPr>
      </w:pPr>
      <w:r>
        <w:rPr>
          <w:caps/>
        </w:rPr>
        <w:fldChar w:fldCharType="end"/>
      </w:r>
      <w:r w:rsidR="006B136F">
        <w:rPr>
          <w:caps/>
        </w:rPr>
        <w:t xml:space="preserve"> </w:t>
      </w:r>
    </w:p>
    <w:p w14:paraId="1513E9A3" w14:textId="77777777" w:rsidR="00F976B1" w:rsidRDefault="00F976B1" w:rsidP="00FD275C">
      <w:pPr>
        <w:sectPr w:rsidR="00F976B1" w:rsidSect="00B07246">
          <w:footerReference w:type="default" r:id="rId8"/>
          <w:pgSz w:w="11906" w:h="16838" w:code="9"/>
          <w:pgMar w:top="1418" w:right="1418" w:bottom="1418" w:left="1985" w:header="851" w:footer="680" w:gutter="0"/>
          <w:cols w:space="708"/>
          <w:titlePg/>
          <w:docGrid w:linePitch="360"/>
        </w:sectPr>
      </w:pPr>
    </w:p>
    <w:p w14:paraId="37F6DB45" w14:textId="6DBAB3F8" w:rsidR="00FD275C" w:rsidRPr="000F658B" w:rsidRDefault="00D7758C" w:rsidP="00FD275C">
      <w:pPr>
        <w:pStyle w:val="NadpisKapitoly"/>
        <w:numPr>
          <w:ilvl w:val="0"/>
          <w:numId w:val="0"/>
        </w:numPr>
        <w:rPr>
          <w:color w:val="A6A6A6"/>
        </w:rPr>
      </w:pPr>
      <w:bookmarkStart w:id="2" w:name="_Toc164626900"/>
      <w:bookmarkEnd w:id="1"/>
      <w:r>
        <w:lastRenderedPageBreak/>
        <w:t>Anotácia</w:t>
      </w:r>
      <w:bookmarkEnd w:id="2"/>
    </w:p>
    <w:p w14:paraId="1446C3BB" w14:textId="77777777" w:rsidR="00A23F0B" w:rsidRDefault="00A23F0B" w:rsidP="00FD3D3F">
      <w:pPr>
        <w:pStyle w:val="NormalnytextDP"/>
      </w:pPr>
    </w:p>
    <w:p w14:paraId="79CF925B" w14:textId="77777777" w:rsidR="00D7758C" w:rsidRDefault="00D7758C" w:rsidP="00FD3D3F">
      <w:pPr>
        <w:pStyle w:val="NormalnytextDP"/>
      </w:pPr>
    </w:p>
    <w:p w14:paraId="2B2E9A75" w14:textId="77777777" w:rsidR="00D7758C" w:rsidRDefault="00D7758C" w:rsidP="00FD3D3F">
      <w:pPr>
        <w:pStyle w:val="NormalnytextDP"/>
      </w:pPr>
    </w:p>
    <w:p w14:paraId="35E83579" w14:textId="77777777" w:rsidR="00D7758C" w:rsidRDefault="00D7758C" w:rsidP="00FD3D3F">
      <w:pPr>
        <w:pStyle w:val="NormalnytextDP"/>
      </w:pPr>
    </w:p>
    <w:p w14:paraId="28583AED" w14:textId="77777777" w:rsidR="00D7758C" w:rsidRDefault="00D7758C" w:rsidP="00FD3D3F">
      <w:pPr>
        <w:pStyle w:val="NormalnytextDP"/>
      </w:pPr>
    </w:p>
    <w:p w14:paraId="5BD95303" w14:textId="77777777" w:rsidR="00D7758C" w:rsidRDefault="00D7758C" w:rsidP="00FD3D3F">
      <w:pPr>
        <w:pStyle w:val="NormalnytextDP"/>
      </w:pPr>
    </w:p>
    <w:p w14:paraId="3B528DC8" w14:textId="77777777" w:rsidR="00D7758C" w:rsidRDefault="00D7758C" w:rsidP="00FD3D3F">
      <w:pPr>
        <w:pStyle w:val="NormalnytextDP"/>
      </w:pPr>
    </w:p>
    <w:p w14:paraId="6915F683" w14:textId="77777777" w:rsidR="00D7758C" w:rsidRDefault="00D7758C" w:rsidP="00FD3D3F">
      <w:pPr>
        <w:pStyle w:val="NormalnytextDP"/>
      </w:pPr>
    </w:p>
    <w:p w14:paraId="0A9EFD06" w14:textId="77777777" w:rsidR="00D7758C" w:rsidRDefault="00D7758C" w:rsidP="00FD3D3F">
      <w:pPr>
        <w:pStyle w:val="NormalnytextDP"/>
      </w:pPr>
    </w:p>
    <w:p w14:paraId="105D8535" w14:textId="77777777" w:rsidR="00D7758C" w:rsidRDefault="00D7758C" w:rsidP="00FD3D3F">
      <w:pPr>
        <w:pStyle w:val="NormalnytextDP"/>
      </w:pPr>
    </w:p>
    <w:p w14:paraId="6ECBF44E" w14:textId="77777777" w:rsidR="00D7758C" w:rsidRDefault="00D7758C" w:rsidP="00D7758C">
      <w:pPr>
        <w:pStyle w:val="NormalnytextDP"/>
        <w:ind w:firstLine="0"/>
        <w:rPr>
          <w:rFonts w:ascii="Arial" w:hAnsi="Arial" w:cs="Arial"/>
          <w:b/>
          <w:bCs/>
          <w:sz w:val="32"/>
          <w:szCs w:val="24"/>
        </w:rPr>
      </w:pPr>
      <w:r w:rsidRPr="00D7758C">
        <w:rPr>
          <w:rFonts w:ascii="Arial" w:hAnsi="Arial" w:cs="Arial"/>
          <w:b/>
          <w:bCs/>
          <w:sz w:val="32"/>
          <w:szCs w:val="24"/>
        </w:rPr>
        <w:t>Annotation</w:t>
      </w:r>
    </w:p>
    <w:p w14:paraId="21683B11" w14:textId="77777777" w:rsidR="00D7758C" w:rsidRDefault="00D7758C" w:rsidP="00D7758C">
      <w:pPr>
        <w:pStyle w:val="NormalnytextDP"/>
      </w:pPr>
    </w:p>
    <w:p w14:paraId="36AEAFDA" w14:textId="77777777" w:rsidR="00D7758C" w:rsidRDefault="00D7758C" w:rsidP="00D7758C">
      <w:pPr>
        <w:pStyle w:val="NormalnytextDP"/>
      </w:pPr>
    </w:p>
    <w:p w14:paraId="669D0C45" w14:textId="5390EDE9" w:rsidR="00CE1DE1" w:rsidRDefault="00CE1DE1" w:rsidP="00D7758C">
      <w:pPr>
        <w:pStyle w:val="NormalnytextDP"/>
      </w:pPr>
    </w:p>
    <w:p w14:paraId="7A03DB28" w14:textId="77777777" w:rsidR="00CE1DE1" w:rsidRDefault="00CE1DE1">
      <w:pPr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>
        <w:br w:type="page"/>
      </w:r>
    </w:p>
    <w:p w14:paraId="21083974" w14:textId="02CB8ECE" w:rsidR="00D7758C" w:rsidRDefault="00CE1DE1" w:rsidP="00CE1DE1">
      <w:pPr>
        <w:pStyle w:val="NadpisKapitoly"/>
      </w:pPr>
      <w:bookmarkStart w:id="3" w:name="_Toc164626901"/>
      <w:r>
        <w:lastRenderedPageBreak/>
        <w:t>TCP/IP</w:t>
      </w:r>
      <w:bookmarkEnd w:id="3"/>
    </w:p>
    <w:p w14:paraId="79EB569C" w14:textId="566A3B67" w:rsidR="00CE1DE1" w:rsidRPr="00CE1DE1" w:rsidRDefault="00CE1DE1" w:rsidP="00CE1DE1">
      <w:pPr>
        <w:pStyle w:val="PodNadpisKapitoly"/>
      </w:pPr>
      <w:bookmarkStart w:id="4" w:name="_Toc164626902"/>
      <w:r>
        <w:t>Zhrnutie</w:t>
      </w:r>
      <w:bookmarkEnd w:id="4"/>
    </w:p>
    <w:p w14:paraId="5A3C1986" w14:textId="231C4C04" w:rsidR="00CE1DE1" w:rsidRDefault="00CE1DE1" w:rsidP="00CE1DE1">
      <w:pPr>
        <w:pStyle w:val="NormalnytextDP"/>
      </w:pPr>
      <w:r>
        <w:t>TCP/IP (Transmission Control Protocol/Internet Protocol) je</w:t>
      </w:r>
      <w:r w:rsidR="00B30CBC">
        <w:t xml:space="preserve"> kolekcia</w:t>
      </w:r>
      <w:r>
        <w:t xml:space="preserve"> sieťový</w:t>
      </w:r>
      <w:r w:rsidR="00B30CBC">
        <w:t>ch</w:t>
      </w:r>
      <w:r>
        <w:t xml:space="preserve"> protokol</w:t>
      </w:r>
      <w:r w:rsidR="00B30CBC">
        <w:t>ov</w:t>
      </w:r>
      <w:r>
        <w:t xml:space="preserve"> alebo inak povedané súhrn pravidiel prenosu dát medzi zariadeniami</w:t>
      </w:r>
      <w:r w:rsidR="00E42E3F">
        <w:t xml:space="preserve"> [1]</w:t>
      </w:r>
      <w:r>
        <w:t>.</w:t>
      </w:r>
    </w:p>
    <w:p w14:paraId="75B1508C" w14:textId="3634E63B" w:rsidR="00CE1DE1" w:rsidRDefault="00CE1DE1" w:rsidP="00CE1DE1">
      <w:pPr>
        <w:pStyle w:val="PodNadpisKapitoly"/>
      </w:pPr>
      <w:bookmarkStart w:id="5" w:name="_Toc164626903"/>
      <w:r>
        <w:t>Funkcie TCP/IP</w:t>
      </w:r>
      <w:bookmarkEnd w:id="5"/>
    </w:p>
    <w:p w14:paraId="520B2885" w14:textId="3AD236A1" w:rsidR="00CE1DE1" w:rsidRDefault="00CE1DE1" w:rsidP="00CE1DE1">
      <w:pPr>
        <w:pStyle w:val="NormalnytextDP"/>
      </w:pPr>
      <w:r>
        <w:t>TCP/IP funguje podľa klient-server modelu, kde klient získava služby od serverového zariadenia. Hlavnou funkciou TCP/IP je presný prenos dát medzi zariadeniami a sieťou. Správy sa rozdeľujú na menšie časti zvané packety, aby bolo toto odosielanie čo najjednoduchšie. V prípade, že dôjde počas prenosu k poškodeniu jednotlivého packetu, nie je nutné posielať celú spravu znova. Systému stačí znova odoslať poškodený packet</w:t>
      </w:r>
      <w:r w:rsidR="00E42E3F">
        <w:t xml:space="preserve"> [1]</w:t>
      </w:r>
      <w:r>
        <w:t xml:space="preserve">. </w:t>
      </w:r>
    </w:p>
    <w:p w14:paraId="54F5892F" w14:textId="6DADA4D8" w:rsidR="00CE1DE1" w:rsidRDefault="00CE1DE1" w:rsidP="00CE1DE1">
      <w:pPr>
        <w:pStyle w:val="PodNadpisKapitoly"/>
      </w:pPr>
      <w:bookmarkStart w:id="6" w:name="_Toc164626904"/>
      <w:r>
        <w:t>Vrstvy TCP/IP</w:t>
      </w:r>
      <w:bookmarkEnd w:id="6"/>
    </w:p>
    <w:p w14:paraId="6294FB81" w14:textId="618E0802" w:rsidR="00CE1DE1" w:rsidRDefault="00CE1DE1" w:rsidP="00CE1DE1">
      <w:pPr>
        <w:pStyle w:val="NormalnytextDP"/>
      </w:pPr>
      <w:r>
        <w:t>Sieťový model TCP/IP sa skladá zo 4 vrstiev, z ktorých každá má svoju vlastnú úlohu</w:t>
      </w:r>
      <w:r w:rsidR="00E42E3F">
        <w:t xml:space="preserve"> [1]</w:t>
      </w:r>
      <w:r>
        <w:t xml:space="preserve">. </w:t>
      </w:r>
    </w:p>
    <w:p w14:paraId="69500D64" w14:textId="340633E9" w:rsidR="00CE1DE1" w:rsidRDefault="00CE1DE1" w:rsidP="00CE1DE1">
      <w:pPr>
        <w:pStyle w:val="PodNadpiskapitoly3uroven"/>
      </w:pPr>
      <w:bookmarkStart w:id="7" w:name="_Toc164626905"/>
      <w:r>
        <w:t>Aplikačná vrstva</w:t>
      </w:r>
      <w:bookmarkEnd w:id="7"/>
    </w:p>
    <w:p w14:paraId="5F0B8F54" w14:textId="39ADC98B" w:rsidR="00CE1DE1" w:rsidRDefault="00CE1DE1" w:rsidP="00CE1DE1">
      <w:pPr>
        <w:pStyle w:val="NormalnytextDP"/>
      </w:pPr>
      <w:r>
        <w:t>Najvyššou vrstvou je aplikačná vrstva. Protokoly na tejto vrstve sa zabudované priamo v aplikáciách, ktoré používame každý deň (napríklad HTTP – Hypertext Transfer Protocol, ktorý sa využíva v prehliadačoch)</w:t>
      </w:r>
      <w:r w:rsidR="00E42E3F">
        <w:t xml:space="preserve"> [1]</w:t>
      </w:r>
      <w:r>
        <w:t>.</w:t>
      </w:r>
    </w:p>
    <w:p w14:paraId="0CA37F63" w14:textId="13904581" w:rsidR="00CE1DE1" w:rsidRDefault="00CE1DE1" w:rsidP="00CE1DE1">
      <w:pPr>
        <w:pStyle w:val="PodNadpiskapitoly3uroven"/>
      </w:pPr>
      <w:bookmarkStart w:id="8" w:name="_Toc164626906"/>
      <w:r>
        <w:t>Transportná vrstva</w:t>
      </w:r>
      <w:bookmarkEnd w:id="8"/>
    </w:p>
    <w:p w14:paraId="10D933A5" w14:textId="6435B48E" w:rsidR="00CE1DE1" w:rsidRDefault="00CE1DE1" w:rsidP="00CE1DE1">
      <w:pPr>
        <w:pStyle w:val="NormalnytextDP"/>
      </w:pPr>
      <w:r>
        <w:t>Úlohou transportnej vrstvy je transport dát. Bežia na nej 2 protokoly UDP (User Datagram Protocol) ako aj samotný TCP (Transmission Control Protocol)</w:t>
      </w:r>
      <w:r w:rsidR="006E276D">
        <w:t>. UDP je menej komplexný ako TCP a využíva sa najmä v aplikáciách, ktoré nevyžadujú vysokú mieru zabezpečenia. TCP vytvára spojenie medzi 2 sieťami a rozdeľuje dáta na packety, pričom do každého z nich pridá pravidlá na jeho korektné zostavenie</w:t>
      </w:r>
      <w:r w:rsidR="00E42E3F">
        <w:t xml:space="preserve"> [1]</w:t>
      </w:r>
      <w:r w:rsidR="006E276D">
        <w:t>.</w:t>
      </w:r>
    </w:p>
    <w:p w14:paraId="2C59E004" w14:textId="52874B1E" w:rsidR="006E276D" w:rsidRDefault="006E276D" w:rsidP="006E276D">
      <w:pPr>
        <w:pStyle w:val="PodNadpiskapitoly3uroven"/>
      </w:pPr>
      <w:bookmarkStart w:id="9" w:name="_Toc164626907"/>
      <w:r>
        <w:t>Internetová vrstva</w:t>
      </w:r>
      <w:bookmarkEnd w:id="9"/>
    </w:p>
    <w:p w14:paraId="2852917F" w14:textId="14FFF923" w:rsidR="006E276D" w:rsidRDefault="006E276D" w:rsidP="006E276D">
      <w:pPr>
        <w:pStyle w:val="NormalnytextDP"/>
      </w:pPr>
      <w:r>
        <w:t>Internetová vrstva zahrnuje IP, ARP, IGMP a ICMP protokoly. Internetová vrstva riadi pohyb packetov medzi sieťami [1].</w:t>
      </w:r>
    </w:p>
    <w:p w14:paraId="22EA0D52" w14:textId="4DE7C089" w:rsidR="006E276D" w:rsidRDefault="006E276D" w:rsidP="006E276D">
      <w:pPr>
        <w:pStyle w:val="PodNadpiskapitoly3uroven"/>
      </w:pPr>
      <w:bookmarkStart w:id="10" w:name="_Toc164626908"/>
      <w:r>
        <w:lastRenderedPageBreak/>
        <w:t>Datalinková vrstva</w:t>
      </w:r>
      <w:bookmarkEnd w:id="10"/>
    </w:p>
    <w:p w14:paraId="6F2C4629" w14:textId="77E3AC92" w:rsidR="006E276D" w:rsidRDefault="006E276D" w:rsidP="006E276D">
      <w:pPr>
        <w:pStyle w:val="NormalnytextDP"/>
      </w:pPr>
      <w:r>
        <w:t>Datalinková vrstva tvorí najnižšiu vrstvu TCP/IP modelu. Úlohou tejto vrstvy je zabezpečiť, aby dáta dorazili na správnu IP adresu a správne zariadenie na určitej sieti. Datalinková vrstva pracuje s MAC (Media Access Control) adresou zariadení a riadi prenos dát cez Wi-Fi a Ethernet [1].</w:t>
      </w:r>
      <w:r w:rsidR="00A744A9">
        <w:t xml:space="preserve"> Datalinková vrstva je rozdelená na dve podvrstvy – LLC (Logical Link Control) a MAC (Media Access Control). LLC zabezpečuje synchronizáciu, kontrolu toku a kontrolu chýb, zatiaľ čo MAC zabezpečuje kontrolu pre prístup do prenosného média.</w:t>
      </w:r>
    </w:p>
    <w:p w14:paraId="1BE363E7" w14:textId="49D58ECC" w:rsidR="006E276D" w:rsidRDefault="006E276D" w:rsidP="006E276D">
      <w:pPr>
        <w:pStyle w:val="PodNadpisKapitoly"/>
      </w:pPr>
      <w:bookmarkStart w:id="11" w:name="_Toc164626909"/>
      <w:r>
        <w:t>MAC adresa</w:t>
      </w:r>
      <w:bookmarkEnd w:id="11"/>
    </w:p>
    <w:p w14:paraId="4ECC8A20" w14:textId="77777777" w:rsidR="006C1769" w:rsidRDefault="00A744A9" w:rsidP="006E276D">
      <w:pPr>
        <w:pStyle w:val="NormalnytextDP"/>
      </w:pPr>
      <w:r>
        <w:t>MAC adresa inak nazývaná aj fyzická adresa je využívaná na datalinkovej vrstve TCP/IP. Skladá sa zo 48 bitov a je fyzicky vyrazená na sieťovej karte zariadenia. MAC adresa sa udáva ako 12 miestne číslo v hexadecimálnom kóde</w:t>
      </w:r>
      <w:r w:rsidR="00041AAF">
        <w:t>. Prvých 6 číslic MAC adresy sa nazýva OUI (Organizational Unique Identifier) a udávajú výrobcu danej sieťovej karty</w:t>
      </w:r>
      <w:r w:rsidR="006C1769">
        <w:t xml:space="preserve"> [2]</w:t>
      </w:r>
      <w:r w:rsidR="00041AAF">
        <w:t>.</w:t>
      </w:r>
    </w:p>
    <w:p w14:paraId="62D86E1D" w14:textId="77777777" w:rsidR="006C1769" w:rsidRDefault="006C1769" w:rsidP="006C1769">
      <w:pPr>
        <w:pStyle w:val="PodNadpisKapitoly"/>
      </w:pPr>
      <w:bookmarkStart w:id="12" w:name="_Toc164626910"/>
      <w:r>
        <w:t>IP adresa</w:t>
      </w:r>
      <w:bookmarkEnd w:id="12"/>
    </w:p>
    <w:p w14:paraId="01446E7A" w14:textId="5C544804" w:rsidR="006E276D" w:rsidRDefault="006C1769" w:rsidP="006C1769">
      <w:pPr>
        <w:pStyle w:val="NormalnytextDP"/>
      </w:pPr>
      <w:r>
        <w:t xml:space="preserve">IP adresy môžu byť buď verejné alebo súkromné či statické alebo dynamické. </w:t>
      </w:r>
      <w:r w:rsidR="00FF0CB5">
        <w:t xml:space="preserve">Ide o adresu, ktorá identifikuje zariadenie na internete. </w:t>
      </w:r>
      <w:r w:rsidR="00041AAF">
        <w:t xml:space="preserve"> </w:t>
      </w:r>
      <w:r w:rsidR="00FF0CB5">
        <w:t xml:space="preserve">IP adresy sa uvádzajú v binárnom kóde. Rozlyšujeme medzi IPv4 a IPv6 adresami. </w:t>
      </w:r>
      <w:r w:rsidR="00DB252F">
        <w:t>Hlavný rozdiel medzi IPv4 a IPv6 adresami je v počte bitov. Pri IPv4 ide o 32 bitov pričom pri IPv6 adrese ide až o 128 bitov. Problém s IPv4 adresami je v tom, že dokážeme vytvoriť iba okolo 4 miliárd unikátnych 32-bitových adries. Toto je hlavný dôvod prečo sa presúvame k dlhším IPv6 adresám</w:t>
      </w:r>
      <w:r w:rsidR="00384398">
        <w:t xml:space="preserve"> [3]</w:t>
      </w:r>
      <w:r w:rsidR="00DB252F">
        <w:t>.</w:t>
      </w:r>
    </w:p>
    <w:p w14:paraId="78CB14BF" w14:textId="5408EDA3" w:rsidR="00DB252F" w:rsidRDefault="00DB252F" w:rsidP="00DB252F">
      <w:pPr>
        <w:pStyle w:val="PodNadpiskapitoly3uroven"/>
      </w:pPr>
      <w:bookmarkStart w:id="13" w:name="_Toc164626911"/>
      <w:r>
        <w:t>Verejné a súkromné IP adresy</w:t>
      </w:r>
      <w:bookmarkEnd w:id="13"/>
    </w:p>
    <w:p w14:paraId="64E26D79" w14:textId="568DB88B" w:rsidR="00DB252F" w:rsidRPr="00DB252F" w:rsidRDefault="00DB252F" w:rsidP="00DB252F">
      <w:pPr>
        <w:pStyle w:val="NormalnytextDP"/>
      </w:pPr>
      <w:r>
        <w:t>Súkromné IP adresy sú vnútorné adresy zariadení a neumožňujú výmenu dát medzi súkromnou IP adresou a internetom. Verejné IP adresy sú pridelené internetovým providerom routru, ktorý ich rozdeluje medzi jednotlivé zariadenia a sú verejne dostupné. Existujú 2 typy verejných IP adries – statické a dynamické IP adresy. Statické IP adresy sa nikdy nemenia a využívajú sa na DNS servroch. Kvôli tomu, že sa nemenia sú ľahšie na vystopovanie ako dynamické IP adresy. Dynamické IP adresy sú automaticky pridelené zariadeniu pomocou DHCP servera</w:t>
      </w:r>
      <w:r w:rsidR="00384398">
        <w:t xml:space="preserve"> [3]</w:t>
      </w:r>
      <w:r>
        <w:t>.</w:t>
      </w:r>
    </w:p>
    <w:p w14:paraId="31EC973F" w14:textId="07BD53A7" w:rsidR="00FD275C" w:rsidRDefault="000E26C4" w:rsidP="00FD275C">
      <w:pPr>
        <w:pStyle w:val="NadpisKapitoly"/>
      </w:pPr>
      <w:bookmarkStart w:id="14" w:name="_Toc164626912"/>
      <w:r>
        <w:lastRenderedPageBreak/>
        <w:t>DHCP</w:t>
      </w:r>
      <w:bookmarkEnd w:id="14"/>
    </w:p>
    <w:p w14:paraId="5C4A150A" w14:textId="232C78D3" w:rsidR="000E26C4" w:rsidRPr="000E26C4" w:rsidRDefault="000E26C4" w:rsidP="000E26C4">
      <w:pPr>
        <w:pStyle w:val="PodNadpisKapitoly"/>
      </w:pPr>
      <w:bookmarkStart w:id="15" w:name="_Toc164626913"/>
      <w:r>
        <w:t>Zhrnutie</w:t>
      </w:r>
      <w:bookmarkEnd w:id="15"/>
    </w:p>
    <w:p w14:paraId="5927B06A" w14:textId="48420EBB" w:rsidR="000E26C4" w:rsidRDefault="000E26C4" w:rsidP="000E26C4">
      <w:pPr>
        <w:pStyle w:val="NormalnytextDP"/>
      </w:pPr>
      <w:r>
        <w:t>DHCP alebo Dynamic Host Configuration Protocol je sieťový protokol, ktorý automaticky prideľuje hostovi IP adresu ako aj subnet masku a default gateway</w:t>
      </w:r>
      <w:r w:rsidR="003D4C4E">
        <w:t xml:space="preserve"> </w:t>
      </w:r>
      <w:r w:rsidR="003D4C4E">
        <w:rPr>
          <w:lang w:val="en-GB"/>
        </w:rPr>
        <w:t>[</w:t>
      </w:r>
      <w:r w:rsidR="00384398">
        <w:rPr>
          <w:lang w:val="en-GB"/>
        </w:rPr>
        <w:t>4</w:t>
      </w:r>
      <w:r w:rsidR="003D4C4E">
        <w:rPr>
          <w:lang w:val="en-GB"/>
        </w:rPr>
        <w:t>]</w:t>
      </w:r>
      <w:r>
        <w:t>.</w:t>
      </w:r>
      <w:r w:rsidR="003D4C4E">
        <w:t xml:space="preserve"> </w:t>
      </w:r>
    </w:p>
    <w:p w14:paraId="46512F4F" w14:textId="0D37BD79" w:rsidR="003D4C4E" w:rsidRDefault="003D4C4E" w:rsidP="003D4C4E">
      <w:pPr>
        <w:pStyle w:val="PodNadpisKapitoly"/>
      </w:pPr>
      <w:bookmarkStart w:id="16" w:name="_Toc164626914"/>
      <w:r>
        <w:t>Ako DHCP funguje</w:t>
      </w:r>
      <w:bookmarkEnd w:id="16"/>
    </w:p>
    <w:p w14:paraId="15C4DCC5" w14:textId="3AFCEB1A" w:rsidR="003D4C4E" w:rsidRDefault="006B3F21" w:rsidP="003D4C4E">
      <w:pPr>
        <w:pStyle w:val="NormalnytextDP"/>
      </w:pPr>
      <w:r>
        <w:t xml:space="preserve">DHCP beží na aplikačnej vsrstve TCP/IP modelu. </w:t>
      </w:r>
      <w:r w:rsidR="00F8573E">
        <w:t>Keď sa klientské zariadenie pripojí na sieť, vyžiada si automaticky od DHCP servera IP adresu. Tento server následne zariadeniu dynamicky pridelí IP adresu a všetky ostatné potrebné údaje, ako napríklad subnet masku, DNS server a default gateway, aby zariadenie mohlo po priatí týchto údajov komunikovať s inými zariadeniami na sieti alebo na celom internete.</w:t>
      </w:r>
      <w:r w:rsidR="004D4F88">
        <w:t xml:space="preserve"> Adresy sa prideľujú dynamicky v udelenom rozsahu. Táto adresa nie je zariadeniu pridelená navždy</w:t>
      </w:r>
      <w:r w:rsidR="00A72DC2">
        <w:t>. Keď sa klient zo siete odpojí jeho adresa sa zaradí späť do zoznamu adries, ktoré môže DHCP server prideliť novému zariadeniu. Komunikácia na DHCP serveri prebieha v 4 krokoch. Klient najskôr pošle packet na server, ktorý mu následne pošle späť DHCP packet obsahujúci IP adresu. Klientské zariadenie tento packet zhodnotí a pošle späť na server ďalší packet slúžiaci na potvrdenie IP adresy. Server zariadeniu pošle potvrdenie o výbere adresy [</w:t>
      </w:r>
      <w:r w:rsidR="00384398">
        <w:t>5</w:t>
      </w:r>
      <w:r w:rsidR="00A72DC2">
        <w:t>].</w:t>
      </w:r>
    </w:p>
    <w:p w14:paraId="2071A448" w14:textId="6070A5F8" w:rsidR="00A72DC2" w:rsidRDefault="00A72DC2" w:rsidP="00A72DC2">
      <w:pPr>
        <w:pStyle w:val="PodNadpisKapitoly"/>
      </w:pPr>
      <w:bookmarkStart w:id="17" w:name="_Toc164626915"/>
      <w:r>
        <w:t>Výhody DHCP</w:t>
      </w:r>
      <w:bookmarkEnd w:id="17"/>
    </w:p>
    <w:p w14:paraId="677D5612" w14:textId="20B2F436" w:rsidR="00A72DC2" w:rsidRDefault="00A72DC2" w:rsidP="00A72DC2">
      <w:pPr>
        <w:pStyle w:val="NormalnytextDP"/>
      </w:pPr>
      <w:r>
        <w:t xml:space="preserve">Ak na sieti využívame DHCP server, nie je potrebná vysoká miera administrácie, keďže server dokáže prideľovať IP adresy automaticky, bez zásahu administrátora. </w:t>
      </w:r>
    </w:p>
    <w:p w14:paraId="70751D4E" w14:textId="1AE15C58" w:rsidR="00A72DC2" w:rsidRDefault="00A72DC2" w:rsidP="00A72DC2">
      <w:pPr>
        <w:pStyle w:val="PodNadpisKapitoly"/>
      </w:pPr>
      <w:bookmarkStart w:id="18" w:name="_Toc164626916"/>
      <w:r>
        <w:t>Nevýhody DHCP</w:t>
      </w:r>
      <w:bookmarkEnd w:id="18"/>
    </w:p>
    <w:p w14:paraId="6D817E26" w14:textId="2D4F476A" w:rsidR="00A72DC2" w:rsidRDefault="00A72DC2" w:rsidP="00A72DC2">
      <w:pPr>
        <w:pStyle w:val="NormalnytextDP"/>
      </w:pPr>
      <w:r>
        <w:t>Využitie DHCP nemusí byť vždy vhodné. Napríklad pre zariadenia, ktoré musia byť neustále zapnuté môže byť statická IP adresa lepšou voľbou, keďže sa táto adresa, narozdiel od dynamickej adresy nemení.</w:t>
      </w:r>
      <w:r w:rsidR="006B3F21">
        <w:t xml:space="preserve"> Aj keď dynamická IP adresa môže byť bezpečnejšia pre uživateľa, nemusí to tak byť aj pre administrátora siete, keďže DHCP prideľuje IP adresu každému zariadeniu, ktoré o ňu požiada. Pri statických IP adresách musí administrátor každé zariadenie manuálne skontrolovať a overiť.</w:t>
      </w:r>
    </w:p>
    <w:p w14:paraId="62792E72" w14:textId="0FFA1428" w:rsidR="006B3F21" w:rsidRDefault="006B3F21" w:rsidP="006B3F21">
      <w:pPr>
        <w:pStyle w:val="NadpisKapitoly"/>
      </w:pPr>
      <w:bookmarkStart w:id="19" w:name="_Toc164626917"/>
      <w:r>
        <w:lastRenderedPageBreak/>
        <w:t>Subnetting</w:t>
      </w:r>
      <w:bookmarkEnd w:id="19"/>
    </w:p>
    <w:p w14:paraId="5180C3F4" w14:textId="6FD440E9" w:rsidR="006B3F21" w:rsidRDefault="006B3F21" w:rsidP="006B3F21">
      <w:pPr>
        <w:pStyle w:val="PodNadpisKapitoly"/>
      </w:pPr>
      <w:bookmarkStart w:id="20" w:name="_Toc164626918"/>
      <w:r>
        <w:t>Zhrnutie</w:t>
      </w:r>
      <w:bookmarkEnd w:id="20"/>
    </w:p>
    <w:p w14:paraId="581545B7" w14:textId="0F39FC5F" w:rsidR="006B3F21" w:rsidRDefault="006B3F21" w:rsidP="006B3F21">
      <w:pPr>
        <w:pStyle w:val="NormalnytextDP"/>
      </w:pPr>
      <w:r>
        <w:t>Subnetting je proces vytvárania subnetu (alebo podsiete) vo vnútri siete. Zariadania na jednom subnete dokážu navzájom komunikovať priamo, pričom komunikáciu medzi subnetmi zabezpečujú routre [</w:t>
      </w:r>
      <w:r w:rsidR="00384398">
        <w:t>6</w:t>
      </w:r>
      <w:r>
        <w:t xml:space="preserve">]. </w:t>
      </w:r>
    </w:p>
    <w:p w14:paraId="595694EE" w14:textId="423784A5" w:rsidR="006B3F21" w:rsidRDefault="006B3F21" w:rsidP="006B3F21">
      <w:pPr>
        <w:pStyle w:val="PodNadpisKapitoly"/>
      </w:pPr>
      <w:bookmarkStart w:id="21" w:name="_Toc164626919"/>
      <w:r>
        <w:t>Funkcie subnetu</w:t>
      </w:r>
      <w:bookmarkEnd w:id="21"/>
    </w:p>
    <w:p w14:paraId="5DD42C64" w14:textId="4B3E4B4B" w:rsidR="00A74FE8" w:rsidRDefault="00A74FE8" w:rsidP="00A74FE8">
      <w:pPr>
        <w:pStyle w:val="NormalnytextDP"/>
      </w:pPr>
      <w:r>
        <w:t>Subnety slúžia na zjednodušenie spravovania siete. Ku sieťam triedy A možu byť naraz pripojené milióny zariadení, čo komunikáciu na takejto sieti značne spomaľuje. Subnety takúto sieť rozdelia na mnoho menších sietí, na ktorých dokážu zariadenia jednoduchšie a rýchlejšie komunikovať. Problém však nastáva v momente, keď chce zariadenie z jedného subnetu komunikovať so zariadením z iného subnetu. Na vyriešenie tohto problému slúžia routre. Router pomocou subnet masky roztriedi dáta na príslušné subnety</w:t>
      </w:r>
      <w:r w:rsidR="000F44B2">
        <w:t xml:space="preserve"> [</w:t>
      </w:r>
      <w:r w:rsidR="00384398">
        <w:t>7</w:t>
      </w:r>
      <w:r w:rsidR="000F44B2">
        <w:t>]</w:t>
      </w:r>
      <w:r>
        <w:t>.</w:t>
      </w:r>
    </w:p>
    <w:p w14:paraId="75D1EADF" w14:textId="4EFE8E97" w:rsidR="00A74FE8" w:rsidRPr="00A74FE8" w:rsidRDefault="00A74FE8" w:rsidP="00A74FE8">
      <w:pPr>
        <w:pStyle w:val="PodNadpisKapitoly"/>
      </w:pPr>
      <w:bookmarkStart w:id="22" w:name="_Toc164626920"/>
      <w:r>
        <w:t>Fun</w:t>
      </w:r>
      <w:r w:rsidR="00440DDA">
        <w:t>kcie</w:t>
      </w:r>
      <w:r>
        <w:t xml:space="preserve"> routru</w:t>
      </w:r>
      <w:bookmarkEnd w:id="22"/>
      <w:r>
        <w:t xml:space="preserve"> </w:t>
      </w:r>
    </w:p>
    <w:p w14:paraId="3FBAE7E8" w14:textId="50C604EE" w:rsidR="005D1E1C" w:rsidRDefault="000F44B2" w:rsidP="005D1E1C">
      <w:pPr>
        <w:pStyle w:val="NormalnytextDP"/>
      </w:pPr>
      <w:r>
        <w:t>Router je zariadanie, ktoré prepája jednotlivé subnety. Slúži na 2 hlavné účely – usmerňuje premávku medzi jednotlivými subnetmi posielaním packetov na ich určenú lokáciu a povoluje viacer</w:t>
      </w:r>
      <w:r w:rsidR="009D2605">
        <w:t>ý</w:t>
      </w:r>
      <w:r>
        <w:t>m zariadeniam využívať to isté internetové pripojenie</w:t>
      </w:r>
      <w:r w:rsidR="00CB7907">
        <w:t xml:space="preserve">. Existuje mnoho typov routrov, ale väčšina z nich presúva dáta z LAN siete (Local Area Network) na WAN sieť (Wide Area Network). Na čo najefektívnejšie fungovanie routra sa využíva interná smerovacia tabuľka routra. Router prečíta hlavičku packetu a z nej určí kam daný packet smeruje. Túto informáciu následne porovná so smerovacou tabuľkou a zhodnotí najefektívnejšiu cestu k destinácii packetu, ktorou packet následne pošle. Router a siete, ktoré spravuje sa pripájajú k internetu pomocou modemu. </w:t>
      </w:r>
      <w:r w:rsidR="009D2605">
        <w:t>Router narozdiel od modemu iba usmerňuje tok dát a umožňuje pripojenie viacerých zariadení k jednej sieti [</w:t>
      </w:r>
      <w:r w:rsidR="00384398">
        <w:t>8</w:t>
      </w:r>
      <w:r w:rsidR="009D2605">
        <w:t>].</w:t>
      </w:r>
    </w:p>
    <w:p w14:paraId="1748CA2A" w14:textId="77777777" w:rsidR="005D1E1C" w:rsidRDefault="005D1E1C" w:rsidP="005D1E1C">
      <w:pPr>
        <w:pStyle w:val="PodNadpisKapitoly"/>
        <w:jc w:val="left"/>
      </w:pPr>
      <w:bookmarkStart w:id="23" w:name="_Toc164626921"/>
      <w:r>
        <w:t>Výhody subnettingu</w:t>
      </w:r>
      <w:bookmarkEnd w:id="23"/>
    </w:p>
    <w:p w14:paraId="09E50114" w14:textId="47D5B54E" w:rsidR="005D1E1C" w:rsidRPr="006B3F21" w:rsidRDefault="005D1E1C" w:rsidP="005D1E1C">
      <w:pPr>
        <w:pStyle w:val="NormalnytextDP"/>
        <w:jc w:val="left"/>
      </w:pPr>
      <w:r>
        <w:t>Subnetting zlepšuje rýchlosť a efektivitu danej siete. Subnety taktiež uľahčujú správu siete a zvyšujú bezpečnosť na nej [</w:t>
      </w:r>
      <w:r w:rsidR="00384398">
        <w:t>6</w:t>
      </w:r>
      <w:r>
        <w:t xml:space="preserve">]. </w:t>
      </w:r>
      <w:r>
        <w:br/>
      </w:r>
    </w:p>
    <w:p w14:paraId="3C7657B6" w14:textId="77777777" w:rsidR="00FD275C" w:rsidRDefault="00FD275C" w:rsidP="00FD275C">
      <w:pPr>
        <w:pStyle w:val="NadpisKapitoly"/>
      </w:pPr>
      <w:bookmarkStart w:id="24" w:name="_Toc164626922"/>
      <w:r>
        <w:lastRenderedPageBreak/>
        <w:t>Ilustrácie, tabuľky, rovnice</w:t>
      </w:r>
      <w:bookmarkEnd w:id="24"/>
    </w:p>
    <w:p w14:paraId="6F421813" w14:textId="77777777" w:rsidR="00FD275C" w:rsidRPr="00B71D7E" w:rsidRDefault="00A421D0" w:rsidP="00185923">
      <w:pPr>
        <w:pStyle w:val="NormalnytextDP"/>
        <w:ind w:firstLine="0"/>
        <w:jc w:val="center"/>
      </w:pPr>
      <w:r>
        <w:rPr>
          <w:noProof/>
          <w:lang w:eastAsia="sk-SK"/>
        </w:rPr>
        <w:drawing>
          <wp:inline distT="0" distB="0" distL="0" distR="0" wp14:anchorId="2AB66FBA" wp14:editId="33E90B5D">
            <wp:extent cx="3649980" cy="2728595"/>
            <wp:effectExtent l="1905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289E9" w14:textId="77777777" w:rsidR="00FD275C" w:rsidRPr="000F658B" w:rsidRDefault="00FD275C" w:rsidP="00FD275C">
      <w:pPr>
        <w:pStyle w:val="Caption"/>
        <w:rPr>
          <w:color w:val="A6A6A6"/>
        </w:rPr>
      </w:pPr>
      <w:bookmarkStart w:id="25" w:name="_Ref149718301"/>
      <w:bookmarkStart w:id="26" w:name="_Toc150181788"/>
      <w:bookmarkStart w:id="27" w:name="_Toc304224502"/>
      <w:bookmarkStart w:id="28" w:name="_Toc304224593"/>
      <w:bookmarkStart w:id="29" w:name="_Toc304224713"/>
      <w:r w:rsidRPr="00B71D7E">
        <w:t>Obr. 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0E26C4">
        <w:rPr>
          <w:noProof/>
        </w:rPr>
        <w:t>1</w:t>
      </w:r>
      <w:r>
        <w:rPr>
          <w:noProof/>
        </w:rPr>
        <w:fldChar w:fldCharType="end"/>
      </w:r>
      <w:bookmarkEnd w:id="25"/>
      <w:r w:rsidRPr="00B71D7E">
        <w:tab/>
      </w:r>
      <w:bookmarkEnd w:id="26"/>
      <w:r>
        <w:t>Názov obrázka</w:t>
      </w:r>
      <w:r w:rsidR="008F53EF" w:rsidRPr="000F658B">
        <w:rPr>
          <w:color w:val="A6A6A6"/>
        </w:rPr>
        <w:t xml:space="preserve"> (štýl Popis, Popiska-Caption)</w:t>
      </w:r>
      <w:bookmarkEnd w:id="27"/>
      <w:bookmarkEnd w:id="28"/>
      <w:bookmarkEnd w:id="29"/>
    </w:p>
    <w:p w14:paraId="5A13BE23" w14:textId="77777777" w:rsidR="00FD275C" w:rsidRPr="00B71D7E" w:rsidRDefault="00FD275C" w:rsidP="00FD275C">
      <w:pPr>
        <w:pStyle w:val="NadpisKapitoly"/>
      </w:pPr>
      <w:bookmarkStart w:id="30" w:name="_Toc102191192"/>
      <w:bookmarkStart w:id="31" w:name="_Toc164626924"/>
      <w:r w:rsidRPr="00B71D7E">
        <w:lastRenderedPageBreak/>
        <w:t>Záver</w:t>
      </w:r>
      <w:bookmarkEnd w:id="30"/>
      <w:bookmarkEnd w:id="31"/>
    </w:p>
    <w:p w14:paraId="42721D81" w14:textId="77777777" w:rsidR="00FD275C" w:rsidRPr="00B71D7E" w:rsidRDefault="00FD275C" w:rsidP="00C43B97">
      <w:pPr>
        <w:pStyle w:val="NormalnytextDP"/>
      </w:pPr>
      <w:r w:rsidRPr="00B71D7E">
        <w:t xml:space="preserve">Záver </w:t>
      </w:r>
      <w:r w:rsidR="00C43B97" w:rsidRPr="00BB3822">
        <w:t>obsahuje vecné závery, sumarizáciu, vlastný prínos alebo pohľad autora, odporúčania pre prax (výučbu)</w:t>
      </w:r>
      <w:r w:rsidR="00C43B97">
        <w:t>. Záver je uvedený na maximálne 1 stranu.</w:t>
      </w:r>
    </w:p>
    <w:p w14:paraId="2EE2C112" w14:textId="75E8F388" w:rsidR="00FD275C" w:rsidRDefault="00FD275C" w:rsidP="00FD275C">
      <w:pPr>
        <w:pStyle w:val="NadpisKapitoly"/>
        <w:numPr>
          <w:ilvl w:val="0"/>
          <w:numId w:val="0"/>
        </w:numPr>
      </w:pPr>
      <w:bookmarkStart w:id="32" w:name="_Toc102191193"/>
      <w:bookmarkStart w:id="33" w:name="_Toc164626925"/>
      <w:r w:rsidRPr="00B71D7E">
        <w:lastRenderedPageBreak/>
        <w:t>Zoznam použitej literatúry</w:t>
      </w:r>
      <w:bookmarkEnd w:id="32"/>
      <w:bookmarkEnd w:id="33"/>
    </w:p>
    <w:p w14:paraId="7E681567" w14:textId="4CEF252B" w:rsidR="00CE1DE1" w:rsidRDefault="00CE1DE1" w:rsidP="00CE1DE1">
      <w:pPr>
        <w:pStyle w:val="ZoznamLiteratury"/>
      </w:pPr>
      <w:r>
        <w:t xml:space="preserve">Petras Borisovas. </w:t>
      </w:r>
      <w:r w:rsidRPr="00CE1DE1">
        <w:t>What is TCP/IP and how does it work?</w:t>
      </w:r>
      <w:r>
        <w:t xml:space="preserve"> 23.11.2023 [online]. NordVPN. [cit. 21.4.2024]. Dostupné na: &lt;</w:t>
      </w:r>
      <w:r w:rsidRPr="00CE1DE1">
        <w:t>https://nordvpn.com/blog/what-is-tcp-ip/</w:t>
      </w:r>
      <w:r>
        <w:t>&gt;</w:t>
      </w:r>
    </w:p>
    <w:p w14:paraId="65A8BE90" w14:textId="26702F1D" w:rsidR="006C1769" w:rsidRDefault="006C1769" w:rsidP="006C1769">
      <w:pPr>
        <w:pStyle w:val="ZoznamLiteratury"/>
        <w:jc w:val="left"/>
      </w:pPr>
      <w:r>
        <w:t>What is MAC Address? 19.10.2023 [online]. Geeks</w:t>
      </w:r>
      <w:r w:rsidR="009073D5">
        <w:t>f</w:t>
      </w:r>
      <w:r>
        <w:t>orGeeks. [cit. 21.4.2024]. Dostupné na: &lt;</w:t>
      </w:r>
      <w:r w:rsidRPr="006C1769">
        <w:t>https://www.geeksforgeeks.org/mac-address-in-computer-network/</w:t>
      </w:r>
      <w:r>
        <w:t>&gt;</w:t>
      </w:r>
    </w:p>
    <w:p w14:paraId="33B8BA7F" w14:textId="1348A88C" w:rsidR="009073D5" w:rsidRPr="00CE1DE1" w:rsidRDefault="009073D5" w:rsidP="006C1769">
      <w:pPr>
        <w:pStyle w:val="ZoznamLiteratury"/>
        <w:jc w:val="left"/>
      </w:pPr>
      <w:r w:rsidRPr="009073D5">
        <w:t>What is an IP Address?</w:t>
      </w:r>
      <w:r>
        <w:t xml:space="preserve"> 5.9.2023 [online]. GeeksforGeeks [cit. 21.4.2024]. Dostupné na: &lt;</w:t>
      </w:r>
      <w:r w:rsidRPr="009073D5">
        <w:t>https://www.geeksforgeeks.org/what-is-an-ip-address/</w:t>
      </w:r>
      <w:r>
        <w:t>&gt;</w:t>
      </w:r>
    </w:p>
    <w:p w14:paraId="3A5A01E7" w14:textId="46070C33" w:rsidR="00FD275C" w:rsidRPr="00B71D7E" w:rsidRDefault="003D4C4E" w:rsidP="003D4C4E">
      <w:pPr>
        <w:pStyle w:val="ZoznamLiteratury"/>
        <w:jc w:val="left"/>
      </w:pPr>
      <w:r>
        <w:t xml:space="preserve">Dynamic Host Configuration Protocol (DHCP). 29.7.2021 </w:t>
      </w:r>
      <w:r>
        <w:rPr>
          <w:lang w:val="en-GB"/>
        </w:rPr>
        <w:t>[online]</w:t>
      </w:r>
      <w:r>
        <w:t xml:space="preserve">. Microsoft. </w:t>
      </w:r>
      <w:r>
        <w:rPr>
          <w:lang w:val="en-GB"/>
        </w:rPr>
        <w:t>[cit. 21.4.2024]. Do</w:t>
      </w:r>
      <w:r>
        <w:t>stupné na: &lt;</w:t>
      </w:r>
      <w:r w:rsidRPr="003D4C4E">
        <w:t>https://learn.microsoft.com/en-us/windows-server/networking/technologies/dhcp/dhcp-top</w:t>
      </w:r>
      <w:r>
        <w:t>&gt;</w:t>
      </w:r>
    </w:p>
    <w:p w14:paraId="37D73AF1" w14:textId="0B981EE8" w:rsidR="00A72DC2" w:rsidRPr="00A72DC2" w:rsidRDefault="00A72DC2" w:rsidP="00A72DC2">
      <w:pPr>
        <w:pStyle w:val="ZoznamLiteratury"/>
        <w:rPr>
          <w:lang w:val="en-US"/>
        </w:rPr>
      </w:pPr>
      <w:r w:rsidRPr="00A72DC2">
        <w:rPr>
          <w:lang w:val="en-US"/>
        </w:rPr>
        <w:t>What is DHCP? It assigns addresses dynamically</w:t>
      </w:r>
      <w:r w:rsidR="00CE1DE1">
        <w:rPr>
          <w:lang w:val="en-US"/>
        </w:rPr>
        <w:t xml:space="preserve"> </w:t>
      </w:r>
      <w:r w:rsidR="00CE1DE1">
        <w:t>[online]</w:t>
      </w:r>
      <w:r>
        <w:rPr>
          <w:lang w:val="en-US"/>
        </w:rPr>
        <w:t xml:space="preserve">. BlueCat. [cit. 21.4.2024]. </w:t>
      </w:r>
      <w:r w:rsidRPr="00A72DC2">
        <w:t>Dostupné na</w:t>
      </w:r>
      <w:r>
        <w:rPr>
          <w:lang w:val="en-US"/>
        </w:rPr>
        <w:t>: &lt;</w:t>
      </w:r>
      <w:r w:rsidRPr="00A72DC2">
        <w:rPr>
          <w:lang w:val="en-US"/>
        </w:rPr>
        <w:t>https://bluecatnetworks.com/glossary/what-is-dhcp/</w:t>
      </w:r>
      <w:r>
        <w:rPr>
          <w:lang w:val="en-US"/>
        </w:rPr>
        <w:t>&gt;</w:t>
      </w:r>
    </w:p>
    <w:p w14:paraId="45C4D1EE" w14:textId="14EACCEB" w:rsidR="00FD275C" w:rsidRDefault="006B3F21" w:rsidP="00A72DC2">
      <w:pPr>
        <w:pStyle w:val="ZoznamLiteratury"/>
      </w:pPr>
      <w:r w:rsidRPr="006B3F21">
        <w:t>Subnetting: What Is a Subnet? How It Works</w:t>
      </w:r>
      <w:r w:rsidR="00CE1DE1">
        <w:t xml:space="preserve"> [online]</w:t>
      </w:r>
      <w:r>
        <w:t>. SolarWinds. [cit. 21.4.2024]. Dostupné na: &lt;</w:t>
      </w:r>
      <w:r w:rsidRPr="006B3F21">
        <w:t>https://www.solarwinds.com/resources/it-glossary/subnetting</w:t>
      </w:r>
      <w:r>
        <w:t>&gt;</w:t>
      </w:r>
    </w:p>
    <w:p w14:paraId="2001A7EE" w14:textId="7D18EA92" w:rsidR="00440DDA" w:rsidRDefault="00440DDA" w:rsidP="00CE1DE1">
      <w:pPr>
        <w:pStyle w:val="ZoznamLiteratury"/>
        <w:jc w:val="left"/>
      </w:pPr>
      <w:r w:rsidRPr="00440DDA">
        <w:t>What is a subnet? | How subnetting works</w:t>
      </w:r>
      <w:r w:rsidR="00CE1DE1">
        <w:t xml:space="preserve"> [online]. </w:t>
      </w:r>
      <w:r>
        <w:t xml:space="preserve"> CloudFlare</w:t>
      </w:r>
      <w:r w:rsidR="00CE1DE1">
        <w:t xml:space="preserve">. </w:t>
      </w:r>
      <w:r>
        <w:t>[cit. 21.4.2024]. Dostupné na: &lt;</w:t>
      </w:r>
      <w:r w:rsidRPr="00440DDA">
        <w:t>https://www.cloudflare.com/learning/network-layer/what-is-a-subnet/</w:t>
      </w:r>
      <w:r>
        <w:t>&gt;</w:t>
      </w:r>
    </w:p>
    <w:p w14:paraId="0CD14A28" w14:textId="13B5F096" w:rsidR="009D2605" w:rsidRPr="00FD275C" w:rsidRDefault="009D2605" w:rsidP="009D2605">
      <w:pPr>
        <w:pStyle w:val="ZoznamLiteratury"/>
        <w:jc w:val="left"/>
      </w:pPr>
      <w:r w:rsidRPr="009D2605">
        <w:t>What is a router?</w:t>
      </w:r>
      <w:r w:rsidR="00CE1DE1">
        <w:t xml:space="preserve"> [online]. </w:t>
      </w:r>
      <w:r>
        <w:t xml:space="preserve"> CloudFlare. [cit. 21.4.2024]. Dostupné na: &lt;</w:t>
      </w:r>
      <w:r w:rsidRPr="009D2605">
        <w:t>https://www.cloudflare.com/learning/network-layer/what-is-a-router/</w:t>
      </w:r>
      <w:r>
        <w:t>&gt;</w:t>
      </w:r>
    </w:p>
    <w:sectPr w:rsidR="009D2605" w:rsidRPr="00FD275C" w:rsidSect="00B07246">
      <w:pgSz w:w="11906" w:h="16838"/>
      <w:pgMar w:top="1418" w:right="1418" w:bottom="1418" w:left="1985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A1005" w14:textId="77777777" w:rsidR="00B07246" w:rsidRDefault="00B07246" w:rsidP="00FD275C">
      <w:pPr>
        <w:spacing w:after="0" w:line="240" w:lineRule="auto"/>
      </w:pPr>
      <w:r>
        <w:separator/>
      </w:r>
    </w:p>
  </w:endnote>
  <w:endnote w:type="continuationSeparator" w:id="0">
    <w:p w14:paraId="3FB1EEE2" w14:textId="77777777" w:rsidR="00B07246" w:rsidRDefault="00B07246" w:rsidP="00FD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9D32" w14:textId="77777777" w:rsidR="008F3A4E" w:rsidRDefault="00000000" w:rsidP="00437497">
    <w:pPr>
      <w:pStyle w:val="Footer"/>
      <w:pBdr>
        <w:top w:val="dotted" w:sz="4" w:space="1" w:color="auto"/>
      </w:pBdr>
      <w:jc w:val="center"/>
    </w:pPr>
    <w:r>
      <w:fldChar w:fldCharType="begin"/>
    </w:r>
    <w:r>
      <w:instrText xml:space="preserve"> PAGE </w:instrText>
    </w:r>
    <w:r>
      <w:fldChar w:fldCharType="separate"/>
    </w:r>
    <w:r w:rsidR="00164B6B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0FAE" w14:textId="77777777" w:rsidR="00B07246" w:rsidRDefault="00B07246" w:rsidP="00FD275C">
      <w:pPr>
        <w:spacing w:after="0" w:line="240" w:lineRule="auto"/>
      </w:pPr>
      <w:r>
        <w:separator/>
      </w:r>
    </w:p>
  </w:footnote>
  <w:footnote w:type="continuationSeparator" w:id="0">
    <w:p w14:paraId="6B0BC580" w14:textId="77777777" w:rsidR="00B07246" w:rsidRDefault="00B07246" w:rsidP="00FD2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9095A"/>
    <w:multiLevelType w:val="hybridMultilevel"/>
    <w:tmpl w:val="009473EC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5BB2"/>
    <w:multiLevelType w:val="hybridMultilevel"/>
    <w:tmpl w:val="26C6F30E"/>
    <w:lvl w:ilvl="0" w:tplc="ACF827EE">
      <w:start w:val="1"/>
      <w:numFmt w:val="bullet"/>
      <w:lvlText w:val=""/>
      <w:lvlJc w:val="left"/>
      <w:pPr>
        <w:tabs>
          <w:tab w:val="num" w:pos="907"/>
        </w:tabs>
        <w:ind w:left="90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53B59"/>
    <w:multiLevelType w:val="multilevel"/>
    <w:tmpl w:val="076E6FC4"/>
    <w:lvl w:ilvl="0">
      <w:start w:val="1"/>
      <w:numFmt w:val="decimal"/>
      <w:pStyle w:val="NadpisKapitoly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PodNadpiskapitoly3uroven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CA13A92"/>
    <w:multiLevelType w:val="hybridMultilevel"/>
    <w:tmpl w:val="615C6516"/>
    <w:lvl w:ilvl="0" w:tplc="E4E24982">
      <w:numFmt w:val="bullet"/>
      <w:lvlText w:val="•"/>
      <w:lvlJc w:val="left"/>
      <w:pPr>
        <w:ind w:left="138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5FED5A95"/>
    <w:multiLevelType w:val="hybridMultilevel"/>
    <w:tmpl w:val="827425FE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1F3607C"/>
    <w:multiLevelType w:val="hybridMultilevel"/>
    <w:tmpl w:val="898E836E"/>
    <w:lvl w:ilvl="0" w:tplc="E4E24982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6EAA39D6"/>
    <w:multiLevelType w:val="hybridMultilevel"/>
    <w:tmpl w:val="EC7E4B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7296">
    <w:abstractNumId w:val="3"/>
  </w:num>
  <w:num w:numId="2" w16cid:durableId="967008793">
    <w:abstractNumId w:val="0"/>
  </w:num>
  <w:num w:numId="3" w16cid:durableId="1896157716">
    <w:abstractNumId w:val="2"/>
  </w:num>
  <w:num w:numId="4" w16cid:durableId="1559583939">
    <w:abstractNumId w:val="1"/>
  </w:num>
  <w:num w:numId="5" w16cid:durableId="343702179">
    <w:abstractNumId w:val="7"/>
  </w:num>
  <w:num w:numId="6" w16cid:durableId="146284079">
    <w:abstractNumId w:val="5"/>
  </w:num>
  <w:num w:numId="7" w16cid:durableId="1444569466">
    <w:abstractNumId w:val="6"/>
  </w:num>
  <w:num w:numId="8" w16cid:durableId="1988825675">
    <w:abstractNumId w:val="4"/>
  </w:num>
  <w:num w:numId="9" w16cid:durableId="1335844245">
    <w:abstractNumId w:val="3"/>
  </w:num>
  <w:num w:numId="10" w16cid:durableId="1828738766">
    <w:abstractNumId w:val="3"/>
  </w:num>
  <w:num w:numId="11" w16cid:durableId="328675401">
    <w:abstractNumId w:val="3"/>
  </w:num>
  <w:num w:numId="12" w16cid:durableId="1176503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C4"/>
    <w:rsid w:val="00030F4A"/>
    <w:rsid w:val="00041AAF"/>
    <w:rsid w:val="00042E59"/>
    <w:rsid w:val="00054ECA"/>
    <w:rsid w:val="00062859"/>
    <w:rsid w:val="000A667F"/>
    <w:rsid w:val="000D1828"/>
    <w:rsid w:val="000E26C4"/>
    <w:rsid w:val="000F44B2"/>
    <w:rsid w:val="000F658B"/>
    <w:rsid w:val="00103CCB"/>
    <w:rsid w:val="001344FE"/>
    <w:rsid w:val="00142E00"/>
    <w:rsid w:val="00145390"/>
    <w:rsid w:val="00164B6B"/>
    <w:rsid w:val="0017639D"/>
    <w:rsid w:val="00185923"/>
    <w:rsid w:val="001A41D9"/>
    <w:rsid w:val="00220F93"/>
    <w:rsid w:val="002B4CB9"/>
    <w:rsid w:val="002D5F67"/>
    <w:rsid w:val="002F0268"/>
    <w:rsid w:val="0032132B"/>
    <w:rsid w:val="00366384"/>
    <w:rsid w:val="00373F89"/>
    <w:rsid w:val="00384398"/>
    <w:rsid w:val="003A10AC"/>
    <w:rsid w:val="003D4C4E"/>
    <w:rsid w:val="003D58B6"/>
    <w:rsid w:val="00424775"/>
    <w:rsid w:val="00437497"/>
    <w:rsid w:val="00440DDA"/>
    <w:rsid w:val="004445CD"/>
    <w:rsid w:val="004524C4"/>
    <w:rsid w:val="004633BC"/>
    <w:rsid w:val="00473D5D"/>
    <w:rsid w:val="00482C86"/>
    <w:rsid w:val="00490A81"/>
    <w:rsid w:val="004943E5"/>
    <w:rsid w:val="004B7FA7"/>
    <w:rsid w:val="004D4DE1"/>
    <w:rsid w:val="004D4F88"/>
    <w:rsid w:val="004F59A1"/>
    <w:rsid w:val="00500044"/>
    <w:rsid w:val="0050220F"/>
    <w:rsid w:val="00551736"/>
    <w:rsid w:val="0055365D"/>
    <w:rsid w:val="00574F7F"/>
    <w:rsid w:val="005C2AAD"/>
    <w:rsid w:val="005C5D6B"/>
    <w:rsid w:val="005D1E1C"/>
    <w:rsid w:val="006021FE"/>
    <w:rsid w:val="0061186D"/>
    <w:rsid w:val="00633BA7"/>
    <w:rsid w:val="006A39C6"/>
    <w:rsid w:val="006A76BB"/>
    <w:rsid w:val="006B136F"/>
    <w:rsid w:val="006B3F21"/>
    <w:rsid w:val="006B5558"/>
    <w:rsid w:val="006C1769"/>
    <w:rsid w:val="006C471D"/>
    <w:rsid w:val="006D1CEF"/>
    <w:rsid w:val="006D363F"/>
    <w:rsid w:val="006E276D"/>
    <w:rsid w:val="00701897"/>
    <w:rsid w:val="007037FF"/>
    <w:rsid w:val="00720882"/>
    <w:rsid w:val="0073094C"/>
    <w:rsid w:val="00736677"/>
    <w:rsid w:val="00745DEB"/>
    <w:rsid w:val="0076014F"/>
    <w:rsid w:val="0077475B"/>
    <w:rsid w:val="00790939"/>
    <w:rsid w:val="007D3153"/>
    <w:rsid w:val="007E3006"/>
    <w:rsid w:val="00802F63"/>
    <w:rsid w:val="0082318B"/>
    <w:rsid w:val="00870AAE"/>
    <w:rsid w:val="00896711"/>
    <w:rsid w:val="008B2BC9"/>
    <w:rsid w:val="008E4817"/>
    <w:rsid w:val="008F3A4E"/>
    <w:rsid w:val="008F53EF"/>
    <w:rsid w:val="009073D5"/>
    <w:rsid w:val="0093304B"/>
    <w:rsid w:val="00950595"/>
    <w:rsid w:val="009A1CD8"/>
    <w:rsid w:val="009D2605"/>
    <w:rsid w:val="00A0545B"/>
    <w:rsid w:val="00A23F0B"/>
    <w:rsid w:val="00A35F93"/>
    <w:rsid w:val="00A421D0"/>
    <w:rsid w:val="00A62862"/>
    <w:rsid w:val="00A72DC2"/>
    <w:rsid w:val="00A744A9"/>
    <w:rsid w:val="00A745BC"/>
    <w:rsid w:val="00A74FE8"/>
    <w:rsid w:val="00A850D6"/>
    <w:rsid w:val="00AE695C"/>
    <w:rsid w:val="00AF1A4A"/>
    <w:rsid w:val="00B07246"/>
    <w:rsid w:val="00B12695"/>
    <w:rsid w:val="00B1593C"/>
    <w:rsid w:val="00B30CBC"/>
    <w:rsid w:val="00BA2712"/>
    <w:rsid w:val="00BA571F"/>
    <w:rsid w:val="00BB0893"/>
    <w:rsid w:val="00BD2503"/>
    <w:rsid w:val="00BD4555"/>
    <w:rsid w:val="00BE1720"/>
    <w:rsid w:val="00C220EA"/>
    <w:rsid w:val="00C43B97"/>
    <w:rsid w:val="00C7747B"/>
    <w:rsid w:val="00C849BD"/>
    <w:rsid w:val="00C9649A"/>
    <w:rsid w:val="00CA6A9E"/>
    <w:rsid w:val="00CB7907"/>
    <w:rsid w:val="00CE11A2"/>
    <w:rsid w:val="00CE1DE1"/>
    <w:rsid w:val="00CF04E3"/>
    <w:rsid w:val="00D15C2E"/>
    <w:rsid w:val="00D216F3"/>
    <w:rsid w:val="00D3506D"/>
    <w:rsid w:val="00D638DE"/>
    <w:rsid w:val="00D7758C"/>
    <w:rsid w:val="00D96F05"/>
    <w:rsid w:val="00DA0E16"/>
    <w:rsid w:val="00DB252F"/>
    <w:rsid w:val="00E368B4"/>
    <w:rsid w:val="00E37F24"/>
    <w:rsid w:val="00E41C6F"/>
    <w:rsid w:val="00E42E3F"/>
    <w:rsid w:val="00E67A29"/>
    <w:rsid w:val="00E8185A"/>
    <w:rsid w:val="00E86B12"/>
    <w:rsid w:val="00ED1E9F"/>
    <w:rsid w:val="00ED240A"/>
    <w:rsid w:val="00EE5005"/>
    <w:rsid w:val="00F24598"/>
    <w:rsid w:val="00F763E6"/>
    <w:rsid w:val="00F8008D"/>
    <w:rsid w:val="00F84A88"/>
    <w:rsid w:val="00F8573E"/>
    <w:rsid w:val="00F976B1"/>
    <w:rsid w:val="00FA5DA5"/>
    <w:rsid w:val="00FD275C"/>
    <w:rsid w:val="00FD3D3F"/>
    <w:rsid w:val="00FE648D"/>
    <w:rsid w:val="00FF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FC19D"/>
  <w15:docId w15:val="{E2D95CBA-6749-48EF-9E6F-1E122FD6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85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A72D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FD275C"/>
    <w:pPr>
      <w:keepNext/>
      <w:numPr>
        <w:ilvl w:val="3"/>
        <w:numId w:val="1"/>
      </w:numPr>
      <w:spacing w:before="240" w:after="60" w:line="360" w:lineRule="auto"/>
      <w:ind w:left="1080" w:hanging="1080"/>
      <w:jc w:val="both"/>
      <w:outlineLvl w:val="3"/>
    </w:pPr>
    <w:rPr>
      <w:rFonts w:ascii="Arial" w:eastAsia="Times New Roman" w:hAnsi="Arial" w:cs="Arial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FD275C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D275C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D275C"/>
    <w:rPr>
      <w:rFonts w:ascii="Arial" w:eastAsia="Times New Roman" w:hAnsi="Arial" w:cs="Arial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FD275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D275C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Footer"/>
    <w:link w:val="HeaderChar"/>
    <w:uiPriority w:val="99"/>
    <w:rsid w:val="00FD275C"/>
  </w:style>
  <w:style w:type="character" w:customStyle="1" w:styleId="HeaderChar">
    <w:name w:val="Header Char"/>
    <w:basedOn w:val="DefaultParagraphFont"/>
    <w:link w:val="Header"/>
    <w:uiPriority w:val="99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Footer">
    <w:name w:val="footer"/>
    <w:basedOn w:val="NormalnytextDP"/>
    <w:link w:val="FooterChar"/>
    <w:rsid w:val="00FD275C"/>
    <w:pPr>
      <w:tabs>
        <w:tab w:val="center" w:pos="4253"/>
        <w:tab w:val="right" w:pos="8505"/>
      </w:tabs>
      <w:spacing w:before="0"/>
      <w:ind w:firstLine="0"/>
    </w:pPr>
    <w:rPr>
      <w:lang w:eastAsia="cs-CZ"/>
    </w:rPr>
  </w:style>
  <w:style w:type="character" w:customStyle="1" w:styleId="FooterChar">
    <w:name w:val="Footer Char"/>
    <w:basedOn w:val="DefaultParagraphFont"/>
    <w:link w:val="Footer"/>
    <w:rsid w:val="00FD275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customStyle="1" w:styleId="NormalnytextDP">
    <w:name w:val="Normalny text DP"/>
    <w:rsid w:val="00FD275C"/>
    <w:pPr>
      <w:spacing w:before="120" w:after="120" w:line="360" w:lineRule="auto"/>
      <w:ind w:firstLine="510"/>
      <w:jc w:val="both"/>
    </w:pPr>
    <w:rPr>
      <w:rFonts w:ascii="Times New Roman" w:eastAsia="Times New Roman" w:hAnsi="Times New Roman"/>
      <w:sz w:val="24"/>
      <w:lang w:eastAsia="en-US"/>
    </w:rPr>
  </w:style>
  <w:style w:type="paragraph" w:customStyle="1" w:styleId="NadpisKapitoly">
    <w:name w:val="Nadpis Kapitoly"/>
    <w:basedOn w:val="NormalnytextDP"/>
    <w:next w:val="NormalnytextDP"/>
    <w:unhideWhenUsed/>
    <w:rsid w:val="00790939"/>
    <w:pPr>
      <w:pageBreakBefore/>
      <w:numPr>
        <w:numId w:val="1"/>
      </w:numPr>
      <w:spacing w:before="240" w:after="60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790939"/>
    <w:pPr>
      <w:keepNext/>
      <w:pageBreakBefore w:val="0"/>
      <w:numPr>
        <w:ilvl w:val="1"/>
      </w:numPr>
      <w:spacing w:before="180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FD275C"/>
    <w:pPr>
      <w:numPr>
        <w:ilvl w:val="2"/>
      </w:numPr>
      <w:spacing w:before="1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FD275C"/>
    <w:pPr>
      <w:tabs>
        <w:tab w:val="right" w:leader="dot" w:pos="8493"/>
      </w:tabs>
      <w:spacing w:line="360" w:lineRule="auto"/>
      <w:ind w:left="340" w:right="567" w:hanging="340"/>
    </w:pPr>
    <w:rPr>
      <w:rFonts w:ascii="Times New Roman" w:eastAsia="Times New Roman" w:hAnsi="Times New Roman"/>
      <w:b/>
      <w:bCs/>
      <w:noProof/>
      <w:sz w:val="24"/>
      <w:szCs w:val="32"/>
      <w:lang w:eastAsia="en-US"/>
    </w:rPr>
  </w:style>
  <w:style w:type="paragraph" w:styleId="TOC2">
    <w:name w:val="toc 2"/>
    <w:basedOn w:val="TOC1"/>
    <w:next w:val="Normal"/>
    <w:uiPriority w:val="39"/>
    <w:rsid w:val="00FD275C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FD275C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aliases w:val="Popiska-Caption"/>
    <w:basedOn w:val="NormalnytextDP"/>
    <w:next w:val="NormalnytextDP"/>
    <w:qFormat/>
    <w:rsid w:val="00FD275C"/>
    <w:pPr>
      <w:spacing w:after="60"/>
      <w:ind w:firstLine="0"/>
      <w:jc w:val="center"/>
    </w:pPr>
    <w:rPr>
      <w:b/>
      <w:bCs/>
      <w:sz w:val="20"/>
    </w:rPr>
  </w:style>
  <w:style w:type="paragraph" w:customStyle="1" w:styleId="Tabulka">
    <w:name w:val="Tabulka"/>
    <w:basedOn w:val="NormalnytextDP"/>
    <w:rsid w:val="00FD275C"/>
    <w:pPr>
      <w:tabs>
        <w:tab w:val="decimal" w:pos="567"/>
      </w:tabs>
      <w:spacing w:before="80" w:after="80" w:line="240" w:lineRule="auto"/>
      <w:ind w:firstLine="0"/>
    </w:pPr>
  </w:style>
  <w:style w:type="paragraph" w:customStyle="1" w:styleId="ZoznamLiteratury">
    <w:name w:val="Zoznam Literatury"/>
    <w:basedOn w:val="NormalnytextDP"/>
    <w:rsid w:val="00FD275C"/>
    <w:pPr>
      <w:numPr>
        <w:numId w:val="2"/>
      </w:numPr>
      <w:spacing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F84A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customStyle="1" w:styleId="kd">
    <w:name w:val="kód"/>
    <w:basedOn w:val="NormalWeb"/>
    <w:link w:val="kdChar"/>
    <w:qFormat/>
    <w:rsid w:val="0079093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0" w:beforeAutospacing="0" w:after="0" w:afterAutospacing="0"/>
    </w:pPr>
    <w:rPr>
      <w:rFonts w:ascii="Courier New" w:hAnsi="Courier New" w:cs="Courier New"/>
      <w:b/>
      <w:color w:val="000000"/>
      <w:sz w:val="22"/>
      <w:szCs w:val="16"/>
    </w:rPr>
  </w:style>
  <w:style w:type="character" w:styleId="Hyperlink">
    <w:name w:val="Hyperlink"/>
    <w:basedOn w:val="DefaultParagraphFont"/>
    <w:uiPriority w:val="99"/>
    <w:unhideWhenUsed/>
    <w:rsid w:val="00FA5DA5"/>
    <w:rPr>
      <w:color w:val="0000FF"/>
      <w:u w:val="single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4633BC"/>
    <w:rPr>
      <w:rFonts w:ascii="Times New Roman" w:eastAsia="Times New Roman" w:hAnsi="Times New Roman"/>
      <w:sz w:val="24"/>
      <w:szCs w:val="24"/>
    </w:rPr>
  </w:style>
  <w:style w:type="character" w:customStyle="1" w:styleId="kdChar">
    <w:name w:val="kód Char"/>
    <w:basedOn w:val="NormalWebChar"/>
    <w:link w:val="kd"/>
    <w:rsid w:val="00790939"/>
    <w:rPr>
      <w:rFonts w:ascii="Courier New" w:eastAsia="Times New Roman" w:hAnsi="Courier New" w:cs="Courier New"/>
      <w:b/>
      <w:color w:val="000000"/>
      <w:sz w:val="22"/>
      <w:szCs w:val="16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3506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2DC2"/>
    <w:rPr>
      <w:rFonts w:ascii="Times New Roman" w:eastAsia="Times New Roman" w:hAnsi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0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883">
          <w:marLeft w:val="-27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in\Downloads\Ssablona_skolsky_projekt_1%20(2)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B85DF-9CD6-49D3-AB4B-0EF7ADD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Ssablona_skolsky_projekt_1 (2).dotx</Template>
  <TotalTime>262</TotalTime>
  <Pages>10</Pages>
  <Words>1512</Words>
  <Characters>8619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UPJS</Company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Tomáš Partl</dc:creator>
  <cp:lastModifiedBy>Tomáš Partl</cp:lastModifiedBy>
  <cp:revision>13</cp:revision>
  <dcterms:created xsi:type="dcterms:W3CDTF">2024-04-21T15:08:00Z</dcterms:created>
  <dcterms:modified xsi:type="dcterms:W3CDTF">2024-04-21T19:38:00Z</dcterms:modified>
</cp:coreProperties>
</file>