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8D0ED" w14:textId="77777777" w:rsidR="004A4E26" w:rsidRPr="004A4E26" w:rsidRDefault="004A4E26" w:rsidP="00341089">
      <w:pPr>
        <w:spacing w:after="0" w:line="240" w:lineRule="auto"/>
        <w:rPr>
          <w:b/>
          <w:bCs/>
          <w:sz w:val="14"/>
          <w:szCs w:val="14"/>
        </w:rPr>
      </w:pPr>
      <w:r w:rsidRPr="004A4E26">
        <w:rPr>
          <w:b/>
          <w:bCs/>
          <w:sz w:val="14"/>
          <w:szCs w:val="14"/>
        </w:rPr>
        <w:t>Work Order A — Repository audit and baseline test pass</w:t>
      </w:r>
    </w:p>
    <w:p w14:paraId="48F3E312" w14:textId="77777777" w:rsidR="004A4E26" w:rsidRPr="004A4E26" w:rsidRDefault="004A4E26" w:rsidP="00341089">
      <w:pPr>
        <w:spacing w:after="0" w:line="240" w:lineRule="auto"/>
        <w:rPr>
          <w:sz w:val="14"/>
          <w:szCs w:val="14"/>
        </w:rPr>
      </w:pPr>
      <w:r w:rsidRPr="004A4E26">
        <w:rPr>
          <w:b/>
          <w:bCs/>
          <w:sz w:val="14"/>
          <w:szCs w:val="14"/>
        </w:rPr>
        <w:t>Goal.</w:t>
      </w:r>
      <w:r w:rsidRPr="004A4E26">
        <w:rPr>
          <w:sz w:val="14"/>
          <w:szCs w:val="14"/>
        </w:rPr>
        <w:t xml:space="preserve"> Establish a verified inventory of the current </w:t>
      </w:r>
      <w:proofErr w:type="gramStart"/>
      <w:r w:rsidRPr="004A4E26">
        <w:rPr>
          <w:sz w:val="14"/>
          <w:szCs w:val="14"/>
        </w:rPr>
        <w:t>repo state</w:t>
      </w:r>
      <w:proofErr w:type="gramEnd"/>
      <w:r w:rsidRPr="004A4E26">
        <w:rPr>
          <w:sz w:val="14"/>
          <w:szCs w:val="14"/>
        </w:rPr>
        <w:t>. Confirm or refute every assumption in this report's Section 9. Run the baseline test suite. Output a single audit report file that subsequent work orders will reference.</w:t>
      </w:r>
    </w:p>
    <w:p w14:paraId="4F5B149C" w14:textId="77777777" w:rsidR="004A4E26" w:rsidRPr="004A4E26" w:rsidRDefault="004A4E26" w:rsidP="00341089">
      <w:pPr>
        <w:spacing w:after="0" w:line="240" w:lineRule="auto"/>
        <w:rPr>
          <w:sz w:val="14"/>
          <w:szCs w:val="14"/>
        </w:rPr>
      </w:pPr>
      <w:r w:rsidRPr="004A4E26">
        <w:rPr>
          <w:b/>
          <w:bCs/>
          <w:sz w:val="14"/>
          <w:szCs w:val="14"/>
        </w:rPr>
        <w:t>Pre-work — read these first:</w:t>
      </w:r>
    </w:p>
    <w:p w14:paraId="7432942A" w14:textId="77777777" w:rsidR="004A4E26" w:rsidRPr="004A4E26" w:rsidRDefault="004A4E26" w:rsidP="00341089">
      <w:pPr>
        <w:numPr>
          <w:ilvl w:val="0"/>
          <w:numId w:val="1"/>
        </w:numPr>
        <w:spacing w:after="0" w:line="240" w:lineRule="auto"/>
        <w:rPr>
          <w:sz w:val="14"/>
          <w:szCs w:val="14"/>
        </w:rPr>
      </w:pPr>
      <w:r w:rsidRPr="004A4E26">
        <w:rPr>
          <w:sz w:val="14"/>
          <w:szCs w:val="14"/>
        </w:rPr>
        <w:t>AGENTS.md</w:t>
      </w:r>
    </w:p>
    <w:p w14:paraId="536AF3E3" w14:textId="77777777" w:rsidR="004A4E26" w:rsidRPr="004A4E26" w:rsidRDefault="004A4E26" w:rsidP="00341089">
      <w:pPr>
        <w:numPr>
          <w:ilvl w:val="0"/>
          <w:numId w:val="1"/>
        </w:numPr>
        <w:spacing w:after="0" w:line="240" w:lineRule="auto"/>
        <w:rPr>
          <w:sz w:val="14"/>
          <w:szCs w:val="14"/>
        </w:rPr>
      </w:pPr>
      <w:r w:rsidRPr="004A4E26">
        <w:rPr>
          <w:sz w:val="14"/>
          <w:szCs w:val="14"/>
        </w:rPr>
        <w:t>.cursor/rules/00-pre-commit-review.mdc and every rule it links</w:t>
      </w:r>
    </w:p>
    <w:p w14:paraId="491B2335" w14:textId="77777777" w:rsidR="004A4E26" w:rsidRPr="004A4E26" w:rsidRDefault="004A4E26" w:rsidP="00341089">
      <w:pPr>
        <w:numPr>
          <w:ilvl w:val="0"/>
          <w:numId w:val="1"/>
        </w:numPr>
        <w:spacing w:after="0" w:line="240" w:lineRule="auto"/>
        <w:rPr>
          <w:sz w:val="14"/>
          <w:szCs w:val="14"/>
        </w:rPr>
      </w:pPr>
      <w:r w:rsidRPr="004A4E26">
        <w:rPr>
          <w:sz w:val="14"/>
          <w:szCs w:val="14"/>
        </w:rPr>
        <w:t>README.md at repo root</w:t>
      </w:r>
    </w:p>
    <w:p w14:paraId="312276A1" w14:textId="77777777" w:rsidR="004A4E26" w:rsidRPr="004A4E26" w:rsidRDefault="004A4E26" w:rsidP="00341089">
      <w:pPr>
        <w:numPr>
          <w:ilvl w:val="0"/>
          <w:numId w:val="1"/>
        </w:numPr>
        <w:spacing w:after="0" w:line="240" w:lineRule="auto"/>
        <w:rPr>
          <w:sz w:val="14"/>
          <w:szCs w:val="14"/>
        </w:rPr>
      </w:pPr>
      <w:proofErr w:type="spellStart"/>
      <w:r w:rsidRPr="004A4E26">
        <w:rPr>
          <w:sz w:val="14"/>
          <w:szCs w:val="14"/>
        </w:rPr>
        <w:t>ResearchOne</w:t>
      </w:r>
      <w:proofErr w:type="spellEnd"/>
      <w:r w:rsidRPr="004A4E26">
        <w:rPr>
          <w:sz w:val="14"/>
          <w:szCs w:val="14"/>
        </w:rPr>
        <w:t xml:space="preserve"> </w:t>
      </w:r>
      <w:proofErr w:type="spellStart"/>
      <w:r w:rsidRPr="004A4E26">
        <w:rPr>
          <w:sz w:val="14"/>
          <w:szCs w:val="14"/>
        </w:rPr>
        <w:t>PolicyOne</w:t>
      </w:r>
      <w:proofErr w:type="spellEnd"/>
      <w:r w:rsidRPr="004A4E26">
        <w:rPr>
          <w:sz w:val="14"/>
          <w:szCs w:val="14"/>
        </w:rPr>
        <w:t xml:space="preserve"> at repo root</w:t>
      </w:r>
    </w:p>
    <w:p w14:paraId="122DD82E" w14:textId="77777777" w:rsidR="004A4E26" w:rsidRPr="004A4E26" w:rsidRDefault="004A4E26" w:rsidP="00341089">
      <w:pPr>
        <w:numPr>
          <w:ilvl w:val="0"/>
          <w:numId w:val="1"/>
        </w:numPr>
        <w:spacing w:after="0" w:line="240" w:lineRule="auto"/>
        <w:rPr>
          <w:sz w:val="14"/>
          <w:szCs w:val="14"/>
        </w:rPr>
      </w:pPr>
      <w:r w:rsidRPr="004A4E26">
        <w:rPr>
          <w:sz w:val="14"/>
          <w:szCs w:val="14"/>
        </w:rPr>
        <w:t>docs/V2_MODEL_SELECTION_CRITERIA.md</w:t>
      </w:r>
    </w:p>
    <w:p w14:paraId="03CB2073" w14:textId="77777777" w:rsidR="004A4E26" w:rsidRPr="004A4E26" w:rsidRDefault="004A4E26" w:rsidP="00341089">
      <w:pPr>
        <w:numPr>
          <w:ilvl w:val="0"/>
          <w:numId w:val="1"/>
        </w:numPr>
        <w:spacing w:after="0" w:line="240" w:lineRule="auto"/>
        <w:rPr>
          <w:sz w:val="14"/>
          <w:szCs w:val="14"/>
        </w:rPr>
      </w:pPr>
      <w:r w:rsidRPr="004A4E26">
        <w:rPr>
          <w:sz w:val="14"/>
          <w:szCs w:val="14"/>
        </w:rPr>
        <w:t>docs/V2_STATE_MACHINE_AND_PROVIDER_PLAN_2026-04-28.md</w:t>
      </w:r>
    </w:p>
    <w:p w14:paraId="22A8970C" w14:textId="77777777" w:rsidR="004A4E26" w:rsidRPr="004A4E26" w:rsidRDefault="004A4E26" w:rsidP="00341089">
      <w:pPr>
        <w:numPr>
          <w:ilvl w:val="0"/>
          <w:numId w:val="1"/>
        </w:numPr>
        <w:spacing w:after="0" w:line="240" w:lineRule="auto"/>
        <w:rPr>
          <w:sz w:val="14"/>
          <w:szCs w:val="14"/>
        </w:rPr>
      </w:pPr>
      <w:r w:rsidRPr="004A4E26">
        <w:rPr>
          <w:sz w:val="14"/>
          <w:szCs w:val="14"/>
        </w:rPr>
        <w:t>docs/V2_RELIABILITY_PLAN_2026-04-26.md</w:t>
      </w:r>
    </w:p>
    <w:p w14:paraId="38B774D6" w14:textId="77777777" w:rsidR="004A4E26" w:rsidRPr="004A4E26" w:rsidRDefault="004A4E26" w:rsidP="00341089">
      <w:pPr>
        <w:numPr>
          <w:ilvl w:val="0"/>
          <w:numId w:val="1"/>
        </w:numPr>
        <w:spacing w:after="0" w:line="240" w:lineRule="auto"/>
        <w:rPr>
          <w:sz w:val="14"/>
          <w:szCs w:val="14"/>
        </w:rPr>
      </w:pPr>
      <w:r w:rsidRPr="004A4E26">
        <w:rPr>
          <w:sz w:val="14"/>
          <w:szCs w:val="14"/>
        </w:rPr>
        <w:t>ResearchOne_Update_041626.pdf (the phased fix plan)</w:t>
      </w:r>
    </w:p>
    <w:p w14:paraId="710A0889" w14:textId="77777777" w:rsidR="004A4E26" w:rsidRPr="004A4E26" w:rsidRDefault="004A4E26" w:rsidP="00341089">
      <w:pPr>
        <w:spacing w:after="0" w:line="240" w:lineRule="auto"/>
        <w:rPr>
          <w:sz w:val="14"/>
          <w:szCs w:val="14"/>
        </w:rPr>
      </w:pPr>
      <w:r w:rsidRPr="004A4E26">
        <w:rPr>
          <w:b/>
          <w:bCs/>
          <w:sz w:val="14"/>
          <w:szCs w:val="14"/>
        </w:rPr>
        <w:t>Inspect — produce evidence on:</w:t>
      </w:r>
    </w:p>
    <w:p w14:paraId="28F664F6" w14:textId="77777777" w:rsidR="004A4E26" w:rsidRPr="004A4E26" w:rsidRDefault="004A4E26" w:rsidP="00341089">
      <w:pPr>
        <w:numPr>
          <w:ilvl w:val="0"/>
          <w:numId w:val="2"/>
        </w:numPr>
        <w:spacing w:after="0" w:line="240" w:lineRule="auto"/>
        <w:rPr>
          <w:sz w:val="14"/>
          <w:szCs w:val="14"/>
        </w:rPr>
      </w:pPr>
      <w:r w:rsidRPr="004A4E26">
        <w:rPr>
          <w:sz w:val="14"/>
          <w:szCs w:val="14"/>
        </w:rPr>
        <w:t>Every file in backend/</w:t>
      </w:r>
      <w:proofErr w:type="spellStart"/>
      <w:r w:rsidRPr="004A4E26">
        <w:rPr>
          <w:sz w:val="14"/>
          <w:szCs w:val="14"/>
        </w:rPr>
        <w:t>src</w:t>
      </w:r>
      <w:proofErr w:type="spellEnd"/>
      <w:r w:rsidRPr="004A4E26">
        <w:rPr>
          <w:sz w:val="14"/>
          <w:szCs w:val="14"/>
        </w:rPr>
        <w:t>/</w:t>
      </w:r>
      <w:proofErr w:type="spellStart"/>
      <w:r w:rsidRPr="004A4E26">
        <w:rPr>
          <w:sz w:val="14"/>
          <w:szCs w:val="14"/>
        </w:rPr>
        <w:t>db</w:t>
      </w:r>
      <w:proofErr w:type="spellEnd"/>
      <w:r w:rsidRPr="004A4E26">
        <w:rPr>
          <w:sz w:val="14"/>
          <w:szCs w:val="14"/>
        </w:rPr>
        <w:t>/migrations/ (or wherever migrations live). Inventory every table, every column, every index, every constraint. Output as docs/audit/2026-XX-XX-schema-inventory.md.</w:t>
      </w:r>
    </w:p>
    <w:p w14:paraId="0F8BE825" w14:textId="77777777" w:rsidR="004A4E26" w:rsidRPr="004A4E26" w:rsidRDefault="004A4E26" w:rsidP="00341089">
      <w:pPr>
        <w:numPr>
          <w:ilvl w:val="0"/>
          <w:numId w:val="2"/>
        </w:numPr>
        <w:spacing w:after="0" w:line="240" w:lineRule="auto"/>
        <w:rPr>
          <w:sz w:val="14"/>
          <w:szCs w:val="14"/>
        </w:rPr>
      </w:pPr>
      <w:r w:rsidRPr="004A4E26">
        <w:rPr>
          <w:sz w:val="14"/>
          <w:szCs w:val="14"/>
        </w:rPr>
        <w:t>Every file in backend/</w:t>
      </w:r>
      <w:proofErr w:type="spellStart"/>
      <w:r w:rsidRPr="004A4E26">
        <w:rPr>
          <w:sz w:val="14"/>
          <w:szCs w:val="14"/>
        </w:rPr>
        <w:t>src</w:t>
      </w:r>
      <w:proofErr w:type="spellEnd"/>
      <w:r w:rsidRPr="004A4E26">
        <w:rPr>
          <w:sz w:val="14"/>
          <w:szCs w:val="14"/>
        </w:rPr>
        <w:t>/</w:t>
      </w:r>
      <w:proofErr w:type="spellStart"/>
      <w:r w:rsidRPr="004A4E26">
        <w:rPr>
          <w:sz w:val="14"/>
          <w:szCs w:val="14"/>
        </w:rPr>
        <w:t>api</w:t>
      </w:r>
      <w:proofErr w:type="spellEnd"/>
      <w:r w:rsidRPr="004A4E26">
        <w:rPr>
          <w:sz w:val="14"/>
          <w:szCs w:val="14"/>
        </w:rPr>
        <w:t>/. List every route, its HTTP method, and what it does. Output as docs/audit/2026-XX-XX-api-inventory.md.</w:t>
      </w:r>
    </w:p>
    <w:p w14:paraId="05557E74" w14:textId="77777777" w:rsidR="004A4E26" w:rsidRPr="004A4E26" w:rsidRDefault="004A4E26" w:rsidP="00341089">
      <w:pPr>
        <w:numPr>
          <w:ilvl w:val="0"/>
          <w:numId w:val="2"/>
        </w:numPr>
        <w:spacing w:after="0" w:line="240" w:lineRule="auto"/>
        <w:rPr>
          <w:sz w:val="14"/>
          <w:szCs w:val="14"/>
        </w:rPr>
      </w:pPr>
      <w:r w:rsidRPr="004A4E26">
        <w:rPr>
          <w:sz w:val="14"/>
          <w:szCs w:val="14"/>
        </w:rPr>
        <w:t>Every file in backend/</w:t>
      </w:r>
      <w:proofErr w:type="spellStart"/>
      <w:r w:rsidRPr="004A4E26">
        <w:rPr>
          <w:sz w:val="14"/>
          <w:szCs w:val="14"/>
        </w:rPr>
        <w:t>src</w:t>
      </w:r>
      <w:proofErr w:type="spellEnd"/>
      <w:r w:rsidRPr="004A4E26">
        <w:rPr>
          <w:sz w:val="14"/>
          <w:szCs w:val="14"/>
        </w:rPr>
        <w:t xml:space="preserve">/services/agents/. Confirm or correct the agent list (planner, discovery, retriever, </w:t>
      </w:r>
      <w:proofErr w:type="spellStart"/>
      <w:r w:rsidRPr="004A4E26">
        <w:rPr>
          <w:sz w:val="14"/>
          <w:szCs w:val="14"/>
        </w:rPr>
        <w:t>retriever_analysis</w:t>
      </w:r>
      <w:proofErr w:type="spellEnd"/>
      <w:r w:rsidRPr="004A4E26">
        <w:rPr>
          <w:sz w:val="14"/>
          <w:szCs w:val="14"/>
        </w:rPr>
        <w:t>, reasoner, skeptic, synthesizer, verifier, plus 7 revision sub-agents).</w:t>
      </w:r>
    </w:p>
    <w:p w14:paraId="3BE0E5A8" w14:textId="77777777" w:rsidR="004A4E26" w:rsidRPr="004A4E26" w:rsidRDefault="004A4E26" w:rsidP="00341089">
      <w:pPr>
        <w:numPr>
          <w:ilvl w:val="0"/>
          <w:numId w:val="2"/>
        </w:numPr>
        <w:spacing w:after="0" w:line="240" w:lineRule="auto"/>
        <w:rPr>
          <w:sz w:val="14"/>
          <w:szCs w:val="14"/>
        </w:rPr>
      </w:pPr>
      <w:r w:rsidRPr="004A4E26">
        <w:rPr>
          <w:sz w:val="14"/>
          <w:szCs w:val="14"/>
        </w:rPr>
        <w:t>backend/</w:t>
      </w:r>
      <w:proofErr w:type="spellStart"/>
      <w:r w:rsidRPr="004A4E26">
        <w:rPr>
          <w:sz w:val="14"/>
          <w:szCs w:val="14"/>
        </w:rPr>
        <w:t>src</w:t>
      </w:r>
      <w:proofErr w:type="spellEnd"/>
      <w:r w:rsidRPr="004A4E26">
        <w:rPr>
          <w:sz w:val="14"/>
          <w:szCs w:val="14"/>
        </w:rPr>
        <w:t>/config/</w:t>
      </w:r>
      <w:proofErr w:type="spellStart"/>
      <w:r w:rsidRPr="004A4E26">
        <w:rPr>
          <w:sz w:val="14"/>
          <w:szCs w:val="14"/>
        </w:rPr>
        <w:t>researchEnsemblePresets.ts</w:t>
      </w:r>
      <w:proofErr w:type="spellEnd"/>
      <w:r w:rsidRPr="004A4E26">
        <w:rPr>
          <w:sz w:val="14"/>
          <w:szCs w:val="14"/>
        </w:rPr>
        <w:t xml:space="preserve"> — confirm the V1 and V2 default ensembles match what the README and Gemini policy review describe.</w:t>
      </w:r>
    </w:p>
    <w:p w14:paraId="3DD73CBE" w14:textId="77777777" w:rsidR="004A4E26" w:rsidRPr="004A4E26" w:rsidRDefault="004A4E26" w:rsidP="00341089">
      <w:pPr>
        <w:numPr>
          <w:ilvl w:val="0"/>
          <w:numId w:val="2"/>
        </w:numPr>
        <w:spacing w:after="0" w:line="240" w:lineRule="auto"/>
        <w:rPr>
          <w:sz w:val="14"/>
          <w:szCs w:val="14"/>
        </w:rPr>
      </w:pPr>
      <w:r w:rsidRPr="004A4E26">
        <w:rPr>
          <w:sz w:val="14"/>
          <w:szCs w:val="14"/>
        </w:rPr>
        <w:t>backend/</w:t>
      </w:r>
      <w:proofErr w:type="spellStart"/>
      <w:r w:rsidRPr="004A4E26">
        <w:rPr>
          <w:sz w:val="14"/>
          <w:szCs w:val="14"/>
        </w:rPr>
        <w:t>src</w:t>
      </w:r>
      <w:proofErr w:type="spellEnd"/>
      <w:r w:rsidRPr="004A4E26">
        <w:rPr>
          <w:sz w:val="14"/>
          <w:szCs w:val="14"/>
        </w:rPr>
        <w:t>/constants/</w:t>
      </w:r>
      <w:proofErr w:type="spellStart"/>
      <w:r w:rsidRPr="004A4E26">
        <w:rPr>
          <w:sz w:val="14"/>
          <w:szCs w:val="14"/>
        </w:rPr>
        <w:t>prompts.ts</w:t>
      </w:r>
      <w:proofErr w:type="spellEnd"/>
      <w:r w:rsidRPr="004A4E26">
        <w:rPr>
          <w:sz w:val="14"/>
          <w:szCs w:val="14"/>
        </w:rPr>
        <w:t xml:space="preserve"> — confirm REASONING_FIRST_PREAMBLE exists. </w:t>
      </w:r>
      <w:r w:rsidRPr="004A4E26">
        <w:rPr>
          <w:b/>
          <w:bCs/>
          <w:sz w:val="14"/>
          <w:szCs w:val="14"/>
        </w:rPr>
        <w:t>Do not modify it.</w:t>
      </w:r>
    </w:p>
    <w:p w14:paraId="05420F48" w14:textId="77777777" w:rsidR="004A4E26" w:rsidRPr="004A4E26" w:rsidRDefault="004A4E26" w:rsidP="00341089">
      <w:pPr>
        <w:numPr>
          <w:ilvl w:val="0"/>
          <w:numId w:val="2"/>
        </w:numPr>
        <w:spacing w:after="0" w:line="240" w:lineRule="auto"/>
        <w:rPr>
          <w:sz w:val="14"/>
          <w:szCs w:val="14"/>
        </w:rPr>
      </w:pPr>
      <w:r w:rsidRPr="004A4E26">
        <w:rPr>
          <w:sz w:val="14"/>
          <w:szCs w:val="14"/>
        </w:rPr>
        <w:t>backend/</w:t>
      </w:r>
      <w:proofErr w:type="spellStart"/>
      <w:r w:rsidRPr="004A4E26">
        <w:rPr>
          <w:sz w:val="14"/>
          <w:szCs w:val="14"/>
        </w:rPr>
        <w:t>src</w:t>
      </w:r>
      <w:proofErr w:type="spellEnd"/>
      <w:r w:rsidRPr="004A4E26">
        <w:rPr>
          <w:sz w:val="14"/>
          <w:szCs w:val="14"/>
        </w:rPr>
        <w:t>/services/reasoning/</w:t>
      </w:r>
      <w:proofErr w:type="spellStart"/>
      <w:r w:rsidRPr="004A4E26">
        <w:rPr>
          <w:sz w:val="14"/>
          <w:szCs w:val="14"/>
        </w:rPr>
        <w:t>reasoningModelPolicy.ts</w:t>
      </w:r>
      <w:proofErr w:type="spellEnd"/>
      <w:r w:rsidRPr="004A4E26">
        <w:rPr>
          <w:sz w:val="14"/>
          <w:szCs w:val="14"/>
        </w:rPr>
        <w:t xml:space="preserve"> — confirm RED_TEAM_V2_SYSTEM_PREFIX exists. </w:t>
      </w:r>
      <w:r w:rsidRPr="004A4E26">
        <w:rPr>
          <w:b/>
          <w:bCs/>
          <w:sz w:val="14"/>
          <w:szCs w:val="14"/>
        </w:rPr>
        <w:t>Do not modify it.</w:t>
      </w:r>
    </w:p>
    <w:p w14:paraId="5250F0DB" w14:textId="77777777" w:rsidR="004A4E26" w:rsidRPr="004A4E26" w:rsidRDefault="004A4E26" w:rsidP="00341089">
      <w:pPr>
        <w:numPr>
          <w:ilvl w:val="0"/>
          <w:numId w:val="2"/>
        </w:numPr>
        <w:spacing w:after="0" w:line="240" w:lineRule="auto"/>
        <w:rPr>
          <w:sz w:val="14"/>
          <w:szCs w:val="14"/>
        </w:rPr>
      </w:pPr>
      <w:r w:rsidRPr="004A4E26">
        <w:rPr>
          <w:sz w:val="14"/>
          <w:szCs w:val="14"/>
        </w:rPr>
        <w:t>frontend/</w:t>
      </w:r>
      <w:proofErr w:type="spellStart"/>
      <w:r w:rsidRPr="004A4E26">
        <w:rPr>
          <w:sz w:val="14"/>
          <w:szCs w:val="14"/>
        </w:rPr>
        <w:t>src</w:t>
      </w:r>
      <w:proofErr w:type="spellEnd"/>
      <w:r w:rsidRPr="004A4E26">
        <w:rPr>
          <w:sz w:val="14"/>
          <w:szCs w:val="14"/>
        </w:rPr>
        <w:t>/</w:t>
      </w:r>
      <w:proofErr w:type="spellStart"/>
      <w:r w:rsidRPr="004A4E26">
        <w:rPr>
          <w:sz w:val="14"/>
          <w:szCs w:val="14"/>
        </w:rPr>
        <w:t>App.tsx</w:t>
      </w:r>
      <w:proofErr w:type="spellEnd"/>
      <w:r w:rsidRPr="004A4E26">
        <w:rPr>
          <w:sz w:val="14"/>
          <w:szCs w:val="14"/>
        </w:rPr>
        <w:t xml:space="preserve"> — confirm the routing structure documented in this report's Section 9.</w:t>
      </w:r>
    </w:p>
    <w:p w14:paraId="0634E824" w14:textId="77777777" w:rsidR="004A4E26" w:rsidRPr="004A4E26" w:rsidRDefault="004A4E26" w:rsidP="00341089">
      <w:pPr>
        <w:numPr>
          <w:ilvl w:val="0"/>
          <w:numId w:val="2"/>
        </w:numPr>
        <w:spacing w:after="0" w:line="240" w:lineRule="auto"/>
        <w:rPr>
          <w:sz w:val="14"/>
          <w:szCs w:val="14"/>
        </w:rPr>
      </w:pPr>
      <w:proofErr w:type="gramStart"/>
      <w:r w:rsidRPr="004A4E26">
        <w:rPr>
          <w:sz w:val="14"/>
          <w:szCs w:val="14"/>
        </w:rPr>
        <w:t>Every .</w:t>
      </w:r>
      <w:proofErr w:type="spellStart"/>
      <w:r w:rsidRPr="004A4E26">
        <w:rPr>
          <w:sz w:val="14"/>
          <w:szCs w:val="14"/>
        </w:rPr>
        <w:t>env</w:t>
      </w:r>
      <w:proofErr w:type="gramEnd"/>
      <w:r w:rsidRPr="004A4E26">
        <w:rPr>
          <w:sz w:val="14"/>
          <w:szCs w:val="14"/>
        </w:rPr>
        <w:t>.example</w:t>
      </w:r>
      <w:proofErr w:type="spellEnd"/>
      <w:r w:rsidRPr="004A4E26">
        <w:rPr>
          <w:sz w:val="14"/>
          <w:szCs w:val="14"/>
        </w:rPr>
        <w:t xml:space="preserve"> file — list every environment variable currently expected.</w:t>
      </w:r>
    </w:p>
    <w:p w14:paraId="36BA53BE" w14:textId="77777777" w:rsidR="004A4E26" w:rsidRPr="004A4E26" w:rsidRDefault="004A4E26" w:rsidP="00341089">
      <w:pPr>
        <w:numPr>
          <w:ilvl w:val="0"/>
          <w:numId w:val="2"/>
        </w:numPr>
        <w:spacing w:after="0" w:line="240" w:lineRule="auto"/>
        <w:rPr>
          <w:sz w:val="14"/>
          <w:szCs w:val="14"/>
        </w:rPr>
      </w:pPr>
      <w:r w:rsidRPr="004A4E26">
        <w:rPr>
          <w:sz w:val="14"/>
          <w:szCs w:val="14"/>
        </w:rPr>
        <w:t xml:space="preserve">Both </w:t>
      </w:r>
      <w:proofErr w:type="spellStart"/>
      <w:r w:rsidRPr="004A4E26">
        <w:rPr>
          <w:sz w:val="14"/>
          <w:szCs w:val="14"/>
        </w:rPr>
        <w:t>vercel.json</w:t>
      </w:r>
      <w:proofErr w:type="spellEnd"/>
      <w:r w:rsidRPr="004A4E26">
        <w:rPr>
          <w:sz w:val="14"/>
          <w:szCs w:val="14"/>
        </w:rPr>
        <w:t xml:space="preserve"> files (root and frontend</w:t>
      </w:r>
      <w:proofErr w:type="gramStart"/>
      <w:r w:rsidRPr="004A4E26">
        <w:rPr>
          <w:sz w:val="14"/>
          <w:szCs w:val="14"/>
        </w:rPr>
        <w:t>/) —</w:t>
      </w:r>
      <w:proofErr w:type="gramEnd"/>
      <w:r w:rsidRPr="004A4E26">
        <w:rPr>
          <w:sz w:val="14"/>
          <w:szCs w:val="14"/>
        </w:rPr>
        <w:t xml:space="preserve"> confirm the SPA rewrite rule is present in both.</w:t>
      </w:r>
    </w:p>
    <w:p w14:paraId="252B6F60" w14:textId="77777777" w:rsidR="004A4E26" w:rsidRPr="004A4E26" w:rsidRDefault="004A4E26" w:rsidP="00341089">
      <w:pPr>
        <w:numPr>
          <w:ilvl w:val="0"/>
          <w:numId w:val="2"/>
        </w:numPr>
        <w:spacing w:after="0" w:line="240" w:lineRule="auto"/>
        <w:rPr>
          <w:sz w:val="14"/>
          <w:szCs w:val="14"/>
        </w:rPr>
      </w:pPr>
      <w:r w:rsidRPr="004A4E26">
        <w:rPr>
          <w:sz w:val="14"/>
          <w:szCs w:val="14"/>
        </w:rPr>
        <w:t>docker-</w:t>
      </w:r>
      <w:proofErr w:type="spellStart"/>
      <w:r w:rsidRPr="004A4E26">
        <w:rPr>
          <w:sz w:val="14"/>
          <w:szCs w:val="14"/>
        </w:rPr>
        <w:t>compose.yml</w:t>
      </w:r>
      <w:proofErr w:type="spellEnd"/>
      <w:r w:rsidRPr="004A4E26">
        <w:rPr>
          <w:sz w:val="14"/>
          <w:szCs w:val="14"/>
        </w:rPr>
        <w:t xml:space="preserve"> and ecosystem.config.js — confirm topology.</w:t>
      </w:r>
    </w:p>
    <w:p w14:paraId="0E5C7711" w14:textId="77777777" w:rsidR="004A4E26" w:rsidRPr="004A4E26" w:rsidRDefault="004A4E26" w:rsidP="00341089">
      <w:pPr>
        <w:numPr>
          <w:ilvl w:val="0"/>
          <w:numId w:val="2"/>
        </w:numPr>
        <w:spacing w:after="0" w:line="240" w:lineRule="auto"/>
        <w:rPr>
          <w:sz w:val="14"/>
          <w:szCs w:val="14"/>
        </w:rPr>
      </w:pPr>
      <w:proofErr w:type="gramStart"/>
      <w:r w:rsidRPr="004A4E26">
        <w:rPr>
          <w:sz w:val="14"/>
          <w:szCs w:val="14"/>
        </w:rPr>
        <w:t>The .cursor</w:t>
      </w:r>
      <w:proofErr w:type="gramEnd"/>
      <w:r w:rsidRPr="004A4E26">
        <w:rPr>
          <w:sz w:val="14"/>
          <w:szCs w:val="14"/>
        </w:rPr>
        <w:t>/rules/ directory — list every rule file and its topic.</w:t>
      </w:r>
    </w:p>
    <w:p w14:paraId="0C507BB4" w14:textId="77777777" w:rsidR="004A4E26" w:rsidRPr="004A4E26" w:rsidRDefault="004A4E26" w:rsidP="00341089">
      <w:pPr>
        <w:spacing w:after="0" w:line="240" w:lineRule="auto"/>
        <w:rPr>
          <w:sz w:val="14"/>
          <w:szCs w:val="14"/>
        </w:rPr>
      </w:pPr>
      <w:r w:rsidRPr="004A4E26">
        <w:rPr>
          <w:b/>
          <w:bCs/>
          <w:sz w:val="14"/>
          <w:szCs w:val="14"/>
        </w:rPr>
        <w:t>Run baseline tests:</w:t>
      </w:r>
    </w:p>
    <w:p w14:paraId="06A66888" w14:textId="77777777" w:rsidR="004A4E26" w:rsidRPr="004A4E26" w:rsidRDefault="004A4E26" w:rsidP="00341089">
      <w:pPr>
        <w:spacing w:after="0" w:line="240" w:lineRule="auto"/>
        <w:rPr>
          <w:sz w:val="14"/>
          <w:szCs w:val="14"/>
        </w:rPr>
      </w:pPr>
      <w:r w:rsidRPr="004A4E26">
        <w:rPr>
          <w:sz w:val="14"/>
          <w:szCs w:val="14"/>
        </w:rPr>
        <w:t xml:space="preserve">cd backend &amp;&amp; </w:t>
      </w:r>
      <w:proofErr w:type="spellStart"/>
      <w:r w:rsidRPr="004A4E26">
        <w:rPr>
          <w:sz w:val="14"/>
          <w:szCs w:val="14"/>
        </w:rPr>
        <w:t>npm</w:t>
      </w:r>
      <w:proofErr w:type="spellEnd"/>
      <w:r w:rsidRPr="004A4E26">
        <w:rPr>
          <w:sz w:val="14"/>
          <w:szCs w:val="14"/>
        </w:rPr>
        <w:t xml:space="preserve"> install &amp;&amp; </w:t>
      </w:r>
      <w:proofErr w:type="spellStart"/>
      <w:r w:rsidRPr="004A4E26">
        <w:rPr>
          <w:sz w:val="14"/>
          <w:szCs w:val="14"/>
        </w:rPr>
        <w:t>npm</w:t>
      </w:r>
      <w:proofErr w:type="spellEnd"/>
      <w:r w:rsidRPr="004A4E26">
        <w:rPr>
          <w:sz w:val="14"/>
          <w:szCs w:val="14"/>
        </w:rPr>
        <w:t xml:space="preserve"> run </w:t>
      </w:r>
      <w:proofErr w:type="spellStart"/>
      <w:r w:rsidRPr="004A4E26">
        <w:rPr>
          <w:sz w:val="14"/>
          <w:szCs w:val="14"/>
        </w:rPr>
        <w:t>typecheck</w:t>
      </w:r>
      <w:proofErr w:type="spellEnd"/>
      <w:r w:rsidRPr="004A4E26">
        <w:rPr>
          <w:sz w:val="14"/>
          <w:szCs w:val="14"/>
        </w:rPr>
        <w:t xml:space="preserve"> &amp;&amp; </w:t>
      </w:r>
      <w:proofErr w:type="spellStart"/>
      <w:r w:rsidRPr="004A4E26">
        <w:rPr>
          <w:sz w:val="14"/>
          <w:szCs w:val="14"/>
        </w:rPr>
        <w:t>npm</w:t>
      </w:r>
      <w:proofErr w:type="spellEnd"/>
      <w:r w:rsidRPr="004A4E26">
        <w:rPr>
          <w:sz w:val="14"/>
          <w:szCs w:val="14"/>
        </w:rPr>
        <w:t xml:space="preserve"> run lint &amp;&amp; </w:t>
      </w:r>
      <w:proofErr w:type="spellStart"/>
      <w:r w:rsidRPr="004A4E26">
        <w:rPr>
          <w:sz w:val="14"/>
          <w:szCs w:val="14"/>
        </w:rPr>
        <w:t>npm</w:t>
      </w:r>
      <w:proofErr w:type="spellEnd"/>
      <w:r w:rsidRPr="004A4E26">
        <w:rPr>
          <w:sz w:val="14"/>
          <w:szCs w:val="14"/>
        </w:rPr>
        <w:t xml:space="preserve"> test</w:t>
      </w:r>
    </w:p>
    <w:p w14:paraId="3904EF77" w14:textId="77777777" w:rsidR="004A4E26" w:rsidRPr="004A4E26" w:rsidRDefault="004A4E26" w:rsidP="00341089">
      <w:pPr>
        <w:spacing w:after="0" w:line="240" w:lineRule="auto"/>
        <w:rPr>
          <w:sz w:val="14"/>
          <w:szCs w:val="14"/>
        </w:rPr>
      </w:pPr>
      <w:r w:rsidRPr="004A4E26">
        <w:rPr>
          <w:sz w:val="14"/>
          <w:szCs w:val="14"/>
        </w:rPr>
        <w:t>cd</w:t>
      </w:r>
      <w:proofErr w:type="gramStart"/>
      <w:r w:rsidRPr="004A4E26">
        <w:rPr>
          <w:sz w:val="14"/>
          <w:szCs w:val="14"/>
        </w:rPr>
        <w:t xml:space="preserve"> ..</w:t>
      </w:r>
      <w:proofErr w:type="gramEnd"/>
      <w:r w:rsidRPr="004A4E26">
        <w:rPr>
          <w:sz w:val="14"/>
          <w:szCs w:val="14"/>
        </w:rPr>
        <w:t xml:space="preserve">/frontend &amp;&amp; </w:t>
      </w:r>
      <w:proofErr w:type="spellStart"/>
      <w:r w:rsidRPr="004A4E26">
        <w:rPr>
          <w:sz w:val="14"/>
          <w:szCs w:val="14"/>
        </w:rPr>
        <w:t>npm</w:t>
      </w:r>
      <w:proofErr w:type="spellEnd"/>
      <w:r w:rsidRPr="004A4E26">
        <w:rPr>
          <w:sz w:val="14"/>
          <w:szCs w:val="14"/>
        </w:rPr>
        <w:t xml:space="preserve"> install &amp;&amp; </w:t>
      </w:r>
      <w:proofErr w:type="spellStart"/>
      <w:r w:rsidRPr="004A4E26">
        <w:rPr>
          <w:sz w:val="14"/>
          <w:szCs w:val="14"/>
        </w:rPr>
        <w:t>npm</w:t>
      </w:r>
      <w:proofErr w:type="spellEnd"/>
      <w:r w:rsidRPr="004A4E26">
        <w:rPr>
          <w:sz w:val="14"/>
          <w:szCs w:val="14"/>
        </w:rPr>
        <w:t xml:space="preserve"> run </w:t>
      </w:r>
      <w:proofErr w:type="spellStart"/>
      <w:r w:rsidRPr="004A4E26">
        <w:rPr>
          <w:sz w:val="14"/>
          <w:szCs w:val="14"/>
        </w:rPr>
        <w:t>typecheck</w:t>
      </w:r>
      <w:proofErr w:type="spellEnd"/>
      <w:r w:rsidRPr="004A4E26">
        <w:rPr>
          <w:sz w:val="14"/>
          <w:szCs w:val="14"/>
        </w:rPr>
        <w:t xml:space="preserve"> &amp;&amp; </w:t>
      </w:r>
      <w:proofErr w:type="spellStart"/>
      <w:r w:rsidRPr="004A4E26">
        <w:rPr>
          <w:sz w:val="14"/>
          <w:szCs w:val="14"/>
        </w:rPr>
        <w:t>npm</w:t>
      </w:r>
      <w:proofErr w:type="spellEnd"/>
      <w:r w:rsidRPr="004A4E26">
        <w:rPr>
          <w:sz w:val="14"/>
          <w:szCs w:val="14"/>
        </w:rPr>
        <w:t xml:space="preserve"> run lint &amp;&amp; </w:t>
      </w:r>
      <w:proofErr w:type="spellStart"/>
      <w:r w:rsidRPr="004A4E26">
        <w:rPr>
          <w:sz w:val="14"/>
          <w:szCs w:val="14"/>
        </w:rPr>
        <w:t>npm</w:t>
      </w:r>
      <w:proofErr w:type="spellEnd"/>
      <w:r w:rsidRPr="004A4E26">
        <w:rPr>
          <w:sz w:val="14"/>
          <w:szCs w:val="14"/>
        </w:rPr>
        <w:t xml:space="preserve"> test</w:t>
      </w:r>
    </w:p>
    <w:p w14:paraId="0D637BB4" w14:textId="77777777" w:rsidR="004A4E26" w:rsidRPr="004A4E26" w:rsidRDefault="004A4E26" w:rsidP="00341089">
      <w:pPr>
        <w:spacing w:after="0" w:line="240" w:lineRule="auto"/>
        <w:rPr>
          <w:sz w:val="14"/>
          <w:szCs w:val="14"/>
        </w:rPr>
      </w:pPr>
      <w:r w:rsidRPr="004A4E26">
        <w:rPr>
          <w:sz w:val="14"/>
          <w:szCs w:val="14"/>
        </w:rPr>
        <w:t>Report every test failure verbatim. Do not attempt fixes; subsequent work orders address known gaps.</w:t>
      </w:r>
    </w:p>
    <w:p w14:paraId="3C8D6934" w14:textId="77777777" w:rsidR="004A4E26" w:rsidRPr="004A4E26" w:rsidRDefault="004A4E26" w:rsidP="00341089">
      <w:pPr>
        <w:spacing w:after="0" w:line="240" w:lineRule="auto"/>
        <w:rPr>
          <w:sz w:val="14"/>
          <w:szCs w:val="14"/>
        </w:rPr>
      </w:pPr>
      <w:r w:rsidRPr="004A4E26">
        <w:rPr>
          <w:b/>
          <w:bCs/>
          <w:sz w:val="14"/>
          <w:szCs w:val="14"/>
        </w:rPr>
        <w:t>Run forbidden-defaults regression test specifically.</w:t>
      </w:r>
      <w:r w:rsidRPr="004A4E26">
        <w:rPr>
          <w:sz w:val="14"/>
          <w:szCs w:val="14"/>
        </w:rPr>
        <w:t xml:space="preserve"> Per AGENTS.md, this test guards against silent swaps to RLHF refusal-aligned models. Confirm it passes.</w:t>
      </w:r>
    </w:p>
    <w:p w14:paraId="1809CE4E" w14:textId="77777777" w:rsidR="004A4E26" w:rsidRPr="004A4E26" w:rsidRDefault="004A4E26" w:rsidP="00341089">
      <w:pPr>
        <w:spacing w:after="0" w:line="240" w:lineRule="auto"/>
        <w:rPr>
          <w:sz w:val="14"/>
          <w:szCs w:val="14"/>
        </w:rPr>
      </w:pPr>
      <w:r w:rsidRPr="004A4E26">
        <w:rPr>
          <w:b/>
          <w:bCs/>
          <w:sz w:val="14"/>
          <w:szCs w:val="14"/>
        </w:rPr>
        <w:t>PR #41 status check.</w:t>
      </w:r>
      <w:r w:rsidRPr="004A4E26">
        <w:rPr>
          <w:sz w:val="14"/>
          <w:szCs w:val="14"/>
        </w:rPr>
        <w:t xml:space="preserve"> Per the Gemini policy review, PR #41 wires the multi-provider DeepSeek/Qwen/Kimi V2 defaults. Determine via git log and current </w:t>
      </w:r>
      <w:proofErr w:type="spellStart"/>
      <w:r w:rsidRPr="004A4E26">
        <w:rPr>
          <w:sz w:val="14"/>
          <w:szCs w:val="14"/>
        </w:rPr>
        <w:t>researchEnsemblePresets.ts</w:t>
      </w:r>
      <w:proofErr w:type="spellEnd"/>
      <w:r w:rsidRPr="004A4E26">
        <w:rPr>
          <w:sz w:val="14"/>
          <w:szCs w:val="14"/>
        </w:rPr>
        <w:t xml:space="preserve"> whether PR #41 has been merged. </w:t>
      </w:r>
      <w:proofErr w:type="gramStart"/>
      <w:r w:rsidRPr="004A4E26">
        <w:rPr>
          <w:sz w:val="14"/>
          <w:szCs w:val="14"/>
        </w:rPr>
        <w:t>Report status</w:t>
      </w:r>
      <w:proofErr w:type="gramEnd"/>
      <w:r w:rsidRPr="004A4E26">
        <w:rPr>
          <w:sz w:val="14"/>
          <w:szCs w:val="14"/>
        </w:rPr>
        <w:t>.</w:t>
      </w:r>
    </w:p>
    <w:p w14:paraId="4B3C34B7" w14:textId="77777777" w:rsidR="004A4E26" w:rsidRPr="004A4E26" w:rsidRDefault="004A4E26" w:rsidP="00341089">
      <w:pPr>
        <w:spacing w:after="0" w:line="240" w:lineRule="auto"/>
        <w:rPr>
          <w:sz w:val="14"/>
          <w:szCs w:val="14"/>
        </w:rPr>
      </w:pPr>
      <w:r w:rsidRPr="004A4E26">
        <w:rPr>
          <w:b/>
          <w:bCs/>
          <w:sz w:val="14"/>
          <w:szCs w:val="14"/>
        </w:rPr>
        <w:t>Acceptance criteria:</w:t>
      </w:r>
    </w:p>
    <w:p w14:paraId="5FBF3B07" w14:textId="77777777" w:rsidR="004A4E26" w:rsidRPr="004A4E26" w:rsidRDefault="004A4E26" w:rsidP="00341089">
      <w:pPr>
        <w:numPr>
          <w:ilvl w:val="0"/>
          <w:numId w:val="3"/>
        </w:numPr>
        <w:spacing w:after="0" w:line="240" w:lineRule="auto"/>
        <w:rPr>
          <w:sz w:val="14"/>
          <w:szCs w:val="14"/>
        </w:rPr>
      </w:pPr>
      <w:r w:rsidRPr="004A4E26">
        <w:rPr>
          <w:sz w:val="14"/>
          <w:szCs w:val="14"/>
        </w:rPr>
        <w:t>Audit report file docs/audit/2026-XX-XX-baseline-audit.md committed with all findings</w:t>
      </w:r>
    </w:p>
    <w:p w14:paraId="4648609F" w14:textId="77777777" w:rsidR="004A4E26" w:rsidRPr="004A4E26" w:rsidRDefault="004A4E26" w:rsidP="00341089">
      <w:pPr>
        <w:numPr>
          <w:ilvl w:val="0"/>
          <w:numId w:val="3"/>
        </w:numPr>
        <w:spacing w:after="0" w:line="240" w:lineRule="auto"/>
        <w:rPr>
          <w:sz w:val="14"/>
          <w:szCs w:val="14"/>
        </w:rPr>
      </w:pPr>
      <w:r w:rsidRPr="004A4E26">
        <w:rPr>
          <w:sz w:val="14"/>
          <w:szCs w:val="14"/>
        </w:rPr>
        <w:t>Schema inventory and API inventory committed</w:t>
      </w:r>
    </w:p>
    <w:p w14:paraId="61AF8EDF" w14:textId="77777777" w:rsidR="004A4E26" w:rsidRPr="004A4E26" w:rsidRDefault="004A4E26" w:rsidP="00341089">
      <w:pPr>
        <w:numPr>
          <w:ilvl w:val="0"/>
          <w:numId w:val="3"/>
        </w:numPr>
        <w:spacing w:after="0" w:line="240" w:lineRule="auto"/>
        <w:rPr>
          <w:sz w:val="14"/>
          <w:szCs w:val="14"/>
        </w:rPr>
      </w:pPr>
      <w:r w:rsidRPr="004A4E26">
        <w:rPr>
          <w:sz w:val="14"/>
          <w:szCs w:val="14"/>
        </w:rPr>
        <w:t>Test failures itemized with verbatim error messages</w:t>
      </w:r>
    </w:p>
    <w:p w14:paraId="2708FC6C" w14:textId="77777777" w:rsidR="004A4E26" w:rsidRPr="004A4E26" w:rsidRDefault="004A4E26" w:rsidP="00341089">
      <w:pPr>
        <w:numPr>
          <w:ilvl w:val="0"/>
          <w:numId w:val="3"/>
        </w:numPr>
        <w:spacing w:after="0" w:line="240" w:lineRule="auto"/>
        <w:rPr>
          <w:sz w:val="14"/>
          <w:szCs w:val="14"/>
        </w:rPr>
      </w:pPr>
      <w:r w:rsidRPr="004A4E26">
        <w:rPr>
          <w:sz w:val="14"/>
          <w:szCs w:val="14"/>
        </w:rPr>
        <w:t>PR #41 status confirmed (merged / pending / unknown)</w:t>
      </w:r>
    </w:p>
    <w:p w14:paraId="1EC874EE" w14:textId="77777777" w:rsidR="004A4E26" w:rsidRPr="004A4E26" w:rsidRDefault="004A4E26" w:rsidP="00341089">
      <w:pPr>
        <w:numPr>
          <w:ilvl w:val="0"/>
          <w:numId w:val="3"/>
        </w:numPr>
        <w:spacing w:after="0" w:line="240" w:lineRule="auto"/>
        <w:rPr>
          <w:sz w:val="14"/>
          <w:szCs w:val="14"/>
        </w:rPr>
      </w:pPr>
      <w:proofErr w:type="gramStart"/>
      <w:r w:rsidRPr="004A4E26">
        <w:rPr>
          <w:sz w:val="14"/>
          <w:szCs w:val="14"/>
        </w:rPr>
        <w:t>All .cursor</w:t>
      </w:r>
      <w:proofErr w:type="gramEnd"/>
      <w:r w:rsidRPr="004A4E26">
        <w:rPr>
          <w:sz w:val="14"/>
          <w:szCs w:val="14"/>
        </w:rPr>
        <w:t>/rules/ rules read and acknowledged in the audit report</w:t>
      </w:r>
    </w:p>
    <w:p w14:paraId="0B3AA30F" w14:textId="77777777" w:rsidR="004A4E26" w:rsidRPr="004A4E26" w:rsidRDefault="004A4E26" w:rsidP="00341089">
      <w:pPr>
        <w:spacing w:after="0" w:line="240" w:lineRule="auto"/>
        <w:rPr>
          <w:sz w:val="14"/>
          <w:szCs w:val="14"/>
        </w:rPr>
      </w:pPr>
      <w:r w:rsidRPr="004A4E26">
        <w:rPr>
          <w:b/>
          <w:bCs/>
          <w:sz w:val="14"/>
          <w:szCs w:val="14"/>
        </w:rPr>
        <w:t>Tests required.</w:t>
      </w:r>
      <w:r w:rsidRPr="004A4E26">
        <w:rPr>
          <w:sz w:val="14"/>
          <w:szCs w:val="14"/>
        </w:rPr>
        <w:t xml:space="preserve"> </w:t>
      </w:r>
      <w:proofErr w:type="gramStart"/>
      <w:r w:rsidRPr="004A4E26">
        <w:rPr>
          <w:sz w:val="14"/>
          <w:szCs w:val="14"/>
        </w:rPr>
        <w:t>None new</w:t>
      </w:r>
      <w:proofErr w:type="gramEnd"/>
      <w:r w:rsidRPr="004A4E26">
        <w:rPr>
          <w:sz w:val="14"/>
          <w:szCs w:val="14"/>
        </w:rPr>
        <w:t xml:space="preserve"> — this is read-only inventory. Do NOT modify code in this work order.</w:t>
      </w:r>
    </w:p>
    <w:p w14:paraId="638E2CB2" w14:textId="77777777" w:rsidR="004A4E26" w:rsidRPr="004A4E26" w:rsidRDefault="004A4E26" w:rsidP="00341089">
      <w:pPr>
        <w:spacing w:after="0" w:line="240" w:lineRule="auto"/>
        <w:rPr>
          <w:sz w:val="14"/>
          <w:szCs w:val="14"/>
        </w:rPr>
      </w:pPr>
      <w:r w:rsidRPr="004A4E26">
        <w:rPr>
          <w:b/>
          <w:bCs/>
          <w:sz w:val="14"/>
          <w:szCs w:val="14"/>
        </w:rPr>
        <w:t xml:space="preserve">What </w:t>
      </w:r>
      <w:proofErr w:type="gramStart"/>
      <w:r w:rsidRPr="004A4E26">
        <w:rPr>
          <w:b/>
          <w:bCs/>
          <w:sz w:val="14"/>
          <w:szCs w:val="14"/>
        </w:rPr>
        <w:t>not to change.</w:t>
      </w:r>
      <w:proofErr w:type="gramEnd"/>
      <w:r w:rsidRPr="004A4E26">
        <w:rPr>
          <w:sz w:val="14"/>
          <w:szCs w:val="14"/>
        </w:rPr>
        <w:t xml:space="preserve"> Anything. This is read-only.</w:t>
      </w:r>
    </w:p>
    <w:p w14:paraId="2A0AA512" w14:textId="77777777" w:rsidR="00561CFE" w:rsidRPr="004A4E26" w:rsidRDefault="00561CFE">
      <w:pPr>
        <w:rPr>
          <w:sz w:val="14"/>
          <w:szCs w:val="14"/>
        </w:rPr>
      </w:pPr>
    </w:p>
    <w:sectPr w:rsidR="00561CFE" w:rsidRPr="004A4E26" w:rsidSect="004A4E2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91516"/>
    <w:multiLevelType w:val="multilevel"/>
    <w:tmpl w:val="4EE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2407A"/>
    <w:multiLevelType w:val="multilevel"/>
    <w:tmpl w:val="85B4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D7EFC"/>
    <w:multiLevelType w:val="multilevel"/>
    <w:tmpl w:val="AD7A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679740">
    <w:abstractNumId w:val="1"/>
  </w:num>
  <w:num w:numId="2" w16cid:durableId="1788238221">
    <w:abstractNumId w:val="0"/>
  </w:num>
  <w:num w:numId="3" w16cid:durableId="11668240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26"/>
    <w:rsid w:val="000B0EDC"/>
    <w:rsid w:val="000D0447"/>
    <w:rsid w:val="00162F7D"/>
    <w:rsid w:val="001B3227"/>
    <w:rsid w:val="001D2BC5"/>
    <w:rsid w:val="001E6EF0"/>
    <w:rsid w:val="00211ADD"/>
    <w:rsid w:val="002666D8"/>
    <w:rsid w:val="00341089"/>
    <w:rsid w:val="003B43B6"/>
    <w:rsid w:val="00420A18"/>
    <w:rsid w:val="00465421"/>
    <w:rsid w:val="004A4E26"/>
    <w:rsid w:val="00561CFE"/>
    <w:rsid w:val="005D3329"/>
    <w:rsid w:val="0062381D"/>
    <w:rsid w:val="00662C79"/>
    <w:rsid w:val="006B12CF"/>
    <w:rsid w:val="006B60DD"/>
    <w:rsid w:val="007847E4"/>
    <w:rsid w:val="007865B0"/>
    <w:rsid w:val="00791585"/>
    <w:rsid w:val="007D4BBA"/>
    <w:rsid w:val="00804155"/>
    <w:rsid w:val="00831B48"/>
    <w:rsid w:val="00883245"/>
    <w:rsid w:val="008962D5"/>
    <w:rsid w:val="00906699"/>
    <w:rsid w:val="009742AF"/>
    <w:rsid w:val="00A21DF4"/>
    <w:rsid w:val="00A24822"/>
    <w:rsid w:val="00A51A30"/>
    <w:rsid w:val="00B86B50"/>
    <w:rsid w:val="00C86C94"/>
    <w:rsid w:val="00CB30B1"/>
    <w:rsid w:val="00CB345D"/>
    <w:rsid w:val="00D04C08"/>
    <w:rsid w:val="00D10A92"/>
    <w:rsid w:val="00D15B87"/>
    <w:rsid w:val="00D87610"/>
    <w:rsid w:val="00DA7050"/>
    <w:rsid w:val="00E06063"/>
    <w:rsid w:val="00E2697B"/>
    <w:rsid w:val="00E4597C"/>
    <w:rsid w:val="00E91DBD"/>
    <w:rsid w:val="00EB0E4D"/>
    <w:rsid w:val="00F0251E"/>
    <w:rsid w:val="00F44835"/>
    <w:rsid w:val="00F9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B9308"/>
  <w15:chartTrackingRefBased/>
  <w15:docId w15:val="{41EBF26C-9D6F-4CDB-B9B5-11E4036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E26"/>
  </w:style>
  <w:style w:type="paragraph" w:styleId="Heading1">
    <w:name w:val="heading 1"/>
    <w:basedOn w:val="Normal"/>
    <w:next w:val="Normal"/>
    <w:link w:val="Heading1Char"/>
    <w:uiPriority w:val="9"/>
    <w:qFormat/>
    <w:rsid w:val="00E91DB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B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B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1212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B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BD"/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B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B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BD"/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BD"/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BD"/>
    <w:rPr>
      <w:rFonts w:asciiTheme="majorHAnsi" w:eastAsiaTheme="majorEastAsia" w:hAnsiTheme="majorHAnsi" w:cstheme="majorBidi"/>
      <w:b/>
      <w:bCs/>
      <w:color w:val="21212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BD"/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1D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E91DB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BD"/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B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1D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91DBD"/>
    <w:rPr>
      <w:b/>
      <w:bCs/>
    </w:rPr>
  </w:style>
  <w:style w:type="character" w:styleId="Emphasis">
    <w:name w:val="Emphasis"/>
    <w:basedOn w:val="DefaultParagraphFont"/>
    <w:uiPriority w:val="20"/>
    <w:qFormat/>
    <w:rsid w:val="00E91DBD"/>
    <w:rPr>
      <w:i/>
      <w:iCs/>
    </w:rPr>
  </w:style>
  <w:style w:type="paragraph" w:styleId="NoSpacing">
    <w:name w:val="No Spacing"/>
    <w:uiPriority w:val="1"/>
    <w:qFormat/>
    <w:rsid w:val="00E91DB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91DB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91D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BD"/>
    <w:pPr>
      <w:pBdr>
        <w:left w:val="single" w:sz="18" w:space="12" w:color="00C6BB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BD"/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91D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91D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91DB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91D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91D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1DB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Quotable">
  <a:themeElements>
    <a:clrScheme name="Quotable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Quotabl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Quotable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Brandon Lane</dc:creator>
  <cp:keywords/>
  <dc:description/>
  <cp:lastModifiedBy>Michael Brandon Lane</cp:lastModifiedBy>
  <cp:revision>2</cp:revision>
  <dcterms:created xsi:type="dcterms:W3CDTF">2026-05-06T00:32:00Z</dcterms:created>
  <dcterms:modified xsi:type="dcterms:W3CDTF">2026-05-06T00:32:00Z</dcterms:modified>
</cp:coreProperties>
</file>