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A9F0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Work Order D — Protected routes and user session wiring</w:t>
      </w:r>
    </w:p>
    <w:p w14:paraId="31AC4204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 xml:space="preserve">Goal. </w:t>
      </w:r>
      <w:proofErr w:type="gramStart"/>
      <w:r w:rsidRPr="007D4BBA">
        <w:rPr>
          <w:b/>
          <w:bCs/>
          <w:sz w:val="14"/>
          <w:szCs w:val="14"/>
        </w:rPr>
        <w:t>Make</w:t>
      </w:r>
      <w:proofErr w:type="gramEnd"/>
      <w:r w:rsidRPr="007D4BBA">
        <w:rPr>
          <w:b/>
          <w:bCs/>
          <w:sz w:val="14"/>
          <w:szCs w:val="14"/>
        </w:rPr>
        <w:t xml:space="preserve"> every existing API endpoint </w:t>
      </w:r>
      <w:proofErr w:type="gramStart"/>
      <w:r w:rsidRPr="007D4BBA">
        <w:rPr>
          <w:b/>
          <w:bCs/>
          <w:sz w:val="14"/>
          <w:szCs w:val="14"/>
        </w:rPr>
        <w:t>require</w:t>
      </w:r>
      <w:proofErr w:type="gramEnd"/>
      <w:r w:rsidRPr="007D4BBA">
        <w:rPr>
          <w:b/>
          <w:bCs/>
          <w:sz w:val="14"/>
          <w:szCs w:val="14"/>
        </w:rPr>
        <w:t xml:space="preserve"> authentication and operate under the user's RLS context. Add the users table sync flow on first sign-in.</w:t>
      </w:r>
    </w:p>
    <w:p w14:paraId="386D6786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Pre-work — read first:</w:t>
      </w:r>
    </w:p>
    <w:p w14:paraId="582951E0" w14:textId="77777777" w:rsidR="007D4BBA" w:rsidRPr="007D4BBA" w:rsidRDefault="007D4BBA" w:rsidP="00F0251E">
      <w:pPr>
        <w:numPr>
          <w:ilvl w:val="0"/>
          <w:numId w:val="19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AGENTS.md</w:t>
      </w:r>
      <w:proofErr w:type="gramStart"/>
      <w:r w:rsidRPr="007D4BBA">
        <w:rPr>
          <w:b/>
          <w:bCs/>
          <w:sz w:val="14"/>
          <w:szCs w:val="14"/>
        </w:rPr>
        <w:t>, .cursor</w:t>
      </w:r>
      <w:proofErr w:type="gramEnd"/>
      <w:r w:rsidRPr="007D4BBA">
        <w:rPr>
          <w:b/>
          <w:bCs/>
          <w:sz w:val="14"/>
          <w:szCs w:val="14"/>
        </w:rPr>
        <w:t>/rules/</w:t>
      </w:r>
    </w:p>
    <w:p w14:paraId="4436E22E" w14:textId="77777777" w:rsidR="007D4BBA" w:rsidRPr="007D4BBA" w:rsidRDefault="007D4BBA" w:rsidP="00F0251E">
      <w:pPr>
        <w:numPr>
          <w:ilvl w:val="0"/>
          <w:numId w:val="19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Output of Work Order A (API inventory)</w:t>
      </w:r>
    </w:p>
    <w:p w14:paraId="088FD675" w14:textId="77777777" w:rsidR="007D4BBA" w:rsidRPr="007D4BBA" w:rsidRDefault="007D4BBA" w:rsidP="00F0251E">
      <w:pPr>
        <w:numPr>
          <w:ilvl w:val="0"/>
          <w:numId w:val="19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This report Section 11</w:t>
      </w:r>
    </w:p>
    <w:p w14:paraId="1122EE85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Files to modify:</w:t>
      </w:r>
    </w:p>
    <w:p w14:paraId="042517A5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Every route handler in backend/</w:t>
      </w:r>
      <w:proofErr w:type="spellStart"/>
      <w:r w:rsidRPr="007D4BBA">
        <w:rPr>
          <w:b/>
          <w:bCs/>
          <w:sz w:val="14"/>
          <w:szCs w:val="14"/>
        </w:rPr>
        <w:t>src</w:t>
      </w:r>
      <w:proofErr w:type="spellEnd"/>
      <w:r w:rsidRPr="007D4BBA">
        <w:rPr>
          <w:b/>
          <w:bCs/>
          <w:sz w:val="14"/>
          <w:szCs w:val="14"/>
        </w:rPr>
        <w:t>/</w:t>
      </w:r>
      <w:proofErr w:type="spellStart"/>
      <w:r w:rsidRPr="007D4BBA">
        <w:rPr>
          <w:b/>
          <w:bCs/>
          <w:sz w:val="14"/>
          <w:szCs w:val="14"/>
        </w:rPr>
        <w:t>api</w:t>
      </w:r>
      <w:proofErr w:type="spellEnd"/>
      <w:r w:rsidRPr="007D4BBA">
        <w:rPr>
          <w:b/>
          <w:bCs/>
          <w:sz w:val="14"/>
          <w:szCs w:val="14"/>
        </w:rPr>
        <w:t>/. Every existing endpoint must:</w:t>
      </w:r>
    </w:p>
    <w:p w14:paraId="1E08D8AE" w14:textId="77777777" w:rsidR="007D4BBA" w:rsidRPr="007D4BBA" w:rsidRDefault="007D4BBA" w:rsidP="00F0251E">
      <w:pPr>
        <w:numPr>
          <w:ilvl w:val="0"/>
          <w:numId w:val="20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 xml:space="preserve">Read </w:t>
      </w:r>
      <w:proofErr w:type="spellStart"/>
      <w:proofErr w:type="gramStart"/>
      <w:r w:rsidRPr="007D4BBA">
        <w:rPr>
          <w:b/>
          <w:bCs/>
          <w:sz w:val="14"/>
          <w:szCs w:val="14"/>
        </w:rPr>
        <w:t>req.auth</w:t>
      </w:r>
      <w:proofErr w:type="gramEnd"/>
      <w:r w:rsidRPr="007D4BBA">
        <w:rPr>
          <w:b/>
          <w:bCs/>
          <w:sz w:val="14"/>
          <w:szCs w:val="14"/>
        </w:rPr>
        <w:t>.userId</w:t>
      </w:r>
      <w:proofErr w:type="spellEnd"/>
      <w:r w:rsidRPr="007D4BBA">
        <w:rPr>
          <w:b/>
          <w:bCs/>
          <w:sz w:val="14"/>
          <w:szCs w:val="14"/>
        </w:rPr>
        <w:t xml:space="preserve"> (already set by Clerk middleware)</w:t>
      </w:r>
    </w:p>
    <w:p w14:paraId="546D467A" w14:textId="77777777" w:rsidR="007D4BBA" w:rsidRPr="007D4BBA" w:rsidRDefault="007D4BBA" w:rsidP="00F0251E">
      <w:pPr>
        <w:numPr>
          <w:ilvl w:val="0"/>
          <w:numId w:val="20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 xml:space="preserve">Use only the </w:t>
      </w:r>
      <w:proofErr w:type="spellStart"/>
      <w:r w:rsidRPr="007D4BBA">
        <w:rPr>
          <w:b/>
          <w:bCs/>
          <w:sz w:val="14"/>
          <w:szCs w:val="14"/>
        </w:rPr>
        <w:t>application_role</w:t>
      </w:r>
      <w:proofErr w:type="spellEnd"/>
      <w:r w:rsidRPr="007D4BBA">
        <w:rPr>
          <w:b/>
          <w:bCs/>
          <w:sz w:val="14"/>
          <w:szCs w:val="14"/>
        </w:rPr>
        <w:t xml:space="preserve"> DB connection (set by RLS middleware)</w:t>
      </w:r>
    </w:p>
    <w:p w14:paraId="7F35AA28" w14:textId="77777777" w:rsidR="007D4BBA" w:rsidRPr="007D4BBA" w:rsidRDefault="007D4BBA" w:rsidP="00F0251E">
      <w:pPr>
        <w:numPr>
          <w:ilvl w:val="0"/>
          <w:numId w:val="20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 xml:space="preserve">Reject any request where </w:t>
      </w:r>
      <w:proofErr w:type="spellStart"/>
      <w:proofErr w:type="gramStart"/>
      <w:r w:rsidRPr="007D4BBA">
        <w:rPr>
          <w:b/>
          <w:bCs/>
          <w:sz w:val="14"/>
          <w:szCs w:val="14"/>
        </w:rPr>
        <w:t>req.auth</w:t>
      </w:r>
      <w:proofErr w:type="gramEnd"/>
      <w:r w:rsidRPr="007D4BBA">
        <w:rPr>
          <w:b/>
          <w:bCs/>
          <w:sz w:val="14"/>
          <w:szCs w:val="14"/>
        </w:rPr>
        <w:t>.userId</w:t>
      </w:r>
      <w:proofErr w:type="spellEnd"/>
      <w:r w:rsidRPr="007D4BBA">
        <w:rPr>
          <w:b/>
          <w:bCs/>
          <w:sz w:val="14"/>
          <w:szCs w:val="14"/>
        </w:rPr>
        <w:t xml:space="preserve"> is </w:t>
      </w:r>
      <w:proofErr w:type="spellStart"/>
      <w:r w:rsidRPr="007D4BBA">
        <w:rPr>
          <w:b/>
          <w:bCs/>
          <w:sz w:val="14"/>
          <w:szCs w:val="14"/>
        </w:rPr>
        <w:t>falsy</w:t>
      </w:r>
      <w:proofErr w:type="spellEnd"/>
      <w:r w:rsidRPr="007D4BBA">
        <w:rPr>
          <w:b/>
          <w:bCs/>
          <w:sz w:val="14"/>
          <w:szCs w:val="14"/>
        </w:rPr>
        <w:t xml:space="preserve"> with 401</w:t>
      </w:r>
    </w:p>
    <w:p w14:paraId="48CDB9B1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Add POST /</w:t>
      </w:r>
      <w:proofErr w:type="spellStart"/>
      <w:r w:rsidRPr="007D4BBA">
        <w:rPr>
          <w:b/>
          <w:bCs/>
          <w:sz w:val="14"/>
          <w:szCs w:val="14"/>
        </w:rPr>
        <w:t>api</w:t>
      </w:r>
      <w:proofErr w:type="spellEnd"/>
      <w:r w:rsidRPr="007D4BBA">
        <w:rPr>
          <w:b/>
          <w:bCs/>
          <w:sz w:val="14"/>
          <w:szCs w:val="14"/>
        </w:rPr>
        <w:t>/auth/sync — called by the frontend on first sign-in if the user isn't yet in the local users table (race condition with the Clerk webhook). Idempotent: INSERT ... ON CONFLICT DO NOTHING.</w:t>
      </w:r>
    </w:p>
    <w:p w14:paraId="17598A34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Frontend modifications:</w:t>
      </w:r>
    </w:p>
    <w:p w14:paraId="6117AAA1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frontend/</w:t>
      </w:r>
      <w:proofErr w:type="spellStart"/>
      <w:r w:rsidRPr="007D4BBA">
        <w:rPr>
          <w:b/>
          <w:bCs/>
          <w:sz w:val="14"/>
          <w:szCs w:val="14"/>
        </w:rPr>
        <w:t>src</w:t>
      </w:r>
      <w:proofErr w:type="spellEnd"/>
      <w:r w:rsidRPr="007D4BBA">
        <w:rPr>
          <w:b/>
          <w:bCs/>
          <w:sz w:val="14"/>
          <w:szCs w:val="14"/>
        </w:rPr>
        <w:t>/lib/</w:t>
      </w:r>
      <w:proofErr w:type="spellStart"/>
      <w:r w:rsidRPr="007D4BBA">
        <w:rPr>
          <w:b/>
          <w:bCs/>
          <w:sz w:val="14"/>
          <w:szCs w:val="14"/>
        </w:rPr>
        <w:t>api</w:t>
      </w:r>
      <w:proofErr w:type="spellEnd"/>
      <w:r w:rsidRPr="007D4BBA">
        <w:rPr>
          <w:b/>
          <w:bCs/>
          <w:sz w:val="14"/>
          <w:szCs w:val="14"/>
        </w:rPr>
        <w:t>/</w:t>
      </w:r>
      <w:proofErr w:type="spellStart"/>
      <w:r w:rsidRPr="007D4BBA">
        <w:rPr>
          <w:b/>
          <w:bCs/>
          <w:sz w:val="14"/>
          <w:szCs w:val="14"/>
        </w:rPr>
        <w:t>authedFetch.ts</w:t>
      </w:r>
      <w:proofErr w:type="spellEnd"/>
      <w:r w:rsidRPr="007D4BBA">
        <w:rPr>
          <w:b/>
          <w:bCs/>
          <w:sz w:val="14"/>
          <w:szCs w:val="14"/>
        </w:rPr>
        <w:t xml:space="preserve"> already created in Work Order C — verify every existing API call site uses it. Grep for raw </w:t>
      </w:r>
      <w:proofErr w:type="gramStart"/>
      <w:r w:rsidRPr="007D4BBA">
        <w:rPr>
          <w:b/>
          <w:bCs/>
          <w:sz w:val="14"/>
          <w:szCs w:val="14"/>
        </w:rPr>
        <w:t>fetch( calls</w:t>
      </w:r>
      <w:proofErr w:type="gramEnd"/>
      <w:r w:rsidRPr="007D4BBA">
        <w:rPr>
          <w:b/>
          <w:bCs/>
          <w:sz w:val="14"/>
          <w:szCs w:val="14"/>
        </w:rPr>
        <w:t xml:space="preserve">; replace with </w:t>
      </w:r>
      <w:proofErr w:type="spellStart"/>
      <w:proofErr w:type="gramStart"/>
      <w:r w:rsidRPr="007D4BBA">
        <w:rPr>
          <w:b/>
          <w:bCs/>
          <w:sz w:val="14"/>
          <w:szCs w:val="14"/>
        </w:rPr>
        <w:t>authedFetch</w:t>
      </w:r>
      <w:proofErr w:type="spellEnd"/>
      <w:r w:rsidRPr="007D4BBA">
        <w:rPr>
          <w:b/>
          <w:bCs/>
          <w:sz w:val="14"/>
          <w:szCs w:val="14"/>
        </w:rPr>
        <w:t>(</w:t>
      </w:r>
      <w:proofErr w:type="gramEnd"/>
      <w:r w:rsidRPr="007D4BBA">
        <w:rPr>
          <w:b/>
          <w:bCs/>
          <w:sz w:val="14"/>
          <w:szCs w:val="14"/>
        </w:rPr>
        <w:t>.</w:t>
      </w:r>
    </w:p>
    <w:p w14:paraId="63F9D61A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Acceptance criteria:</w:t>
      </w:r>
    </w:p>
    <w:p w14:paraId="029787B4" w14:textId="77777777" w:rsidR="007D4BBA" w:rsidRPr="007D4BBA" w:rsidRDefault="007D4BBA" w:rsidP="00F0251E">
      <w:pPr>
        <w:numPr>
          <w:ilvl w:val="0"/>
          <w:numId w:val="21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Every API endpoint in the inventory has been audited and updated</w:t>
      </w:r>
    </w:p>
    <w:p w14:paraId="0A3DB938" w14:textId="77777777" w:rsidR="007D4BBA" w:rsidRPr="007D4BBA" w:rsidRDefault="007D4BBA" w:rsidP="00F0251E">
      <w:pPr>
        <w:numPr>
          <w:ilvl w:val="0"/>
          <w:numId w:val="21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Two seeded users in the database; user A's API call returns only user A's data (RLS confirmed)</w:t>
      </w:r>
    </w:p>
    <w:p w14:paraId="7CF74EFE" w14:textId="77777777" w:rsidR="007D4BBA" w:rsidRPr="007D4BBA" w:rsidRDefault="007D4BBA" w:rsidP="00F0251E">
      <w:pPr>
        <w:numPr>
          <w:ilvl w:val="0"/>
          <w:numId w:val="21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POST /</w:t>
      </w:r>
      <w:proofErr w:type="spellStart"/>
      <w:r w:rsidRPr="007D4BBA">
        <w:rPr>
          <w:b/>
          <w:bCs/>
          <w:sz w:val="14"/>
          <w:szCs w:val="14"/>
        </w:rPr>
        <w:t>api</w:t>
      </w:r>
      <w:proofErr w:type="spellEnd"/>
      <w:r w:rsidRPr="007D4BBA">
        <w:rPr>
          <w:b/>
          <w:bCs/>
          <w:sz w:val="14"/>
          <w:szCs w:val="14"/>
        </w:rPr>
        <w:t>/auth/sync is idempotent (call it 5 times, one row exists)</w:t>
      </w:r>
    </w:p>
    <w:p w14:paraId="369E5934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Tests required:</w:t>
      </w:r>
    </w:p>
    <w:p w14:paraId="73D10305" w14:textId="77777777" w:rsidR="007D4BBA" w:rsidRPr="007D4BBA" w:rsidRDefault="007D4BBA" w:rsidP="00F0251E">
      <w:pPr>
        <w:numPr>
          <w:ilvl w:val="0"/>
          <w:numId w:val="22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backend/__tests__/</w:t>
      </w:r>
      <w:proofErr w:type="spellStart"/>
      <w:r w:rsidRPr="007D4BBA">
        <w:rPr>
          <w:b/>
          <w:bCs/>
          <w:sz w:val="14"/>
          <w:szCs w:val="14"/>
        </w:rPr>
        <w:t>api</w:t>
      </w:r>
      <w:proofErr w:type="spellEnd"/>
      <w:r w:rsidRPr="007D4BBA">
        <w:rPr>
          <w:b/>
          <w:bCs/>
          <w:sz w:val="14"/>
          <w:szCs w:val="14"/>
        </w:rPr>
        <w:t>/research-</w:t>
      </w:r>
      <w:proofErr w:type="spellStart"/>
      <w:r w:rsidRPr="007D4BBA">
        <w:rPr>
          <w:b/>
          <w:bCs/>
          <w:sz w:val="14"/>
          <w:szCs w:val="14"/>
        </w:rPr>
        <w:t>runs.rls.test.ts</w:t>
      </w:r>
      <w:proofErr w:type="spellEnd"/>
      <w:r w:rsidRPr="007D4BBA">
        <w:rPr>
          <w:b/>
          <w:bCs/>
          <w:sz w:val="14"/>
          <w:szCs w:val="14"/>
        </w:rPr>
        <w:t xml:space="preserve"> — seed two users with runs, confirm cross-user reads return zero rows</w:t>
      </w:r>
    </w:p>
    <w:p w14:paraId="346DBC92" w14:textId="77777777" w:rsidR="007D4BBA" w:rsidRPr="007D4BBA" w:rsidRDefault="007D4BBA" w:rsidP="00F0251E">
      <w:pPr>
        <w:numPr>
          <w:ilvl w:val="0"/>
          <w:numId w:val="22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backend/__tests__/</w:t>
      </w:r>
      <w:proofErr w:type="spellStart"/>
      <w:r w:rsidRPr="007D4BBA">
        <w:rPr>
          <w:b/>
          <w:bCs/>
          <w:sz w:val="14"/>
          <w:szCs w:val="14"/>
        </w:rPr>
        <w:t>api</w:t>
      </w:r>
      <w:proofErr w:type="spellEnd"/>
      <w:r w:rsidRPr="007D4BBA">
        <w:rPr>
          <w:b/>
          <w:bCs/>
          <w:sz w:val="14"/>
          <w:szCs w:val="14"/>
        </w:rPr>
        <w:t>/auth-</w:t>
      </w:r>
      <w:proofErr w:type="spellStart"/>
      <w:r w:rsidRPr="007D4BBA">
        <w:rPr>
          <w:b/>
          <w:bCs/>
          <w:sz w:val="14"/>
          <w:szCs w:val="14"/>
        </w:rPr>
        <w:t>sync.test.ts</w:t>
      </w:r>
      <w:proofErr w:type="spellEnd"/>
      <w:r w:rsidRPr="007D4BBA">
        <w:rPr>
          <w:b/>
          <w:bCs/>
          <w:sz w:val="14"/>
          <w:szCs w:val="14"/>
        </w:rPr>
        <w:t xml:space="preserve"> — idempotency</w:t>
      </w:r>
    </w:p>
    <w:p w14:paraId="70E7FA4A" w14:textId="77777777" w:rsidR="007D4BBA" w:rsidRPr="007D4BBA" w:rsidRDefault="007D4BBA" w:rsidP="00F0251E">
      <w:p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 xml:space="preserve">What </w:t>
      </w:r>
      <w:proofErr w:type="gramStart"/>
      <w:r w:rsidRPr="007D4BBA">
        <w:rPr>
          <w:b/>
          <w:bCs/>
          <w:sz w:val="14"/>
          <w:szCs w:val="14"/>
        </w:rPr>
        <w:t>not to change.</w:t>
      </w:r>
      <w:proofErr w:type="gramEnd"/>
    </w:p>
    <w:p w14:paraId="0E79CD24" w14:textId="77777777" w:rsidR="007D4BBA" w:rsidRPr="007D4BBA" w:rsidRDefault="007D4BBA" w:rsidP="00F0251E">
      <w:pPr>
        <w:numPr>
          <w:ilvl w:val="0"/>
          <w:numId w:val="23"/>
        </w:numPr>
        <w:spacing w:after="0" w:line="240" w:lineRule="auto"/>
        <w:rPr>
          <w:b/>
          <w:bCs/>
          <w:sz w:val="14"/>
          <w:szCs w:val="14"/>
        </w:rPr>
      </w:pPr>
      <w:r w:rsidRPr="007D4BBA">
        <w:rPr>
          <w:b/>
          <w:bCs/>
          <w:sz w:val="14"/>
          <w:szCs w:val="14"/>
        </w:rPr>
        <w:t>Schema of research-related tables (RLS work order K handles this)</w:t>
      </w:r>
    </w:p>
    <w:p w14:paraId="2A0AA512" w14:textId="77777777" w:rsidR="00561CFE" w:rsidRPr="007D4BBA" w:rsidRDefault="00561CFE" w:rsidP="007D4BBA"/>
    <w:sectPr w:rsidR="00561CFE" w:rsidRPr="007D4BBA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9"/>
  </w:num>
  <w:num w:numId="2" w16cid:durableId="1788238221">
    <w:abstractNumId w:val="2"/>
  </w:num>
  <w:num w:numId="3" w16cid:durableId="1166824005">
    <w:abstractNumId w:val="12"/>
  </w:num>
  <w:num w:numId="4" w16cid:durableId="1764573601">
    <w:abstractNumId w:val="20"/>
  </w:num>
  <w:num w:numId="5" w16cid:durableId="188764800">
    <w:abstractNumId w:val="18"/>
  </w:num>
  <w:num w:numId="6" w16cid:durableId="510727720">
    <w:abstractNumId w:val="11"/>
  </w:num>
  <w:num w:numId="7" w16cid:durableId="640309829">
    <w:abstractNumId w:val="4"/>
  </w:num>
  <w:num w:numId="8" w16cid:durableId="551695342">
    <w:abstractNumId w:val="15"/>
  </w:num>
  <w:num w:numId="9" w16cid:durableId="2020934423">
    <w:abstractNumId w:val="14"/>
  </w:num>
  <w:num w:numId="10" w16cid:durableId="511997346">
    <w:abstractNumId w:val="10"/>
  </w:num>
  <w:num w:numId="11" w16cid:durableId="1846480219">
    <w:abstractNumId w:val="1"/>
  </w:num>
  <w:num w:numId="12" w16cid:durableId="1578514191">
    <w:abstractNumId w:val="0"/>
  </w:num>
  <w:num w:numId="13" w16cid:durableId="378089779">
    <w:abstractNumId w:val="21"/>
  </w:num>
  <w:num w:numId="14" w16cid:durableId="1104618906">
    <w:abstractNumId w:val="3"/>
  </w:num>
  <w:num w:numId="15" w16cid:durableId="360474818">
    <w:abstractNumId w:val="7"/>
  </w:num>
  <w:num w:numId="16" w16cid:durableId="244581054">
    <w:abstractNumId w:val="5"/>
  </w:num>
  <w:num w:numId="17" w16cid:durableId="839854522">
    <w:abstractNumId w:val="16"/>
  </w:num>
  <w:num w:numId="18" w16cid:durableId="1388256806">
    <w:abstractNumId w:val="22"/>
  </w:num>
  <w:num w:numId="19" w16cid:durableId="1786383631">
    <w:abstractNumId w:val="13"/>
  </w:num>
  <w:num w:numId="20" w16cid:durableId="1632053132">
    <w:abstractNumId w:val="8"/>
  </w:num>
  <w:num w:numId="21" w16cid:durableId="484711823">
    <w:abstractNumId w:val="17"/>
  </w:num>
  <w:num w:numId="22" w16cid:durableId="1459107919">
    <w:abstractNumId w:val="6"/>
  </w:num>
  <w:num w:numId="23" w16cid:durableId="1327242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5D3329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04C08"/>
    <w:rsid w:val="00D10A92"/>
    <w:rsid w:val="00D15B87"/>
    <w:rsid w:val="00D87610"/>
    <w:rsid w:val="00DA7050"/>
    <w:rsid w:val="00E06063"/>
    <w:rsid w:val="00E2697B"/>
    <w:rsid w:val="00E4597C"/>
    <w:rsid w:val="00E91DBD"/>
    <w:rsid w:val="00EB0E4D"/>
    <w:rsid w:val="00F0251E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2026-05-06T00:31:00Z</dcterms:created>
  <dcterms:modified xsi:type="dcterms:W3CDTF">2026-05-06T00:31:00Z</dcterms:modified>
</cp:coreProperties>
</file>