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963E2" w14:textId="518C64A5" w:rsidR="00C92C74" w:rsidRPr="00890208" w:rsidRDefault="00CF327C" w:rsidP="00F140BB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t>INTRODUCTION:</w:t>
      </w:r>
    </w:p>
    <w:p w14:paraId="59659F49" w14:textId="77777777" w:rsidR="00785D35" w:rsidRDefault="00EE0289" w:rsidP="00785D35">
      <w:pP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 w:rsidRPr="00785D35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From this lab onwards we are designing the MIPS32 processer which is divided into different parts</w:t>
      </w:r>
      <w:r w:rsidR="00785D35" w:rsidRPr="00785D35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. It is single cycle processer. First one is the Fetch module in this module according to our design it will contain an instruction set will execute in processer in single cycle. </w:t>
      </w:r>
      <w:r w:rsidR="00785D35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                                                   </w:t>
      </w:r>
    </w:p>
    <w:p w14:paraId="554378EF" w14:textId="77777777" w:rsidR="00785D35" w:rsidRDefault="00785D35" w:rsidP="00785D35">
      <w:pP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 w:rsidRPr="00785D35"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And two kind of addresses </w:t>
      </w:r>
    </w:p>
    <w:p w14:paraId="0119A8FB" w14:textId="77777777" w:rsidR="00785D35" w:rsidRDefault="00785D35" w:rsidP="00785D35">
      <w:pPr>
        <w:spacing w:after="0"/>
        <w:ind w:left="720" w:firstLine="720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1. Branch address </w:t>
      </w:r>
    </w:p>
    <w:p w14:paraId="29A27CA2" w14:textId="348388B5" w:rsidR="00EE0289" w:rsidRDefault="00785D35" w:rsidP="00785D35">
      <w:pPr>
        <w:spacing w:after="0"/>
        <w:ind w:left="720" w:firstLine="720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 xml:space="preserve">2. Jump address </w:t>
      </w:r>
    </w:p>
    <w:p w14:paraId="3520662A" w14:textId="446CE8BE" w:rsidR="00785D35" w:rsidRDefault="00785D35" w:rsidP="00785D35">
      <w:pPr>
        <w:spacing w:after="0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And two signals to change address</w:t>
      </w:r>
    </w:p>
    <w:p w14:paraId="2129A1C2" w14:textId="033C0054" w:rsidR="00785D35" w:rsidRDefault="00785D35" w:rsidP="00785D35">
      <w:pPr>
        <w:pStyle w:val="ListParagraph"/>
        <w:numPr>
          <w:ilvl w:val="0"/>
          <w:numId w:val="20"/>
        </w:numPr>
        <w:spacing w:after="0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Branch decision</w:t>
      </w:r>
    </w:p>
    <w:p w14:paraId="2FE5584E" w14:textId="507CFBB5" w:rsidR="00785D35" w:rsidRDefault="00785D35" w:rsidP="00785D35">
      <w:pPr>
        <w:pStyle w:val="ListParagraph"/>
        <w:numPr>
          <w:ilvl w:val="0"/>
          <w:numId w:val="20"/>
        </w:numPr>
        <w:spacing w:after="0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Jump decision</w:t>
      </w:r>
    </w:p>
    <w:p w14:paraId="65D133C1" w14:textId="6847561A" w:rsidR="00785D35" w:rsidRDefault="00785D35" w:rsidP="00785D35">
      <w:pPr>
        <w:spacing w:after="0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13BF0F6C" w14:textId="0F52AC57" w:rsidR="00785D35" w:rsidRDefault="00785D35" w:rsidP="00785D35">
      <w:pPr>
        <w:spacing w:after="0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When the branch decision is ON our instruction counter jump to the branch address in the instruction set and same for the Jump decision.</w:t>
      </w:r>
    </w:p>
    <w:p w14:paraId="71AA3AF4" w14:textId="2AA48912" w:rsidR="00785D35" w:rsidRDefault="00785D35" w:rsidP="00785D35">
      <w:pPr>
        <w:spacing w:after="0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65DE75F3" w14:textId="20630BE3" w:rsidR="00785D35" w:rsidRPr="004501BC" w:rsidRDefault="00E71D18" w:rsidP="00785D35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PRE-</w:t>
      </w:r>
      <w:r w:rsidR="00785D35" w:rsidRPr="002024EE">
        <w:rPr>
          <w:rFonts w:cs="Times New Roman"/>
          <w:b/>
          <w:szCs w:val="24"/>
          <w:u w:val="single"/>
        </w:rPr>
        <w:t>LAB TASKS:</w:t>
      </w:r>
      <w:r w:rsidR="00785D35">
        <w:rPr>
          <w:rFonts w:cs="Times New Roman"/>
          <w:b/>
          <w:szCs w:val="24"/>
          <w:u w:val="single"/>
        </w:rPr>
        <w:t xml:space="preserve"> </w:t>
      </w:r>
    </w:p>
    <w:p w14:paraId="225FCDF6" w14:textId="12CBC9C0" w:rsidR="00785D35" w:rsidRDefault="00785D35" w:rsidP="00785D35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2F078CC3" w14:textId="51F9E2D4" w:rsidR="00E71D18" w:rsidRDefault="00E71D18" w:rsidP="00785D3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E62793F" wp14:editId="05A97BAA">
            <wp:extent cx="41910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B016" w14:textId="4875D507" w:rsidR="00E71D18" w:rsidRPr="00E71D18" w:rsidRDefault="00E71D18" w:rsidP="00785D35">
      <w:pPr>
        <w:rPr>
          <w:bCs/>
        </w:rPr>
      </w:pPr>
      <w:r>
        <w:rPr>
          <w:bCs/>
        </w:rPr>
        <w:t xml:space="preserve">This is the entity of the fetch module. This are the Input/output of this unit.    </w:t>
      </w:r>
    </w:p>
    <w:p w14:paraId="6A205295" w14:textId="0F4F42B9" w:rsidR="007D5678" w:rsidRDefault="007D5678" w:rsidP="007D5678">
      <w:pPr>
        <w:rPr>
          <w:b/>
          <w:u w:val="single"/>
        </w:rPr>
      </w:pPr>
      <w:r>
        <w:rPr>
          <w:b/>
          <w:u w:val="single"/>
        </w:rPr>
        <w:t xml:space="preserve">Task </w:t>
      </w:r>
      <w:r>
        <w:rPr>
          <w:b/>
          <w:u w:val="single"/>
        </w:rPr>
        <w:t>2</w:t>
      </w:r>
      <w:r>
        <w:rPr>
          <w:b/>
          <w:u w:val="single"/>
        </w:rPr>
        <w:t>:</w:t>
      </w:r>
    </w:p>
    <w:p w14:paraId="3E7F8056" w14:textId="3490F196" w:rsidR="00785D35" w:rsidRDefault="00185AA3" w:rsidP="00785D35">
      <w:pPr>
        <w:spacing w:after="0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  <w:t>In this task we have to understand the functionality of fetch module in the MIPS32 and write the pseudocode of it which will be later converted into the VHDL code.</w:t>
      </w:r>
    </w:p>
    <w:p w14:paraId="37A372B5" w14:textId="77777777" w:rsidR="00185AA3" w:rsidRPr="00785D35" w:rsidRDefault="00185AA3" w:rsidP="00785D35">
      <w:pPr>
        <w:spacing w:after="0"/>
        <w:rPr>
          <w:rStyle w:val="Strong"/>
          <w:rFonts w:ascii="Arial" w:hAnsi="Arial" w:cs="Arial"/>
          <w:b w:val="0"/>
          <w:bCs w:val="0"/>
          <w:color w:val="000000"/>
          <w:sz w:val="21"/>
          <w:szCs w:val="21"/>
          <w:shd w:val="clear" w:color="auto" w:fill="FFFFFF"/>
        </w:rPr>
      </w:pPr>
    </w:p>
    <w:p w14:paraId="4CFEA198" w14:textId="77777777" w:rsidR="00185AA3" w:rsidRDefault="00185AA3" w:rsidP="00C97220">
      <w:pPr>
        <w:rPr>
          <w:rFonts w:cs="Times New Roman"/>
          <w:b/>
          <w:szCs w:val="24"/>
          <w:u w:val="single"/>
        </w:rPr>
      </w:pPr>
    </w:p>
    <w:p w14:paraId="4F0F29DF" w14:textId="77777777" w:rsidR="00185AA3" w:rsidRDefault="00185AA3" w:rsidP="00C97220">
      <w:pPr>
        <w:rPr>
          <w:rFonts w:cs="Times New Roman"/>
          <w:b/>
          <w:szCs w:val="24"/>
          <w:u w:val="single"/>
        </w:rPr>
      </w:pPr>
    </w:p>
    <w:p w14:paraId="377F1C7E" w14:textId="77777777" w:rsidR="00185AA3" w:rsidRDefault="00185AA3" w:rsidP="00C97220">
      <w:pPr>
        <w:rPr>
          <w:rFonts w:cs="Times New Roman"/>
          <w:b/>
          <w:szCs w:val="24"/>
          <w:u w:val="single"/>
        </w:rPr>
      </w:pPr>
    </w:p>
    <w:p w14:paraId="7992E774" w14:textId="77777777" w:rsidR="00185AA3" w:rsidRDefault="00185AA3" w:rsidP="00C97220">
      <w:pPr>
        <w:rPr>
          <w:rFonts w:cs="Times New Roman"/>
          <w:b/>
          <w:szCs w:val="24"/>
          <w:u w:val="single"/>
        </w:rPr>
      </w:pPr>
    </w:p>
    <w:p w14:paraId="3A2A53C9" w14:textId="77777777" w:rsidR="00185AA3" w:rsidRDefault="00185AA3" w:rsidP="00C97220">
      <w:pPr>
        <w:rPr>
          <w:rFonts w:cs="Times New Roman"/>
          <w:b/>
          <w:szCs w:val="24"/>
          <w:u w:val="single"/>
        </w:rPr>
      </w:pPr>
    </w:p>
    <w:p w14:paraId="33CE1911" w14:textId="77777777" w:rsidR="00185AA3" w:rsidRDefault="00185AA3" w:rsidP="00C97220">
      <w:pPr>
        <w:rPr>
          <w:rFonts w:cs="Times New Roman"/>
          <w:b/>
          <w:szCs w:val="24"/>
          <w:u w:val="single"/>
        </w:rPr>
      </w:pPr>
    </w:p>
    <w:p w14:paraId="189627CE" w14:textId="04DD2B2D" w:rsidR="00C92C74" w:rsidRPr="004501BC" w:rsidRDefault="00CF327C" w:rsidP="00C97220">
      <w:pPr>
        <w:rPr>
          <w:rFonts w:cs="Times New Roman"/>
          <w:b/>
          <w:szCs w:val="24"/>
          <w:u w:val="single"/>
        </w:rPr>
      </w:pPr>
      <w:r w:rsidRPr="002024EE">
        <w:rPr>
          <w:rFonts w:cs="Times New Roman"/>
          <w:b/>
          <w:szCs w:val="24"/>
          <w:u w:val="single"/>
        </w:rPr>
        <w:lastRenderedPageBreak/>
        <w:t>LAB TASKS:</w:t>
      </w:r>
      <w:r w:rsidR="00696ABA">
        <w:rPr>
          <w:rFonts w:cs="Times New Roman"/>
          <w:b/>
          <w:szCs w:val="24"/>
          <w:u w:val="single"/>
        </w:rPr>
        <w:t xml:space="preserve"> </w:t>
      </w:r>
    </w:p>
    <w:p w14:paraId="020A84CD" w14:textId="68DBFC5C" w:rsidR="00C3033A" w:rsidRDefault="00C3033A" w:rsidP="00C97220">
      <w:pPr>
        <w:rPr>
          <w:b/>
          <w:u w:val="single"/>
        </w:rPr>
      </w:pPr>
      <w:r>
        <w:rPr>
          <w:b/>
          <w:u w:val="single"/>
        </w:rPr>
        <w:t>Task 1:</w:t>
      </w:r>
    </w:p>
    <w:p w14:paraId="32D24290" w14:textId="030BDE08" w:rsidR="00125518" w:rsidRDefault="00185AA3" w:rsidP="007B30B1">
      <w:pPr>
        <w:rPr>
          <w:noProof/>
        </w:rPr>
      </w:pPr>
      <w:r>
        <w:rPr>
          <w:noProof/>
        </w:rPr>
        <w:drawing>
          <wp:inline distT="0" distB="0" distL="0" distR="0" wp14:anchorId="237D5372" wp14:editId="19F6FAFB">
            <wp:extent cx="5219700" cy="534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57FB" w14:textId="704EE1C3" w:rsidR="00980123" w:rsidRDefault="00CF327C" w:rsidP="00632C7C">
      <w:pPr>
        <w:pStyle w:val="Heading1"/>
      </w:pPr>
      <w:r w:rsidRPr="007D47D3">
        <w:t>CONCLUSION</w:t>
      </w:r>
      <w:r>
        <w:t>:</w:t>
      </w:r>
    </w:p>
    <w:p w14:paraId="3FE6B5E3" w14:textId="03027014" w:rsidR="00094B89" w:rsidRDefault="00185AA3" w:rsidP="007B30B1">
      <w:pPr>
        <w:pStyle w:val="ListParagraph"/>
      </w:pPr>
      <w:r>
        <w:t xml:space="preserve">In this lab </w:t>
      </w:r>
      <w:r w:rsidR="003A23C9">
        <w:t>we created the fetch module. It deals with the instruction of the processer. All the instruction in the array of  std_logic_verctor(31 downto 0) . instruction is fetch on the rising edge of the clock which i</w:t>
      </w:r>
      <w:r w:rsidR="00617239">
        <w:t>s set to the button of the FPGA board. Some changes are made according to the conditions when branch or jump decision occurs.</w:t>
      </w:r>
      <w:bookmarkStart w:id="0" w:name="_GoBack"/>
      <w:bookmarkEnd w:id="0"/>
    </w:p>
    <w:p w14:paraId="5E0F9489" w14:textId="5CBB69D5" w:rsidR="00632C7C" w:rsidRPr="00632C7C" w:rsidRDefault="00632C7C" w:rsidP="00632C7C"/>
    <w:sectPr w:rsidR="00632C7C" w:rsidRPr="00632C7C" w:rsidSect="00773D09">
      <w:pgSz w:w="12240" w:h="15840"/>
      <w:pgMar w:top="1152" w:right="1440" w:bottom="1152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91607" w14:textId="77777777" w:rsidR="009B6849" w:rsidRDefault="009B6849" w:rsidP="00773D09">
      <w:pPr>
        <w:spacing w:after="0" w:line="240" w:lineRule="auto"/>
      </w:pPr>
      <w:r>
        <w:separator/>
      </w:r>
    </w:p>
  </w:endnote>
  <w:endnote w:type="continuationSeparator" w:id="0">
    <w:p w14:paraId="18475E88" w14:textId="77777777" w:rsidR="009B6849" w:rsidRDefault="009B6849" w:rsidP="00773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26D54" w14:textId="77777777" w:rsidR="009B6849" w:rsidRDefault="009B6849" w:rsidP="00773D09">
      <w:pPr>
        <w:spacing w:after="0" w:line="240" w:lineRule="auto"/>
      </w:pPr>
      <w:r>
        <w:separator/>
      </w:r>
    </w:p>
  </w:footnote>
  <w:footnote w:type="continuationSeparator" w:id="0">
    <w:p w14:paraId="2458391A" w14:textId="77777777" w:rsidR="009B6849" w:rsidRDefault="009B6849" w:rsidP="00773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38"/>
    <w:multiLevelType w:val="hybridMultilevel"/>
    <w:tmpl w:val="9DC87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0811B1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84C49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33B90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75DA"/>
    <w:multiLevelType w:val="hybridMultilevel"/>
    <w:tmpl w:val="1A5C9AF6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3A7A6C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11532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307B8"/>
    <w:multiLevelType w:val="hybridMultilevel"/>
    <w:tmpl w:val="9D2C1FD8"/>
    <w:lvl w:ilvl="0" w:tplc="0409000F">
      <w:start w:val="1"/>
      <w:numFmt w:val="decimal"/>
      <w:lvlText w:val="%1.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8" w15:restartNumberingAfterBreak="0">
    <w:nsid w:val="2C8D5487"/>
    <w:multiLevelType w:val="hybridMultilevel"/>
    <w:tmpl w:val="052005F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2FD1762"/>
    <w:multiLevelType w:val="hybridMultilevel"/>
    <w:tmpl w:val="96E447A0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 w15:restartNumberingAfterBreak="0">
    <w:nsid w:val="5283362C"/>
    <w:multiLevelType w:val="hybridMultilevel"/>
    <w:tmpl w:val="F1420A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03844"/>
    <w:multiLevelType w:val="hybridMultilevel"/>
    <w:tmpl w:val="7BC4AD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95CA1"/>
    <w:multiLevelType w:val="hybridMultilevel"/>
    <w:tmpl w:val="E2C42350"/>
    <w:lvl w:ilvl="0" w:tplc="BDEEC5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93650"/>
    <w:multiLevelType w:val="hybridMultilevel"/>
    <w:tmpl w:val="B3A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457D6"/>
    <w:multiLevelType w:val="hybridMultilevel"/>
    <w:tmpl w:val="DAE890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A048F5"/>
    <w:multiLevelType w:val="hybridMultilevel"/>
    <w:tmpl w:val="5C76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C2E7F"/>
    <w:multiLevelType w:val="hybridMultilevel"/>
    <w:tmpl w:val="A8CC281A"/>
    <w:lvl w:ilvl="0" w:tplc="36EEC65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C87E17"/>
    <w:multiLevelType w:val="hybridMultilevel"/>
    <w:tmpl w:val="005410C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A0C1B41"/>
    <w:multiLevelType w:val="hybridMultilevel"/>
    <w:tmpl w:val="770E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335D8"/>
    <w:multiLevelType w:val="hybridMultilevel"/>
    <w:tmpl w:val="D3A647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12"/>
  </w:num>
  <w:num w:numId="5">
    <w:abstractNumId w:val="18"/>
  </w:num>
  <w:num w:numId="6">
    <w:abstractNumId w:val="2"/>
  </w:num>
  <w:num w:numId="7">
    <w:abstractNumId w:val="5"/>
  </w:num>
  <w:num w:numId="8">
    <w:abstractNumId w:val="13"/>
  </w:num>
  <w:num w:numId="9">
    <w:abstractNumId w:val="0"/>
  </w:num>
  <w:num w:numId="10">
    <w:abstractNumId w:val="17"/>
  </w:num>
  <w:num w:numId="11">
    <w:abstractNumId w:val="9"/>
  </w:num>
  <w:num w:numId="12">
    <w:abstractNumId w:val="7"/>
  </w:num>
  <w:num w:numId="13">
    <w:abstractNumId w:val="16"/>
  </w:num>
  <w:num w:numId="14">
    <w:abstractNumId w:val="14"/>
  </w:num>
  <w:num w:numId="15">
    <w:abstractNumId w:val="1"/>
  </w:num>
  <w:num w:numId="16">
    <w:abstractNumId w:val="6"/>
  </w:num>
  <w:num w:numId="17">
    <w:abstractNumId w:val="10"/>
  </w:num>
  <w:num w:numId="18">
    <w:abstractNumId w:val="19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82"/>
    <w:rsid w:val="00001DB0"/>
    <w:rsid w:val="0001015F"/>
    <w:rsid w:val="00036F61"/>
    <w:rsid w:val="00074204"/>
    <w:rsid w:val="00082078"/>
    <w:rsid w:val="00094B89"/>
    <w:rsid w:val="000A5FBC"/>
    <w:rsid w:val="00125518"/>
    <w:rsid w:val="001553FD"/>
    <w:rsid w:val="00163B0B"/>
    <w:rsid w:val="00185AA3"/>
    <w:rsid w:val="001C20CC"/>
    <w:rsid w:val="001C453F"/>
    <w:rsid w:val="001D5C67"/>
    <w:rsid w:val="001E1174"/>
    <w:rsid w:val="002024EE"/>
    <w:rsid w:val="00217608"/>
    <w:rsid w:val="002327CE"/>
    <w:rsid w:val="00244B17"/>
    <w:rsid w:val="00252615"/>
    <w:rsid w:val="00254B36"/>
    <w:rsid w:val="002816B1"/>
    <w:rsid w:val="00305452"/>
    <w:rsid w:val="003140E9"/>
    <w:rsid w:val="0038440E"/>
    <w:rsid w:val="003968DF"/>
    <w:rsid w:val="003A23C9"/>
    <w:rsid w:val="003A55D8"/>
    <w:rsid w:val="003E7679"/>
    <w:rsid w:val="003F29C9"/>
    <w:rsid w:val="00436182"/>
    <w:rsid w:val="0044391F"/>
    <w:rsid w:val="004501BC"/>
    <w:rsid w:val="004A4931"/>
    <w:rsid w:val="004D370E"/>
    <w:rsid w:val="004E7E3D"/>
    <w:rsid w:val="0051759F"/>
    <w:rsid w:val="00543FF3"/>
    <w:rsid w:val="005D7D2C"/>
    <w:rsid w:val="005E4E39"/>
    <w:rsid w:val="005F2AEF"/>
    <w:rsid w:val="00617239"/>
    <w:rsid w:val="00624BC9"/>
    <w:rsid w:val="00632C7C"/>
    <w:rsid w:val="006338B9"/>
    <w:rsid w:val="00644E4F"/>
    <w:rsid w:val="00660863"/>
    <w:rsid w:val="0066729F"/>
    <w:rsid w:val="00696ABA"/>
    <w:rsid w:val="006B0D6B"/>
    <w:rsid w:val="006E15E7"/>
    <w:rsid w:val="006F7017"/>
    <w:rsid w:val="0070661F"/>
    <w:rsid w:val="007170AD"/>
    <w:rsid w:val="00757B41"/>
    <w:rsid w:val="00773D09"/>
    <w:rsid w:val="00785D35"/>
    <w:rsid w:val="00786C98"/>
    <w:rsid w:val="007B30B1"/>
    <w:rsid w:val="007C134B"/>
    <w:rsid w:val="007D47D3"/>
    <w:rsid w:val="007D5678"/>
    <w:rsid w:val="00804DC0"/>
    <w:rsid w:val="00820068"/>
    <w:rsid w:val="008505FE"/>
    <w:rsid w:val="00851979"/>
    <w:rsid w:val="0087683D"/>
    <w:rsid w:val="00884B5F"/>
    <w:rsid w:val="00890208"/>
    <w:rsid w:val="008B40CD"/>
    <w:rsid w:val="008C6ED2"/>
    <w:rsid w:val="008F64E4"/>
    <w:rsid w:val="009122CE"/>
    <w:rsid w:val="00926584"/>
    <w:rsid w:val="00936C65"/>
    <w:rsid w:val="009418BE"/>
    <w:rsid w:val="009450F3"/>
    <w:rsid w:val="00955771"/>
    <w:rsid w:val="009566A7"/>
    <w:rsid w:val="00980123"/>
    <w:rsid w:val="009861F9"/>
    <w:rsid w:val="009B6849"/>
    <w:rsid w:val="009D7743"/>
    <w:rsid w:val="009F17C7"/>
    <w:rsid w:val="00A30590"/>
    <w:rsid w:val="00A37CFF"/>
    <w:rsid w:val="00A56793"/>
    <w:rsid w:val="00A635DC"/>
    <w:rsid w:val="00AA771B"/>
    <w:rsid w:val="00AB246D"/>
    <w:rsid w:val="00AB6854"/>
    <w:rsid w:val="00AC095A"/>
    <w:rsid w:val="00AD1C97"/>
    <w:rsid w:val="00B04D0D"/>
    <w:rsid w:val="00B07F68"/>
    <w:rsid w:val="00B223BD"/>
    <w:rsid w:val="00B61A17"/>
    <w:rsid w:val="00B979EA"/>
    <w:rsid w:val="00BC7AC7"/>
    <w:rsid w:val="00BF278D"/>
    <w:rsid w:val="00C05E82"/>
    <w:rsid w:val="00C3033A"/>
    <w:rsid w:val="00C76783"/>
    <w:rsid w:val="00C92080"/>
    <w:rsid w:val="00C92C74"/>
    <w:rsid w:val="00C97220"/>
    <w:rsid w:val="00CC57AE"/>
    <w:rsid w:val="00CF327C"/>
    <w:rsid w:val="00D140F3"/>
    <w:rsid w:val="00D1518A"/>
    <w:rsid w:val="00D513FF"/>
    <w:rsid w:val="00D70096"/>
    <w:rsid w:val="00DD47B2"/>
    <w:rsid w:val="00E00C6C"/>
    <w:rsid w:val="00E71D18"/>
    <w:rsid w:val="00E92635"/>
    <w:rsid w:val="00ED3D45"/>
    <w:rsid w:val="00EE0289"/>
    <w:rsid w:val="00EF4418"/>
    <w:rsid w:val="00F1403E"/>
    <w:rsid w:val="00F140BB"/>
    <w:rsid w:val="00F43BA6"/>
    <w:rsid w:val="00F50EC9"/>
    <w:rsid w:val="00F75C9A"/>
    <w:rsid w:val="00FC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E6AD9"/>
  <w15:chartTrackingRefBased/>
  <w15:docId w15:val="{9BF896F7-1DE2-47A2-A646-2E64BB48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182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7D3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D3"/>
    <w:rPr>
      <w:rFonts w:ascii="Times New Roman" w:eastAsiaTheme="minorEastAsia" w:hAnsi="Times New Roman"/>
      <w:b/>
      <w:sz w:val="24"/>
      <w:u w:val="single"/>
    </w:rPr>
  </w:style>
  <w:style w:type="paragraph" w:styleId="Title">
    <w:name w:val="Title"/>
    <w:basedOn w:val="Normal"/>
    <w:link w:val="TitleChar"/>
    <w:uiPriority w:val="10"/>
    <w:qFormat/>
    <w:rsid w:val="00436182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36182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3618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97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220"/>
    <w:pPr>
      <w:ind w:left="720"/>
      <w:contextualSpacing/>
    </w:pPr>
  </w:style>
  <w:style w:type="table" w:styleId="TableGrid">
    <w:name w:val="Table Grid"/>
    <w:basedOn w:val="TableNormal"/>
    <w:uiPriority w:val="39"/>
    <w:rsid w:val="0064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D09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3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D09"/>
    <w:rPr>
      <w:rFonts w:ascii="Times New Roman" w:eastAsiaTheme="minorEastAsia" w:hAnsi="Times New Roman"/>
      <w:sz w:val="24"/>
    </w:rPr>
  </w:style>
  <w:style w:type="character" w:styleId="Strong">
    <w:name w:val="Strong"/>
    <w:basedOn w:val="DefaultParagraphFont"/>
    <w:uiPriority w:val="22"/>
    <w:qFormat/>
    <w:rsid w:val="001255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E7FDB-24BD-46D3-BF05-92B0FEB9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Azam</dc:creator>
  <cp:keywords/>
  <dc:description/>
  <cp:lastModifiedBy>abdulbasit abdulbasit</cp:lastModifiedBy>
  <cp:revision>3</cp:revision>
  <dcterms:created xsi:type="dcterms:W3CDTF">2019-12-23T13:29:00Z</dcterms:created>
  <dcterms:modified xsi:type="dcterms:W3CDTF">2019-12-23T13:52:00Z</dcterms:modified>
</cp:coreProperties>
</file>