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F11FF" w:rsidR="006043CC" w:rsidP="006043CC" w:rsidRDefault="004F11FF" w14:paraId="55CE8F8F" w14:textId="3E495227">
      <w:pPr>
        <w:autoSpaceDE w:val="0"/>
        <w:autoSpaceDN w:val="0"/>
        <w:adjustRightInd w:val="0"/>
        <w:rPr>
          <w:rFonts w:cs="Calibri"/>
          <w:b/>
          <w:bCs/>
          <w:i/>
          <w:iCs/>
          <w:color w:val="FFFFFF" w:themeColor="background1"/>
          <w:sz w:val="28"/>
          <w:szCs w:val="28"/>
          <w:lang w:val="nl-BE"/>
        </w:rPr>
      </w:pPr>
      <w:r w:rsidRPr="004F11FF">
        <w:rPr>
          <w:noProof/>
          <w:color w:val="FFFFFF" w:themeColor="background1"/>
          <w:sz w:val="28"/>
          <w:szCs w:val="28"/>
        </w:rPr>
        <mc:AlternateContent>
          <mc:Choice Requires="wpg">
            <w:drawing>
              <wp:anchor distT="0" distB="0" distL="114300" distR="114300" simplePos="0" relativeHeight="251668480" behindDoc="1" locked="0" layoutInCell="1" allowOverlap="1" wp14:anchorId="5E3AE840" wp14:editId="675BE385">
                <wp:simplePos x="0" y="0"/>
                <wp:positionH relativeFrom="column">
                  <wp:posOffset>-201295</wp:posOffset>
                </wp:positionH>
                <wp:positionV relativeFrom="paragraph">
                  <wp:posOffset>-142401</wp:posOffset>
                </wp:positionV>
                <wp:extent cx="6182435" cy="730156"/>
                <wp:effectExtent l="0" t="0" r="2540" b="0"/>
                <wp:wrapNone/>
                <wp:docPr id="10" name="Groep 10"/>
                <wp:cNvGraphicFramePr/>
                <a:graphic xmlns:a="http://schemas.openxmlformats.org/drawingml/2006/main">
                  <a:graphicData uri="http://schemas.microsoft.com/office/word/2010/wordprocessingGroup">
                    <wpg:wgp>
                      <wpg:cNvGrpSpPr/>
                      <wpg:grpSpPr>
                        <a:xfrm>
                          <a:off x="0" y="0"/>
                          <a:ext cx="6182435" cy="730156"/>
                          <a:chOff x="0" y="0"/>
                          <a:chExt cx="4865702" cy="1684020"/>
                        </a:xfrm>
                        <a:solidFill>
                          <a:srgbClr val="15B3B6"/>
                        </a:solidFill>
                      </wpg:grpSpPr>
                      <wps:wsp>
                        <wps:cNvPr id="11" name="Afgeronde rechthoek 11"/>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12"/>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CEE7C48">
              <v:group id="Groep 10" style="position:absolute;margin-left:-15.85pt;margin-top:-11.2pt;width:486.8pt;height:57.5pt;z-index:-251648000;mso-width-relative:margin;mso-height-relative:margin" coordsize="48657,16840" o:spid="_x0000_s1026" w14:anchorId="4A1E92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">
                <v:roundrect id="Afgeronde rechthoek 11" style="position:absolute;width:48657;height:16840;visibility:visible;mso-wrap-style:square;v-text-anchor:middle" o:spid="_x0000_s1027" filled="f" stroked="f" strokeweight="1pt" arcsize="3058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">
                  <v:stroke joinstyle="miter"/>
                </v:roundrect>
                <v:rect id="Rechthoek 12" style="position:absolute;left:40710;width:7947;height:8743;visibility:visible;mso-wrap-style:square;v-text-anchor:middle" o:spid="_x0000_s1028" filled="f"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"/>
              </v:group>
            </w:pict>
          </mc:Fallback>
        </mc:AlternateContent>
      </w:r>
      <w:r w:rsidRPr="004F11FF" w:rsidR="000C0C90">
        <w:rPr>
          <w:rFonts w:cs="Calibri"/>
          <w:b/>
          <w:bCs/>
          <w:iCs/>
          <w:color w:val="FFFFFF" w:themeColor="background1"/>
          <w:sz w:val="28"/>
          <w:szCs w:val="28"/>
          <w:lang w:val="nl-BE"/>
        </w:rPr>
        <w:t xml:space="preserve">Opnameovereenkomst tussen de gebruiker en het centrum </w:t>
      </w:r>
      <w:r w:rsidR="00C00037">
        <w:rPr>
          <w:rFonts w:cs="Calibri"/>
          <w:b/>
          <w:bCs/>
          <w:iCs/>
          <w:color w:val="FFFFFF" w:themeColor="background1"/>
          <w:sz w:val="28"/>
          <w:szCs w:val="28"/>
          <w:lang w:val="nl-BE"/>
        </w:rPr>
        <w:br/>
      </w:r>
      <w:r w:rsidRPr="004F11FF" w:rsidR="000C0C90">
        <w:rPr>
          <w:rFonts w:cs="Calibri"/>
          <w:b/>
          <w:bCs/>
          <w:iCs/>
          <w:color w:val="FFFFFF" w:themeColor="background1"/>
          <w:sz w:val="28"/>
          <w:szCs w:val="28"/>
          <w:lang w:val="nl-BE"/>
        </w:rPr>
        <w:t>voor kortverblijf type 1 (CVK)</w:t>
      </w:r>
    </w:p>
    <w:p w:rsidRPr="00F9016A" w:rsidR="006043CC" w:rsidP="006043CC" w:rsidRDefault="006043CC" w14:paraId="55CE8F90" w14:textId="77777777">
      <w:pPr>
        <w:rPr>
          <w:rFonts w:ascii="Calibri" w:hAnsi="Calibri" w:cs="Calibri"/>
          <w:sz w:val="22"/>
          <w:szCs w:val="22"/>
        </w:rPr>
      </w:pPr>
    </w:p>
    <w:p w:rsidRPr="00F9016A" w:rsidR="006043CC" w:rsidP="006043CC" w:rsidRDefault="006043CC" w14:paraId="55CE8F91" w14:textId="77777777">
      <w:pPr>
        <w:rPr>
          <w:rFonts w:ascii="Calibri" w:hAnsi="Calibri" w:cs="Calibri"/>
          <w:sz w:val="22"/>
          <w:szCs w:val="22"/>
        </w:rPr>
      </w:pPr>
    </w:p>
    <w:p w:rsidRPr="00EF0A84" w:rsidR="006043CC" w:rsidP="006043CC" w:rsidRDefault="000C0C90" w14:paraId="55CE8F92" w14:textId="40B5B9C7">
      <w:pPr>
        <w:rPr>
          <w:rFonts w:cs="Calibri"/>
        </w:rPr>
      </w:pPr>
      <w:r w:rsidRPr="00EF0A84">
        <w:rPr>
          <w:rFonts w:cs="Calibri"/>
        </w:rPr>
        <w:t xml:space="preserve">Centrum voor kortverblijf (CVK): </w:t>
      </w:r>
      <w:r w:rsidRPr="00EF0A84" w:rsidR="002440E3">
        <w:rPr>
          <w:rFonts w:cs="Calibri"/>
        </w:rPr>
        <w:fldChar w:fldCharType="begin"/>
      </w:r>
      <w:r w:rsidRPr="00EF0A84" w:rsidR="002440E3">
        <w:rPr>
          <w:rFonts w:cs="Calibri"/>
        </w:rPr>
        <w:instrText xml:space="preserve"> MERGEFIELD  community_name  \* MERGEFORMAT </w:instrText>
      </w:r>
      <w:r w:rsidRPr="00EF0A84" w:rsidR="002440E3">
        <w:rPr>
          <w:rFonts w:cs="Calibri"/>
        </w:rPr>
        <w:fldChar w:fldCharType="separate"/>
      </w:r>
      <w:r w:rsidRPr="00EF0A84" w:rsidR="002440E3">
        <w:rPr>
          <w:rFonts w:cs="Calibri"/>
          <w:noProof/>
        </w:rPr>
        <w:t>«community_name»</w:t>
      </w:r>
      <w:r w:rsidRPr="00EF0A84" w:rsidR="002440E3">
        <w:rPr>
          <w:rFonts w:cs="Calibri"/>
        </w:rPr>
        <w:fldChar w:fldCharType="end"/>
      </w:r>
    </w:p>
    <w:p w:rsidRPr="00EF0A84" w:rsidR="006043CC" w:rsidP="006043CC" w:rsidRDefault="000C0C90" w14:paraId="55CE8F93" w14:textId="3F604F98">
      <w:pPr>
        <w:rPr>
          <w:rFonts w:cs="Calibri"/>
          <w:lang w:val="en-US"/>
        </w:rPr>
      </w:pPr>
      <w:proofErr w:type="spellStart"/>
      <w:r w:rsidRPr="00EF0A84">
        <w:rPr>
          <w:rFonts w:cs="Calibri"/>
          <w:lang w:val="en-US"/>
        </w:rPr>
        <w:t>Adres</w:t>
      </w:r>
      <w:proofErr w:type="spellEnd"/>
      <w:r w:rsidRPr="00EF0A84">
        <w:rPr>
          <w:rFonts w:cs="Calibri"/>
          <w:lang w:val="en-US"/>
        </w:rPr>
        <w:t xml:space="preserve">: </w:t>
      </w:r>
      <w:r w:rsidRPr="00EF0A84" w:rsidR="002440E3">
        <w:rPr>
          <w:rFonts w:cs="Calibri"/>
          <w:lang w:val="en-US"/>
        </w:rPr>
        <w:tab/>
      </w:r>
      <w:r w:rsidRPr="00EF0A84" w:rsidR="002440E3">
        <w:rPr>
          <w:rFonts w:cs="Calibri"/>
          <w:lang w:val="en-US"/>
        </w:rPr>
        <w:tab/>
      </w:r>
      <w:r w:rsidRPr="00EF0A84" w:rsidR="002440E3">
        <w:rPr>
          <w:rFonts w:cs="Calibri"/>
        </w:rPr>
        <w:fldChar w:fldCharType="begin"/>
      </w:r>
      <w:r w:rsidRPr="00EF0A84" w:rsidR="002440E3">
        <w:rPr>
          <w:rFonts w:cs="Calibri"/>
          <w:lang w:val="en-US"/>
        </w:rPr>
        <w:instrText xml:space="preserve"> MERGEFIELD  community_street_and_number  \* MERGEFORMAT </w:instrText>
      </w:r>
      <w:r w:rsidRPr="00EF0A84" w:rsidR="002440E3">
        <w:rPr>
          <w:rFonts w:cs="Calibri"/>
        </w:rPr>
        <w:fldChar w:fldCharType="separate"/>
      </w:r>
      <w:r w:rsidRPr="00EF0A84" w:rsidR="002440E3">
        <w:rPr>
          <w:rFonts w:cs="Calibri"/>
          <w:noProof/>
          <w:lang w:val="en-US"/>
        </w:rPr>
        <w:t>«community_street_and_number»</w:t>
      </w:r>
      <w:r w:rsidRPr="00EF0A84" w:rsidR="002440E3">
        <w:rPr>
          <w:rFonts w:cs="Calibri"/>
        </w:rPr>
        <w:fldChar w:fldCharType="end"/>
      </w:r>
      <w:r w:rsidRPr="00EF0A84" w:rsidR="002440E3">
        <w:rPr>
          <w:rFonts w:cs="Calibri"/>
          <w:lang w:val="en-US"/>
        </w:rPr>
        <w:t xml:space="preserve"> </w:t>
      </w:r>
      <w:r w:rsidRPr="00EF0A84" w:rsidR="002440E3">
        <w:rPr>
          <w:rFonts w:cs="Calibri"/>
          <w:lang w:val="en-US"/>
        </w:rPr>
        <w:fldChar w:fldCharType="begin"/>
      </w:r>
      <w:r w:rsidRPr="00EF0A84" w:rsidR="002440E3">
        <w:rPr>
          <w:rFonts w:cs="Calibri"/>
          <w:lang w:val="en-US"/>
        </w:rPr>
        <w:instrText xml:space="preserve"> MERGEFIELD  community_zipcode  \* MERGEFORMAT </w:instrText>
      </w:r>
      <w:r w:rsidRPr="00EF0A84" w:rsidR="002440E3">
        <w:rPr>
          <w:rFonts w:cs="Calibri"/>
          <w:lang w:val="en-US"/>
        </w:rPr>
        <w:fldChar w:fldCharType="separate"/>
      </w:r>
      <w:r w:rsidRPr="00EF0A84" w:rsidR="002440E3">
        <w:rPr>
          <w:rFonts w:cs="Calibri"/>
          <w:noProof/>
          <w:lang w:val="en-US"/>
        </w:rPr>
        <w:t>«community_zipcode»</w:t>
      </w:r>
      <w:r w:rsidRPr="00EF0A84" w:rsidR="002440E3">
        <w:rPr>
          <w:rFonts w:cs="Calibri"/>
          <w:lang w:val="en-US"/>
        </w:rPr>
        <w:fldChar w:fldCharType="end"/>
      </w:r>
      <w:r w:rsidRPr="00EF0A84" w:rsidR="002440E3">
        <w:rPr>
          <w:rFonts w:cs="Calibri"/>
          <w:lang w:val="en-US"/>
        </w:rPr>
        <w:t xml:space="preserve"> </w:t>
      </w:r>
      <w:r w:rsidRPr="00EF0A84" w:rsidR="002440E3">
        <w:rPr>
          <w:rFonts w:cs="Calibri"/>
          <w:lang w:val="en-US"/>
        </w:rPr>
        <w:fldChar w:fldCharType="begin"/>
      </w:r>
      <w:r w:rsidRPr="00EF0A84" w:rsidR="002440E3">
        <w:rPr>
          <w:rFonts w:cs="Calibri"/>
          <w:lang w:val="en-US"/>
        </w:rPr>
        <w:instrText xml:space="preserve"> MERGEFIELD  community_city  \* MERGEFORMAT </w:instrText>
      </w:r>
      <w:r w:rsidRPr="00EF0A84" w:rsidR="002440E3">
        <w:rPr>
          <w:rFonts w:cs="Calibri"/>
          <w:lang w:val="en-US"/>
        </w:rPr>
        <w:fldChar w:fldCharType="separate"/>
      </w:r>
      <w:r w:rsidRPr="00EF0A84" w:rsidR="002440E3">
        <w:rPr>
          <w:rFonts w:cs="Calibri"/>
          <w:noProof/>
          <w:lang w:val="en-US"/>
        </w:rPr>
        <w:t>«community_city»</w:t>
      </w:r>
      <w:r w:rsidRPr="00EF0A84" w:rsidR="002440E3">
        <w:rPr>
          <w:rFonts w:cs="Calibri"/>
          <w:lang w:val="en-US"/>
        </w:rPr>
        <w:fldChar w:fldCharType="end"/>
      </w:r>
    </w:p>
    <w:p w:rsidRPr="00EF0A84" w:rsidR="006043CC" w:rsidP="006043CC" w:rsidRDefault="000C0C90" w14:paraId="55CE8F94" w14:textId="3F0BF024">
      <w:pPr>
        <w:rPr>
          <w:rFonts w:cs="Calibri"/>
        </w:rPr>
      </w:pPr>
      <w:r w:rsidRPr="00EF0A84">
        <w:rPr>
          <w:rFonts w:cs="Calibri"/>
        </w:rPr>
        <w:t xml:space="preserve">Tel.: </w:t>
      </w:r>
      <w:r w:rsidRPr="00EF0A84" w:rsidR="002440E3">
        <w:rPr>
          <w:rFonts w:cs="Calibri"/>
        </w:rPr>
        <w:tab/>
      </w:r>
      <w:r w:rsidRPr="00EF0A84" w:rsidR="002440E3">
        <w:rPr>
          <w:rFonts w:cs="Calibri"/>
        </w:rPr>
        <w:tab/>
      </w:r>
      <w:r w:rsidRPr="00EF0A84">
        <w:rPr>
          <w:rFonts w:cs="Calibri"/>
          <w:highlight w:val="yellow"/>
        </w:rPr>
        <w:t>…………………………………………</w:t>
      </w:r>
    </w:p>
    <w:p w:rsidRPr="00EF0A84" w:rsidR="006043CC" w:rsidP="006043CC" w:rsidRDefault="000C0C90" w14:paraId="55CE8F95" w14:textId="2E22CF9F">
      <w:pPr>
        <w:rPr>
          <w:rFonts w:cs="Calibri"/>
        </w:rPr>
      </w:pPr>
      <w:proofErr w:type="spellStart"/>
      <w:r w:rsidRPr="00EF0A84">
        <w:rPr>
          <w:rFonts w:cs="Calibri"/>
        </w:rPr>
        <w:t>Erkennings</w:t>
      </w:r>
      <w:proofErr w:type="spellEnd"/>
      <w:r w:rsidRPr="00EF0A84" w:rsidR="002440E3">
        <w:rPr>
          <w:rFonts w:cs="Calibri"/>
        </w:rPr>
        <w:t xml:space="preserve"> </w:t>
      </w:r>
      <w:proofErr w:type="spellStart"/>
      <w:r w:rsidRPr="00EF0A84">
        <w:rPr>
          <w:rFonts w:cs="Calibri"/>
        </w:rPr>
        <w:t>n</w:t>
      </w:r>
      <w:r w:rsidRPr="00EF0A84" w:rsidR="002440E3">
        <w:rPr>
          <w:rFonts w:cs="Calibri"/>
        </w:rPr>
        <w:t>r</w:t>
      </w:r>
      <w:proofErr w:type="spellEnd"/>
      <w:r w:rsidRPr="00EF0A84" w:rsidR="002440E3">
        <w:rPr>
          <w:rFonts w:cs="Calibri"/>
        </w:rPr>
        <w:tab/>
      </w:r>
      <w:r w:rsidRPr="00EF0A84" w:rsidR="002440E3">
        <w:rPr>
          <w:rFonts w:cs="Calibri"/>
          <w:highlight w:val="yellow"/>
        </w:rPr>
        <w:t>…………………………………………</w:t>
      </w:r>
    </w:p>
    <w:p w:rsidR="006043CC" w:rsidP="006043CC" w:rsidRDefault="006043CC" w14:paraId="55CE8F98" w14:textId="77777777">
      <w:pPr>
        <w:autoSpaceDE w:val="0"/>
        <w:autoSpaceDN w:val="0"/>
        <w:adjustRightInd w:val="0"/>
        <w:rPr>
          <w:rFonts w:ascii="Calibri" w:hAnsi="Calibri" w:cs="Calibri"/>
          <w:b/>
          <w:sz w:val="24"/>
          <w:szCs w:val="24"/>
          <w:lang w:val="nl-BE"/>
        </w:rPr>
      </w:pPr>
    </w:p>
    <w:p w:rsidRPr="000D32B1" w:rsidR="006043CC" w:rsidP="000D32B1" w:rsidRDefault="000C0C90" w14:paraId="55CE8F9A" w14:textId="203A5DA9">
      <w:pPr>
        <w:rPr>
          <w:b/>
          <w:bCs/>
          <w:lang w:val="nl-BE"/>
        </w:rPr>
      </w:pPr>
      <w:r w:rsidRPr="00EF0A84">
        <w:rPr>
          <w:b/>
          <w:bCs/>
          <w:lang w:val="nl-BE"/>
        </w:rPr>
        <w:t>IDENTIFICATIEGEGEVENS VAN DE PARTIJEN</w:t>
      </w:r>
    </w:p>
    <w:p w:rsidRPr="006943CC" w:rsidR="006043CC" w:rsidP="00EF0A84" w:rsidRDefault="000C0C90" w14:paraId="55CE8F9B" w14:textId="396439DB">
      <w:r w:rsidRPr="00916CAC">
        <w:t>Tussen</w:t>
      </w:r>
      <w:r>
        <w:t xml:space="preserve"> </w:t>
      </w:r>
      <w:r w:rsidRPr="00916CAC">
        <w:t>enerzijds het CVK</w:t>
      </w:r>
      <w:r w:rsidR="002440E3">
        <w:t xml:space="preserve"> </w:t>
      </w:r>
      <w:r>
        <w:fldChar w:fldCharType="begin"/>
      </w:r>
      <w:r>
        <w:instrText> MERGEFIELD  community_name  \* MERGEFORMAT </w:instrText>
      </w:r>
      <w:r>
        <w:fldChar w:fldCharType="separate"/>
      </w:r>
      <w:r w:rsidR="002440E3">
        <w:rPr>
          <w:noProof/>
        </w:rPr>
        <w:t>«community_name»</w:t>
      </w:r>
      <w:r>
        <w:fldChar w:fldCharType="end"/>
      </w:r>
      <w:r w:rsidRPr="006943CC">
        <w:t>,</w:t>
      </w:r>
    </w:p>
    <w:p w:rsidR="006043CC" w:rsidP="00EF0A84" w:rsidRDefault="000C0C90" w14:paraId="55CE8F9D" w14:textId="7A27E9F1">
      <w:pPr>
        <w:rPr>
          <w:rFonts w:cs="Arial"/>
        </w:rPr>
      </w:pPr>
      <w:proofErr w:type="gramStart"/>
      <w:r w:rsidRPr="00916CAC">
        <w:t>vertegenwoordigd</w:t>
      </w:r>
      <w:proofErr w:type="gramEnd"/>
      <w:r w:rsidRPr="00916CAC">
        <w:t xml:space="preserve"> door </w:t>
      </w:r>
      <w:r w:rsidRPr="002440E3">
        <w:rPr>
          <w:highlight w:val="yellow"/>
        </w:rPr>
        <w:t>…………………………………………</w:t>
      </w:r>
      <w:r w:rsidR="002440E3">
        <w:t xml:space="preserve"> met functie </w:t>
      </w:r>
      <w:r w:rsidRPr="002440E3">
        <w:rPr>
          <w:highlight w:val="yellow"/>
        </w:rPr>
        <w:t>…………………………….…………….</w:t>
      </w:r>
      <w:r w:rsidRPr="006943CC">
        <w:rPr>
          <w:rFonts w:cs="Arial"/>
        </w:rPr>
        <w:t>,</w:t>
      </w:r>
      <w:r w:rsidRPr="00916CAC">
        <w:rPr>
          <w:rFonts w:cs="Arial"/>
        </w:rPr>
        <w:t xml:space="preserve"> </w:t>
      </w:r>
    </w:p>
    <w:p w:rsidR="006043CC" w:rsidP="00EF0A84" w:rsidRDefault="000C0C90" w14:paraId="55CE8F9F" w14:textId="6846C2AD">
      <w:pPr>
        <w:rPr>
          <w:rFonts w:cs="Arial"/>
        </w:rPr>
      </w:pPr>
      <w:proofErr w:type="gramStart"/>
      <w:r w:rsidRPr="00916CAC">
        <w:rPr>
          <w:rFonts w:cs="Arial"/>
        </w:rPr>
        <w:t>hierna</w:t>
      </w:r>
      <w:proofErr w:type="gramEnd"/>
      <w:r w:rsidRPr="00916CAC">
        <w:rPr>
          <w:rFonts w:cs="Arial"/>
        </w:rPr>
        <w:t xml:space="preserve"> aangeduid als het CVK</w:t>
      </w:r>
    </w:p>
    <w:p w:rsidRPr="00916CAC" w:rsidR="006043CC" w:rsidP="00EF0A84" w:rsidRDefault="000C0C90" w14:paraId="55CE8FA0" w14:textId="77777777">
      <w:pPr>
        <w:rPr>
          <w:rFonts w:cs="Arial"/>
        </w:rPr>
      </w:pPr>
      <w:proofErr w:type="gramStart"/>
      <w:r>
        <w:rPr>
          <w:rFonts w:cs="Arial"/>
        </w:rPr>
        <w:t>en</w:t>
      </w:r>
      <w:proofErr w:type="gramEnd"/>
      <w:r>
        <w:rPr>
          <w:rFonts w:cs="Arial"/>
        </w:rPr>
        <w:t xml:space="preserve"> anderzijds</w:t>
      </w:r>
    </w:p>
    <w:p w:rsidRPr="00916CAC" w:rsidR="006043CC" w:rsidP="00EF0A84" w:rsidRDefault="006043CC" w14:paraId="55CE8FA1" w14:textId="77777777">
      <w:pPr>
        <w:rPr>
          <w:rFonts w:cs="Arial"/>
        </w:rPr>
      </w:pPr>
    </w:p>
    <w:p w:rsidR="00FC2A47" w:rsidP="00EF0A84" w:rsidRDefault="000C0C90" w14:paraId="77B841B5" w14:textId="17EA4943">
      <w:pPr>
        <w:rPr>
          <w:rFonts w:cs="Arial"/>
        </w:rPr>
      </w:pPr>
      <w:r w:rsidRPr="00916CAC">
        <w:rPr>
          <w:rFonts w:cs="Arial"/>
        </w:rPr>
        <w:t>Mevr., Dhr. ……………………………………………………………</w:t>
      </w:r>
      <w:proofErr w:type="gramStart"/>
      <w:r w:rsidRPr="00916CAC">
        <w:rPr>
          <w:rFonts w:cs="Arial"/>
        </w:rPr>
        <w:t>…….</w:t>
      </w:r>
      <w:proofErr w:type="gramEnd"/>
      <w:r w:rsidRPr="00916CAC">
        <w:rPr>
          <w:rFonts w:cs="Arial"/>
        </w:rPr>
        <w:t>……………………………………….……………….,</w:t>
      </w:r>
      <w:r>
        <w:rPr>
          <w:rFonts w:cs="Arial"/>
        </w:rPr>
        <w:t xml:space="preserve"> </w:t>
      </w:r>
      <w:r w:rsidR="0048205B">
        <w:rPr>
          <w:rFonts w:cs="Arial"/>
        </w:rPr>
        <w:t xml:space="preserve">met </w:t>
      </w:r>
      <w:r w:rsidRPr="00916CAC">
        <w:rPr>
          <w:rFonts w:cs="Arial"/>
        </w:rPr>
        <w:t>rijksregisternummer</w:t>
      </w:r>
      <w:r w:rsidR="0048205B">
        <w:rPr>
          <w:rFonts w:cs="Arial"/>
        </w:rPr>
        <w:t>()s</w:t>
      </w:r>
      <w:r w:rsidRPr="00916CAC">
        <w:rPr>
          <w:rFonts w:cs="Arial"/>
        </w:rPr>
        <w:t xml:space="preserve"> </w:t>
      </w:r>
      <w:r w:rsidRPr="0048205B">
        <w:rPr>
          <w:rFonts w:cs="Arial"/>
          <w:highlight w:val="lightGray"/>
        </w:rPr>
        <w:t>……………………….………</w:t>
      </w:r>
      <w:r w:rsidR="0048205B">
        <w:rPr>
          <w:rFonts w:cs="Arial"/>
        </w:rPr>
        <w:t xml:space="preserve">  </w:t>
      </w:r>
      <w:r w:rsidRPr="00916CAC">
        <w:rPr>
          <w:rFonts w:cs="Arial"/>
        </w:rPr>
        <w:t>………</w:t>
      </w:r>
      <w:r>
        <w:rPr>
          <w:rFonts w:cs="Arial"/>
        </w:rPr>
        <w:t>……….</w:t>
      </w:r>
      <w:r w:rsidRPr="00916CAC">
        <w:rPr>
          <w:rFonts w:cs="Arial"/>
        </w:rPr>
        <w:t>……</w:t>
      </w:r>
      <w:r w:rsidR="0048205B">
        <w:rPr>
          <w:rFonts w:cs="Arial"/>
        </w:rPr>
        <w:t>………</w:t>
      </w:r>
      <w:r>
        <w:rPr>
          <w:rFonts w:cs="Arial"/>
        </w:rPr>
        <w:t xml:space="preserve"> </w:t>
      </w:r>
      <w:r w:rsidR="000D32B1">
        <w:rPr>
          <w:rFonts w:cs="Arial"/>
        </w:rPr>
        <w:br/>
      </w:r>
      <w:r w:rsidR="00FC2A47">
        <w:rPr>
          <w:rFonts w:cs="Arial"/>
        </w:rPr>
        <w:t>(</w:t>
      </w:r>
      <w:proofErr w:type="gramStart"/>
      <w:r w:rsidR="00FC2A47">
        <w:rPr>
          <w:rFonts w:cs="Arial"/>
        </w:rPr>
        <w:t>bij</w:t>
      </w:r>
      <w:proofErr w:type="gramEnd"/>
      <w:r w:rsidR="00FC2A47">
        <w:rPr>
          <w:rFonts w:cs="Arial"/>
        </w:rPr>
        <w:t xml:space="preserve"> </w:t>
      </w:r>
      <w:r w:rsidR="001B5591">
        <w:rPr>
          <w:rFonts w:cs="Arial"/>
        </w:rPr>
        <w:t>koppels</w:t>
      </w:r>
      <w:r w:rsidR="00FC2A47">
        <w:rPr>
          <w:rFonts w:cs="Arial"/>
        </w:rPr>
        <w:t xml:space="preserve"> beide </w:t>
      </w:r>
      <w:r w:rsidR="0048205B">
        <w:rPr>
          <w:rFonts w:cs="Arial"/>
        </w:rPr>
        <w:t>gegevens</w:t>
      </w:r>
      <w:r w:rsidR="00FC2A47">
        <w:rPr>
          <w:rFonts w:cs="Arial"/>
        </w:rPr>
        <w:t xml:space="preserve"> </w:t>
      </w:r>
      <w:r w:rsidR="0048205B">
        <w:rPr>
          <w:rFonts w:cs="Arial"/>
        </w:rPr>
        <w:t>invullen)</w:t>
      </w:r>
      <w:r w:rsidR="00FC2A47">
        <w:rPr>
          <w:rFonts w:cs="Arial"/>
        </w:rPr>
        <w:br/>
      </w:r>
    </w:p>
    <w:p w:rsidR="006043CC" w:rsidP="00EF0A84" w:rsidRDefault="000C0C90" w14:paraId="55CE8FA2" w14:textId="719150FF">
      <w:pPr>
        <w:rPr>
          <w:rFonts w:cs="Arial"/>
          <w:color w:val="C45911"/>
        </w:rPr>
      </w:pPr>
      <w:proofErr w:type="gramStart"/>
      <w:r w:rsidRPr="006943CC">
        <w:rPr>
          <w:rFonts w:cs="Arial"/>
        </w:rPr>
        <w:t>hierna</w:t>
      </w:r>
      <w:proofErr w:type="gramEnd"/>
      <w:r w:rsidRPr="006943CC">
        <w:rPr>
          <w:rFonts w:cs="Arial"/>
        </w:rPr>
        <w:t xml:space="preserve"> aangeduid als de </w:t>
      </w:r>
      <w:r w:rsidR="00FC2A47">
        <w:rPr>
          <w:rFonts w:cs="Arial"/>
        </w:rPr>
        <w:t>G</w:t>
      </w:r>
      <w:r w:rsidRPr="006943CC">
        <w:rPr>
          <w:rFonts w:cs="Arial"/>
        </w:rPr>
        <w:t>ebruiker</w:t>
      </w:r>
      <w:r w:rsidRPr="00B6726B">
        <w:rPr>
          <w:rFonts w:cs="Arial"/>
          <w:color w:val="C45911"/>
        </w:rPr>
        <w:t xml:space="preserve"> </w:t>
      </w:r>
    </w:p>
    <w:p w:rsidRPr="00F9016A" w:rsidR="006043CC" w:rsidP="00EF0A84" w:rsidRDefault="006043CC" w14:paraId="55CE8FA3" w14:textId="77777777">
      <w:pPr>
        <w:rPr>
          <w:rFonts w:cs="Arial"/>
          <w:color w:val="C45911"/>
        </w:rPr>
      </w:pPr>
    </w:p>
    <w:p w:rsidRPr="006943CC" w:rsidR="006043CC" w:rsidP="00EF0A84" w:rsidRDefault="000C0C90" w14:paraId="55CE8FA4" w14:textId="77777777">
      <w:pPr>
        <w:rPr>
          <w:rFonts w:cs="Arial"/>
        </w:rPr>
      </w:pPr>
      <w:proofErr w:type="gramStart"/>
      <w:r w:rsidRPr="006943CC">
        <w:rPr>
          <w:rFonts w:cs="Arial"/>
        </w:rPr>
        <w:t>of</w:t>
      </w:r>
      <w:proofErr w:type="gramEnd"/>
      <w:r w:rsidRPr="006943CC">
        <w:rPr>
          <w:rFonts w:cs="Arial"/>
        </w:rPr>
        <w:t xml:space="preserve"> </w:t>
      </w:r>
    </w:p>
    <w:p w:rsidR="006043CC" w:rsidP="00EF0A84" w:rsidRDefault="006043CC" w14:paraId="55CE8FA5" w14:textId="77777777">
      <w:pPr>
        <w:rPr>
          <w:rFonts w:cs="Arial"/>
        </w:rPr>
      </w:pPr>
    </w:p>
    <w:p w:rsidRPr="006943CC" w:rsidR="006043CC" w:rsidP="00EF0A84" w:rsidRDefault="000C0C90" w14:paraId="55CE8FA6" w14:textId="77777777">
      <w:pPr>
        <w:rPr>
          <w:rFonts w:cs="Arial"/>
        </w:rPr>
      </w:pPr>
      <w:proofErr w:type="gramStart"/>
      <w:r w:rsidRPr="006943CC">
        <w:rPr>
          <w:rFonts w:cs="Arial"/>
        </w:rPr>
        <w:t>haar</w:t>
      </w:r>
      <w:proofErr w:type="gramEnd"/>
      <w:r w:rsidRPr="006943CC">
        <w:rPr>
          <w:rFonts w:cs="Arial"/>
        </w:rPr>
        <w:t>/zijn vertegenwoordiger of vertrouwenspersoon</w:t>
      </w:r>
    </w:p>
    <w:p w:rsidRPr="006943CC" w:rsidR="006043CC" w:rsidP="00EF0A84" w:rsidRDefault="000C0C90" w14:paraId="55CE8FA7" w14:textId="233BF287">
      <w:pPr>
        <w:rPr>
          <w:rFonts w:cs="Arial"/>
        </w:rPr>
      </w:pPr>
      <w:proofErr w:type="spellStart"/>
      <w:r w:rsidRPr="006943CC">
        <w:rPr>
          <w:rFonts w:cs="Arial"/>
        </w:rPr>
        <w:t>Mevr</w:t>
      </w:r>
      <w:proofErr w:type="spellEnd"/>
      <w:r w:rsidR="0048205B">
        <w:rPr>
          <w:rFonts w:cs="Arial"/>
        </w:rPr>
        <w:t xml:space="preserve"> of</w:t>
      </w:r>
      <w:r w:rsidRPr="006943CC">
        <w:rPr>
          <w:rFonts w:cs="Arial"/>
        </w:rPr>
        <w:t xml:space="preserve"> Dhr. </w:t>
      </w:r>
      <w:r w:rsidRPr="004E6FEC">
        <w:rPr>
          <w:rFonts w:cs="Arial"/>
          <w:highlight w:val="lightGray"/>
        </w:rPr>
        <w:t>………………………………………………………………………,</w:t>
      </w:r>
      <w:r w:rsidRPr="006943CC">
        <w:rPr>
          <w:rFonts w:cs="Arial"/>
        </w:rPr>
        <w:t xml:space="preserve"> </w:t>
      </w:r>
    </w:p>
    <w:p w:rsidR="0048205B" w:rsidP="00EF0A84" w:rsidRDefault="000C0C90" w14:paraId="7FEDA601" w14:textId="77777777">
      <w:pPr>
        <w:rPr>
          <w:rFonts w:cs="Arial"/>
        </w:rPr>
      </w:pPr>
      <w:proofErr w:type="gramStart"/>
      <w:r w:rsidRPr="006943CC">
        <w:rPr>
          <w:rFonts w:cs="Arial"/>
        </w:rPr>
        <w:t>rijksregisternummer</w:t>
      </w:r>
      <w:proofErr w:type="gramEnd"/>
      <w:r w:rsidRPr="006943CC">
        <w:rPr>
          <w:rFonts w:cs="Arial"/>
        </w:rPr>
        <w:t xml:space="preserve"> </w:t>
      </w:r>
      <w:r w:rsidRPr="004E6FEC">
        <w:rPr>
          <w:rFonts w:cs="Arial"/>
          <w:highlight w:val="lightGray"/>
        </w:rPr>
        <w:t>……………………………………………...</w:t>
      </w:r>
      <w:r w:rsidRPr="006943CC">
        <w:rPr>
          <w:rFonts w:cs="Arial"/>
        </w:rPr>
        <w:t xml:space="preserve"> </w:t>
      </w:r>
    </w:p>
    <w:p w:rsidR="0048205B" w:rsidP="00EF0A84" w:rsidRDefault="0048205B" w14:paraId="21B59038" w14:textId="77777777">
      <w:pPr>
        <w:rPr>
          <w:rFonts w:cs="Arial"/>
        </w:rPr>
      </w:pPr>
    </w:p>
    <w:p w:rsidRPr="006943CC" w:rsidR="006043CC" w:rsidP="00EF0A84" w:rsidRDefault="000C0C90" w14:paraId="55CE8FA8" w14:textId="33E49E27">
      <w:pPr>
        <w:rPr>
          <w:rFonts w:cs="Arial"/>
        </w:rPr>
      </w:pPr>
      <w:proofErr w:type="gramStart"/>
      <w:r w:rsidRPr="006943CC">
        <w:rPr>
          <w:rFonts w:cs="Arial"/>
        </w:rPr>
        <w:t>hierna</w:t>
      </w:r>
      <w:proofErr w:type="gramEnd"/>
      <w:r w:rsidRPr="006943CC">
        <w:rPr>
          <w:rFonts w:cs="Arial"/>
        </w:rPr>
        <w:t xml:space="preserve"> aangeduid als de </w:t>
      </w:r>
      <w:r w:rsidR="0048205B">
        <w:rPr>
          <w:rFonts w:cs="Arial"/>
        </w:rPr>
        <w:t>V</w:t>
      </w:r>
      <w:r w:rsidRPr="006943CC">
        <w:rPr>
          <w:rFonts w:cs="Arial"/>
        </w:rPr>
        <w:t>ertegenwoordiger</w:t>
      </w:r>
    </w:p>
    <w:p w:rsidR="006043CC" w:rsidP="006043CC" w:rsidRDefault="006043CC" w14:paraId="55CE8FAB" w14:textId="77777777">
      <w:pPr>
        <w:autoSpaceDE w:val="0"/>
        <w:autoSpaceDN w:val="0"/>
        <w:adjustRightInd w:val="0"/>
        <w:rPr>
          <w:rFonts w:ascii="Calibri" w:hAnsi="Calibri" w:cs="Calibri"/>
          <w:sz w:val="22"/>
          <w:szCs w:val="22"/>
          <w:lang w:val="nl-BE"/>
        </w:rPr>
      </w:pPr>
    </w:p>
    <w:p w:rsidRPr="000D32B1" w:rsidR="006043CC" w:rsidP="000D32B1" w:rsidRDefault="000C0C90" w14:paraId="55CE8FAF" w14:textId="7DA75810">
      <w:pPr>
        <w:rPr>
          <w:b/>
          <w:bCs/>
          <w:lang w:val="nl-BE"/>
        </w:rPr>
      </w:pPr>
      <w:r w:rsidRPr="00EF0A84">
        <w:rPr>
          <w:b/>
          <w:bCs/>
          <w:lang w:val="nl-BE"/>
        </w:rPr>
        <w:t>wordt overeengekomen wat volgt:</w:t>
      </w:r>
    </w:p>
    <w:p w:rsidRPr="004A0A39" w:rsidR="006043CC" w:rsidP="006043CC" w:rsidRDefault="006043CC" w14:paraId="55CE8FB0" w14:textId="77777777">
      <w:pPr>
        <w:autoSpaceDE w:val="0"/>
        <w:autoSpaceDN w:val="0"/>
        <w:adjustRightInd w:val="0"/>
        <w:rPr>
          <w:rFonts w:ascii="Calibri" w:hAnsi="Calibri" w:cs="Calibri"/>
          <w:sz w:val="10"/>
          <w:szCs w:val="10"/>
        </w:rPr>
      </w:pPr>
    </w:p>
    <w:p w:rsidRPr="00EF0A84" w:rsidR="006043CC" w:rsidP="006043CC" w:rsidRDefault="000C0C90" w14:paraId="55CE8FB1" w14:textId="77777777">
      <w:pPr>
        <w:pBdr>
          <w:top w:val="single" w:color="auto" w:sz="4" w:space="1"/>
          <w:left w:val="single" w:color="auto" w:sz="4" w:space="4"/>
          <w:bottom w:val="single" w:color="auto" w:sz="4" w:space="1"/>
          <w:right w:val="single" w:color="auto" w:sz="4" w:space="4"/>
        </w:pBdr>
        <w:rPr>
          <w:rFonts w:cs="Calibri"/>
          <w:b/>
          <w:bCs/>
          <w:sz w:val="22"/>
          <w:szCs w:val="22"/>
          <w:u w:val="single"/>
        </w:rPr>
      </w:pPr>
      <w:r w:rsidRPr="00D679C0">
        <w:rPr>
          <w:rFonts w:cs="Calibri"/>
          <w:b/>
          <w:bCs/>
          <w:sz w:val="22"/>
          <w:szCs w:val="22"/>
        </w:rPr>
        <w:t>Voorafgaande verklaring</w:t>
      </w:r>
      <w:r w:rsidRPr="00EF0A84">
        <w:rPr>
          <w:rFonts w:cs="Calibri"/>
          <w:b/>
          <w:bCs/>
          <w:sz w:val="22"/>
          <w:szCs w:val="22"/>
          <w:u w:val="single"/>
        </w:rPr>
        <w:t>:</w:t>
      </w:r>
    </w:p>
    <w:p w:rsidRPr="00EF0A84" w:rsidR="000D32B1" w:rsidP="000D32B1" w:rsidRDefault="000C0C90" w14:paraId="55CE8FB2" w14:textId="5F7A3D4B">
      <w:pPr>
        <w:pBdr>
          <w:top w:val="single" w:color="auto" w:sz="4" w:space="1"/>
          <w:left w:val="single" w:color="auto" w:sz="4" w:space="4"/>
          <w:bottom w:val="single" w:color="auto" w:sz="4" w:space="1"/>
          <w:right w:val="single" w:color="auto" w:sz="4" w:space="4"/>
        </w:pBdr>
        <w:rPr>
          <w:b/>
          <w:bCs/>
        </w:rPr>
      </w:pPr>
      <w:r w:rsidRPr="00EF0A84">
        <w:rPr>
          <w:rFonts w:cs="Calibri"/>
        </w:rPr>
        <w:t xml:space="preserve">De gebruiker en/of zijn vertegenwoordiger verklaren dat de informatie die door hen werd aangeleverd ter staving van de opname in het CVK, een correcte weergave geeft van de toestand van de gebruiker. Bij het opzettelijk aanleveren van foutieve informatie of verzwijgen van essentiële informatie van belang bij de beslissing tot opname in het CVK, kunnen de gebruiker en/of zijn vertegenwoordiger hiervoor aansprakelijk gesteld worden. </w:t>
      </w:r>
    </w:p>
    <w:p w:rsidRPr="00EF0A84" w:rsidR="006043CC" w:rsidP="006043CC" w:rsidRDefault="000C0C90" w14:paraId="55CE8FB4" w14:textId="1209551A">
      <w:pPr>
        <w:pStyle w:val="Kopvaninhoudsopgave"/>
        <w:rPr>
          <w:rFonts w:ascii="Century Gothic" w:hAnsi="Century Gothic"/>
          <w:b/>
          <w:bCs/>
          <w:lang w:val="nl-NL"/>
        </w:rPr>
      </w:pPr>
      <w:r w:rsidRPr="00EF0A84">
        <w:rPr>
          <w:rFonts w:ascii="Century Gothic" w:hAnsi="Century Gothic"/>
          <w:b/>
          <w:bCs/>
          <w:lang w:val="nl-NL"/>
        </w:rPr>
        <w:lastRenderedPageBreak/>
        <w:t>Inhoud</w:t>
      </w:r>
    </w:p>
    <w:p w:rsidR="006043CC" w:rsidP="006043CC" w:rsidRDefault="006043CC" w14:paraId="55CE8FB5" w14:textId="77777777">
      <w:pPr>
        <w:rPr>
          <w:lang w:eastAsia="fr-BE"/>
        </w:rPr>
      </w:pPr>
    </w:p>
    <w:p w:rsidR="006043CC" w:rsidP="006043CC" w:rsidRDefault="006043CC" w14:paraId="55CE8FB6" w14:textId="77777777">
      <w:pPr>
        <w:rPr>
          <w:lang w:eastAsia="fr-BE"/>
        </w:rPr>
      </w:pPr>
    </w:p>
    <w:p w:rsidR="006043CC" w:rsidP="006043CC" w:rsidRDefault="006043CC" w14:paraId="55CE8FB7" w14:textId="77777777">
      <w:pPr>
        <w:rPr>
          <w:lang w:eastAsia="fr-BE"/>
        </w:rPr>
      </w:pPr>
    </w:p>
    <w:p w:rsidRPr="00B912D5" w:rsidR="006043CC" w:rsidP="006043CC" w:rsidRDefault="006043CC" w14:paraId="55CE8FB8" w14:textId="77777777">
      <w:pPr>
        <w:rPr>
          <w:lang w:eastAsia="fr-BE"/>
        </w:rPr>
      </w:pPr>
    </w:p>
    <w:p w:rsidRPr="00B912D5" w:rsidR="006043CC" w:rsidP="006043CC" w:rsidRDefault="000C0C90" w14:paraId="55CE8FB9" w14:textId="77777777">
      <w:pPr>
        <w:pStyle w:val="Inhopg1"/>
        <w:rPr>
          <w:rFonts w:ascii="Calibri" w:hAnsi="Calibri"/>
          <w:noProof/>
          <w:sz w:val="22"/>
          <w:szCs w:val="22"/>
          <w:lang w:val="fr-BE" w:eastAsia="fr-BE"/>
        </w:rPr>
      </w:pPr>
      <w:r>
        <w:fldChar w:fldCharType="begin"/>
      </w:r>
      <w:r>
        <w:instrText xml:space="preserve"> TOC \o "1-3" \h \z \u </w:instrText>
      </w:r>
      <w:r>
        <w:fldChar w:fldCharType="separate"/>
      </w:r>
      <w:hyperlink w:history="1" w:anchor="_Toc64451745">
        <w:r w:rsidRPr="00D620ED">
          <w:rPr>
            <w:rStyle w:val="Hyperlink"/>
            <w:noProof/>
            <w:lang w:val="nl-BE"/>
          </w:rPr>
          <w:t>VOORWERP VAN DE OVEREENKOMST</w:t>
        </w:r>
        <w:r>
          <w:rPr>
            <w:noProof/>
            <w:webHidden/>
          </w:rPr>
          <w:tab/>
        </w:r>
        <w:r>
          <w:rPr>
            <w:noProof/>
            <w:webHidden/>
          </w:rPr>
          <w:fldChar w:fldCharType="begin"/>
        </w:r>
        <w:r>
          <w:rPr>
            <w:noProof/>
            <w:webHidden/>
          </w:rPr>
          <w:instrText xml:space="preserve"> PAGEREF _Toc64451745 \h </w:instrText>
        </w:r>
        <w:r>
          <w:rPr>
            <w:noProof/>
            <w:webHidden/>
          </w:rPr>
        </w:r>
        <w:r>
          <w:rPr>
            <w:noProof/>
            <w:webHidden/>
          </w:rPr>
          <w:fldChar w:fldCharType="separate"/>
        </w:r>
        <w:r>
          <w:rPr>
            <w:noProof/>
            <w:webHidden/>
          </w:rPr>
          <w:t>3</w:t>
        </w:r>
        <w:r>
          <w:rPr>
            <w:noProof/>
            <w:webHidden/>
          </w:rPr>
          <w:fldChar w:fldCharType="end"/>
        </w:r>
      </w:hyperlink>
    </w:p>
    <w:p w:rsidRPr="00B912D5" w:rsidR="006043CC" w:rsidP="006043CC" w:rsidRDefault="000439DB" w14:paraId="55CE8FBA" w14:textId="77777777">
      <w:pPr>
        <w:pStyle w:val="Inhopg1"/>
        <w:rPr>
          <w:rFonts w:ascii="Calibri" w:hAnsi="Calibri"/>
          <w:noProof/>
          <w:sz w:val="22"/>
          <w:szCs w:val="22"/>
          <w:lang w:val="fr-BE" w:eastAsia="fr-BE"/>
        </w:rPr>
      </w:pPr>
      <w:hyperlink w:history="1" w:anchor="_Toc64451746">
        <w:r w:rsidRPr="00D620ED" w:rsidR="000C0C90">
          <w:rPr>
            <w:rStyle w:val="Hyperlink"/>
            <w:noProof/>
            <w:lang w:val="nl-BE"/>
          </w:rPr>
          <w:t>DE KAMER</w:t>
        </w:r>
        <w:r w:rsidR="000C0C90">
          <w:rPr>
            <w:noProof/>
            <w:webHidden/>
          </w:rPr>
          <w:tab/>
        </w:r>
        <w:r w:rsidR="000C0C90">
          <w:rPr>
            <w:noProof/>
            <w:webHidden/>
          </w:rPr>
          <w:fldChar w:fldCharType="begin"/>
        </w:r>
        <w:r w:rsidR="000C0C90">
          <w:rPr>
            <w:noProof/>
            <w:webHidden/>
          </w:rPr>
          <w:instrText xml:space="preserve"> PAGEREF _Toc64451746 \h </w:instrText>
        </w:r>
        <w:r w:rsidR="000C0C90">
          <w:rPr>
            <w:noProof/>
            <w:webHidden/>
          </w:rPr>
        </w:r>
        <w:r w:rsidR="000C0C90">
          <w:rPr>
            <w:noProof/>
            <w:webHidden/>
          </w:rPr>
          <w:fldChar w:fldCharType="separate"/>
        </w:r>
        <w:r w:rsidR="000C0C90">
          <w:rPr>
            <w:noProof/>
            <w:webHidden/>
          </w:rPr>
          <w:t>3</w:t>
        </w:r>
        <w:r w:rsidR="000C0C90">
          <w:rPr>
            <w:noProof/>
            <w:webHidden/>
          </w:rPr>
          <w:fldChar w:fldCharType="end"/>
        </w:r>
      </w:hyperlink>
    </w:p>
    <w:p w:rsidRPr="00B912D5" w:rsidR="006043CC" w:rsidP="006043CC" w:rsidRDefault="000439DB" w14:paraId="55CE8FBB" w14:textId="77777777">
      <w:pPr>
        <w:pStyle w:val="Inhopg1"/>
        <w:rPr>
          <w:rFonts w:ascii="Calibri" w:hAnsi="Calibri"/>
          <w:noProof/>
          <w:sz w:val="22"/>
          <w:szCs w:val="22"/>
          <w:lang w:val="fr-BE" w:eastAsia="fr-BE"/>
        </w:rPr>
      </w:pPr>
      <w:hyperlink w:history="1" w:anchor="_Toc64451747">
        <w:r w:rsidRPr="00D620ED" w:rsidR="000C0C90">
          <w:rPr>
            <w:rStyle w:val="Hyperlink"/>
            <w:noProof/>
            <w:lang w:val="nl-BE"/>
          </w:rPr>
          <w:t>DE OPNAME EN ZORGVERLENING</w:t>
        </w:r>
        <w:r w:rsidR="000C0C90">
          <w:rPr>
            <w:noProof/>
            <w:webHidden/>
          </w:rPr>
          <w:tab/>
        </w:r>
        <w:r w:rsidR="000C0C90">
          <w:rPr>
            <w:noProof/>
            <w:webHidden/>
          </w:rPr>
          <w:fldChar w:fldCharType="begin"/>
        </w:r>
        <w:r w:rsidR="000C0C90">
          <w:rPr>
            <w:noProof/>
            <w:webHidden/>
          </w:rPr>
          <w:instrText xml:space="preserve"> PAGEREF _Toc64451747 \h </w:instrText>
        </w:r>
        <w:r w:rsidR="000C0C90">
          <w:rPr>
            <w:noProof/>
            <w:webHidden/>
          </w:rPr>
        </w:r>
        <w:r w:rsidR="000C0C90">
          <w:rPr>
            <w:noProof/>
            <w:webHidden/>
          </w:rPr>
          <w:fldChar w:fldCharType="separate"/>
        </w:r>
        <w:r w:rsidR="000C0C90">
          <w:rPr>
            <w:noProof/>
            <w:webHidden/>
          </w:rPr>
          <w:t>4</w:t>
        </w:r>
        <w:r w:rsidR="000C0C90">
          <w:rPr>
            <w:noProof/>
            <w:webHidden/>
          </w:rPr>
          <w:fldChar w:fldCharType="end"/>
        </w:r>
      </w:hyperlink>
    </w:p>
    <w:p w:rsidRPr="00B912D5" w:rsidR="006043CC" w:rsidP="006043CC" w:rsidRDefault="000439DB" w14:paraId="55CE8FBC" w14:textId="77777777">
      <w:pPr>
        <w:pStyle w:val="Inhopg1"/>
        <w:rPr>
          <w:rFonts w:ascii="Calibri" w:hAnsi="Calibri"/>
          <w:noProof/>
          <w:sz w:val="22"/>
          <w:szCs w:val="22"/>
          <w:lang w:val="fr-BE" w:eastAsia="fr-BE"/>
        </w:rPr>
      </w:pPr>
      <w:hyperlink w:history="1" w:anchor="_Toc64451748">
        <w:r w:rsidRPr="00D620ED" w:rsidR="000C0C90">
          <w:rPr>
            <w:rStyle w:val="Hyperlink"/>
            <w:noProof/>
            <w:lang w:val="nl-BE"/>
          </w:rPr>
          <w:t>INTERNE AFSPRAKENNOTA</w:t>
        </w:r>
        <w:r w:rsidR="000C0C90">
          <w:rPr>
            <w:noProof/>
            <w:webHidden/>
          </w:rPr>
          <w:tab/>
        </w:r>
        <w:r w:rsidR="000C0C90">
          <w:rPr>
            <w:noProof/>
            <w:webHidden/>
          </w:rPr>
          <w:fldChar w:fldCharType="begin"/>
        </w:r>
        <w:r w:rsidR="000C0C90">
          <w:rPr>
            <w:noProof/>
            <w:webHidden/>
          </w:rPr>
          <w:instrText xml:space="preserve"> PAGEREF _Toc64451748 \h </w:instrText>
        </w:r>
        <w:r w:rsidR="000C0C90">
          <w:rPr>
            <w:noProof/>
            <w:webHidden/>
          </w:rPr>
        </w:r>
        <w:r w:rsidR="000C0C90">
          <w:rPr>
            <w:noProof/>
            <w:webHidden/>
          </w:rPr>
          <w:fldChar w:fldCharType="separate"/>
        </w:r>
        <w:r w:rsidR="000C0C90">
          <w:rPr>
            <w:noProof/>
            <w:webHidden/>
          </w:rPr>
          <w:t>5</w:t>
        </w:r>
        <w:r w:rsidR="000C0C90">
          <w:rPr>
            <w:noProof/>
            <w:webHidden/>
          </w:rPr>
          <w:fldChar w:fldCharType="end"/>
        </w:r>
      </w:hyperlink>
    </w:p>
    <w:p w:rsidRPr="00B912D5" w:rsidR="006043CC" w:rsidP="006043CC" w:rsidRDefault="000439DB" w14:paraId="55CE8FBD" w14:textId="77777777">
      <w:pPr>
        <w:pStyle w:val="Inhopg1"/>
        <w:rPr>
          <w:rFonts w:ascii="Calibri" w:hAnsi="Calibri"/>
          <w:noProof/>
          <w:sz w:val="22"/>
          <w:szCs w:val="22"/>
          <w:lang w:val="fr-BE" w:eastAsia="fr-BE"/>
        </w:rPr>
      </w:pPr>
      <w:hyperlink w:history="1" w:anchor="_Toc64451749">
        <w:r w:rsidRPr="00D620ED" w:rsidR="000C0C90">
          <w:rPr>
            <w:rStyle w:val="Hyperlink"/>
            <w:noProof/>
            <w:lang w:val="nl-BE"/>
          </w:rPr>
          <w:t>KOSTEN VERBONDEN AAN HET VERBLIJF IN HET CVK</w:t>
        </w:r>
        <w:r w:rsidR="000C0C90">
          <w:rPr>
            <w:noProof/>
            <w:webHidden/>
          </w:rPr>
          <w:tab/>
        </w:r>
        <w:r w:rsidR="000C0C90">
          <w:rPr>
            <w:noProof/>
            <w:webHidden/>
          </w:rPr>
          <w:fldChar w:fldCharType="begin"/>
        </w:r>
        <w:r w:rsidR="000C0C90">
          <w:rPr>
            <w:noProof/>
            <w:webHidden/>
          </w:rPr>
          <w:instrText xml:space="preserve"> PAGEREF _Toc64451749 \h </w:instrText>
        </w:r>
        <w:r w:rsidR="000C0C90">
          <w:rPr>
            <w:noProof/>
            <w:webHidden/>
          </w:rPr>
        </w:r>
        <w:r w:rsidR="000C0C90">
          <w:rPr>
            <w:noProof/>
            <w:webHidden/>
          </w:rPr>
          <w:fldChar w:fldCharType="separate"/>
        </w:r>
        <w:r w:rsidR="000C0C90">
          <w:rPr>
            <w:noProof/>
            <w:webHidden/>
          </w:rPr>
          <w:t>5</w:t>
        </w:r>
        <w:r w:rsidR="000C0C90">
          <w:rPr>
            <w:noProof/>
            <w:webHidden/>
          </w:rPr>
          <w:fldChar w:fldCharType="end"/>
        </w:r>
      </w:hyperlink>
    </w:p>
    <w:p w:rsidRPr="00B912D5" w:rsidR="006043CC" w:rsidP="006043CC" w:rsidRDefault="000439DB" w14:paraId="55CE8FBE" w14:textId="77777777">
      <w:pPr>
        <w:pStyle w:val="Inhopg1"/>
        <w:rPr>
          <w:rFonts w:ascii="Calibri" w:hAnsi="Calibri"/>
          <w:noProof/>
          <w:sz w:val="22"/>
          <w:szCs w:val="22"/>
          <w:lang w:val="fr-BE" w:eastAsia="fr-BE"/>
        </w:rPr>
      </w:pPr>
      <w:hyperlink w:history="1" w:anchor="_Toc64451750">
        <w:r w:rsidRPr="00D620ED" w:rsidR="000C0C90">
          <w:rPr>
            <w:rStyle w:val="Hyperlink"/>
            <w:noProof/>
            <w:lang w:val="nl-BE"/>
          </w:rPr>
          <w:t>DUUR EN BEEINDIGING VAN DE OVEREENKOMST</w:t>
        </w:r>
        <w:r w:rsidR="000C0C90">
          <w:rPr>
            <w:noProof/>
            <w:webHidden/>
          </w:rPr>
          <w:tab/>
        </w:r>
        <w:r w:rsidR="000C0C90">
          <w:rPr>
            <w:noProof/>
            <w:webHidden/>
          </w:rPr>
          <w:fldChar w:fldCharType="begin"/>
        </w:r>
        <w:r w:rsidR="000C0C90">
          <w:rPr>
            <w:noProof/>
            <w:webHidden/>
          </w:rPr>
          <w:instrText xml:space="preserve"> PAGEREF _Toc64451750 \h </w:instrText>
        </w:r>
        <w:r w:rsidR="000C0C90">
          <w:rPr>
            <w:noProof/>
            <w:webHidden/>
          </w:rPr>
        </w:r>
        <w:r w:rsidR="000C0C90">
          <w:rPr>
            <w:noProof/>
            <w:webHidden/>
          </w:rPr>
          <w:fldChar w:fldCharType="separate"/>
        </w:r>
        <w:r w:rsidR="000C0C90">
          <w:rPr>
            <w:noProof/>
            <w:webHidden/>
          </w:rPr>
          <w:t>7</w:t>
        </w:r>
        <w:r w:rsidR="000C0C90">
          <w:rPr>
            <w:noProof/>
            <w:webHidden/>
          </w:rPr>
          <w:fldChar w:fldCharType="end"/>
        </w:r>
      </w:hyperlink>
    </w:p>
    <w:p w:rsidRPr="00B912D5" w:rsidR="006043CC" w:rsidP="006043CC" w:rsidRDefault="000439DB" w14:paraId="55CE8FBF" w14:textId="77777777">
      <w:pPr>
        <w:pStyle w:val="Inhopg1"/>
        <w:rPr>
          <w:rFonts w:ascii="Calibri" w:hAnsi="Calibri"/>
          <w:noProof/>
          <w:sz w:val="22"/>
          <w:szCs w:val="22"/>
          <w:lang w:val="fr-BE" w:eastAsia="fr-BE"/>
        </w:rPr>
      </w:pPr>
      <w:hyperlink w:history="1" w:anchor="_Toc64451751">
        <w:r w:rsidRPr="00D620ED" w:rsidR="000C0C90">
          <w:rPr>
            <w:rStyle w:val="Hyperlink"/>
            <w:noProof/>
            <w:lang w:val="nl-BE"/>
          </w:rPr>
          <w:t>GEVOLGEN VAN DE BEINDIGING VAN DE OVEREENKOMST</w:t>
        </w:r>
        <w:r w:rsidR="000C0C90">
          <w:rPr>
            <w:noProof/>
            <w:webHidden/>
          </w:rPr>
          <w:tab/>
        </w:r>
        <w:r w:rsidR="000C0C90">
          <w:rPr>
            <w:noProof/>
            <w:webHidden/>
          </w:rPr>
          <w:fldChar w:fldCharType="begin"/>
        </w:r>
        <w:r w:rsidR="000C0C90">
          <w:rPr>
            <w:noProof/>
            <w:webHidden/>
          </w:rPr>
          <w:instrText xml:space="preserve"> PAGEREF _Toc64451751 \h </w:instrText>
        </w:r>
        <w:r w:rsidR="000C0C90">
          <w:rPr>
            <w:noProof/>
            <w:webHidden/>
          </w:rPr>
        </w:r>
        <w:r w:rsidR="000C0C90">
          <w:rPr>
            <w:noProof/>
            <w:webHidden/>
          </w:rPr>
          <w:fldChar w:fldCharType="separate"/>
        </w:r>
        <w:r w:rsidR="000C0C90">
          <w:rPr>
            <w:noProof/>
            <w:webHidden/>
          </w:rPr>
          <w:t>8</w:t>
        </w:r>
        <w:r w:rsidR="000C0C90">
          <w:rPr>
            <w:noProof/>
            <w:webHidden/>
          </w:rPr>
          <w:fldChar w:fldCharType="end"/>
        </w:r>
      </w:hyperlink>
    </w:p>
    <w:p w:rsidRPr="00B912D5" w:rsidR="006043CC" w:rsidP="006043CC" w:rsidRDefault="000439DB" w14:paraId="55CE8FC0" w14:textId="77777777">
      <w:pPr>
        <w:pStyle w:val="Inhopg1"/>
        <w:rPr>
          <w:rFonts w:ascii="Calibri" w:hAnsi="Calibri"/>
          <w:noProof/>
          <w:sz w:val="22"/>
          <w:szCs w:val="22"/>
          <w:lang w:val="fr-BE" w:eastAsia="fr-BE"/>
        </w:rPr>
      </w:pPr>
      <w:hyperlink w:history="1" w:anchor="_Toc64451752">
        <w:r w:rsidRPr="00D620ED" w:rsidR="000C0C90">
          <w:rPr>
            <w:rStyle w:val="Hyperlink"/>
            <w:noProof/>
            <w:lang w:val="nl-BE"/>
          </w:rPr>
          <w:t>BEWAARGEVING EN BEWINDVOERING</w:t>
        </w:r>
        <w:r w:rsidR="000C0C90">
          <w:rPr>
            <w:noProof/>
            <w:webHidden/>
          </w:rPr>
          <w:tab/>
        </w:r>
        <w:r w:rsidR="000C0C90">
          <w:rPr>
            <w:noProof/>
            <w:webHidden/>
          </w:rPr>
          <w:fldChar w:fldCharType="begin"/>
        </w:r>
        <w:r w:rsidR="000C0C90">
          <w:rPr>
            <w:noProof/>
            <w:webHidden/>
          </w:rPr>
          <w:instrText xml:space="preserve"> PAGEREF _Toc64451752 \h </w:instrText>
        </w:r>
        <w:r w:rsidR="000C0C90">
          <w:rPr>
            <w:noProof/>
            <w:webHidden/>
          </w:rPr>
        </w:r>
        <w:r w:rsidR="000C0C90">
          <w:rPr>
            <w:noProof/>
            <w:webHidden/>
          </w:rPr>
          <w:fldChar w:fldCharType="separate"/>
        </w:r>
        <w:r w:rsidR="000C0C90">
          <w:rPr>
            <w:noProof/>
            <w:webHidden/>
          </w:rPr>
          <w:t>8</w:t>
        </w:r>
        <w:r w:rsidR="000C0C90">
          <w:rPr>
            <w:noProof/>
            <w:webHidden/>
          </w:rPr>
          <w:fldChar w:fldCharType="end"/>
        </w:r>
      </w:hyperlink>
    </w:p>
    <w:p w:rsidRPr="00B912D5" w:rsidR="006043CC" w:rsidP="006043CC" w:rsidRDefault="000439DB" w14:paraId="55CE8FC1" w14:textId="77777777">
      <w:pPr>
        <w:pStyle w:val="Inhopg1"/>
        <w:rPr>
          <w:rFonts w:ascii="Calibri" w:hAnsi="Calibri"/>
          <w:noProof/>
          <w:sz w:val="22"/>
          <w:szCs w:val="22"/>
          <w:lang w:val="fr-BE" w:eastAsia="fr-BE"/>
        </w:rPr>
      </w:pPr>
      <w:hyperlink w:history="1" w:anchor="_Toc64451753">
        <w:r w:rsidRPr="00D620ED" w:rsidR="000C0C90">
          <w:rPr>
            <w:rStyle w:val="Hyperlink"/>
            <w:noProof/>
            <w:lang w:val="nl-BE"/>
          </w:rPr>
          <w:t>AANSPRAKELIJKHEID</w:t>
        </w:r>
        <w:r w:rsidR="000C0C90">
          <w:rPr>
            <w:noProof/>
            <w:webHidden/>
          </w:rPr>
          <w:tab/>
        </w:r>
        <w:r w:rsidR="000C0C90">
          <w:rPr>
            <w:noProof/>
            <w:webHidden/>
          </w:rPr>
          <w:fldChar w:fldCharType="begin"/>
        </w:r>
        <w:r w:rsidR="000C0C90">
          <w:rPr>
            <w:noProof/>
            <w:webHidden/>
          </w:rPr>
          <w:instrText xml:space="preserve"> PAGEREF _Toc64451753 \h </w:instrText>
        </w:r>
        <w:r w:rsidR="000C0C90">
          <w:rPr>
            <w:noProof/>
            <w:webHidden/>
          </w:rPr>
        </w:r>
        <w:r w:rsidR="000C0C90">
          <w:rPr>
            <w:noProof/>
            <w:webHidden/>
          </w:rPr>
          <w:fldChar w:fldCharType="separate"/>
        </w:r>
        <w:r w:rsidR="000C0C90">
          <w:rPr>
            <w:noProof/>
            <w:webHidden/>
          </w:rPr>
          <w:t>9</w:t>
        </w:r>
        <w:r w:rsidR="000C0C90">
          <w:rPr>
            <w:noProof/>
            <w:webHidden/>
          </w:rPr>
          <w:fldChar w:fldCharType="end"/>
        </w:r>
      </w:hyperlink>
    </w:p>
    <w:p w:rsidRPr="00B912D5" w:rsidR="006043CC" w:rsidP="006043CC" w:rsidRDefault="000439DB" w14:paraId="55CE8FC2" w14:textId="77777777">
      <w:pPr>
        <w:pStyle w:val="Inhopg1"/>
        <w:rPr>
          <w:rFonts w:ascii="Calibri" w:hAnsi="Calibri"/>
          <w:noProof/>
          <w:sz w:val="22"/>
          <w:szCs w:val="22"/>
          <w:lang w:val="fr-BE" w:eastAsia="fr-BE"/>
        </w:rPr>
      </w:pPr>
      <w:hyperlink w:history="1" w:anchor="_Toc64451754">
        <w:r w:rsidRPr="00D620ED" w:rsidR="000C0C90">
          <w:rPr>
            <w:rStyle w:val="Hyperlink"/>
            <w:noProof/>
            <w:lang w:val="nl-BE"/>
          </w:rPr>
          <w:t>SCHADEVERGOEDING</w:t>
        </w:r>
        <w:r w:rsidR="000C0C90">
          <w:rPr>
            <w:noProof/>
            <w:webHidden/>
          </w:rPr>
          <w:tab/>
        </w:r>
        <w:r w:rsidR="000C0C90">
          <w:rPr>
            <w:noProof/>
            <w:webHidden/>
          </w:rPr>
          <w:fldChar w:fldCharType="begin"/>
        </w:r>
        <w:r w:rsidR="000C0C90">
          <w:rPr>
            <w:noProof/>
            <w:webHidden/>
          </w:rPr>
          <w:instrText xml:space="preserve"> PAGEREF _Toc64451754 \h </w:instrText>
        </w:r>
        <w:r w:rsidR="000C0C90">
          <w:rPr>
            <w:noProof/>
            <w:webHidden/>
          </w:rPr>
        </w:r>
        <w:r w:rsidR="000C0C90">
          <w:rPr>
            <w:noProof/>
            <w:webHidden/>
          </w:rPr>
          <w:fldChar w:fldCharType="separate"/>
        </w:r>
        <w:r w:rsidR="000C0C90">
          <w:rPr>
            <w:noProof/>
            <w:webHidden/>
          </w:rPr>
          <w:t>9</w:t>
        </w:r>
        <w:r w:rsidR="000C0C90">
          <w:rPr>
            <w:noProof/>
            <w:webHidden/>
          </w:rPr>
          <w:fldChar w:fldCharType="end"/>
        </w:r>
      </w:hyperlink>
    </w:p>
    <w:p w:rsidRPr="00B912D5" w:rsidR="006043CC" w:rsidP="006043CC" w:rsidRDefault="000439DB" w14:paraId="55CE8FC3" w14:textId="77777777">
      <w:pPr>
        <w:pStyle w:val="Inhopg1"/>
        <w:rPr>
          <w:rFonts w:ascii="Calibri" w:hAnsi="Calibri"/>
          <w:noProof/>
          <w:sz w:val="22"/>
          <w:szCs w:val="22"/>
          <w:lang w:val="fr-BE" w:eastAsia="fr-BE"/>
        </w:rPr>
      </w:pPr>
      <w:hyperlink w:history="1" w:anchor="_Toc64451755">
        <w:r w:rsidRPr="00D620ED" w:rsidR="000C0C90">
          <w:rPr>
            <w:rStyle w:val="Hyperlink"/>
            <w:noProof/>
            <w:lang w:val="nl-BE"/>
          </w:rPr>
          <w:t>WIJZIGINGEN AAN DE GEBRUIKERSOVEREENKOMST</w:t>
        </w:r>
        <w:r w:rsidR="000C0C90">
          <w:rPr>
            <w:noProof/>
            <w:webHidden/>
          </w:rPr>
          <w:tab/>
        </w:r>
        <w:r w:rsidR="000C0C90">
          <w:rPr>
            <w:noProof/>
            <w:webHidden/>
          </w:rPr>
          <w:fldChar w:fldCharType="begin"/>
        </w:r>
        <w:r w:rsidR="000C0C90">
          <w:rPr>
            <w:noProof/>
            <w:webHidden/>
          </w:rPr>
          <w:instrText xml:space="preserve"> PAGEREF _Toc64451755 \h </w:instrText>
        </w:r>
        <w:r w:rsidR="000C0C90">
          <w:rPr>
            <w:noProof/>
            <w:webHidden/>
          </w:rPr>
        </w:r>
        <w:r w:rsidR="000C0C90">
          <w:rPr>
            <w:noProof/>
            <w:webHidden/>
          </w:rPr>
          <w:fldChar w:fldCharType="separate"/>
        </w:r>
        <w:r w:rsidR="000C0C90">
          <w:rPr>
            <w:noProof/>
            <w:webHidden/>
          </w:rPr>
          <w:t>9</w:t>
        </w:r>
        <w:r w:rsidR="000C0C90">
          <w:rPr>
            <w:noProof/>
            <w:webHidden/>
          </w:rPr>
          <w:fldChar w:fldCharType="end"/>
        </w:r>
      </w:hyperlink>
    </w:p>
    <w:p w:rsidR="006043CC" w:rsidP="006043CC" w:rsidRDefault="000C0C90" w14:paraId="55CE8FC4" w14:textId="77777777">
      <w:pPr>
        <w:spacing w:line="480" w:lineRule="auto"/>
      </w:pPr>
      <w:r>
        <w:rPr>
          <w:b/>
          <w:bCs/>
        </w:rPr>
        <w:fldChar w:fldCharType="end"/>
      </w:r>
    </w:p>
    <w:p w:rsidRPr="004A0A39" w:rsidR="006043CC" w:rsidP="006043CC" w:rsidRDefault="006043CC" w14:paraId="55CE8FC5" w14:textId="77777777">
      <w:pPr>
        <w:autoSpaceDE w:val="0"/>
        <w:autoSpaceDN w:val="0"/>
        <w:adjustRightInd w:val="0"/>
        <w:rPr>
          <w:rFonts w:ascii="Calibri" w:hAnsi="Calibri" w:cs="Calibri"/>
          <w:b/>
          <w:sz w:val="22"/>
          <w:szCs w:val="22"/>
          <w:lang w:val="nl-BE"/>
        </w:rPr>
      </w:pPr>
    </w:p>
    <w:p w:rsidRPr="004A0A39" w:rsidR="006043CC" w:rsidP="006043CC" w:rsidRDefault="006043CC" w14:paraId="55CE8FC6" w14:textId="77777777">
      <w:pPr>
        <w:autoSpaceDE w:val="0"/>
        <w:autoSpaceDN w:val="0"/>
        <w:adjustRightInd w:val="0"/>
        <w:rPr>
          <w:rFonts w:ascii="Calibri" w:hAnsi="Calibri" w:cs="Calibri"/>
          <w:b/>
          <w:sz w:val="22"/>
          <w:szCs w:val="22"/>
          <w:lang w:val="nl-BE"/>
        </w:rPr>
      </w:pPr>
    </w:p>
    <w:p w:rsidRPr="00EF0A84" w:rsidR="006043CC" w:rsidP="00EF0A84" w:rsidRDefault="000C0C90" w14:paraId="55CE8FC7" w14:textId="77777777">
      <w:pPr>
        <w:pStyle w:val="Kop1"/>
      </w:pPr>
      <w:r>
        <w:rPr>
          <w:lang w:val="nl-BE"/>
        </w:rPr>
        <w:br w:type="page"/>
      </w:r>
      <w:bookmarkStart w:name="_Toc64451745" w:id="0"/>
      <w:bookmarkStart w:name="_Toc64452085" w:id="1"/>
      <w:r w:rsidRPr="00EF0A84">
        <w:lastRenderedPageBreak/>
        <w:t>VOORWERP VAN DE OVEREENKOMST</w:t>
      </w:r>
      <w:bookmarkEnd w:id="0"/>
      <w:bookmarkEnd w:id="1"/>
    </w:p>
    <w:p w:rsidRPr="004A0A39" w:rsidR="006043CC" w:rsidP="006043CC" w:rsidRDefault="006043CC" w14:paraId="55CE8FC8" w14:textId="77777777">
      <w:pPr>
        <w:autoSpaceDE w:val="0"/>
        <w:autoSpaceDN w:val="0"/>
        <w:adjustRightInd w:val="0"/>
        <w:rPr>
          <w:rFonts w:ascii="Calibri" w:hAnsi="Calibri" w:cs="Calibri"/>
          <w:b/>
          <w:sz w:val="22"/>
          <w:szCs w:val="22"/>
          <w:lang w:val="nl-BE"/>
        </w:rPr>
      </w:pPr>
    </w:p>
    <w:p w:rsidRPr="00EF0A84" w:rsidR="006043CC" w:rsidP="00EF0A84" w:rsidRDefault="000C0C90" w14:paraId="55CE8FC9" w14:textId="77777777">
      <w:pPr>
        <w:pStyle w:val="Kop2"/>
        <w:rPr>
          <w:szCs w:val="22"/>
          <w:lang w:val="nl-BE"/>
        </w:rPr>
      </w:pPr>
      <w:r w:rsidRPr="00EF0A84">
        <w:rPr>
          <w:szCs w:val="22"/>
          <w:lang w:val="nl-BE"/>
        </w:rPr>
        <w:t xml:space="preserve">Artikel 1 </w:t>
      </w:r>
    </w:p>
    <w:p w:rsidRPr="00EF0A84" w:rsidR="006043CC" w:rsidP="006043CC" w:rsidRDefault="000C0C90" w14:paraId="55CE8FCA" w14:textId="583A5FB2">
      <w:pPr>
        <w:autoSpaceDE w:val="0"/>
        <w:autoSpaceDN w:val="0"/>
        <w:adjustRightInd w:val="0"/>
        <w:rPr>
          <w:rFonts w:cs="Arial"/>
          <w:color w:val="C45911"/>
        </w:rPr>
      </w:pPr>
      <w:r w:rsidRPr="00EF0A84">
        <w:rPr>
          <w:rFonts w:cs="Calibri"/>
          <w:iCs/>
          <w:lang w:val="nl-BE"/>
        </w:rPr>
        <w:t>De gebruiker wordt met ingang van</w:t>
      </w:r>
      <w:r w:rsidRPr="00EF0A84">
        <w:rPr>
          <w:rFonts w:cs="Calibri"/>
          <w:iCs/>
          <w:sz w:val="13"/>
          <w:szCs w:val="13"/>
          <w:lang w:val="nl-BE"/>
        </w:rPr>
        <w:t xml:space="preserve"> </w:t>
      </w:r>
      <w:r w:rsidRPr="00EF0A84">
        <w:rPr>
          <w:rFonts w:cs="Calibri"/>
          <w:iCs/>
          <w:sz w:val="13"/>
          <w:szCs w:val="13"/>
          <w:highlight w:val="lightGray"/>
          <w:lang w:val="nl-BE"/>
        </w:rPr>
        <w:t>………………………….</w:t>
      </w:r>
      <w:r w:rsidRPr="00EF0A84">
        <w:rPr>
          <w:rFonts w:cs="Calibri"/>
          <w:iCs/>
          <w:lang w:val="nl-BE"/>
        </w:rPr>
        <w:t xml:space="preserve"> om </w:t>
      </w:r>
      <w:r w:rsidRPr="00EF0A84">
        <w:rPr>
          <w:rFonts w:cs="Calibri"/>
          <w:iCs/>
          <w:sz w:val="13"/>
          <w:szCs w:val="13"/>
          <w:highlight w:val="lightGray"/>
          <w:lang w:val="nl-BE"/>
        </w:rPr>
        <w:t>…...….…</w:t>
      </w:r>
      <w:r w:rsidRPr="00EF0A84">
        <w:rPr>
          <w:rFonts w:cs="Calibri"/>
          <w:iCs/>
          <w:lang w:val="nl-BE"/>
        </w:rPr>
        <w:t xml:space="preserve"> uur</w:t>
      </w:r>
      <w:r w:rsidRPr="00EF0A84">
        <w:rPr>
          <w:rFonts w:cs="Arial"/>
          <w:color w:val="C45911"/>
        </w:rPr>
        <w:t xml:space="preserve">   </w:t>
      </w:r>
      <w:r w:rsidRPr="00EF0A84">
        <w:rPr>
          <w:rFonts w:cs="Arial"/>
        </w:rPr>
        <w:t xml:space="preserve">tot </w:t>
      </w:r>
      <w:r w:rsidRPr="00EF0A84">
        <w:rPr>
          <w:rFonts w:cs="Arial"/>
          <w:sz w:val="13"/>
          <w:szCs w:val="13"/>
          <w:highlight w:val="lightGray"/>
        </w:rPr>
        <w:t>…………………………………………</w:t>
      </w:r>
      <w:r w:rsidRPr="00EF0A84">
        <w:rPr>
          <w:rFonts w:cs="Arial"/>
          <w:color w:val="C45911"/>
        </w:rPr>
        <w:t xml:space="preserve"> </w:t>
      </w:r>
      <w:r w:rsidRPr="00EF0A84">
        <w:rPr>
          <w:rFonts w:cs="Arial"/>
        </w:rPr>
        <w:t xml:space="preserve">opgenomen in het centrum voor kortverblijf </w:t>
      </w:r>
      <w:r w:rsidRPr="00EF0A84" w:rsidR="004E6FEC">
        <w:rPr>
          <w:rFonts w:cs="Arial"/>
        </w:rPr>
        <w:fldChar w:fldCharType="begin"/>
      </w:r>
      <w:r w:rsidRPr="00EF0A84" w:rsidR="004E6FEC">
        <w:rPr>
          <w:rFonts w:cs="Arial"/>
        </w:rPr>
        <w:instrText xml:space="preserve"> MERGEFIELD  community_name  \* MERGEFORMAT </w:instrText>
      </w:r>
      <w:r w:rsidRPr="00EF0A84" w:rsidR="004E6FEC">
        <w:rPr>
          <w:rFonts w:cs="Arial"/>
        </w:rPr>
        <w:fldChar w:fldCharType="separate"/>
      </w:r>
      <w:r w:rsidRPr="00EF0A84" w:rsidR="004E6FEC">
        <w:rPr>
          <w:rFonts w:cs="Arial"/>
          <w:noProof/>
        </w:rPr>
        <w:t>«community_name»</w:t>
      </w:r>
      <w:r w:rsidRPr="00EF0A84" w:rsidR="004E6FEC">
        <w:rPr>
          <w:rFonts w:cs="Arial"/>
        </w:rPr>
        <w:fldChar w:fldCharType="end"/>
      </w:r>
    </w:p>
    <w:p w:rsidRPr="00EF0A84" w:rsidR="006043CC" w:rsidP="006043CC" w:rsidRDefault="000C0C90" w14:paraId="55CE8FCB" w14:textId="77777777">
      <w:pPr>
        <w:autoSpaceDE w:val="0"/>
        <w:autoSpaceDN w:val="0"/>
        <w:adjustRightInd w:val="0"/>
        <w:rPr>
          <w:rFonts w:cs="Calibri"/>
          <w:iCs/>
          <w:lang w:val="nl-BE"/>
        </w:rPr>
      </w:pPr>
      <w:r w:rsidRPr="00EF0A84">
        <w:rPr>
          <w:rFonts w:cs="Calibri"/>
          <w:iCs/>
          <w:lang w:val="nl-BE"/>
        </w:rPr>
        <w:t xml:space="preserve">Het CVK verstrekt aan de gebruiker de nodige zorg en ondersteuning in een thuisvervangend milieu waar de gebruiker tijdelijk verblijft. </w:t>
      </w:r>
    </w:p>
    <w:p w:rsidRPr="00EF0A84" w:rsidR="006043CC" w:rsidP="006043CC" w:rsidRDefault="000C0C90" w14:paraId="55CE8FCC" w14:textId="77777777">
      <w:pPr>
        <w:autoSpaceDE w:val="0"/>
        <w:autoSpaceDN w:val="0"/>
        <w:adjustRightInd w:val="0"/>
        <w:rPr>
          <w:rFonts w:cs="Calibri"/>
          <w:iCs/>
          <w:lang w:val="nl-BE"/>
        </w:rPr>
      </w:pPr>
      <w:r w:rsidRPr="00EF0A84">
        <w:rPr>
          <w:rFonts w:cs="Calibri"/>
          <w:iCs/>
          <w:lang w:val="nl-BE"/>
        </w:rPr>
        <w:t>Deze zorg en ondersteuning omvatten volgende elementen:</w:t>
      </w:r>
    </w:p>
    <w:p w:rsidRPr="00EF0A84" w:rsidR="006043CC" w:rsidP="00297D64" w:rsidRDefault="000C0C90" w14:paraId="55CE8FCD" w14:textId="77777777">
      <w:pPr>
        <w:pStyle w:val="standaardopsomming"/>
        <w:rPr>
          <w:lang w:val="nl-BE"/>
        </w:rPr>
      </w:pPr>
      <w:r w:rsidRPr="00EF0A84">
        <w:rPr>
          <w:lang w:val="nl-BE"/>
        </w:rPr>
        <w:t xml:space="preserve">de gebruikelijke huishoudelijke, logistieke en administratieve ondersteuning; </w:t>
      </w:r>
    </w:p>
    <w:p w:rsidRPr="00EF0A84" w:rsidR="006043CC" w:rsidP="00297D64" w:rsidRDefault="000C0C90" w14:paraId="55CE8FCE" w14:textId="77777777">
      <w:pPr>
        <w:pStyle w:val="standaardopsomming"/>
        <w:rPr>
          <w:lang w:val="nl-BE"/>
        </w:rPr>
      </w:pPr>
      <w:r w:rsidRPr="00EF0A84">
        <w:rPr>
          <w:lang w:val="nl-BE"/>
        </w:rPr>
        <w:t>het aanbieden van een individuele of collectieve zinvolle dagbesteding;</w:t>
      </w:r>
    </w:p>
    <w:p w:rsidRPr="00EF0A84" w:rsidR="006043CC" w:rsidP="00297D64" w:rsidRDefault="000C0C90" w14:paraId="55CE8FCF" w14:textId="77777777">
      <w:pPr>
        <w:pStyle w:val="standaardopsomming"/>
        <w:rPr>
          <w:lang w:val="nl-BE"/>
        </w:rPr>
      </w:pPr>
      <w:r w:rsidRPr="00EF0A84">
        <w:rPr>
          <w:lang w:val="nl-BE"/>
        </w:rPr>
        <w:t>de persoonsverzorging, zorgkundige en verpleegkundige zorg en ondersteuning;</w:t>
      </w:r>
    </w:p>
    <w:p w:rsidRPr="00EF0A84" w:rsidR="006043CC" w:rsidP="00297D64" w:rsidRDefault="000C0C90" w14:paraId="55CE8FD0" w14:textId="77777777">
      <w:pPr>
        <w:pStyle w:val="standaardopsomming"/>
        <w:rPr>
          <w:lang w:val="nl-BE"/>
        </w:rPr>
      </w:pPr>
      <w:r w:rsidRPr="00EF0A84">
        <w:rPr>
          <w:lang w:val="nl-BE"/>
        </w:rPr>
        <w:t>de paramedische zorg en ondersteuning;</w:t>
      </w:r>
    </w:p>
    <w:p w:rsidRPr="00EF0A84" w:rsidR="006043CC" w:rsidP="00297D64" w:rsidRDefault="000C0C90" w14:paraId="55CE8FD1" w14:textId="77777777">
      <w:pPr>
        <w:pStyle w:val="standaardopsomming"/>
        <w:rPr>
          <w:lang w:val="nl-BE"/>
        </w:rPr>
      </w:pPr>
      <w:r w:rsidRPr="00EF0A84">
        <w:rPr>
          <w:lang w:val="nl-BE"/>
        </w:rPr>
        <w:t>de psychosociale, agogische en existentiële ondersteuning aangepast aan de behoeften van de gebruiker;</w:t>
      </w:r>
    </w:p>
    <w:p w:rsidRPr="00EF0A84" w:rsidR="006043CC" w:rsidP="00297D64" w:rsidRDefault="000C0C90" w14:paraId="55CE8FD2" w14:textId="77777777">
      <w:pPr>
        <w:pStyle w:val="standaardopsomming"/>
        <w:rPr>
          <w:lang w:val="nl-BE"/>
        </w:rPr>
      </w:pPr>
      <w:r w:rsidRPr="00EF0A84">
        <w:rPr>
          <w:lang w:val="nl-BE"/>
        </w:rPr>
        <w:t>een levensbeschouwelijke begeleiding aangepast aan de wensen van de gebruiker;</w:t>
      </w:r>
    </w:p>
    <w:p w:rsidRPr="00EF0A84" w:rsidR="006043CC" w:rsidP="00297D64" w:rsidRDefault="000C0C90" w14:paraId="55CE8FD3" w14:textId="77777777">
      <w:pPr>
        <w:pStyle w:val="standaardopsomming"/>
        <w:rPr>
          <w:lang w:val="nl-BE"/>
        </w:rPr>
      </w:pPr>
      <w:r w:rsidRPr="00EF0A84">
        <w:rPr>
          <w:lang w:val="nl-BE"/>
        </w:rPr>
        <w:t>het stimuleren van sociale contacten en het onderhouden en versterken van het sociale netwerk.</w:t>
      </w:r>
    </w:p>
    <w:p w:rsidRPr="004A0A39" w:rsidR="006043CC" w:rsidP="00EF0A84" w:rsidRDefault="000C0C90" w14:paraId="55CE8FD4" w14:textId="77777777">
      <w:pPr>
        <w:rPr>
          <w:lang w:val="nl-BE"/>
        </w:rPr>
      </w:pPr>
      <w:r w:rsidRPr="004A0A39">
        <w:rPr>
          <w:lang w:val="nl-BE"/>
        </w:rPr>
        <w:t>De duur van het verblijf van de gebruiker is beperkt in de tijd en onderworpen aan wettelijke termijnen, zoals beschreven in de</w:t>
      </w:r>
      <w:r>
        <w:rPr>
          <w:lang w:val="nl-BE"/>
        </w:rPr>
        <w:t xml:space="preserve"> interne</w:t>
      </w:r>
      <w:r w:rsidRPr="004A0A39">
        <w:rPr>
          <w:lang w:val="nl-BE"/>
        </w:rPr>
        <w:t xml:space="preserve"> afsprakennota die </w:t>
      </w:r>
      <w:r w:rsidRPr="00EF0A84">
        <w:t>deel</w:t>
      </w:r>
      <w:r w:rsidRPr="004A0A39">
        <w:rPr>
          <w:lang w:val="nl-BE"/>
        </w:rPr>
        <w:t xml:space="preserve"> uitmaakt van deze overeenkomst.</w:t>
      </w:r>
    </w:p>
    <w:p w:rsidRPr="00A61362" w:rsidR="006043CC" w:rsidP="00A61362" w:rsidRDefault="000C0C90" w14:paraId="55CE8FD6" w14:textId="495413A2">
      <w:pPr>
        <w:rPr>
          <w:lang w:val="nl-BE"/>
        </w:rPr>
      </w:pPr>
      <w:r w:rsidRPr="004A0A39">
        <w:rPr>
          <w:lang w:val="nl-BE"/>
        </w:rPr>
        <w:t xml:space="preserve">Elke verlenging van de in deze overeenkomst bepaalde termijn dient te worden vastgelegd in een toevoegsel bij deze overeenkomst, hetzij geregeld via een nieuwe overeenkomst. </w:t>
      </w:r>
    </w:p>
    <w:p w:rsidRPr="004A0A39" w:rsidR="006043CC" w:rsidP="006043CC" w:rsidRDefault="006043CC" w14:paraId="55CE8FD7" w14:textId="77777777">
      <w:pPr>
        <w:autoSpaceDE w:val="0"/>
        <w:autoSpaceDN w:val="0"/>
        <w:adjustRightInd w:val="0"/>
        <w:rPr>
          <w:rFonts w:ascii="Calibri" w:hAnsi="Calibri" w:cs="Calibri"/>
          <w:b/>
          <w:sz w:val="22"/>
          <w:szCs w:val="22"/>
          <w:lang w:val="nl-BE"/>
        </w:rPr>
      </w:pPr>
    </w:p>
    <w:p w:rsidRPr="00EF0A84" w:rsidR="006043CC" w:rsidP="00EF0A84" w:rsidRDefault="000C0C90" w14:paraId="55CE8FD8" w14:textId="77777777">
      <w:pPr>
        <w:pStyle w:val="Kop1"/>
      </w:pPr>
      <w:bookmarkStart w:name="_Toc64451746" w:id="2"/>
      <w:bookmarkStart w:name="_Toc64452086" w:id="3"/>
      <w:r w:rsidRPr="00EF0A84">
        <w:t>DE KAMER</w:t>
      </w:r>
      <w:bookmarkEnd w:id="2"/>
      <w:bookmarkEnd w:id="3"/>
    </w:p>
    <w:p w:rsidRPr="004A0A39" w:rsidR="006043CC" w:rsidP="006043CC" w:rsidRDefault="006043CC" w14:paraId="55CE8FD9" w14:textId="77777777">
      <w:pPr>
        <w:rPr>
          <w:rFonts w:ascii="Calibri" w:hAnsi="Calibri" w:cs="Calibri"/>
          <w:b/>
          <w:sz w:val="22"/>
          <w:szCs w:val="22"/>
          <w:lang w:val="nl-BE"/>
        </w:rPr>
      </w:pPr>
    </w:p>
    <w:p w:rsidRPr="000D32B1" w:rsidR="006043CC" w:rsidP="000D32B1" w:rsidRDefault="000C0C90" w14:paraId="55CE8FDA" w14:textId="77777777">
      <w:pPr>
        <w:pStyle w:val="Kop2"/>
      </w:pPr>
      <w:r w:rsidRPr="000D32B1">
        <w:t xml:space="preserve">Artikel 2 </w:t>
      </w:r>
    </w:p>
    <w:p w:rsidRPr="00F9016A" w:rsidR="006043CC" w:rsidP="00EF0A84" w:rsidRDefault="000C0C90" w14:paraId="55CE8FDB" w14:textId="77777777">
      <w:r w:rsidRPr="00F9016A">
        <w:t xml:space="preserve">Het CVK stelt aan de gebruiker een éénpersoonskamer ter beschikking met kamernummer </w:t>
      </w:r>
      <w:r w:rsidRPr="004E6FEC">
        <w:rPr>
          <w:highlight w:val="lightGray"/>
        </w:rPr>
        <w:t>……………</w:t>
      </w:r>
      <w:r w:rsidRPr="00EF5C6E">
        <w:rPr>
          <w:color w:val="C45911"/>
        </w:rPr>
        <w:t xml:space="preserve"> </w:t>
      </w:r>
      <w:r>
        <w:rPr>
          <w:color w:val="C45911"/>
        </w:rPr>
        <w:t xml:space="preserve"> </w:t>
      </w:r>
      <w:proofErr w:type="gramStart"/>
      <w:r w:rsidRPr="00F9016A">
        <w:t>met</w:t>
      </w:r>
      <w:proofErr w:type="gramEnd"/>
      <w:r w:rsidRPr="00F9016A">
        <w:t xml:space="preserve"> de bijhorende nutsvoorzieningen en gemeenschappelijke ruimten. </w:t>
      </w:r>
    </w:p>
    <w:p w:rsidRPr="004A0A39" w:rsidR="006043CC" w:rsidP="00EF0A84" w:rsidRDefault="000C0C90" w14:paraId="55CE8FDC" w14:textId="77777777">
      <w:pPr>
        <w:rPr>
          <w:rFonts w:cs="Calibri"/>
          <w:bCs/>
          <w:lang w:val="nl-BE"/>
        </w:rPr>
      </w:pPr>
      <w:r w:rsidRPr="004A0A39">
        <w:rPr>
          <w:rFonts w:cs="Calibri"/>
          <w:bCs/>
          <w:lang w:val="nl-BE"/>
        </w:rPr>
        <w:t xml:space="preserve">Op uitdrukkelijke vraag van de gebruiker kan hiervan afgeweken en geopteerd </w:t>
      </w:r>
      <w:r>
        <w:rPr>
          <w:rFonts w:cs="Calibri"/>
          <w:bCs/>
          <w:lang w:val="nl-BE"/>
        </w:rPr>
        <w:t xml:space="preserve">worden </w:t>
      </w:r>
      <w:r w:rsidRPr="004A0A39">
        <w:rPr>
          <w:rFonts w:cs="Calibri"/>
          <w:bCs/>
          <w:lang w:val="nl-BE"/>
        </w:rPr>
        <w:t>voor een meerpers</w:t>
      </w:r>
      <w:proofErr w:type="spellStart"/>
      <w:r w:rsidRPr="00EF0A84">
        <w:t>oonskame</w:t>
      </w:r>
      <w:proofErr w:type="spellEnd"/>
      <w:r w:rsidRPr="004A0A39">
        <w:rPr>
          <w:rFonts w:cs="Calibri"/>
          <w:bCs/>
          <w:lang w:val="nl-BE"/>
        </w:rPr>
        <w:t xml:space="preserve">r. </w:t>
      </w:r>
    </w:p>
    <w:p w:rsidR="006043CC" w:rsidP="00EF0A84" w:rsidRDefault="000C0C90" w14:paraId="55CE8FDD" w14:textId="77777777">
      <w:pPr>
        <w:rPr>
          <w:rFonts w:cs="Calibri"/>
          <w:b/>
          <w:lang w:val="nl-BE"/>
        </w:rPr>
      </w:pPr>
      <w:r w:rsidRPr="004A0A39">
        <w:rPr>
          <w:rFonts w:cs="Calibri"/>
          <w:bCs/>
          <w:lang w:val="nl-BE"/>
        </w:rPr>
        <w:t xml:space="preserve">De medewerkers van het CVK kunnen de kamer te allen tijde betreden voor de zorgverlening, omwille van de dienstverlening, technische controles of ingrepen in de woongelegenheid, de </w:t>
      </w:r>
      <w:r w:rsidRPr="00F9178F">
        <w:rPr>
          <w:rFonts w:cs="Calibri"/>
          <w:bCs/>
          <w:lang w:val="nl-BE"/>
        </w:rPr>
        <w:t>veiligheid en wanneer de naleving van deze overeenkomst of de interne afsprakennota dit vereist.</w:t>
      </w:r>
    </w:p>
    <w:p w:rsidRPr="004A0A39" w:rsidR="006043CC" w:rsidP="006043CC" w:rsidRDefault="006043CC" w14:paraId="55CE8FDE" w14:textId="77777777">
      <w:pPr>
        <w:autoSpaceDE w:val="0"/>
        <w:autoSpaceDN w:val="0"/>
        <w:adjustRightInd w:val="0"/>
        <w:rPr>
          <w:rFonts w:ascii="Calibri" w:hAnsi="Calibri" w:cs="Calibri"/>
          <w:b/>
          <w:sz w:val="22"/>
          <w:szCs w:val="22"/>
          <w:lang w:val="nl-BE"/>
        </w:rPr>
      </w:pPr>
    </w:p>
    <w:p w:rsidRPr="004A0A39" w:rsidR="006043CC" w:rsidP="00EF0A84" w:rsidRDefault="000C0C90" w14:paraId="55CE8FDF" w14:textId="77777777">
      <w:pPr>
        <w:pStyle w:val="Kop2"/>
        <w:rPr>
          <w:lang w:val="nl-BE"/>
        </w:rPr>
      </w:pPr>
      <w:r w:rsidRPr="004A0A39">
        <w:rPr>
          <w:lang w:val="nl-BE"/>
        </w:rPr>
        <w:t>Artikel 3</w:t>
      </w:r>
    </w:p>
    <w:p w:rsidRPr="004A0A39" w:rsidR="006043CC" w:rsidP="00EF0A84" w:rsidRDefault="000C0C90" w14:paraId="55CE8FE0" w14:textId="77777777">
      <w:pPr>
        <w:rPr>
          <w:lang w:val="nl-BE"/>
        </w:rPr>
      </w:pPr>
      <w:r w:rsidRPr="004A0A39">
        <w:rPr>
          <w:lang w:val="nl-BE"/>
        </w:rPr>
        <w:t>De kamer is aangepast aan de behoeften en de gezondheidstoestand van de gebruiker. De inrichting van de kamer wordt beschreven in de interne afsprakennota die als bijlage bij deze gebruik</w:t>
      </w:r>
      <w:r>
        <w:rPr>
          <w:lang w:val="nl-BE"/>
        </w:rPr>
        <w:t>er</w:t>
      </w:r>
      <w:r w:rsidRPr="004A0A39">
        <w:rPr>
          <w:lang w:val="nl-BE"/>
        </w:rPr>
        <w:t xml:space="preserve">sovereenkomst wordt gevoegd. Op de opnamedag wordt een inboedelbeschrijving van de kamer opgemaakt en ondertekend door beide partijen. De gebruiker </w:t>
      </w:r>
      <w:r>
        <w:rPr>
          <w:lang w:val="nl-BE"/>
        </w:rPr>
        <w:t>en/</w:t>
      </w:r>
      <w:r w:rsidRPr="004A0A39">
        <w:rPr>
          <w:lang w:val="nl-BE"/>
        </w:rPr>
        <w:t>of zijn vertegenwoordiger erkennen dat de aangeboden kamer zich in goede staat bevindt met uitzondering van de eventuele schriftelijke opmerkingen vermeld in de inboedelbeschrijving.</w:t>
      </w:r>
    </w:p>
    <w:p w:rsidRPr="004A0A39" w:rsidR="006043CC" w:rsidP="006043CC" w:rsidRDefault="006043CC" w14:paraId="55CE8FE1" w14:textId="77777777">
      <w:pPr>
        <w:autoSpaceDE w:val="0"/>
        <w:autoSpaceDN w:val="0"/>
        <w:adjustRightInd w:val="0"/>
        <w:rPr>
          <w:rFonts w:ascii="Calibri" w:hAnsi="Calibri" w:cs="Calibri"/>
          <w:sz w:val="22"/>
          <w:szCs w:val="22"/>
          <w:lang w:val="nl-BE"/>
        </w:rPr>
      </w:pPr>
    </w:p>
    <w:p w:rsidRPr="004A0A39" w:rsidR="006043CC" w:rsidP="00EF0A84" w:rsidRDefault="000C0C90" w14:paraId="55CE8FE2" w14:textId="77777777">
      <w:pPr>
        <w:pStyle w:val="Kop2"/>
        <w:rPr>
          <w:lang w:val="nl-BE"/>
        </w:rPr>
      </w:pPr>
      <w:r w:rsidRPr="004A0A39">
        <w:rPr>
          <w:lang w:val="nl-BE"/>
        </w:rPr>
        <w:lastRenderedPageBreak/>
        <w:t>Artikel 4</w:t>
      </w:r>
    </w:p>
    <w:p w:rsidRPr="004A0A39" w:rsidR="006043CC" w:rsidP="00EF0A84" w:rsidRDefault="000C0C90" w14:paraId="55CE8FE3" w14:textId="77777777">
      <w:pPr>
        <w:rPr>
          <w:lang w:val="nl-BE"/>
        </w:rPr>
      </w:pPr>
      <w:r w:rsidRPr="004A0A39">
        <w:rPr>
          <w:lang w:val="nl-BE"/>
        </w:rPr>
        <w:t xml:space="preserve">De gebruiker </w:t>
      </w:r>
      <w:r>
        <w:rPr>
          <w:lang w:val="nl-BE"/>
        </w:rPr>
        <w:t>en/</w:t>
      </w:r>
      <w:r w:rsidRPr="004A0A39">
        <w:rPr>
          <w:lang w:val="nl-BE"/>
        </w:rPr>
        <w:t>of zijn vertegenwoordiger k</w:t>
      </w:r>
      <w:r>
        <w:rPr>
          <w:lang w:val="nl-BE"/>
        </w:rPr>
        <w:t>unnen</w:t>
      </w:r>
      <w:r w:rsidRPr="004A0A39">
        <w:rPr>
          <w:lang w:val="nl-BE"/>
        </w:rPr>
        <w:t xml:space="preserve"> de kamer aanvullend aankleden, doch dient hierbij rekening te </w:t>
      </w:r>
      <w:r>
        <w:rPr>
          <w:lang w:val="nl-BE"/>
        </w:rPr>
        <w:t>worden ge</w:t>
      </w:r>
      <w:r w:rsidRPr="004A0A39">
        <w:rPr>
          <w:lang w:val="nl-BE"/>
        </w:rPr>
        <w:t>houden met de noodzakelijke ruimte voor zorgverlening, een vlotte toegankelijkheid</w:t>
      </w:r>
      <w:r>
        <w:rPr>
          <w:lang w:val="nl-BE"/>
        </w:rPr>
        <w:t xml:space="preserve"> en</w:t>
      </w:r>
      <w:r w:rsidRPr="004A0A39">
        <w:rPr>
          <w:lang w:val="nl-BE"/>
        </w:rPr>
        <w:t xml:space="preserve"> de hygiëne- en brandveiligheidsvoorschriften. </w:t>
      </w:r>
    </w:p>
    <w:p w:rsidRPr="004A0A39" w:rsidR="006043CC" w:rsidP="00EF0A84" w:rsidRDefault="000C0C90" w14:paraId="55CE8FE4" w14:textId="77777777">
      <w:pPr>
        <w:rPr>
          <w:lang w:val="nl-BE"/>
        </w:rPr>
      </w:pPr>
      <w:r w:rsidRPr="004A0A39">
        <w:rPr>
          <w:lang w:val="nl-BE"/>
        </w:rPr>
        <w:t>De gebruiker zal de kamer gebruiken overeenkomstig het doel van de opname en zal aan de kamer geen wijzigingen aanbrengen, behoudens voorafgaande</w:t>
      </w:r>
      <w:r w:rsidRPr="004A0A39">
        <w:rPr>
          <w:i/>
          <w:lang w:val="nl-BE"/>
        </w:rPr>
        <w:t xml:space="preserve"> </w:t>
      </w:r>
      <w:r w:rsidRPr="004A0A39">
        <w:rPr>
          <w:lang w:val="nl-BE"/>
        </w:rPr>
        <w:t xml:space="preserve">toestemming van het CVK. </w:t>
      </w:r>
    </w:p>
    <w:p w:rsidRPr="004A0A39" w:rsidR="006043CC" w:rsidP="006043CC" w:rsidRDefault="006043CC" w14:paraId="55CE8FE5" w14:textId="77777777">
      <w:pPr>
        <w:autoSpaceDE w:val="0"/>
        <w:autoSpaceDN w:val="0"/>
        <w:adjustRightInd w:val="0"/>
        <w:rPr>
          <w:rFonts w:ascii="Calibri" w:hAnsi="Calibri" w:cs="Calibri"/>
          <w:b/>
          <w:sz w:val="22"/>
          <w:szCs w:val="22"/>
          <w:lang w:val="nl-BE"/>
        </w:rPr>
      </w:pPr>
    </w:p>
    <w:p w:rsidRPr="004A0A39" w:rsidR="006043CC" w:rsidP="00EF0A84" w:rsidRDefault="000C0C90" w14:paraId="55CE8FE6" w14:textId="77777777">
      <w:pPr>
        <w:pStyle w:val="Kop2"/>
        <w:rPr>
          <w:lang w:val="nl-BE"/>
        </w:rPr>
      </w:pPr>
      <w:r w:rsidRPr="004A0A39">
        <w:rPr>
          <w:lang w:val="nl-BE"/>
        </w:rPr>
        <w:t>Artikel 5</w:t>
      </w:r>
    </w:p>
    <w:p w:rsidRPr="004A0A39" w:rsidR="006043CC" w:rsidP="00EF0A84" w:rsidRDefault="000C0C90" w14:paraId="55CE8FE7" w14:textId="77777777">
      <w:pPr>
        <w:rPr>
          <w:lang w:val="nl-BE"/>
        </w:rPr>
      </w:pPr>
      <w:r w:rsidRPr="004A0A39">
        <w:rPr>
          <w:lang w:val="nl-BE"/>
        </w:rPr>
        <w:t xml:space="preserve">De gebruiker </w:t>
      </w:r>
      <w:r>
        <w:rPr>
          <w:lang w:val="nl-BE"/>
        </w:rPr>
        <w:t>en/</w:t>
      </w:r>
      <w:r w:rsidRPr="004A0A39">
        <w:rPr>
          <w:lang w:val="nl-BE"/>
        </w:rPr>
        <w:t>of zijn vertegenwoordiger zullen bij het ontruimen van de kamer, om welke reden ook, de kamer en de inboedel zoals beschreven bij opname</w:t>
      </w:r>
      <w:r>
        <w:rPr>
          <w:lang w:val="nl-BE"/>
        </w:rPr>
        <w:t>,</w:t>
      </w:r>
      <w:r w:rsidRPr="004A0A39">
        <w:rPr>
          <w:lang w:val="nl-BE"/>
        </w:rPr>
        <w:t xml:space="preserve"> in goede staat afleveren. </w:t>
      </w:r>
    </w:p>
    <w:p w:rsidRPr="004A0A39" w:rsidR="006043CC" w:rsidP="00EF0A84" w:rsidRDefault="000C0C90" w14:paraId="55CE8FE8" w14:textId="77777777">
      <w:pPr>
        <w:rPr>
          <w:lang w:val="nl-BE"/>
        </w:rPr>
      </w:pPr>
      <w:r w:rsidRPr="004A0A39">
        <w:rPr>
          <w:lang w:val="nl-BE"/>
        </w:rPr>
        <w:t xml:space="preserve">De gebruiker is hoofdelijk aansprakelijk voor eventuele aangebrachte schade aan het gebouw of de inboedel van de voorziening en gehouden tot schadevergoeding hiervoor. Deze schade dient door de gebruiker </w:t>
      </w:r>
      <w:r>
        <w:rPr>
          <w:lang w:val="nl-BE"/>
        </w:rPr>
        <w:t>en/</w:t>
      </w:r>
      <w:r w:rsidRPr="004A0A39">
        <w:rPr>
          <w:lang w:val="nl-BE"/>
        </w:rPr>
        <w:t xml:space="preserve">of zijn vertegenwoordiger te worden hersteld. </w:t>
      </w:r>
    </w:p>
    <w:p w:rsidRPr="004A0A39" w:rsidR="006043CC" w:rsidP="00EF0A84" w:rsidRDefault="000C0C90" w14:paraId="55CE8FE9" w14:textId="77777777">
      <w:pPr>
        <w:rPr>
          <w:lang w:val="nl-BE"/>
        </w:rPr>
      </w:pPr>
      <w:r w:rsidRPr="004A0A39">
        <w:rPr>
          <w:lang w:val="nl-BE"/>
        </w:rPr>
        <w:t xml:space="preserve">Desgevallend kunnen deze herstellingen aanleiding geven tot het betalen van de herstellingskosten aan het CVK. </w:t>
      </w:r>
    </w:p>
    <w:p w:rsidRPr="00A61362" w:rsidR="00F970E1" w:rsidP="00A61362" w:rsidRDefault="000C0C90" w14:paraId="667E9CCC" w14:textId="7E75004D">
      <w:pPr>
        <w:rPr>
          <w:lang w:val="nl-BE"/>
        </w:rPr>
      </w:pPr>
      <w:r w:rsidRPr="004A0A39">
        <w:rPr>
          <w:lang w:val="nl-BE"/>
        </w:rPr>
        <w:t>Voor schade als gevolg van normale slijtage van het gebouw of de inrichting kan de gebruiker niet aansprakelijk gesteld</w:t>
      </w:r>
      <w:r>
        <w:rPr>
          <w:lang w:val="nl-BE"/>
        </w:rPr>
        <w:t xml:space="preserve"> </w:t>
      </w:r>
      <w:r w:rsidRPr="004A0A39">
        <w:rPr>
          <w:lang w:val="nl-BE"/>
        </w:rPr>
        <w:t>worden.</w:t>
      </w:r>
    </w:p>
    <w:p w:rsidRPr="004A0A39" w:rsidR="006043CC" w:rsidP="006043CC" w:rsidRDefault="006043CC" w14:paraId="55CE8FEC" w14:textId="77777777">
      <w:pPr>
        <w:autoSpaceDE w:val="0"/>
        <w:autoSpaceDN w:val="0"/>
        <w:adjustRightInd w:val="0"/>
        <w:rPr>
          <w:rFonts w:ascii="Calibri" w:hAnsi="Calibri" w:cs="Calibri"/>
          <w:b/>
          <w:caps/>
          <w:sz w:val="22"/>
          <w:szCs w:val="22"/>
          <w:lang w:val="nl-BE"/>
        </w:rPr>
      </w:pPr>
    </w:p>
    <w:p w:rsidRPr="00EA7429" w:rsidR="006043CC" w:rsidP="006043CC" w:rsidRDefault="000C0C90" w14:paraId="55CE8FED" w14:textId="77777777">
      <w:pPr>
        <w:pStyle w:val="Kop1"/>
        <w:rPr>
          <w:lang w:val="nl-BE"/>
        </w:rPr>
      </w:pPr>
      <w:bookmarkStart w:name="_Toc64451747" w:id="4"/>
      <w:bookmarkStart w:name="_Toc64452087" w:id="5"/>
      <w:r>
        <w:rPr>
          <w:lang w:val="nl-BE"/>
        </w:rPr>
        <w:t>DE OPNAME EN ZORGVERLENING</w:t>
      </w:r>
      <w:bookmarkEnd w:id="4"/>
      <w:bookmarkEnd w:id="5"/>
    </w:p>
    <w:p w:rsidRPr="004A0A39" w:rsidR="006043CC" w:rsidP="006043CC" w:rsidRDefault="006043CC" w14:paraId="55CE8FEE" w14:textId="77777777">
      <w:pPr>
        <w:autoSpaceDE w:val="0"/>
        <w:autoSpaceDN w:val="0"/>
        <w:adjustRightInd w:val="0"/>
        <w:rPr>
          <w:rFonts w:ascii="Calibri" w:hAnsi="Calibri" w:cs="Calibri"/>
          <w:sz w:val="22"/>
          <w:szCs w:val="22"/>
          <w:lang w:val="nl-BE"/>
        </w:rPr>
      </w:pPr>
    </w:p>
    <w:p w:rsidRPr="004A0A39" w:rsidR="006043CC" w:rsidP="00EF0A84" w:rsidRDefault="000C0C90" w14:paraId="55CE8FEF" w14:textId="77777777">
      <w:pPr>
        <w:pStyle w:val="Kop2"/>
        <w:rPr>
          <w:lang w:val="nl-BE"/>
        </w:rPr>
      </w:pPr>
      <w:r w:rsidRPr="004A0A39">
        <w:rPr>
          <w:lang w:val="nl-BE"/>
        </w:rPr>
        <w:t>Artikel 6</w:t>
      </w:r>
    </w:p>
    <w:p w:rsidRPr="004A0A39" w:rsidR="006043CC" w:rsidP="000D32B1" w:rsidRDefault="000C0C90" w14:paraId="55CE8FF0" w14:textId="77777777">
      <w:r w:rsidRPr="004A0A39">
        <w:t xml:space="preserve">Elke aanvraag tot opname wordt zorgvuldig individueel onderzocht. Het CVK verzamelt hiervoor, in overleg met de gebruiker </w:t>
      </w:r>
      <w:r>
        <w:t>en/</w:t>
      </w:r>
      <w:r w:rsidRPr="004A0A39">
        <w:t xml:space="preserve">of zijn vertegenwoordiger en met </w:t>
      </w:r>
      <w:proofErr w:type="spellStart"/>
      <w:r w:rsidRPr="004A0A39">
        <w:t>inachtname</w:t>
      </w:r>
      <w:proofErr w:type="spellEnd"/>
      <w:r w:rsidRPr="004A0A39">
        <w:t xml:space="preserve"> van de privacy van de gebruiker en het medisch beroepsgeheim, alle noodzakelijke gegevens. Dit zijn onder meer administratieve en medische gegevens, inclusief een omschrijving van de medische, verpleegkundige, paramedische en psychosociale noden van de gebruiker met de gewenste en noodzakelijke zorg</w:t>
      </w:r>
      <w:r>
        <w:t>-</w:t>
      </w:r>
      <w:r w:rsidRPr="004A0A39">
        <w:t xml:space="preserve"> en dienstverlening.</w:t>
      </w:r>
    </w:p>
    <w:p w:rsidRPr="004A0A39" w:rsidR="006043CC" w:rsidP="006043CC" w:rsidRDefault="006043CC" w14:paraId="55CE8FF1" w14:textId="77777777">
      <w:pPr>
        <w:autoSpaceDE w:val="0"/>
        <w:autoSpaceDN w:val="0"/>
        <w:adjustRightInd w:val="0"/>
        <w:rPr>
          <w:rFonts w:ascii="Calibri" w:hAnsi="Calibri" w:cs="Calibri"/>
          <w:bCs/>
          <w:sz w:val="22"/>
          <w:szCs w:val="22"/>
          <w:lang w:val="nl-BE"/>
        </w:rPr>
      </w:pPr>
    </w:p>
    <w:p w:rsidRPr="004A0A39" w:rsidR="006043CC" w:rsidP="00EF0A84" w:rsidRDefault="000C0C90" w14:paraId="55CE8FF2" w14:textId="77777777">
      <w:pPr>
        <w:pStyle w:val="Kop2"/>
        <w:rPr>
          <w:lang w:val="nl-BE"/>
        </w:rPr>
      </w:pPr>
      <w:r w:rsidRPr="004A0A39">
        <w:rPr>
          <w:lang w:val="nl-BE"/>
        </w:rPr>
        <w:t>Artikel 7</w:t>
      </w:r>
    </w:p>
    <w:p w:rsidRPr="004A0A39" w:rsidR="006043CC" w:rsidP="000D32B1" w:rsidRDefault="000C0C90" w14:paraId="55CE8FF3" w14:textId="77777777">
      <w:pPr>
        <w:rPr>
          <w:lang w:val="nl-BE"/>
        </w:rPr>
      </w:pPr>
      <w:r w:rsidRPr="004A0A39">
        <w:rPr>
          <w:lang w:val="nl-BE"/>
        </w:rPr>
        <w:t>De gebruiker kan vrij een huisarts of apotheker aanduiden. In het belang van de gebruiker kan het CVK deze arts ontbieden voor medische onderzoeken of behandeling.</w:t>
      </w:r>
    </w:p>
    <w:p w:rsidRPr="004A0A39" w:rsidR="006043CC" w:rsidP="000D32B1" w:rsidRDefault="000C0C90" w14:paraId="55CE8FF4" w14:textId="77777777">
      <w:pPr>
        <w:rPr>
          <w:lang w:val="nl-BE"/>
        </w:rPr>
      </w:pPr>
      <w:r w:rsidRPr="004A0A39">
        <w:rPr>
          <w:lang w:val="nl-BE"/>
        </w:rPr>
        <w:t xml:space="preserve">De behandelende huisarts kan indien de gezondheidstoestand van de gebruiker dit vereist, in overleg met de gebruiker </w:t>
      </w:r>
      <w:r>
        <w:rPr>
          <w:lang w:val="nl-BE"/>
        </w:rPr>
        <w:t>en/</w:t>
      </w:r>
      <w:r w:rsidRPr="004A0A39">
        <w:rPr>
          <w:lang w:val="nl-BE"/>
        </w:rPr>
        <w:t>of zijn vertegenwoordiger, de gebruiker om medische redenen laten opnemen in een ziekenhuis</w:t>
      </w:r>
      <w:r>
        <w:rPr>
          <w:lang w:val="nl-BE"/>
        </w:rPr>
        <w:t>.</w:t>
      </w:r>
    </w:p>
    <w:p w:rsidRPr="004A0A39" w:rsidR="006043CC" w:rsidP="006043CC" w:rsidRDefault="006043CC" w14:paraId="55CE8FF5" w14:textId="77777777">
      <w:pPr>
        <w:autoSpaceDE w:val="0"/>
        <w:autoSpaceDN w:val="0"/>
        <w:adjustRightInd w:val="0"/>
        <w:rPr>
          <w:rFonts w:ascii="Calibri" w:hAnsi="Calibri" w:cs="Calibri"/>
          <w:b/>
          <w:sz w:val="22"/>
          <w:szCs w:val="22"/>
          <w:lang w:val="nl-BE"/>
        </w:rPr>
      </w:pPr>
    </w:p>
    <w:p w:rsidRPr="004A0A39" w:rsidR="006043CC" w:rsidP="00EF0A84" w:rsidRDefault="000C0C90" w14:paraId="55CE8FF6" w14:textId="77777777">
      <w:pPr>
        <w:pStyle w:val="Kop2"/>
        <w:rPr>
          <w:lang w:val="nl-BE"/>
        </w:rPr>
      </w:pPr>
      <w:r w:rsidRPr="004A0A39">
        <w:rPr>
          <w:lang w:val="nl-BE"/>
        </w:rPr>
        <w:t>Artikel 8</w:t>
      </w:r>
    </w:p>
    <w:p w:rsidR="006043CC" w:rsidP="000D32B1" w:rsidRDefault="000C0C90" w14:paraId="55CE8FF7" w14:textId="3981F915">
      <w:pPr>
        <w:rPr>
          <w:lang w:val="nl-BE"/>
        </w:rPr>
      </w:pPr>
      <w:r w:rsidRPr="004A0A39">
        <w:rPr>
          <w:lang w:val="nl-BE"/>
        </w:rPr>
        <w:t xml:space="preserve">De gebruiker aanvaardt dat hij of zij in het CVK, met uitzondering van de artsen, enkel </w:t>
      </w:r>
      <w:r w:rsidRPr="00E67FC8">
        <w:rPr>
          <w:lang w:val="nl-BE"/>
        </w:rPr>
        <w:t xml:space="preserve">wordt </w:t>
      </w:r>
      <w:r w:rsidRPr="004A0A39">
        <w:rPr>
          <w:lang w:val="nl-BE"/>
        </w:rPr>
        <w:t xml:space="preserve">verzorgd door zorgverstrekkers die zijn verbonden aan het CVK. Dit betreffen zorgverstrekkers zoals omschreven in de regelgeving van de Vlaamse </w:t>
      </w:r>
      <w:r>
        <w:rPr>
          <w:lang w:val="nl-BE"/>
        </w:rPr>
        <w:t>S</w:t>
      </w:r>
      <w:r w:rsidRPr="004A0A39">
        <w:rPr>
          <w:lang w:val="nl-BE"/>
        </w:rPr>
        <w:t xml:space="preserve">ociale </w:t>
      </w:r>
      <w:r>
        <w:rPr>
          <w:lang w:val="nl-BE"/>
        </w:rPr>
        <w:t>B</w:t>
      </w:r>
      <w:r w:rsidRPr="004A0A39">
        <w:rPr>
          <w:lang w:val="nl-BE"/>
        </w:rPr>
        <w:t xml:space="preserve">escherming en </w:t>
      </w:r>
      <w:r>
        <w:rPr>
          <w:lang w:val="nl-BE"/>
        </w:rPr>
        <w:t xml:space="preserve">de </w:t>
      </w:r>
      <w:r w:rsidRPr="004A0A39">
        <w:rPr>
          <w:lang w:val="nl-BE"/>
        </w:rPr>
        <w:t>federale ziekteverzekering.</w:t>
      </w:r>
    </w:p>
    <w:p w:rsidR="00A61362" w:rsidP="000D32B1" w:rsidRDefault="00A61362" w14:paraId="4A3D5C31" w14:textId="2F069B2B">
      <w:pPr>
        <w:rPr>
          <w:lang w:val="nl-BE"/>
        </w:rPr>
      </w:pPr>
    </w:p>
    <w:p w:rsidR="00A61362" w:rsidP="000D32B1" w:rsidRDefault="00A61362" w14:paraId="2B7B9285" w14:textId="69998B26">
      <w:pPr>
        <w:rPr>
          <w:lang w:val="nl-BE"/>
        </w:rPr>
      </w:pPr>
    </w:p>
    <w:p w:rsidRPr="004A0A39" w:rsidR="00A61362" w:rsidP="000D32B1" w:rsidRDefault="00A61362" w14:paraId="427C1057" w14:textId="77777777">
      <w:pPr>
        <w:rPr>
          <w:lang w:val="nl-BE"/>
        </w:rPr>
      </w:pPr>
    </w:p>
    <w:p w:rsidRPr="004A0A39" w:rsidR="006043CC" w:rsidP="006043CC" w:rsidRDefault="006043CC" w14:paraId="55CE8FF8" w14:textId="77777777">
      <w:pPr>
        <w:autoSpaceDE w:val="0"/>
        <w:autoSpaceDN w:val="0"/>
        <w:adjustRightInd w:val="0"/>
        <w:rPr>
          <w:rFonts w:ascii="Calibri" w:hAnsi="Calibri" w:cs="Calibri"/>
          <w:bCs/>
          <w:sz w:val="22"/>
          <w:szCs w:val="22"/>
          <w:lang w:val="nl-BE"/>
        </w:rPr>
      </w:pPr>
    </w:p>
    <w:p w:rsidRPr="004A0A39" w:rsidR="006043CC" w:rsidP="006043CC" w:rsidRDefault="000C0C90" w14:paraId="55CE8FF9" w14:textId="77777777">
      <w:pPr>
        <w:autoSpaceDE w:val="0"/>
        <w:autoSpaceDN w:val="0"/>
        <w:adjustRightInd w:val="0"/>
        <w:rPr>
          <w:rFonts w:ascii="Calibri" w:hAnsi="Calibri" w:cs="Calibri"/>
          <w:b/>
          <w:sz w:val="22"/>
          <w:szCs w:val="22"/>
          <w:lang w:val="nl-BE"/>
        </w:rPr>
      </w:pPr>
      <w:r w:rsidRPr="004A0A39">
        <w:rPr>
          <w:rFonts w:ascii="Calibri" w:hAnsi="Calibri" w:cs="Calibri"/>
          <w:b/>
          <w:sz w:val="22"/>
          <w:szCs w:val="22"/>
          <w:lang w:val="nl-BE"/>
        </w:rPr>
        <w:lastRenderedPageBreak/>
        <w:t>Artikel 9</w:t>
      </w:r>
    </w:p>
    <w:p w:rsidRPr="004A0A39" w:rsidR="006043CC" w:rsidP="000D32B1" w:rsidRDefault="000C0C90" w14:paraId="55CE8FFA" w14:textId="77777777">
      <w:pPr>
        <w:rPr>
          <w:lang w:val="nl-BE"/>
        </w:rPr>
      </w:pPr>
      <w:r w:rsidRPr="004A0A39">
        <w:rPr>
          <w:lang w:val="nl-BE"/>
        </w:rPr>
        <w:t xml:space="preserve">Het CVK stelt </w:t>
      </w:r>
      <w:r w:rsidRPr="004A0A39">
        <w:t xml:space="preserve">bij opname </w:t>
      </w:r>
      <w:r w:rsidRPr="004A0A39">
        <w:rPr>
          <w:lang w:val="nl-BE"/>
        </w:rPr>
        <w:t>voor ieder</w:t>
      </w:r>
      <w:r>
        <w:rPr>
          <w:lang w:val="nl-BE"/>
        </w:rPr>
        <w:t>e</w:t>
      </w:r>
      <w:r w:rsidRPr="004A0A39">
        <w:rPr>
          <w:lang w:val="nl-BE"/>
        </w:rPr>
        <w:t xml:space="preserve"> gebruiker </w:t>
      </w:r>
      <w:r w:rsidRPr="004A0A39">
        <w:t xml:space="preserve">een </w:t>
      </w:r>
      <w:r w:rsidRPr="004A0A39">
        <w:rPr>
          <w:lang w:val="nl-BE"/>
        </w:rPr>
        <w:t>geïndividualiseerd woonzorgleefplan op</w:t>
      </w:r>
      <w:r w:rsidRPr="004A0A39">
        <w:t xml:space="preserve">. Dit plan bevat de persoonlijke gegevens en richtlijnen </w:t>
      </w:r>
      <w:r w:rsidRPr="004A0A39">
        <w:rPr>
          <w:lang w:val="nl-BE"/>
        </w:rPr>
        <w:t xml:space="preserve">noodzakelijk om een optimale zorg, ondersteuning en behandeling te verzekeren en is strikt vertrouwelijk. </w:t>
      </w:r>
    </w:p>
    <w:p w:rsidRPr="004A0A39" w:rsidR="006043CC" w:rsidP="000D32B1" w:rsidRDefault="000C0C90" w14:paraId="55CE8FFB" w14:textId="77777777">
      <w:r w:rsidRPr="004A0A39">
        <w:t xml:space="preserve">Het aanleggen en bewaren van alle behandel-, ondersteunings- en zorgdossiers gebeurt </w:t>
      </w:r>
      <w:proofErr w:type="gramStart"/>
      <w:r w:rsidRPr="004A0A39">
        <w:t>conform</w:t>
      </w:r>
      <w:proofErr w:type="gramEnd"/>
      <w:r w:rsidRPr="004A0A39">
        <w:t xml:space="preserve"> de wet van 8 december 1992 ter bescherming van de persoonlijke levenssfeer en het medisch beroepsgeheim. </w:t>
      </w:r>
    </w:p>
    <w:p w:rsidRPr="004A0A39" w:rsidR="006043CC" w:rsidP="000D32B1" w:rsidRDefault="000C0C90" w14:paraId="55CE8FFC" w14:textId="77777777">
      <w:r w:rsidRPr="004A0A39">
        <w:t>Het CVK hecht veel belang aan de bescherming van de persoonlijke levenssfeer en verwerkt d</w:t>
      </w:r>
      <w:r>
        <w:t xml:space="preserve">an ook </w:t>
      </w:r>
      <w:r w:rsidRPr="004A0A39">
        <w:t xml:space="preserve">persoonsgegevens volledig </w:t>
      </w:r>
      <w:proofErr w:type="gramStart"/>
      <w:r w:rsidRPr="004A0A39">
        <w:t>conform</w:t>
      </w:r>
      <w:proofErr w:type="gramEnd"/>
      <w:r w:rsidRPr="004A0A39">
        <w:t xml:space="preserve"> de toepasselijke wetgeving, waaronder de Algemene Verordening Gegevensbescherming (AVG).</w:t>
      </w:r>
    </w:p>
    <w:p w:rsidR="006043CC" w:rsidP="000D32B1" w:rsidRDefault="000C0C90" w14:paraId="55CE8FFD" w14:textId="0EEE9538">
      <w:pPr>
        <w:rPr>
          <w:lang w:val="nl-BE"/>
        </w:rPr>
      </w:pPr>
      <w:r w:rsidRPr="004A0A39">
        <w:rPr>
          <w:lang w:val="nl-BE"/>
        </w:rPr>
        <w:t xml:space="preserve">Via een privacyreglement wenst het CVK u zo duidelijk mogelijk te informeren over de wijze waarop het uw persoonsgegevens verwerkt. Dit privacyreglement ontvangt u in bijlage bij de interne afsprakennota. </w:t>
      </w:r>
    </w:p>
    <w:p w:rsidRPr="004A0A39" w:rsidR="000D32B1" w:rsidP="006043CC" w:rsidRDefault="000D32B1" w14:paraId="7BDAAB67" w14:textId="77777777">
      <w:pPr>
        <w:autoSpaceDE w:val="0"/>
        <w:autoSpaceDN w:val="0"/>
        <w:adjustRightInd w:val="0"/>
        <w:rPr>
          <w:rFonts w:ascii="Calibri" w:hAnsi="Calibri" w:cs="Calibri"/>
          <w:bCs/>
          <w:sz w:val="22"/>
          <w:szCs w:val="22"/>
          <w:lang w:val="nl-BE"/>
        </w:rPr>
      </w:pPr>
    </w:p>
    <w:p w:rsidRPr="00EA7429" w:rsidR="006043CC" w:rsidP="006043CC" w:rsidRDefault="000C0C90" w14:paraId="55CE9000" w14:textId="77777777">
      <w:pPr>
        <w:pStyle w:val="Kop1"/>
        <w:rPr>
          <w:lang w:val="nl-BE"/>
        </w:rPr>
      </w:pPr>
      <w:bookmarkStart w:name="_Toc64451748" w:id="6"/>
      <w:bookmarkStart w:name="_Toc64452088" w:id="7"/>
      <w:r>
        <w:rPr>
          <w:lang w:val="nl-BE"/>
        </w:rPr>
        <w:t xml:space="preserve">INTERNE </w:t>
      </w:r>
      <w:r w:rsidRPr="00EA7429">
        <w:rPr>
          <w:lang w:val="nl-BE"/>
        </w:rPr>
        <w:t>AFSPRAKENNOTA</w:t>
      </w:r>
      <w:bookmarkEnd w:id="6"/>
      <w:bookmarkEnd w:id="7"/>
    </w:p>
    <w:p w:rsidRPr="004A0A39" w:rsidR="006043CC" w:rsidP="006043CC" w:rsidRDefault="006043CC" w14:paraId="55CE9001" w14:textId="77777777">
      <w:pPr>
        <w:autoSpaceDE w:val="0"/>
        <w:autoSpaceDN w:val="0"/>
        <w:adjustRightInd w:val="0"/>
        <w:rPr>
          <w:rFonts w:ascii="Calibri" w:hAnsi="Calibri" w:cs="Calibri"/>
          <w:sz w:val="22"/>
          <w:szCs w:val="22"/>
          <w:lang w:val="nl-BE"/>
        </w:rPr>
      </w:pPr>
    </w:p>
    <w:p w:rsidRPr="004A0A39" w:rsidR="006043CC" w:rsidP="000D32B1" w:rsidRDefault="000C0C90" w14:paraId="55CE9002" w14:textId="77777777">
      <w:pPr>
        <w:pStyle w:val="Kop2"/>
        <w:rPr>
          <w:lang w:val="nl-BE"/>
        </w:rPr>
      </w:pPr>
      <w:r w:rsidRPr="004A0A39">
        <w:rPr>
          <w:lang w:val="nl-BE"/>
        </w:rPr>
        <w:t>Artikel 10</w:t>
      </w:r>
    </w:p>
    <w:p w:rsidRPr="004A0A39" w:rsidR="006043CC" w:rsidP="000D32B1" w:rsidRDefault="000C0C90" w14:paraId="55CE9003" w14:textId="77777777">
      <w:pPr>
        <w:rPr>
          <w:lang w:val="nl-BE"/>
        </w:rPr>
      </w:pPr>
      <w:r w:rsidRPr="004A0A39">
        <w:rPr>
          <w:lang w:val="nl-BE"/>
        </w:rPr>
        <w:t xml:space="preserve">De gebruiker </w:t>
      </w:r>
      <w:r>
        <w:rPr>
          <w:lang w:val="nl-BE"/>
        </w:rPr>
        <w:t>en/</w:t>
      </w:r>
      <w:r w:rsidRPr="004A0A39">
        <w:rPr>
          <w:lang w:val="nl-BE"/>
        </w:rPr>
        <w:t xml:space="preserve">of zijn vertegenwoordiger verklaren een exemplaar van de interne afsprakennota te hebben ontvangen en de bepalingen ervan te zullen nakomen. Deze nota omvat onder meer de opnamevoorwaarden, de organisatie van de medische, paramedische en verpleegkundige zorgen, de gebruikelijke huishoudelijke, logistieke en administratieve ondersteuning, </w:t>
      </w:r>
      <w:r>
        <w:rPr>
          <w:lang w:val="nl-BE"/>
        </w:rPr>
        <w:t xml:space="preserve">de </w:t>
      </w:r>
      <w:r w:rsidRPr="004A0A39">
        <w:rPr>
          <w:lang w:val="nl-BE"/>
        </w:rPr>
        <w:t>dagbesteding en levensbeschouwelijke begeleiding en een aantal maatregelen van algemeen belang zoals onder meer het naleven van de richtlijnen betreffend</w:t>
      </w:r>
      <w:r>
        <w:rPr>
          <w:lang w:val="nl-BE"/>
        </w:rPr>
        <w:t>e</w:t>
      </w:r>
      <w:r w:rsidRPr="004A0A39">
        <w:rPr>
          <w:lang w:val="nl-BE"/>
        </w:rPr>
        <w:t xml:space="preserve"> de brandveiligheid.</w:t>
      </w:r>
    </w:p>
    <w:p w:rsidRPr="004A0A39" w:rsidR="00F970E1" w:rsidP="006043CC" w:rsidRDefault="00F970E1" w14:paraId="1072E198" w14:textId="77777777">
      <w:pPr>
        <w:autoSpaceDE w:val="0"/>
        <w:autoSpaceDN w:val="0"/>
        <w:adjustRightInd w:val="0"/>
        <w:rPr>
          <w:rFonts w:ascii="Calibri" w:hAnsi="Calibri" w:cs="Calibri"/>
          <w:b/>
          <w:sz w:val="22"/>
          <w:szCs w:val="22"/>
          <w:lang w:val="nl-BE"/>
        </w:rPr>
      </w:pPr>
    </w:p>
    <w:p w:rsidRPr="004A0A39" w:rsidR="006043CC" w:rsidP="000D32B1" w:rsidRDefault="000C0C90" w14:paraId="55CE9005" w14:textId="77777777">
      <w:pPr>
        <w:pStyle w:val="Kop2"/>
        <w:rPr>
          <w:lang w:val="nl-BE"/>
        </w:rPr>
      </w:pPr>
      <w:r w:rsidRPr="004A0A39">
        <w:rPr>
          <w:lang w:val="nl-BE"/>
        </w:rPr>
        <w:t>Artikel 11</w:t>
      </w:r>
    </w:p>
    <w:p w:rsidRPr="00A61362" w:rsidR="006043CC" w:rsidP="00A61362" w:rsidRDefault="000C0C90" w14:paraId="55CE9007" w14:textId="2C8BA3C9">
      <w:pPr>
        <w:rPr>
          <w:color w:val="C45911"/>
        </w:rPr>
      </w:pPr>
      <w:r w:rsidRPr="004A0A39">
        <w:rPr>
          <w:lang w:val="nl-BE"/>
        </w:rPr>
        <w:t xml:space="preserve">De gebruiker kan </w:t>
      </w:r>
      <w:r w:rsidRPr="004A0A39">
        <w:t>suggesties, bemerkingen en klachten te allen tijde melden aan de klachtenbehandelaar die de klacht verder opvolgt en de gebruiker informeert over de verdere afhandeling van de klacht</w:t>
      </w:r>
      <w:r w:rsidRPr="004A0A39">
        <w:rPr>
          <w:color w:val="C45911"/>
        </w:rPr>
        <w:t xml:space="preserve">.  </w:t>
      </w:r>
    </w:p>
    <w:p w:rsidRPr="004A0A39" w:rsidR="00F970E1" w:rsidP="006043CC" w:rsidRDefault="00F970E1" w14:paraId="0C2E4B5F" w14:textId="77777777">
      <w:pPr>
        <w:autoSpaceDE w:val="0"/>
        <w:autoSpaceDN w:val="0"/>
        <w:adjustRightInd w:val="0"/>
        <w:rPr>
          <w:rFonts w:ascii="Calibri" w:hAnsi="Calibri" w:cs="Calibri"/>
          <w:b/>
          <w:sz w:val="22"/>
          <w:szCs w:val="22"/>
          <w:lang w:val="nl-BE"/>
        </w:rPr>
      </w:pPr>
    </w:p>
    <w:p w:rsidRPr="00EA7429" w:rsidR="006043CC" w:rsidP="006043CC" w:rsidRDefault="000C0C90" w14:paraId="55CE9008" w14:textId="77777777">
      <w:pPr>
        <w:pStyle w:val="Kop1"/>
        <w:rPr>
          <w:lang w:val="nl-BE"/>
        </w:rPr>
      </w:pPr>
      <w:bookmarkStart w:name="_Toc64451749" w:id="8"/>
      <w:bookmarkStart w:name="_Toc64452089" w:id="9"/>
      <w:r w:rsidRPr="00EA7429">
        <w:rPr>
          <w:lang w:val="nl-BE"/>
        </w:rPr>
        <w:t>KOSTEN VERBONDEN AAN HET VERBLIJF IN HET CVK</w:t>
      </w:r>
      <w:bookmarkEnd w:id="8"/>
      <w:bookmarkEnd w:id="9"/>
    </w:p>
    <w:p w:rsidRPr="004A0A39" w:rsidR="006043CC" w:rsidP="006043CC" w:rsidRDefault="006043CC" w14:paraId="55CE9009" w14:textId="77777777">
      <w:pPr>
        <w:autoSpaceDE w:val="0"/>
        <w:autoSpaceDN w:val="0"/>
        <w:adjustRightInd w:val="0"/>
        <w:rPr>
          <w:rFonts w:ascii="Calibri" w:hAnsi="Calibri" w:cs="Calibri"/>
          <w:sz w:val="22"/>
          <w:szCs w:val="22"/>
          <w:lang w:val="nl-BE"/>
        </w:rPr>
      </w:pPr>
    </w:p>
    <w:p w:rsidRPr="004A0A39" w:rsidR="006043CC" w:rsidP="000D32B1" w:rsidRDefault="000C0C90" w14:paraId="55CE900A" w14:textId="77777777">
      <w:pPr>
        <w:pStyle w:val="Kop2"/>
        <w:rPr>
          <w:lang w:val="nl-BE"/>
        </w:rPr>
      </w:pPr>
      <w:r w:rsidRPr="004A0A39">
        <w:rPr>
          <w:lang w:val="nl-BE"/>
        </w:rPr>
        <w:t xml:space="preserve">Artikel 12 - Tussenkomst via de Vlaamse </w:t>
      </w:r>
      <w:r>
        <w:rPr>
          <w:lang w:val="nl-BE"/>
        </w:rPr>
        <w:t>S</w:t>
      </w:r>
      <w:r w:rsidRPr="004A0A39">
        <w:rPr>
          <w:lang w:val="nl-BE"/>
        </w:rPr>
        <w:t xml:space="preserve">ociale </w:t>
      </w:r>
      <w:r>
        <w:rPr>
          <w:lang w:val="nl-BE"/>
        </w:rPr>
        <w:t>B</w:t>
      </w:r>
      <w:r w:rsidRPr="004A0A39">
        <w:rPr>
          <w:lang w:val="nl-BE"/>
        </w:rPr>
        <w:t xml:space="preserve">escherming en dagprijs </w:t>
      </w:r>
    </w:p>
    <w:p w:rsidR="006043CC" w:rsidP="000D32B1" w:rsidRDefault="000C0C90" w14:paraId="55CE900B" w14:textId="77777777">
      <w:pPr>
        <w:rPr>
          <w:lang w:val="nl-BE"/>
        </w:rPr>
      </w:pPr>
      <w:r w:rsidRPr="004A0A39">
        <w:rPr>
          <w:lang w:val="nl-BE"/>
        </w:rPr>
        <w:t>Er wordt maandelijks een gebruikersfactuur opgemaakt. Deze factuur bevat de elementen verder toegelicht in artikel</w:t>
      </w:r>
      <w:r>
        <w:rPr>
          <w:lang w:val="nl-BE"/>
        </w:rPr>
        <w:t>en</w:t>
      </w:r>
      <w:r w:rsidRPr="004A0A39">
        <w:rPr>
          <w:lang w:val="nl-BE"/>
        </w:rPr>
        <w:t xml:space="preserve"> 12 tot en met 17 van deze overeenkomst.</w:t>
      </w:r>
    </w:p>
    <w:p w:rsidRPr="004A0A39" w:rsidR="006043CC" w:rsidP="006043CC" w:rsidRDefault="006043CC" w14:paraId="55CE900C" w14:textId="77777777">
      <w:pPr>
        <w:autoSpaceDE w:val="0"/>
        <w:autoSpaceDN w:val="0"/>
        <w:adjustRightInd w:val="0"/>
        <w:rPr>
          <w:rFonts w:ascii="Calibri" w:hAnsi="Calibri" w:cs="Calibri"/>
          <w:sz w:val="22"/>
          <w:szCs w:val="22"/>
          <w:lang w:val="nl-BE"/>
        </w:rPr>
      </w:pPr>
    </w:p>
    <w:p w:rsidRPr="004A0A39" w:rsidR="006043CC" w:rsidP="000D32B1" w:rsidRDefault="000C0C90" w14:paraId="55CE900D" w14:textId="77777777">
      <w:pPr>
        <w:rPr>
          <w:lang w:val="nl-BE"/>
        </w:rPr>
      </w:pPr>
      <w:r w:rsidRPr="004A0A39">
        <w:rPr>
          <w:lang w:val="nl-BE"/>
        </w:rPr>
        <w:t xml:space="preserve">De Vlaamse </w:t>
      </w:r>
      <w:r>
        <w:rPr>
          <w:lang w:val="nl-BE"/>
        </w:rPr>
        <w:t>S</w:t>
      </w:r>
      <w:r w:rsidRPr="004A0A39">
        <w:rPr>
          <w:lang w:val="nl-BE"/>
        </w:rPr>
        <w:t xml:space="preserve">ociale </w:t>
      </w:r>
      <w:r>
        <w:rPr>
          <w:lang w:val="nl-BE"/>
        </w:rPr>
        <w:t>B</w:t>
      </w:r>
      <w:r w:rsidRPr="004A0A39">
        <w:rPr>
          <w:lang w:val="nl-BE"/>
        </w:rPr>
        <w:t xml:space="preserve">escherming voorziet een </w:t>
      </w:r>
      <w:r w:rsidRPr="004A0A39">
        <w:rPr>
          <w:b/>
          <w:bCs/>
          <w:lang w:val="nl-BE"/>
        </w:rPr>
        <w:t>basistegemoetkoming</w:t>
      </w:r>
      <w:r w:rsidRPr="004A0A39">
        <w:rPr>
          <w:lang w:val="nl-BE"/>
        </w:rPr>
        <w:t xml:space="preserve"> voor de verzorging en bijstand voor de handelingen van het dagelijks leven voor gebruikers die in een CVK  verblijven.</w:t>
      </w:r>
    </w:p>
    <w:p w:rsidRPr="004A0A39" w:rsidR="006043CC" w:rsidP="000D32B1" w:rsidRDefault="000C0C90" w14:paraId="55CE900E" w14:textId="77777777">
      <w:pPr>
        <w:rPr>
          <w:lang w:val="nl-BE"/>
        </w:rPr>
      </w:pPr>
      <w:r w:rsidRPr="004A0A39">
        <w:rPr>
          <w:lang w:val="nl-BE"/>
        </w:rPr>
        <w:t>Deze basistegemoetkoming financiert volgende kosten verbonden aan een verblijf in een CVK:</w:t>
      </w:r>
    </w:p>
    <w:p w:rsidRPr="000D32B1" w:rsidR="006043CC" w:rsidP="006043CC" w:rsidRDefault="000C0C90" w14:paraId="55CE900F" w14:textId="77777777">
      <w:pPr>
        <w:numPr>
          <w:ilvl w:val="0"/>
          <w:numId w:val="32"/>
        </w:numPr>
        <w:autoSpaceDE w:val="0"/>
        <w:autoSpaceDN w:val="0"/>
        <w:adjustRightInd w:val="0"/>
        <w:ind w:left="851" w:hanging="284"/>
        <w:rPr>
          <w:rFonts w:cs="Calibri"/>
          <w:lang w:val="nl-BE"/>
        </w:rPr>
      </w:pPr>
      <w:r w:rsidRPr="000D32B1">
        <w:rPr>
          <w:rFonts w:cs="Calibri"/>
          <w:lang w:val="nl-BE"/>
        </w:rPr>
        <w:t>het zorgpersoneel;</w:t>
      </w:r>
    </w:p>
    <w:p w:rsidRPr="000D32B1" w:rsidR="006043CC" w:rsidP="006043CC" w:rsidRDefault="000C0C90" w14:paraId="55CE9010" w14:textId="77777777">
      <w:pPr>
        <w:numPr>
          <w:ilvl w:val="0"/>
          <w:numId w:val="32"/>
        </w:numPr>
        <w:autoSpaceDE w:val="0"/>
        <w:autoSpaceDN w:val="0"/>
        <w:adjustRightInd w:val="0"/>
        <w:ind w:left="851" w:hanging="284"/>
        <w:rPr>
          <w:rFonts w:cs="Calibri"/>
          <w:lang w:val="nl-BE"/>
        </w:rPr>
      </w:pPr>
      <w:r w:rsidRPr="000D32B1">
        <w:rPr>
          <w:rFonts w:cs="Calibri"/>
          <w:lang w:val="nl-BE"/>
        </w:rPr>
        <w:t>de producten en het materiaal ter preventie van besmettelijke ziekten;</w:t>
      </w:r>
    </w:p>
    <w:p w:rsidRPr="000D32B1" w:rsidR="006043CC" w:rsidP="006043CC" w:rsidRDefault="000C0C90" w14:paraId="55CE9011" w14:textId="77777777">
      <w:pPr>
        <w:numPr>
          <w:ilvl w:val="0"/>
          <w:numId w:val="32"/>
        </w:numPr>
        <w:autoSpaceDE w:val="0"/>
        <w:autoSpaceDN w:val="0"/>
        <w:adjustRightInd w:val="0"/>
        <w:ind w:left="851" w:hanging="284"/>
        <w:rPr>
          <w:rFonts w:cs="Calibri"/>
          <w:lang w:val="nl-BE"/>
        </w:rPr>
      </w:pPr>
      <w:r w:rsidRPr="000D32B1">
        <w:rPr>
          <w:rFonts w:cs="Calibri"/>
          <w:lang w:val="nl-BE"/>
        </w:rPr>
        <w:t xml:space="preserve">het verzorgingsmateriaal zoals volgende producten: </w:t>
      </w:r>
    </w:p>
    <w:p w:rsidRPr="000D32B1" w:rsidR="006043CC" w:rsidP="006043CC" w:rsidRDefault="000C0C90" w14:paraId="55CE9012" w14:textId="77777777">
      <w:pPr>
        <w:numPr>
          <w:ilvl w:val="1"/>
          <w:numId w:val="33"/>
        </w:numPr>
        <w:autoSpaceDE w:val="0"/>
        <w:autoSpaceDN w:val="0"/>
        <w:adjustRightInd w:val="0"/>
        <w:ind w:left="1134" w:hanging="283"/>
        <w:rPr>
          <w:rFonts w:cs="Calibri"/>
          <w:lang w:val="nl-BE"/>
        </w:rPr>
      </w:pPr>
      <w:r w:rsidRPr="000D32B1">
        <w:rPr>
          <w:rFonts w:cs="Calibri"/>
          <w:lang w:val="nl-BE"/>
        </w:rPr>
        <w:t>incontinentiemateriaal;</w:t>
      </w:r>
    </w:p>
    <w:p w:rsidRPr="000D32B1" w:rsidR="006043CC" w:rsidP="006043CC" w:rsidRDefault="000C0C90" w14:paraId="55CE9013" w14:textId="77777777">
      <w:pPr>
        <w:numPr>
          <w:ilvl w:val="1"/>
          <w:numId w:val="33"/>
        </w:numPr>
        <w:autoSpaceDE w:val="0"/>
        <w:autoSpaceDN w:val="0"/>
        <w:adjustRightInd w:val="0"/>
        <w:ind w:left="1134" w:hanging="283"/>
        <w:rPr>
          <w:rFonts w:cs="Calibri"/>
          <w:lang w:val="nl-BE"/>
        </w:rPr>
      </w:pPr>
      <w:r w:rsidRPr="000D32B1">
        <w:rPr>
          <w:rFonts w:cs="Calibri"/>
          <w:lang w:val="nl-BE"/>
        </w:rPr>
        <w:t>de ontsmettingsmiddelen (uitgezonderd de ontsmettingsmiddelen voor gynaecologie en voor mond- en oogverzorging) die niet terugbetaalbaar zijn;</w:t>
      </w:r>
    </w:p>
    <w:p w:rsidRPr="000D32B1" w:rsidR="006043CC" w:rsidP="006043CC" w:rsidRDefault="000C0C90" w14:paraId="55CE9014" w14:textId="77777777">
      <w:pPr>
        <w:numPr>
          <w:ilvl w:val="1"/>
          <w:numId w:val="33"/>
        </w:numPr>
        <w:autoSpaceDE w:val="0"/>
        <w:autoSpaceDN w:val="0"/>
        <w:adjustRightInd w:val="0"/>
        <w:ind w:left="1134" w:hanging="283"/>
        <w:rPr>
          <w:rFonts w:cs="Calibri"/>
          <w:lang w:val="nl-BE"/>
        </w:rPr>
      </w:pPr>
      <w:r w:rsidRPr="000D32B1">
        <w:rPr>
          <w:rFonts w:cs="Calibri"/>
          <w:lang w:val="nl-BE"/>
        </w:rPr>
        <w:lastRenderedPageBreak/>
        <w:t>de niet-geïmpregneerde verbanden;</w:t>
      </w:r>
    </w:p>
    <w:p w:rsidRPr="000D32B1" w:rsidR="006043CC" w:rsidP="006043CC" w:rsidRDefault="000C0C90" w14:paraId="55CE9015" w14:textId="77777777">
      <w:pPr>
        <w:numPr>
          <w:ilvl w:val="1"/>
          <w:numId w:val="33"/>
        </w:numPr>
        <w:autoSpaceDE w:val="0"/>
        <w:autoSpaceDN w:val="0"/>
        <w:adjustRightInd w:val="0"/>
        <w:ind w:left="1134" w:hanging="283"/>
        <w:rPr>
          <w:rFonts w:cs="Calibri"/>
          <w:lang w:val="nl-BE"/>
        </w:rPr>
      </w:pPr>
      <w:r w:rsidRPr="000D32B1">
        <w:rPr>
          <w:rFonts w:cs="Calibri"/>
          <w:lang w:val="nl-BE"/>
        </w:rPr>
        <w:t xml:space="preserve">de steriele kompressen die niet terugbetaalbaar zijn;  </w:t>
      </w:r>
    </w:p>
    <w:p w:rsidRPr="000D32B1" w:rsidR="006043CC" w:rsidP="006043CC" w:rsidRDefault="000C0C90" w14:paraId="55CE9016" w14:textId="77777777">
      <w:pPr>
        <w:numPr>
          <w:ilvl w:val="1"/>
          <w:numId w:val="33"/>
        </w:numPr>
        <w:autoSpaceDE w:val="0"/>
        <w:autoSpaceDN w:val="0"/>
        <w:adjustRightInd w:val="0"/>
        <w:ind w:left="1134" w:hanging="283"/>
        <w:rPr>
          <w:rFonts w:cs="Calibri"/>
          <w:lang w:val="nl-BE"/>
        </w:rPr>
      </w:pPr>
      <w:r w:rsidRPr="000D32B1">
        <w:rPr>
          <w:rFonts w:cs="Calibri"/>
          <w:lang w:val="nl-BE"/>
        </w:rPr>
        <w:t>het onderhuids en/of intramusculair injectiemateriaal (uitgezonderd insulinespuiten).</w:t>
      </w:r>
    </w:p>
    <w:p w:rsidRPr="000D32B1" w:rsidR="006043CC" w:rsidP="006043CC" w:rsidRDefault="000C0C90" w14:paraId="55CE9017" w14:textId="77777777">
      <w:pPr>
        <w:autoSpaceDE w:val="0"/>
        <w:autoSpaceDN w:val="0"/>
        <w:adjustRightInd w:val="0"/>
        <w:rPr>
          <w:rFonts w:cs="Calibri"/>
          <w:lang w:val="nl-BE"/>
        </w:rPr>
      </w:pPr>
      <w:r w:rsidRPr="000D32B1">
        <w:rPr>
          <w:rFonts w:cs="Calibri"/>
          <w:lang w:val="nl-BE"/>
        </w:rPr>
        <w:t xml:space="preserve">Na de tussenkomst van de Vlaamse Sociale Bescherming via deze basistegemoetkoming voor personen verblijvend in een CVK, blijven een aantal kosten ten laste van de gebruiker. Deze kosten zijn opgenomen in de </w:t>
      </w:r>
      <w:r w:rsidRPr="000D32B1">
        <w:rPr>
          <w:rFonts w:cs="Calibri"/>
          <w:b/>
          <w:bCs/>
          <w:lang w:val="nl-BE"/>
        </w:rPr>
        <w:t>dagprijs</w:t>
      </w:r>
      <w:r w:rsidRPr="000D32B1">
        <w:rPr>
          <w:rFonts w:cs="Calibri"/>
          <w:lang w:val="nl-BE"/>
        </w:rPr>
        <w:t xml:space="preserve"> die dagelijks aan de gebruiker wordt aangerekend. </w:t>
      </w:r>
    </w:p>
    <w:p w:rsidRPr="000D32B1" w:rsidR="006043CC" w:rsidP="006043CC" w:rsidRDefault="000C0C90" w14:paraId="55CE9018" w14:textId="77777777">
      <w:pPr>
        <w:autoSpaceDE w:val="0"/>
        <w:autoSpaceDN w:val="0"/>
        <w:adjustRightInd w:val="0"/>
        <w:rPr>
          <w:rFonts w:cs="Calibri"/>
          <w:lang w:val="nl-BE"/>
        </w:rPr>
      </w:pPr>
      <w:r w:rsidRPr="000D32B1">
        <w:rPr>
          <w:rFonts w:cs="Calibri"/>
          <w:lang w:val="nl-BE"/>
        </w:rPr>
        <w:t>De dagprijs verschilt volgens het kamertype waarvoor de gebruiker opteert.</w:t>
      </w:r>
    </w:p>
    <w:p w:rsidRPr="000D32B1" w:rsidR="006043CC" w:rsidP="006043CC" w:rsidRDefault="000C0C90" w14:paraId="55CE9019" w14:textId="3F328EEE">
      <w:pPr>
        <w:autoSpaceDE w:val="0"/>
        <w:autoSpaceDN w:val="0"/>
        <w:adjustRightInd w:val="0"/>
        <w:rPr>
          <w:rFonts w:cs="Calibri"/>
          <w:bCs/>
          <w:iCs/>
          <w:lang w:val="nl-BE"/>
        </w:rPr>
      </w:pPr>
      <w:r w:rsidRPr="000D32B1">
        <w:rPr>
          <w:rFonts w:cs="Calibri"/>
          <w:lang w:val="nl-BE"/>
        </w:rPr>
        <w:t xml:space="preserve">De dagprijs voor uw kamer bedraagt: </w:t>
      </w:r>
      <w:r w:rsidRPr="000D32B1">
        <w:rPr>
          <w:rFonts w:cs="Calibri"/>
          <w:highlight w:val="lightGray"/>
          <w:lang w:val="nl-BE"/>
        </w:rPr>
        <w:t>……………………………..</w:t>
      </w:r>
      <w:r w:rsidRPr="000D32B1">
        <w:rPr>
          <w:rFonts w:cs="Calibri"/>
          <w:lang w:val="nl-BE"/>
        </w:rPr>
        <w:t xml:space="preserve"> € </w:t>
      </w:r>
      <w:r w:rsidRPr="000D32B1">
        <w:rPr>
          <w:rFonts w:cs="Calibri"/>
          <w:bCs/>
          <w:iCs/>
          <w:lang w:val="nl-BE"/>
        </w:rPr>
        <w:t>.</w:t>
      </w:r>
    </w:p>
    <w:p w:rsidRPr="000D32B1" w:rsidR="006043CC" w:rsidP="006043CC" w:rsidRDefault="000C0C90" w14:paraId="55CE901A" w14:textId="77777777">
      <w:pPr>
        <w:autoSpaceDE w:val="0"/>
        <w:autoSpaceDN w:val="0"/>
        <w:adjustRightInd w:val="0"/>
        <w:rPr>
          <w:rFonts w:cs="Calibri"/>
          <w:lang w:val="nl-BE"/>
        </w:rPr>
      </w:pPr>
      <w:r w:rsidRPr="000D32B1">
        <w:rPr>
          <w:rFonts w:cs="Calibri"/>
          <w:lang w:val="nl-BE"/>
        </w:rPr>
        <w:t xml:space="preserve">Deze </w:t>
      </w:r>
      <w:r w:rsidRPr="000D32B1">
        <w:rPr>
          <w:rFonts w:cs="Calibri"/>
          <w:bCs/>
          <w:lang w:val="nl-BE"/>
        </w:rPr>
        <w:t xml:space="preserve">dagprijs wordt door het CVK bepaald </w:t>
      </w:r>
      <w:r w:rsidRPr="000D32B1">
        <w:rPr>
          <w:rFonts w:cs="Calibri"/>
          <w:lang w:val="nl-BE"/>
        </w:rPr>
        <w:t xml:space="preserve">overeenkomstig de Vlaamse prijzenreglementering en omvat </w:t>
      </w:r>
      <w:r w:rsidRPr="000D32B1">
        <w:rPr>
          <w:rFonts w:cs="Calibri"/>
          <w:bCs/>
          <w:lang w:val="nl-BE"/>
        </w:rPr>
        <w:t xml:space="preserve">alle overige kosten verbonden aan de huisvesting, verzorging en begeleiding </w:t>
      </w:r>
      <w:r w:rsidRPr="000D32B1">
        <w:rPr>
          <w:rFonts w:cs="Calibri"/>
          <w:lang w:val="nl-BE"/>
        </w:rPr>
        <w:t>van de gebruiker tijdens zijn verblijf in het CVK. De dagprijs kan aangepast worden ingevolge een prijsaanpassing goedgekeurd door het Vlaams Agentschap Zorg en Gezondheid.</w:t>
      </w:r>
    </w:p>
    <w:p w:rsidRPr="000D32B1" w:rsidR="006043CC" w:rsidP="006043CC" w:rsidRDefault="000C0C90" w14:paraId="55CE901B" w14:textId="77777777">
      <w:pPr>
        <w:autoSpaceDE w:val="0"/>
        <w:autoSpaceDN w:val="0"/>
        <w:adjustRightInd w:val="0"/>
        <w:rPr>
          <w:rFonts w:cs="Calibri"/>
          <w:lang w:val="nl-BE"/>
        </w:rPr>
      </w:pPr>
      <w:r w:rsidRPr="000D32B1">
        <w:rPr>
          <w:rFonts w:cs="Calibri"/>
          <w:lang w:val="nl-BE"/>
        </w:rPr>
        <w:t>De dagprijzen kunnen eveneens aangepast worden aan de evolutie van de index van de consumptieprijzen.</w:t>
      </w:r>
    </w:p>
    <w:p w:rsidRPr="000D32B1" w:rsidR="006043CC" w:rsidP="006043CC" w:rsidRDefault="000C0C90" w14:paraId="55CE901C" w14:textId="77777777">
      <w:pPr>
        <w:autoSpaceDE w:val="0"/>
        <w:autoSpaceDN w:val="0"/>
        <w:adjustRightInd w:val="0"/>
        <w:rPr>
          <w:rFonts w:cs="Calibri"/>
          <w:lang w:val="nl-BE"/>
        </w:rPr>
      </w:pPr>
      <w:r w:rsidRPr="000D32B1">
        <w:rPr>
          <w:rFonts w:cs="Calibri"/>
          <w:lang w:val="nl-BE"/>
        </w:rPr>
        <w:t xml:space="preserve">Eventuele prijsaanpassingen van de dagprijs of de door het CVK geleverde diensten of goederen, gaan ten vroegste in dertig dagen na kennisgeving ervan aan de gebruiker en/of zijn vertegenwoordiger. </w:t>
      </w:r>
    </w:p>
    <w:p w:rsidRPr="004A0A39" w:rsidR="006043CC" w:rsidP="000D32B1" w:rsidRDefault="000C0C90" w14:paraId="55CE901D" w14:textId="77777777">
      <w:pPr>
        <w:rPr>
          <w:lang w:val="nl-BE"/>
        </w:rPr>
      </w:pPr>
      <w:r w:rsidRPr="004A0A39">
        <w:rPr>
          <w:lang w:val="nl-BE"/>
        </w:rPr>
        <w:t>In geval van afwezigheid van de gebruiker wordt een korting toegekend op de dagprijs voor niet</w:t>
      </w:r>
      <w:r>
        <w:rPr>
          <w:lang w:val="nl-BE"/>
        </w:rPr>
        <w:t>-ge</w:t>
      </w:r>
      <w:r w:rsidRPr="004A0A39">
        <w:rPr>
          <w:lang w:val="nl-BE"/>
        </w:rPr>
        <w:t>bruikte leveringen en diensten. Deze kostenvermindering slaat op de kosten van niet</w:t>
      </w:r>
      <w:r>
        <w:rPr>
          <w:lang w:val="nl-BE"/>
        </w:rPr>
        <w:t>-ge</w:t>
      </w:r>
      <w:r w:rsidRPr="004A0A39">
        <w:rPr>
          <w:lang w:val="nl-BE"/>
        </w:rPr>
        <w:t xml:space="preserve">bruikte maaltijden en diensten. Deze korting bedraagt 10 % van de laagste dagprijs van toepassing in het CVK. </w:t>
      </w:r>
      <w:r w:rsidRPr="00356EC2">
        <w:rPr>
          <w:lang w:val="nl-BE"/>
        </w:rPr>
        <w:t>In het CVK bedraagt de huidige korting bijgevolg</w:t>
      </w:r>
      <w:r w:rsidRPr="004A0A39">
        <w:rPr>
          <w:color w:val="C45911"/>
          <w:lang w:val="nl-BE"/>
        </w:rPr>
        <w:t xml:space="preserve"> </w:t>
      </w:r>
      <w:r>
        <w:rPr>
          <w:color w:val="C45911"/>
          <w:lang w:val="nl-BE"/>
        </w:rPr>
        <w:t xml:space="preserve"> </w:t>
      </w:r>
      <w:r w:rsidRPr="009E56A2">
        <w:rPr>
          <w:lang w:val="nl-BE"/>
        </w:rPr>
        <w:t xml:space="preserve">€ </w:t>
      </w:r>
      <w:r w:rsidRPr="009E56A2">
        <w:rPr>
          <w:highlight w:val="lightGray"/>
          <w:lang w:val="nl-BE"/>
        </w:rPr>
        <w:t>………………….</w:t>
      </w:r>
    </w:p>
    <w:p w:rsidRPr="004A0A39" w:rsidR="006043CC" w:rsidP="000D32B1" w:rsidRDefault="000C0C90" w14:paraId="55CE901E" w14:textId="77777777">
      <w:pPr>
        <w:rPr>
          <w:lang w:val="nl-BE"/>
        </w:rPr>
      </w:pPr>
      <w:r w:rsidRPr="004A0A39">
        <w:rPr>
          <w:lang w:val="nl-BE"/>
        </w:rPr>
        <w:t>De terugbetaling van deze kosten aan de gebruiker wordt toegekend voor alle volledige afwezigheidsdagen vanaf de eerste volledige afwezigheidsdag van de gebruiker. Een opname van de gebruiker in een ziekenhuis geeft altijd aanleiding tot het toepassen van bovenvermelde kostenvermindering voor nie</w:t>
      </w:r>
      <w:r>
        <w:rPr>
          <w:lang w:val="nl-BE"/>
        </w:rPr>
        <w:t>t-</w:t>
      </w:r>
      <w:r w:rsidRPr="004A0A39">
        <w:rPr>
          <w:lang w:val="nl-BE"/>
        </w:rPr>
        <w:t xml:space="preserve">gebruikte maaltijden en diensten. </w:t>
      </w:r>
    </w:p>
    <w:p w:rsidR="006043CC" w:rsidP="006043CC" w:rsidRDefault="006043CC" w14:paraId="55CE901F" w14:textId="50A7C33D">
      <w:pPr>
        <w:autoSpaceDE w:val="0"/>
        <w:autoSpaceDN w:val="0"/>
        <w:adjustRightInd w:val="0"/>
        <w:rPr>
          <w:rFonts w:ascii="Calibri" w:hAnsi="Calibri" w:cs="Calibri"/>
          <w:sz w:val="22"/>
          <w:szCs w:val="22"/>
          <w:lang w:val="nl-BE"/>
        </w:rPr>
      </w:pPr>
    </w:p>
    <w:p w:rsidRPr="004A0A39" w:rsidR="006043CC" w:rsidP="00A61362" w:rsidRDefault="000C0C90" w14:paraId="55CE9020" w14:textId="77777777">
      <w:pPr>
        <w:pStyle w:val="Kop2"/>
        <w:rPr>
          <w:lang w:val="nl-BE"/>
        </w:rPr>
      </w:pPr>
      <w:r w:rsidRPr="004A0A39">
        <w:rPr>
          <w:lang w:val="nl-BE"/>
        </w:rPr>
        <w:t xml:space="preserve">Artikel 13 - Kosten voor de levering van aanvullende diensten of goederen </w:t>
      </w:r>
    </w:p>
    <w:p w:rsidRPr="004A0A39" w:rsidR="006043CC" w:rsidP="006043CC" w:rsidRDefault="000C0C90" w14:paraId="55CE9021" w14:textId="77777777">
      <w:pPr>
        <w:autoSpaceDE w:val="0"/>
        <w:autoSpaceDN w:val="0"/>
        <w:adjustRightInd w:val="0"/>
        <w:rPr>
          <w:rFonts w:ascii="Calibri" w:hAnsi="Calibri" w:cs="Calibri"/>
          <w:color w:val="000000"/>
          <w:sz w:val="22"/>
          <w:szCs w:val="22"/>
          <w:lang w:val="nl-BE"/>
        </w:rPr>
      </w:pPr>
      <w:r w:rsidRPr="004A0A39">
        <w:rPr>
          <w:rFonts w:ascii="Calibri" w:hAnsi="Calibri" w:cs="Calibri"/>
          <w:color w:val="000000"/>
          <w:sz w:val="22"/>
          <w:szCs w:val="22"/>
          <w:lang w:val="nl-BE"/>
        </w:rPr>
        <w:t xml:space="preserve">Bovenop de dagprijzen kunnen aanvullende kosten aangerekend </w:t>
      </w:r>
      <w:r w:rsidRPr="00DA70E5">
        <w:rPr>
          <w:rFonts w:ascii="Calibri" w:hAnsi="Calibri" w:cs="Calibri"/>
          <w:color w:val="000000"/>
          <w:sz w:val="22"/>
          <w:szCs w:val="22"/>
          <w:lang w:val="nl-BE"/>
        </w:rPr>
        <w:t xml:space="preserve">worden </w:t>
      </w:r>
      <w:r w:rsidRPr="004A0A39">
        <w:rPr>
          <w:rFonts w:ascii="Calibri" w:hAnsi="Calibri" w:cs="Calibri"/>
          <w:color w:val="000000"/>
          <w:sz w:val="22"/>
          <w:szCs w:val="22"/>
          <w:lang w:val="nl-BE"/>
        </w:rPr>
        <w:t>voor de levering van diensten of goederen aangeboden door het CVK.</w:t>
      </w:r>
    </w:p>
    <w:p w:rsidRPr="00A61362" w:rsidR="006043CC" w:rsidP="00A61362" w:rsidRDefault="000C0C90" w14:paraId="55CE9023" w14:textId="0417291E">
      <w:pPr>
        <w:rPr>
          <w:lang w:val="nl-BE"/>
        </w:rPr>
      </w:pPr>
      <w:r w:rsidRPr="004A0A39">
        <w:t xml:space="preserve">Het betreffen extra vergoedingen zoals omschreven in het Vlaams Ministerieel </w:t>
      </w:r>
      <w:r>
        <w:t>B</w:t>
      </w:r>
      <w:r w:rsidRPr="004A0A39">
        <w:t>esluit van 9 december 2009 tot bepaling van de samenstelling van de dagprijs (B.S. van 13</w:t>
      </w:r>
      <w:r>
        <w:t xml:space="preserve"> januari </w:t>
      </w:r>
      <w:r w:rsidRPr="004A0A39">
        <w:t xml:space="preserve">2010). </w:t>
      </w:r>
    </w:p>
    <w:p w:rsidRPr="00356EC2" w:rsidR="006043CC" w:rsidP="00A61362" w:rsidRDefault="000C0C90" w14:paraId="55CE9024" w14:textId="06E5B323">
      <w:r w:rsidRPr="00356EC2">
        <w:t>In het CVK worden volgende extra vergoedingen aangerekend voor</w:t>
      </w:r>
      <w:r w:rsidR="00385206">
        <w:t xml:space="preserve"> (schrappen wat niet past + aanvullen)</w:t>
      </w:r>
    </w:p>
    <w:p w:rsidRPr="00337422" w:rsidR="006043CC" w:rsidP="006043CC" w:rsidRDefault="006043CC" w14:paraId="55CE9025" w14:textId="77777777">
      <w:pPr>
        <w:autoSpaceDE w:val="0"/>
        <w:autoSpaceDN w:val="0"/>
        <w:adjustRightInd w:val="0"/>
        <w:rPr>
          <w:rFonts w:ascii="Calibri" w:hAnsi="Calibri" w:cs="Calibri"/>
          <w:color w:val="C45911"/>
          <w:sz w:val="22"/>
          <w:szCs w:val="22"/>
          <w:lang w:val="nl-BE"/>
        </w:rPr>
      </w:pPr>
    </w:p>
    <w:p w:rsidRPr="00A61362" w:rsidR="006043CC" w:rsidP="006043CC" w:rsidRDefault="000C0C90" w14:paraId="55CE9026" w14:textId="0505E2A0">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cs="Calibri"/>
          <w:iCs/>
          <w:sz w:val="20"/>
          <w:szCs w:val="20"/>
          <w:lang w:val="nl-BE"/>
        </w:rPr>
      </w:pPr>
      <w:r w:rsidRPr="00A61362">
        <w:rPr>
          <w:rFonts w:ascii="Century Gothic" w:hAnsi="Century Gothic" w:eastAsia="Times New Roman" w:cs="Calibri"/>
          <w:iCs/>
          <w:sz w:val="20"/>
          <w:szCs w:val="20"/>
          <w:lang w:val="nl-BE" w:eastAsia="nl-NL"/>
        </w:rPr>
        <w:t>de dranken en voedingsproducten tijdens en buiten de maaltijden die op individuele vraag van de gebruiker worden verstrekt met uitzondering van drinkbaar water (drinkbaar water is te allen tijde gratis);</w:t>
      </w:r>
    </w:p>
    <w:p w:rsidRPr="00A61362" w:rsidR="006043CC" w:rsidP="006043CC" w:rsidRDefault="000C0C90" w14:paraId="55CE9027"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cs="Calibri"/>
          <w:iCs/>
          <w:sz w:val="20"/>
          <w:szCs w:val="20"/>
          <w:lang w:val="nl-BE"/>
        </w:rPr>
      </w:pPr>
      <w:r w:rsidRPr="00A61362">
        <w:rPr>
          <w:rFonts w:ascii="Century Gothic" w:hAnsi="Century Gothic" w:cs="Calibri"/>
          <w:iCs/>
          <w:sz w:val="20"/>
          <w:szCs w:val="20"/>
          <w:lang w:val="nl-BE"/>
        </w:rPr>
        <w:t>de kosten verbonden aan het individueel verbruik van televisie, telefoon en internet (voor zover deze niet in de dagprijs zijn verrekend);</w:t>
      </w:r>
    </w:p>
    <w:p w:rsidRPr="00A61362" w:rsidR="006043CC" w:rsidP="006043CC" w:rsidRDefault="000C0C90" w14:paraId="55CE9028"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cs="Calibri"/>
          <w:iCs/>
          <w:sz w:val="20"/>
          <w:szCs w:val="20"/>
          <w:lang w:val="nl-BE"/>
        </w:rPr>
      </w:pPr>
      <w:r w:rsidRPr="00A61362">
        <w:rPr>
          <w:rFonts w:ascii="Century Gothic" w:hAnsi="Century Gothic" w:cs="Calibri"/>
          <w:iCs/>
          <w:sz w:val="20"/>
          <w:szCs w:val="20"/>
          <w:lang w:val="nl-BE"/>
        </w:rPr>
        <w:t>de huur van extra comfortelementen op vraag van de gebruiker (bijvoorbeeld koelkast);</w:t>
      </w:r>
    </w:p>
    <w:p w:rsidRPr="00A61362" w:rsidR="006043CC" w:rsidP="006043CC" w:rsidRDefault="000C0C90" w14:paraId="55CE9029"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cs="Calibri"/>
          <w:iCs/>
          <w:sz w:val="20"/>
          <w:szCs w:val="20"/>
          <w:lang w:val="nl-BE"/>
        </w:rPr>
      </w:pPr>
      <w:r w:rsidRPr="00A61362">
        <w:rPr>
          <w:rFonts w:ascii="Century Gothic" w:hAnsi="Century Gothic" w:cs="Calibri"/>
          <w:iCs/>
          <w:sz w:val="20"/>
          <w:szCs w:val="20"/>
          <w:lang w:val="nl-BE"/>
        </w:rPr>
        <w:t>specifieke animatie en recreatieactiviteiten die door de voorziening worden georganiseerd, waaraan de gebruiker uit vrije keuze kan deelnemen en die een aantoonbare vooraf meegedeelde meerkost verantwoorden;</w:t>
      </w:r>
    </w:p>
    <w:p w:rsidRPr="00A61362" w:rsidR="006043CC" w:rsidP="006043CC" w:rsidRDefault="000C0C90" w14:paraId="55CE902A"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120" w:line="240" w:lineRule="auto"/>
        <w:ind w:left="284" w:hanging="284"/>
        <w:contextualSpacing w:val="0"/>
        <w:rPr>
          <w:rFonts w:ascii="Century Gothic" w:hAnsi="Century Gothic" w:cs="Calibri"/>
          <w:iCs/>
          <w:sz w:val="20"/>
          <w:szCs w:val="20"/>
          <w:lang w:val="nl-BE"/>
        </w:rPr>
      </w:pPr>
      <w:r w:rsidRPr="00A61362">
        <w:rPr>
          <w:rFonts w:ascii="Century Gothic" w:hAnsi="Century Gothic" w:cs="Calibri"/>
          <w:iCs/>
          <w:sz w:val="20"/>
          <w:szCs w:val="20"/>
          <w:lang w:val="nl-BE"/>
        </w:rPr>
        <w:t xml:space="preserve"> …</w:t>
      </w:r>
    </w:p>
    <w:p w:rsidRPr="004A0A39" w:rsidR="006043CC" w:rsidP="006043CC" w:rsidRDefault="006043CC" w14:paraId="55CE902B" w14:textId="77777777">
      <w:pPr>
        <w:pBdr>
          <w:top w:val="single" w:color="auto" w:sz="4" w:space="1"/>
          <w:left w:val="single" w:color="auto" w:sz="4" w:space="4"/>
          <w:bottom w:val="single" w:color="auto" w:sz="4" w:space="1"/>
          <w:right w:val="single" w:color="auto" w:sz="4" w:space="4"/>
        </w:pBdr>
        <w:tabs>
          <w:tab w:val="left" w:pos="284"/>
        </w:tabs>
        <w:autoSpaceDE w:val="0"/>
        <w:autoSpaceDN w:val="0"/>
        <w:adjustRightInd w:val="0"/>
        <w:ind w:left="284" w:hanging="284"/>
        <w:rPr>
          <w:rFonts w:ascii="Calibri" w:hAnsi="Calibri" w:cs="Calibri"/>
          <w:i/>
          <w:color w:val="000000"/>
          <w:sz w:val="10"/>
          <w:szCs w:val="10"/>
          <w:lang w:val="nl-BE"/>
        </w:rPr>
      </w:pPr>
    </w:p>
    <w:p w:rsidR="00B90C7D" w:rsidRDefault="00B90C7D" w14:paraId="55CE902D" w14:textId="2B5BA741">
      <w:pPr>
        <w:spacing w:after="160" w:line="259" w:lineRule="auto"/>
        <w:rPr>
          <w:rFonts w:ascii="Calibri" w:hAnsi="Calibri" w:cs="Calibri"/>
          <w:b/>
          <w:sz w:val="22"/>
          <w:szCs w:val="22"/>
          <w:lang w:val="nl-BE"/>
        </w:rPr>
      </w:pPr>
      <w:r>
        <w:rPr>
          <w:rFonts w:ascii="Calibri" w:hAnsi="Calibri" w:cs="Calibri"/>
          <w:b/>
          <w:sz w:val="22"/>
          <w:szCs w:val="22"/>
          <w:lang w:val="nl-BE"/>
        </w:rPr>
        <w:br w:type="page"/>
      </w:r>
    </w:p>
    <w:p w:rsidRPr="004A0A39" w:rsidR="006043CC" w:rsidP="00A61362" w:rsidRDefault="000C0C90" w14:paraId="55CE902E" w14:textId="77777777">
      <w:pPr>
        <w:pStyle w:val="Kop2"/>
        <w:rPr>
          <w:lang w:val="nl-BE"/>
        </w:rPr>
      </w:pPr>
      <w:r w:rsidRPr="004A0A39">
        <w:rPr>
          <w:lang w:val="nl-BE"/>
        </w:rPr>
        <w:lastRenderedPageBreak/>
        <w:t xml:space="preserve">Artikel 14 - Voorschotten ten gunste van derden </w:t>
      </w:r>
    </w:p>
    <w:p w:rsidRPr="004A0A39" w:rsidR="006043CC" w:rsidP="00A61362" w:rsidRDefault="000C0C90" w14:paraId="55CE902F" w14:textId="77777777">
      <w:pPr>
        <w:rPr>
          <w:lang w:val="nl-BE"/>
        </w:rPr>
      </w:pPr>
      <w:r w:rsidRPr="004A0A39">
        <w:rPr>
          <w:lang w:val="nl-BE"/>
        </w:rPr>
        <w:t>Het CVK kan bovenop de dagprijs tevens voorschotten ten gunste van derden aanrekenen. Zulke voorschotten zijn uitgaven die door het</w:t>
      </w:r>
      <w:r>
        <w:rPr>
          <w:lang w:val="nl-BE"/>
        </w:rPr>
        <w:t xml:space="preserve"> CVK</w:t>
      </w:r>
      <w:r w:rsidRPr="004A0A39">
        <w:rPr>
          <w:lang w:val="nl-BE"/>
        </w:rPr>
        <w:t xml:space="preserve"> voor rekening van en op verzoek van de gebruiker werden uitgevoerd. </w:t>
      </w:r>
    </w:p>
    <w:p w:rsidRPr="004A0A39" w:rsidR="006043CC" w:rsidP="00A61362" w:rsidRDefault="000C0C90" w14:paraId="55CE9030" w14:textId="77777777">
      <w:pPr>
        <w:rPr>
          <w:color w:val="000000"/>
        </w:rPr>
      </w:pPr>
      <w:r w:rsidRPr="004A0A39">
        <w:rPr>
          <w:color w:val="000000"/>
        </w:rPr>
        <w:t xml:space="preserve">Het betreffen voorschotten voor derden zoals omschreven in het Vlaams Ministerieel </w:t>
      </w:r>
      <w:r>
        <w:rPr>
          <w:color w:val="000000"/>
        </w:rPr>
        <w:t>B</w:t>
      </w:r>
      <w:r w:rsidRPr="004A0A39">
        <w:rPr>
          <w:color w:val="000000"/>
        </w:rPr>
        <w:t>esluit van 9 december 2009 tot bepaling van de samenstelling van de dagprijs (B.S. van 13</w:t>
      </w:r>
      <w:r>
        <w:rPr>
          <w:color w:val="000000"/>
        </w:rPr>
        <w:t xml:space="preserve"> januari </w:t>
      </w:r>
      <w:r w:rsidRPr="004A0A39">
        <w:rPr>
          <w:color w:val="000000"/>
        </w:rPr>
        <w:t xml:space="preserve">2010). </w:t>
      </w:r>
    </w:p>
    <w:p w:rsidRPr="00356EC2" w:rsidR="006043CC" w:rsidP="00A61362" w:rsidRDefault="000C0C90" w14:paraId="55CE9031" w14:textId="77777777">
      <w:pPr>
        <w:rPr>
          <w:color w:val="000000"/>
        </w:rPr>
      </w:pPr>
      <w:r w:rsidRPr="00356EC2">
        <w:rPr>
          <w:color w:val="000000"/>
        </w:rPr>
        <w:t>In het CVK worden volgende voorschotten voor derden aangerekend:</w:t>
      </w:r>
    </w:p>
    <w:p w:rsidRPr="004A0A39" w:rsidR="006043CC" w:rsidP="006043CC" w:rsidRDefault="006043CC" w14:paraId="55CE9032" w14:textId="77777777">
      <w:pPr>
        <w:autoSpaceDE w:val="0"/>
        <w:autoSpaceDN w:val="0"/>
        <w:adjustRightInd w:val="0"/>
        <w:rPr>
          <w:rFonts w:ascii="Calibri" w:hAnsi="Calibri" w:cs="Calibri"/>
          <w:sz w:val="22"/>
          <w:szCs w:val="22"/>
          <w:lang w:val="nl-BE"/>
        </w:rPr>
      </w:pPr>
    </w:p>
    <w:p w:rsidRPr="007C3B9F" w:rsidR="006043CC" w:rsidP="006043CC" w:rsidRDefault="006043CC" w14:paraId="55CE9033" w14:textId="77777777">
      <w:pPr>
        <w:pBdr>
          <w:top w:val="single" w:color="auto" w:sz="4" w:space="1"/>
          <w:left w:val="single" w:color="auto" w:sz="4" w:space="4"/>
          <w:bottom w:val="single" w:color="auto" w:sz="4" w:space="1"/>
          <w:right w:val="single" w:color="auto" w:sz="4" w:space="4"/>
        </w:pBdr>
        <w:autoSpaceDE w:val="0"/>
        <w:autoSpaceDN w:val="0"/>
        <w:adjustRightInd w:val="0"/>
        <w:rPr>
          <w:rFonts w:ascii="Calibri" w:hAnsi="Calibri" w:cs="Calibri"/>
          <w:i/>
          <w:iCs/>
          <w:sz w:val="10"/>
          <w:szCs w:val="10"/>
          <w:lang w:val="nl-BE"/>
        </w:rPr>
      </w:pPr>
    </w:p>
    <w:p w:rsidRPr="00A61362" w:rsidR="006043CC" w:rsidP="006043CC" w:rsidRDefault="000C0C90" w14:paraId="55CE9034" w14:textId="77777777">
      <w:pPr>
        <w:pStyle w:val="Lijstalinea"/>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0"/>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Kosten voor:</w:t>
      </w:r>
    </w:p>
    <w:p w:rsidRPr="00A61362" w:rsidR="006043CC" w:rsidP="006043CC" w:rsidRDefault="000C0C90" w14:paraId="55CE9035"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het wassen en herstellen van persoonlijk linnen;</w:t>
      </w:r>
    </w:p>
    <w:p w:rsidRPr="00A61362" w:rsidR="006043CC" w:rsidP="006043CC" w:rsidRDefault="000C0C90" w14:paraId="55CE9036"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de levering van geneesmiddelen en toiletartikelen;</w:t>
      </w:r>
    </w:p>
    <w:p w:rsidRPr="00A61362" w:rsidR="006043CC" w:rsidP="006043CC" w:rsidRDefault="000C0C90" w14:paraId="55CE9037"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het verzorgingsmateriaal en de vergoedingen van zorgverstrekkers voor zover deze niet zijn inbegrepen in de door de basistegemoetkoming voor de verzorging en bijstand voor gebruikers verblijvend in een CVK;</w:t>
      </w:r>
    </w:p>
    <w:p w:rsidRPr="00A61362" w:rsidR="006043CC" w:rsidP="006043CC" w:rsidRDefault="000C0C90" w14:paraId="55CE9038"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de honoraria voor psychologisch consult;</w:t>
      </w:r>
    </w:p>
    <w:p w:rsidRPr="00A61362" w:rsidR="006043CC" w:rsidP="006043CC" w:rsidRDefault="000C0C90" w14:paraId="55CE9039"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de kosten voor esthetische lichaamsverzorging, pedicure, manicure, esthetische zorgen, … (voor zover deze niet in de dagprijs zijn inbegrepen);</w:t>
      </w:r>
    </w:p>
    <w:p w:rsidRPr="00A61362" w:rsidR="006043CC" w:rsidP="006043CC" w:rsidRDefault="000C0C90" w14:paraId="55CE903A"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0" w:line="240" w:lineRule="auto"/>
        <w:ind w:left="284" w:hanging="284"/>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de transportkosten van taxibedrijven, ziekenvervoer;</w:t>
      </w:r>
    </w:p>
    <w:p w:rsidRPr="00A61362" w:rsidR="006043CC" w:rsidP="006043CC" w:rsidRDefault="000C0C90" w14:paraId="55CE903B" w14:textId="77777777">
      <w:pPr>
        <w:pStyle w:val="Lijstalinea"/>
        <w:numPr>
          <w:ilvl w:val="0"/>
          <w:numId w:val="15"/>
        </w:numPr>
        <w:pBdr>
          <w:top w:val="single" w:color="auto" w:sz="4" w:space="1"/>
          <w:left w:val="single" w:color="auto" w:sz="4" w:space="4"/>
          <w:bottom w:val="single" w:color="auto" w:sz="4" w:space="1"/>
          <w:right w:val="single" w:color="auto" w:sz="4" w:space="4"/>
        </w:pBdr>
        <w:tabs>
          <w:tab w:val="left" w:pos="284"/>
        </w:tabs>
        <w:autoSpaceDE w:val="0"/>
        <w:autoSpaceDN w:val="0"/>
        <w:adjustRightInd w:val="0"/>
        <w:spacing w:after="120" w:line="240" w:lineRule="auto"/>
        <w:ind w:left="284" w:hanging="284"/>
        <w:contextualSpacing w:val="0"/>
        <w:rPr>
          <w:rFonts w:ascii="Century Gothic" w:hAnsi="Century Gothic" w:eastAsia="Times New Roman" w:cs="Calibri"/>
          <w:sz w:val="20"/>
          <w:szCs w:val="20"/>
          <w:lang w:val="nl-BE" w:eastAsia="nl-NL"/>
        </w:rPr>
      </w:pPr>
      <w:r w:rsidRPr="00A61362">
        <w:rPr>
          <w:rFonts w:ascii="Century Gothic" w:hAnsi="Century Gothic" w:eastAsia="Times New Roman" w:cs="Calibri"/>
          <w:sz w:val="20"/>
          <w:szCs w:val="20"/>
          <w:lang w:val="nl-BE" w:eastAsia="nl-NL"/>
        </w:rPr>
        <w:t>…</w:t>
      </w:r>
    </w:p>
    <w:p w:rsidRPr="004A0A39" w:rsidR="006043CC" w:rsidP="006043CC" w:rsidRDefault="006043CC" w14:paraId="55CE903C" w14:textId="77777777">
      <w:pPr>
        <w:autoSpaceDE w:val="0"/>
        <w:autoSpaceDN w:val="0"/>
        <w:adjustRightInd w:val="0"/>
        <w:rPr>
          <w:rFonts w:ascii="Calibri" w:hAnsi="Calibri" w:cs="Calibri"/>
          <w:b/>
          <w:sz w:val="22"/>
          <w:szCs w:val="22"/>
          <w:lang w:val="nl-BE"/>
        </w:rPr>
      </w:pPr>
    </w:p>
    <w:p w:rsidRPr="004A0A39" w:rsidR="006043CC" w:rsidP="00A61362" w:rsidRDefault="000C0C90" w14:paraId="55CE903D" w14:textId="77777777">
      <w:pPr>
        <w:pStyle w:val="Kop2"/>
        <w:rPr>
          <w:lang w:val="nl-BE"/>
        </w:rPr>
      </w:pPr>
      <w:r w:rsidRPr="004A0A39">
        <w:rPr>
          <w:lang w:val="nl-BE"/>
        </w:rPr>
        <w:t xml:space="preserve">Artikel 15 </w:t>
      </w:r>
      <w:r>
        <w:rPr>
          <w:lang w:val="nl-BE"/>
        </w:rPr>
        <w:t>-</w:t>
      </w:r>
      <w:r w:rsidRPr="004A0A39">
        <w:rPr>
          <w:lang w:val="nl-BE"/>
        </w:rPr>
        <w:t xml:space="preserve"> Betaling gebruikersfactuur </w:t>
      </w:r>
    </w:p>
    <w:p w:rsidRPr="004A0A39" w:rsidR="006043CC" w:rsidP="00A61362" w:rsidRDefault="000C0C90" w14:paraId="55CE903E" w14:textId="77777777">
      <w:pPr>
        <w:rPr>
          <w:lang w:val="nl-BE"/>
        </w:rPr>
      </w:pPr>
      <w:r w:rsidRPr="004A0A39">
        <w:rPr>
          <w:lang w:val="nl-BE"/>
        </w:rPr>
        <w:t xml:space="preserve">Na afloop van elke maand wordt een gebruikersfactuur opgemaakt. De </w:t>
      </w:r>
      <w:bookmarkStart w:name="_Hlk48218842" w:id="10"/>
      <w:r w:rsidRPr="004A0A39">
        <w:rPr>
          <w:lang w:val="nl-BE"/>
        </w:rPr>
        <w:t xml:space="preserve">gebruikersfacturen </w:t>
      </w:r>
      <w:bookmarkEnd w:id="10"/>
      <w:r w:rsidRPr="004A0A39">
        <w:rPr>
          <w:lang w:val="nl-BE"/>
        </w:rPr>
        <w:t xml:space="preserve">zijn te betalen binnen de 30 dagen na overhandiging aan de gebruiker </w:t>
      </w:r>
      <w:r>
        <w:rPr>
          <w:lang w:val="nl-BE"/>
        </w:rPr>
        <w:t>en/</w:t>
      </w:r>
      <w:r w:rsidRPr="004A0A39">
        <w:rPr>
          <w:lang w:val="nl-BE"/>
        </w:rPr>
        <w:t xml:space="preserve">of zijn vertegenwoordiger. </w:t>
      </w:r>
    </w:p>
    <w:p w:rsidR="006043CC" w:rsidP="00A61362" w:rsidRDefault="000C0C90" w14:paraId="55CE903F" w14:textId="77777777">
      <w:pPr>
        <w:rPr>
          <w:lang w:val="nl-BE"/>
        </w:rPr>
      </w:pPr>
      <w:r w:rsidRPr="004A0A39">
        <w:rPr>
          <w:lang w:val="nl-BE"/>
        </w:rPr>
        <w:t>De</w:t>
      </w:r>
      <w:r w:rsidRPr="004A0A39">
        <w:t xml:space="preserve"> </w:t>
      </w:r>
      <w:r w:rsidRPr="004A0A39">
        <w:rPr>
          <w:lang w:val="nl-BE"/>
        </w:rPr>
        <w:t xml:space="preserve">gebruikersfacturen dienen </w:t>
      </w:r>
      <w:r>
        <w:rPr>
          <w:lang w:val="nl-BE"/>
        </w:rPr>
        <w:t xml:space="preserve">te worden </w:t>
      </w:r>
      <w:r w:rsidRPr="004A0A39">
        <w:rPr>
          <w:lang w:val="nl-BE"/>
        </w:rPr>
        <w:t>betaald via overschrijving op de bankrekening ……………………</w:t>
      </w:r>
      <w:r>
        <w:rPr>
          <w:lang w:val="nl-BE"/>
        </w:rPr>
        <w:t>……</w:t>
      </w:r>
      <w:r w:rsidRPr="004A0A39">
        <w:rPr>
          <w:lang w:val="nl-BE"/>
        </w:rPr>
        <w:t xml:space="preserve">…………….. van het CVK. </w:t>
      </w:r>
    </w:p>
    <w:p w:rsidR="006043CC" w:rsidP="006043CC" w:rsidRDefault="006043CC" w14:paraId="55CE9040" w14:textId="77777777">
      <w:pPr>
        <w:autoSpaceDE w:val="0"/>
        <w:autoSpaceDN w:val="0"/>
        <w:adjustRightInd w:val="0"/>
        <w:rPr>
          <w:rFonts w:ascii="Calibri" w:hAnsi="Calibri" w:cs="Calibri"/>
          <w:sz w:val="22"/>
          <w:szCs w:val="22"/>
          <w:lang w:val="nl-BE"/>
        </w:rPr>
      </w:pPr>
    </w:p>
    <w:p w:rsidRPr="00D679C0" w:rsidR="006043CC" w:rsidP="00D679C0" w:rsidRDefault="000C0C90" w14:paraId="55CE9043" w14:textId="51AB6476">
      <w:pPr>
        <w:rPr>
          <w:lang w:val="nl-BE"/>
        </w:rPr>
      </w:pPr>
      <w:r w:rsidRPr="00356EC2">
        <w:rPr>
          <w:lang w:val="nl-BE"/>
        </w:rPr>
        <w:t>Laattijdige betaling van de gebruikersfacturen geven van rechtswege aanleiding tot het verschuldigd zijn van verwijlintresten ten belope van de toepasselijke wettelijke rentevoet voor transacties tussen ondernemingen en particulieren (voor het jaar 2020 bedraagt de toepasselijke wettelijke rentevoet 1,75 % - Mededeling in het Belgisch Staatsblad van 27 januari 2020). Deze rente wordt berekend op de niet-betaalde bedragen, dit vanaf de vervaldag van de gebruikersfactuur, zonder dat er vooraf een ingebrekestelling dient te gebeuren.</w:t>
      </w:r>
    </w:p>
    <w:p w:rsidRPr="004A0A39" w:rsidR="006043CC" w:rsidP="006043CC" w:rsidRDefault="006043CC" w14:paraId="55CE9044" w14:textId="77777777">
      <w:pPr>
        <w:autoSpaceDE w:val="0"/>
        <w:autoSpaceDN w:val="0"/>
        <w:adjustRightInd w:val="0"/>
        <w:rPr>
          <w:rFonts w:ascii="Calibri" w:hAnsi="Calibri" w:cs="Calibri"/>
          <w:sz w:val="22"/>
          <w:szCs w:val="22"/>
          <w:lang w:val="nl-BE"/>
        </w:rPr>
      </w:pPr>
    </w:p>
    <w:p w:rsidRPr="004A0A39" w:rsidR="006043CC" w:rsidP="00A61362" w:rsidRDefault="000C0C90" w14:paraId="55CE9045" w14:textId="77777777">
      <w:pPr>
        <w:pStyle w:val="Kop2"/>
        <w:rPr>
          <w:lang w:val="nl-BE"/>
        </w:rPr>
      </w:pPr>
      <w:r w:rsidRPr="004A0A39">
        <w:rPr>
          <w:lang w:val="nl-BE"/>
        </w:rPr>
        <w:t>Artikel 1</w:t>
      </w:r>
      <w:r>
        <w:rPr>
          <w:lang w:val="nl-BE"/>
        </w:rPr>
        <w:t>6</w:t>
      </w:r>
      <w:r w:rsidRPr="004A0A39">
        <w:rPr>
          <w:lang w:val="nl-BE"/>
        </w:rPr>
        <w:t xml:space="preserve"> </w:t>
      </w:r>
      <w:r>
        <w:rPr>
          <w:lang w:val="nl-BE"/>
        </w:rPr>
        <w:t>-</w:t>
      </w:r>
      <w:r w:rsidRPr="004A0A39">
        <w:rPr>
          <w:lang w:val="nl-BE"/>
        </w:rPr>
        <w:t xml:space="preserve"> Betalingsverbintenis en domiciliëring </w:t>
      </w:r>
    </w:p>
    <w:p w:rsidRPr="004A0A39" w:rsidR="006043CC" w:rsidP="00A61362" w:rsidRDefault="000C0C90" w14:paraId="55CE9046" w14:textId="77777777">
      <w:pPr>
        <w:rPr>
          <w:lang w:val="nl-BE"/>
        </w:rPr>
      </w:pPr>
      <w:r w:rsidRPr="004A0A39">
        <w:rPr>
          <w:lang w:val="nl-BE"/>
        </w:rPr>
        <w:t xml:space="preserve">Indien de gebruiker de gebruikersfactuur niet persoonlijk betaalt, </w:t>
      </w:r>
      <w:r>
        <w:rPr>
          <w:lang w:val="nl-BE"/>
        </w:rPr>
        <w:t xml:space="preserve">dan </w:t>
      </w:r>
      <w:r w:rsidRPr="004A0A39">
        <w:rPr>
          <w:lang w:val="nl-BE"/>
        </w:rPr>
        <w:t>zal de betaling van de factuur gebeuren door ………………………………………………………………………………………</w:t>
      </w:r>
      <w:r>
        <w:rPr>
          <w:lang w:val="nl-BE"/>
        </w:rPr>
        <w:t xml:space="preserve"> </w:t>
      </w:r>
      <w:r w:rsidRPr="004A0A39">
        <w:rPr>
          <w:lang w:val="nl-BE"/>
        </w:rPr>
        <w:t xml:space="preserve">zoals vastgelegd in de </w:t>
      </w:r>
      <w:r w:rsidRPr="004A0A39">
        <w:rPr>
          <w:b/>
          <w:lang w:val="nl-BE"/>
        </w:rPr>
        <w:t>betalingsverbintenis in bijlage</w:t>
      </w:r>
      <w:r w:rsidRPr="004A0A39">
        <w:rPr>
          <w:lang w:val="nl-BE"/>
        </w:rPr>
        <w:t xml:space="preserve"> bij deze overeenkomst.</w:t>
      </w:r>
    </w:p>
    <w:p w:rsidRPr="00F2000A" w:rsidR="006043CC" w:rsidP="00A61362" w:rsidRDefault="006043CC" w14:paraId="55CE9047" w14:textId="77777777">
      <w:pPr>
        <w:rPr>
          <w:i/>
          <w:iCs/>
          <w:color w:val="C45911"/>
          <w:sz w:val="10"/>
          <w:szCs w:val="10"/>
          <w:lang w:val="nl-BE"/>
        </w:rPr>
      </w:pPr>
    </w:p>
    <w:p w:rsidRPr="008A245D" w:rsidR="006043CC" w:rsidP="00A61362" w:rsidRDefault="000C0C90" w14:paraId="55CE9048" w14:textId="77777777">
      <w:pPr>
        <w:rPr>
          <w:lang w:val="nl-BE"/>
        </w:rPr>
      </w:pPr>
      <w:r w:rsidRPr="008A245D">
        <w:rPr>
          <w:lang w:val="nl-BE"/>
        </w:rPr>
        <w:t>De betaling kan indien gewenst via een domiciliëringsopdracht verlopen.</w:t>
      </w:r>
    </w:p>
    <w:p w:rsidRPr="00F2000A" w:rsidR="006043CC" w:rsidP="006043CC" w:rsidRDefault="006043CC" w14:paraId="55CE9049" w14:textId="77777777">
      <w:pPr>
        <w:autoSpaceDE w:val="0"/>
        <w:autoSpaceDN w:val="0"/>
        <w:adjustRightInd w:val="0"/>
        <w:rPr>
          <w:rFonts w:ascii="Calibri" w:hAnsi="Calibri" w:cs="Calibri"/>
          <w:i/>
          <w:iCs/>
          <w:color w:val="C45911"/>
          <w:sz w:val="10"/>
          <w:szCs w:val="10"/>
          <w:lang w:val="nl-BE"/>
        </w:rPr>
      </w:pPr>
    </w:p>
    <w:p w:rsidR="00B90C7D" w:rsidRDefault="00B90C7D" w14:paraId="55CE904A" w14:textId="342D0D52">
      <w:pPr>
        <w:spacing w:after="160" w:line="259" w:lineRule="auto"/>
        <w:rPr>
          <w:rFonts w:ascii="Calibri" w:hAnsi="Calibri" w:cs="Calibri"/>
          <w:b/>
          <w:sz w:val="22"/>
          <w:szCs w:val="22"/>
          <w:lang w:val="nl-BE"/>
        </w:rPr>
      </w:pPr>
      <w:r>
        <w:rPr>
          <w:rFonts w:ascii="Calibri" w:hAnsi="Calibri" w:cs="Calibri"/>
          <w:b/>
          <w:sz w:val="22"/>
          <w:szCs w:val="22"/>
          <w:lang w:val="nl-BE"/>
        </w:rPr>
        <w:br w:type="page"/>
      </w:r>
    </w:p>
    <w:p w:rsidRPr="00EA7429" w:rsidR="006043CC" w:rsidP="006043CC" w:rsidRDefault="000C0C90" w14:paraId="55CE904C" w14:textId="77777777">
      <w:pPr>
        <w:pStyle w:val="Kop1"/>
        <w:rPr>
          <w:lang w:val="nl-BE"/>
        </w:rPr>
      </w:pPr>
      <w:bookmarkStart w:name="_Toc64451750" w:id="11"/>
      <w:bookmarkStart w:name="_Toc64452090" w:id="12"/>
      <w:r w:rsidRPr="00EA7429">
        <w:rPr>
          <w:lang w:val="nl-BE"/>
        </w:rPr>
        <w:lastRenderedPageBreak/>
        <w:t>DUUR EN BE</w:t>
      </w:r>
      <w:r>
        <w:rPr>
          <w:lang w:val="nl-BE"/>
        </w:rPr>
        <w:t>E</w:t>
      </w:r>
      <w:r w:rsidRPr="00EA7429">
        <w:rPr>
          <w:lang w:val="nl-BE"/>
        </w:rPr>
        <w:t>INDIGING VAN DE OVEREENKOMST</w:t>
      </w:r>
      <w:bookmarkEnd w:id="11"/>
      <w:bookmarkEnd w:id="12"/>
    </w:p>
    <w:p w:rsidRPr="004A0A39" w:rsidR="006043CC" w:rsidP="006043CC" w:rsidRDefault="006043CC" w14:paraId="55CE904D" w14:textId="77777777">
      <w:pPr>
        <w:autoSpaceDE w:val="0"/>
        <w:autoSpaceDN w:val="0"/>
        <w:adjustRightInd w:val="0"/>
        <w:rPr>
          <w:rFonts w:ascii="Calibri" w:hAnsi="Calibri" w:cs="Calibri"/>
          <w:b/>
          <w:sz w:val="22"/>
          <w:szCs w:val="22"/>
          <w:lang w:val="nl-BE"/>
        </w:rPr>
      </w:pPr>
    </w:p>
    <w:p w:rsidRPr="004A0A39" w:rsidR="006043CC" w:rsidP="009941F1" w:rsidRDefault="000C0C90" w14:paraId="55CE904E" w14:textId="77777777">
      <w:pPr>
        <w:pStyle w:val="Kop2"/>
        <w:rPr>
          <w:lang w:val="nl-BE"/>
        </w:rPr>
      </w:pPr>
      <w:r w:rsidRPr="004A0A39">
        <w:rPr>
          <w:lang w:val="nl-BE"/>
        </w:rPr>
        <w:t>Artikel 1</w:t>
      </w:r>
      <w:r>
        <w:rPr>
          <w:lang w:val="nl-BE"/>
        </w:rPr>
        <w:t>7</w:t>
      </w:r>
      <w:r w:rsidRPr="004A0A39">
        <w:rPr>
          <w:lang w:val="nl-BE"/>
        </w:rPr>
        <w:t xml:space="preserve"> -  Duur van de overeenkomst</w:t>
      </w:r>
    </w:p>
    <w:p w:rsidR="006043CC" w:rsidP="009941F1" w:rsidRDefault="000C0C90" w14:paraId="55CE9050" w14:textId="3739D883">
      <w:pPr>
        <w:rPr>
          <w:lang w:val="nl-BE"/>
        </w:rPr>
      </w:pPr>
      <w:r w:rsidRPr="004A0A39">
        <w:rPr>
          <w:lang w:val="nl-BE"/>
        </w:rPr>
        <w:t>Deze gebruik</w:t>
      </w:r>
      <w:r>
        <w:rPr>
          <w:lang w:val="nl-BE"/>
        </w:rPr>
        <w:t>er</w:t>
      </w:r>
      <w:r w:rsidRPr="004A0A39">
        <w:rPr>
          <w:lang w:val="nl-BE"/>
        </w:rPr>
        <w:t xml:space="preserve">sovereenkomst wordt aangegaan voor bepaalde duur. Elke verlenging van de in de overeenkomst bepaalde termijn dient </w:t>
      </w:r>
      <w:r>
        <w:rPr>
          <w:lang w:val="nl-BE"/>
        </w:rPr>
        <w:t xml:space="preserve">te worden </w:t>
      </w:r>
      <w:r w:rsidRPr="004A0A39">
        <w:rPr>
          <w:lang w:val="nl-BE"/>
        </w:rPr>
        <w:t>vastgelegd in een toevoegsel bij deze overeenkomst, hetzij geregeld via een nieuwe overeenkomst. De gebruiker kan maximaal 60 opeenvolgende dagen in een CVK verblijven</w:t>
      </w:r>
      <w:r>
        <w:rPr>
          <w:lang w:val="nl-BE"/>
        </w:rPr>
        <w:t>,</w:t>
      </w:r>
      <w:r w:rsidRPr="004A0A39">
        <w:rPr>
          <w:lang w:val="nl-BE"/>
        </w:rPr>
        <w:t xml:space="preserve"> beperkt tot 90 dagen per kalenderjaar.</w:t>
      </w:r>
    </w:p>
    <w:p w:rsidRPr="004A0A39" w:rsidR="006043CC" w:rsidP="009941F1" w:rsidRDefault="000C0C90" w14:paraId="55CE9051" w14:textId="77777777">
      <w:pPr>
        <w:rPr>
          <w:lang w:val="nl-BE"/>
        </w:rPr>
      </w:pPr>
      <w:r w:rsidRPr="004A0A39">
        <w:rPr>
          <w:lang w:val="nl-BE"/>
        </w:rPr>
        <w:t xml:space="preserve">De overeenkomst eindigt bij het aflopen van de in de overeenkomst vermelde termijn. </w:t>
      </w:r>
    </w:p>
    <w:p w:rsidRPr="004A0A39" w:rsidR="006043CC" w:rsidP="006043CC" w:rsidRDefault="006043CC" w14:paraId="55CE9052" w14:textId="77777777">
      <w:pPr>
        <w:autoSpaceDE w:val="0"/>
        <w:autoSpaceDN w:val="0"/>
        <w:adjustRightInd w:val="0"/>
        <w:rPr>
          <w:rFonts w:ascii="Calibri" w:hAnsi="Calibri" w:cs="Calibri"/>
          <w:sz w:val="22"/>
          <w:szCs w:val="22"/>
          <w:lang w:val="nl-BE"/>
        </w:rPr>
      </w:pPr>
    </w:p>
    <w:p w:rsidRPr="004A0A39" w:rsidR="006043CC" w:rsidP="009941F1" w:rsidRDefault="000C0C90" w14:paraId="55CE9053" w14:textId="77777777">
      <w:pPr>
        <w:pStyle w:val="Kop2"/>
        <w:rPr>
          <w:lang w:val="nl-BE"/>
        </w:rPr>
      </w:pPr>
      <w:r w:rsidRPr="004A0A39">
        <w:rPr>
          <w:lang w:val="nl-BE"/>
        </w:rPr>
        <w:t>Artikel 1</w:t>
      </w:r>
      <w:r>
        <w:rPr>
          <w:lang w:val="nl-BE"/>
        </w:rPr>
        <w:t>8</w:t>
      </w:r>
      <w:r w:rsidRPr="004A0A39">
        <w:rPr>
          <w:lang w:val="nl-BE"/>
        </w:rPr>
        <w:t xml:space="preserve"> - Opzegging van de overeenkomst</w:t>
      </w:r>
    </w:p>
    <w:p w:rsidRPr="004A0A39" w:rsidR="006043CC" w:rsidP="009941F1" w:rsidRDefault="000C0C90" w14:paraId="55CE9054" w14:textId="77777777">
      <w:pPr>
        <w:rPr>
          <w:lang w:val="nl-BE"/>
        </w:rPr>
      </w:pPr>
      <w:r w:rsidRPr="004A0A39">
        <w:rPr>
          <w:lang w:val="nl-BE"/>
        </w:rPr>
        <w:t>De duur van de overeenkomst kan ingekort worden bij opzegging door één van de partijen of in</w:t>
      </w:r>
      <w:r>
        <w:rPr>
          <w:lang w:val="nl-BE"/>
        </w:rPr>
        <w:t xml:space="preserve"> </w:t>
      </w:r>
      <w:r w:rsidRPr="004A0A39">
        <w:rPr>
          <w:lang w:val="nl-BE"/>
        </w:rPr>
        <w:t xml:space="preserve">geval van overlijden van de gebruiker. </w:t>
      </w:r>
    </w:p>
    <w:p w:rsidRPr="004A0A39" w:rsidR="006043CC" w:rsidP="009941F1" w:rsidRDefault="000C0C90" w14:paraId="55CE9055" w14:textId="77777777">
      <w:pPr>
        <w:rPr>
          <w:lang w:val="nl-BE"/>
        </w:rPr>
      </w:pPr>
      <w:r w:rsidRPr="004A0A39">
        <w:rPr>
          <w:lang w:val="nl-BE"/>
        </w:rPr>
        <w:t>De opzegging van de overeenkomst gebeurt schriftelijk, aangetekend of door ondertekening voor ontvangst en gaat in de eerste dag volgend op de betekening.</w:t>
      </w:r>
    </w:p>
    <w:p w:rsidRPr="004A0A39" w:rsidR="006043CC" w:rsidP="009941F1" w:rsidRDefault="000C0C90" w14:paraId="55CE9056" w14:textId="77777777">
      <w:pPr>
        <w:rPr>
          <w:lang w:val="nl-BE"/>
        </w:rPr>
      </w:pPr>
      <w:r w:rsidRPr="004A0A39">
        <w:rPr>
          <w:lang w:val="nl-BE"/>
        </w:rPr>
        <w:t>Bij de ontruiming van de kamer wordt de inboedelbeschrijving, zoals opgemaakt door beide partijen bij opname, geactualiseerd en voor akkoord ondertekend.</w:t>
      </w:r>
    </w:p>
    <w:p w:rsidRPr="004A0A39" w:rsidR="006043CC" w:rsidP="006043CC" w:rsidRDefault="006043CC" w14:paraId="55CE9057" w14:textId="77777777">
      <w:pPr>
        <w:autoSpaceDE w:val="0"/>
        <w:autoSpaceDN w:val="0"/>
        <w:adjustRightInd w:val="0"/>
        <w:rPr>
          <w:rFonts w:ascii="Calibri" w:hAnsi="Calibri" w:cs="Calibri"/>
          <w:b/>
          <w:sz w:val="22"/>
          <w:szCs w:val="22"/>
          <w:lang w:val="nl-BE"/>
        </w:rPr>
      </w:pPr>
    </w:p>
    <w:p w:rsidRPr="00F2000A" w:rsidR="006043CC" w:rsidP="009941F1" w:rsidRDefault="000C0C90" w14:paraId="55CE9058" w14:textId="77777777">
      <w:pPr>
        <w:pStyle w:val="Kop2"/>
        <w:rPr>
          <w:lang w:val="nl-BE"/>
        </w:rPr>
      </w:pPr>
      <w:r w:rsidRPr="00F2000A">
        <w:rPr>
          <w:lang w:val="nl-BE"/>
        </w:rPr>
        <w:t xml:space="preserve">Artikel </w:t>
      </w:r>
      <w:r>
        <w:rPr>
          <w:lang w:val="nl-BE"/>
        </w:rPr>
        <w:t>19</w:t>
      </w:r>
      <w:r w:rsidRPr="00F2000A">
        <w:rPr>
          <w:lang w:val="nl-BE"/>
        </w:rPr>
        <w:t xml:space="preserve"> - </w:t>
      </w:r>
      <w:bookmarkStart w:name="_Hlk48219560" w:id="13"/>
      <w:r w:rsidRPr="004A0A39">
        <w:rPr>
          <w:lang w:val="nl-BE"/>
        </w:rPr>
        <w:t xml:space="preserve">Opzegging van de overeenkomst </w:t>
      </w:r>
      <w:bookmarkEnd w:id="13"/>
      <w:r w:rsidRPr="004A0A39">
        <w:rPr>
          <w:lang w:val="nl-BE"/>
        </w:rPr>
        <w:t>door de gebruiker</w:t>
      </w:r>
    </w:p>
    <w:p w:rsidRPr="004A0A39" w:rsidR="006043CC" w:rsidP="009941F1" w:rsidRDefault="000C0C90" w14:paraId="55CE9059" w14:textId="77777777">
      <w:pPr>
        <w:rPr>
          <w:lang w:val="nl-BE"/>
        </w:rPr>
      </w:pPr>
      <w:r w:rsidRPr="004A0A39">
        <w:rPr>
          <w:lang w:val="nl-BE"/>
        </w:rPr>
        <w:t xml:space="preserve">De gebruiker </w:t>
      </w:r>
      <w:r>
        <w:rPr>
          <w:lang w:val="nl-BE"/>
        </w:rPr>
        <w:t>en/</w:t>
      </w:r>
      <w:r w:rsidRPr="004A0A39">
        <w:rPr>
          <w:lang w:val="nl-BE"/>
        </w:rPr>
        <w:t>of zijn vertegenwoordiger k</w:t>
      </w:r>
      <w:r>
        <w:rPr>
          <w:lang w:val="nl-BE"/>
        </w:rPr>
        <w:t>unnen</w:t>
      </w:r>
      <w:r w:rsidRPr="004A0A39">
        <w:rPr>
          <w:lang w:val="nl-BE"/>
        </w:rPr>
        <w:t xml:space="preserve"> te allen tijde de overeenkomst opzeggen tijdens de in deze overeenkomst bepaalde termijn, met inachtname van een opzegtermijn van zeven dagen. </w:t>
      </w:r>
    </w:p>
    <w:p w:rsidRPr="004A0A39" w:rsidR="006043CC" w:rsidP="009941F1" w:rsidRDefault="000C0C90" w14:paraId="55CE905A" w14:textId="77777777">
      <w:pPr>
        <w:rPr>
          <w:color w:val="C00000"/>
          <w:lang w:val="nl-BE"/>
        </w:rPr>
      </w:pPr>
      <w:r w:rsidRPr="004A0A39">
        <w:rPr>
          <w:lang w:val="nl-BE"/>
        </w:rPr>
        <w:t>De gebruiker en het CVK kunnen echter in onderling schriftelijk akkoord afwijken van deze opzegtermijnen.</w:t>
      </w:r>
    </w:p>
    <w:p w:rsidRPr="00F2000A" w:rsidR="006043CC" w:rsidP="006043CC" w:rsidRDefault="006043CC" w14:paraId="55CE905B" w14:textId="77777777">
      <w:pPr>
        <w:tabs>
          <w:tab w:val="left" w:pos="567"/>
        </w:tabs>
        <w:autoSpaceDE w:val="0"/>
        <w:autoSpaceDN w:val="0"/>
        <w:adjustRightInd w:val="0"/>
        <w:rPr>
          <w:rFonts w:ascii="Calibri" w:hAnsi="Calibri" w:cs="Calibri"/>
          <w:b/>
          <w:bCs/>
          <w:sz w:val="22"/>
          <w:szCs w:val="22"/>
          <w:lang w:val="nl-BE"/>
        </w:rPr>
      </w:pPr>
    </w:p>
    <w:p w:rsidRPr="004A0A39" w:rsidR="006043CC" w:rsidP="009941F1" w:rsidRDefault="000C0C90" w14:paraId="55CE905C" w14:textId="77777777">
      <w:pPr>
        <w:pStyle w:val="Kop2"/>
        <w:rPr>
          <w:lang w:val="nl-BE"/>
        </w:rPr>
      </w:pPr>
      <w:r w:rsidRPr="004A0A39">
        <w:rPr>
          <w:lang w:val="nl-BE"/>
        </w:rPr>
        <w:t>Artikel 2</w:t>
      </w:r>
      <w:r>
        <w:rPr>
          <w:lang w:val="nl-BE"/>
        </w:rPr>
        <w:t>0</w:t>
      </w:r>
      <w:r w:rsidRPr="004A0A39">
        <w:rPr>
          <w:lang w:val="nl-BE"/>
        </w:rPr>
        <w:t xml:space="preserve"> - Opzegging van de overeenkomst door het CVK </w:t>
      </w:r>
    </w:p>
    <w:p w:rsidRPr="004A0A39" w:rsidR="006043CC" w:rsidP="009941F1" w:rsidRDefault="000C0C90" w14:paraId="55CE905D" w14:textId="77777777">
      <w:pPr>
        <w:rPr>
          <w:lang w:val="nl-BE"/>
        </w:rPr>
      </w:pPr>
      <w:r w:rsidRPr="004A0A39">
        <w:rPr>
          <w:lang w:val="nl-BE"/>
        </w:rPr>
        <w:t xml:space="preserve">Het CVK kan deze overeenkomst opzeggen tijdens de in de overeenkomst bepaalde termijn, met inachtneming van een opzegtermijn van veertien dagen in volgend geval: </w:t>
      </w:r>
    </w:p>
    <w:p w:rsidRPr="004A0A39" w:rsidR="006043CC" w:rsidP="009941F1" w:rsidRDefault="000C0C90" w14:paraId="55CE905E" w14:textId="77777777">
      <w:pPr>
        <w:rPr>
          <w:lang w:val="nl-BE"/>
        </w:rPr>
      </w:pPr>
      <w:r w:rsidRPr="004A0A39">
        <w:rPr>
          <w:lang w:val="nl-BE"/>
        </w:rPr>
        <w:t>Indien naar het oordeel van een arts en het</w:t>
      </w:r>
      <w:r>
        <w:rPr>
          <w:lang w:val="nl-BE"/>
        </w:rPr>
        <w:t xml:space="preserve"> interdisciplinair zorgteam</w:t>
      </w:r>
      <w:r w:rsidRPr="004A0A39">
        <w:rPr>
          <w:lang w:val="nl-BE"/>
        </w:rPr>
        <w:t xml:space="preserve"> de </w:t>
      </w:r>
      <w:r w:rsidRPr="004A0A39">
        <w:rPr>
          <w:b/>
          <w:bCs/>
          <w:lang w:val="nl-BE"/>
        </w:rPr>
        <w:t>lichamelijke of geestelijke toestand van de gebruiker</w:t>
      </w:r>
      <w:r w:rsidRPr="004A0A39">
        <w:rPr>
          <w:lang w:val="nl-BE"/>
        </w:rPr>
        <w:t xml:space="preserve"> van die aard is dat een overplaatsing naar een voorziening, waar aangepastere zorg wordt aangeboden, </w:t>
      </w:r>
      <w:r>
        <w:rPr>
          <w:lang w:val="nl-BE"/>
        </w:rPr>
        <w:t xml:space="preserve">is </w:t>
      </w:r>
      <w:r w:rsidRPr="004A0A39">
        <w:rPr>
          <w:lang w:val="nl-BE"/>
        </w:rPr>
        <w:t xml:space="preserve">vereist. </w:t>
      </w:r>
    </w:p>
    <w:p w:rsidR="006043CC" w:rsidP="009941F1" w:rsidRDefault="000C0C90" w14:paraId="55CE905F" w14:textId="77777777">
      <w:pPr>
        <w:rPr>
          <w:lang w:val="nl-BE"/>
        </w:rPr>
      </w:pPr>
      <w:r w:rsidRPr="004A0A39">
        <w:rPr>
          <w:lang w:val="nl-BE"/>
        </w:rPr>
        <w:t>Het CVK verbindt er zich dan toe, in overleg met de gebruiker en</w:t>
      </w:r>
      <w:r>
        <w:rPr>
          <w:lang w:val="nl-BE"/>
        </w:rPr>
        <w:t>/</w:t>
      </w:r>
      <w:r w:rsidRPr="004A0A39">
        <w:rPr>
          <w:lang w:val="nl-BE"/>
        </w:rPr>
        <w:t>of zijn vertegenwoordiger, te zorgen voor een overplaatsing naar deze aangepaste zorgvoorziening. Indien noodzakelijk</w:t>
      </w:r>
      <w:r>
        <w:rPr>
          <w:lang w:val="nl-BE"/>
        </w:rPr>
        <w:t xml:space="preserve">, dan </w:t>
      </w:r>
      <w:r w:rsidRPr="004A0A39">
        <w:rPr>
          <w:lang w:val="nl-BE"/>
        </w:rPr>
        <w:t>zal in het belang van de gebruiker de opzegtermijn aangepast</w:t>
      </w:r>
      <w:r>
        <w:rPr>
          <w:lang w:val="nl-BE"/>
        </w:rPr>
        <w:t xml:space="preserve"> </w:t>
      </w:r>
      <w:r w:rsidRPr="004A0A39">
        <w:rPr>
          <w:lang w:val="nl-BE"/>
        </w:rPr>
        <w:t>worden in functie van deze plaatsing.</w:t>
      </w:r>
    </w:p>
    <w:p w:rsidR="006043CC" w:rsidP="009941F1" w:rsidRDefault="006043CC" w14:paraId="55CE9060" w14:textId="77777777">
      <w:pPr>
        <w:rPr>
          <w:lang w:val="nl-BE"/>
        </w:rPr>
      </w:pPr>
    </w:p>
    <w:p w:rsidRPr="008A245D" w:rsidR="006043CC" w:rsidP="009941F1" w:rsidRDefault="000C0C90" w14:paraId="55CE9061" w14:textId="77777777">
      <w:pPr>
        <w:rPr>
          <w:lang w:val="nl-BE"/>
        </w:rPr>
      </w:pPr>
      <w:r w:rsidRPr="008A245D">
        <w:rPr>
          <w:lang w:val="nl-BE"/>
        </w:rPr>
        <w:t>Indien het gedrag van de gebruiker ernstig storend is voor de medegebruikers of voor het samenleven in een CVK, of indien het gedrag van de gebruiker de dagelijkse zorgverlening in ernstige mate verhindert, dan kan in dit geval het CVK voorafgaand een schriftelijke aanmaning zenden aan de gebruiker met het dwingend verzoek om de tekortkomingen, zoals omschreven in de aanmaning, te verhelpen. Indien de gebruiker geen gevolg geeft aan deze aanmaning, dan kan het CVK, na het inwinnen van het advies van een arts en het interdisciplinair zorgteam en in overleg met de Coördinerend en Raadgevend Arts (CRA) van het CVK, overgaan tot het opzeggen van de overeenkomst.</w:t>
      </w:r>
    </w:p>
    <w:p w:rsidR="006043CC" w:rsidP="006043CC" w:rsidRDefault="006043CC" w14:paraId="55CE9062" w14:textId="77777777">
      <w:pPr>
        <w:pStyle w:val="Lijstalinea"/>
        <w:tabs>
          <w:tab w:val="left" w:pos="0"/>
        </w:tabs>
        <w:autoSpaceDE w:val="0"/>
        <w:autoSpaceDN w:val="0"/>
        <w:adjustRightInd w:val="0"/>
        <w:spacing w:after="0" w:line="240" w:lineRule="auto"/>
        <w:ind w:left="0"/>
        <w:rPr>
          <w:rFonts w:cs="Calibri"/>
          <w:lang w:val="nl-BE"/>
        </w:rPr>
      </w:pPr>
    </w:p>
    <w:p w:rsidR="00B90C7D" w:rsidRDefault="00B90C7D" w14:paraId="55CE9063" w14:textId="122131C4">
      <w:pPr>
        <w:spacing w:after="160" w:line="259" w:lineRule="auto"/>
        <w:rPr>
          <w:rFonts w:ascii="Calibri" w:hAnsi="Calibri" w:eastAsia="Calibri" w:cs="Calibri"/>
          <w:b/>
          <w:caps/>
          <w:sz w:val="22"/>
          <w:szCs w:val="22"/>
          <w:lang w:val="nl-BE" w:eastAsia="en-US"/>
        </w:rPr>
      </w:pPr>
      <w:r>
        <w:rPr>
          <w:rFonts w:cs="Calibri"/>
          <w:b/>
          <w:caps/>
          <w:lang w:val="nl-BE"/>
        </w:rPr>
        <w:br w:type="page"/>
      </w:r>
    </w:p>
    <w:p w:rsidRPr="00EA7429" w:rsidR="006043CC" w:rsidP="006043CC" w:rsidRDefault="000C0C90" w14:paraId="55CE9064" w14:textId="77777777">
      <w:pPr>
        <w:pStyle w:val="Kop1"/>
        <w:rPr>
          <w:lang w:val="nl-BE"/>
        </w:rPr>
      </w:pPr>
      <w:bookmarkStart w:name="_Toc64451751" w:id="14"/>
      <w:bookmarkStart w:name="_Toc64452091" w:id="15"/>
      <w:r w:rsidRPr="00EA7429">
        <w:rPr>
          <w:lang w:val="nl-BE"/>
        </w:rPr>
        <w:lastRenderedPageBreak/>
        <w:t>G</w:t>
      </w:r>
      <w:r>
        <w:rPr>
          <w:lang w:val="nl-BE"/>
        </w:rPr>
        <w:t>EVOLGEN VAN DE BEINDIGING VAN DE OVEREENKOMST</w:t>
      </w:r>
      <w:bookmarkEnd w:id="14"/>
      <w:bookmarkEnd w:id="15"/>
    </w:p>
    <w:p w:rsidRPr="004A0A39" w:rsidR="006043CC" w:rsidP="006043CC" w:rsidRDefault="006043CC" w14:paraId="55CE9065" w14:textId="77777777">
      <w:pPr>
        <w:autoSpaceDE w:val="0"/>
        <w:autoSpaceDN w:val="0"/>
        <w:adjustRightInd w:val="0"/>
        <w:rPr>
          <w:rFonts w:ascii="Calibri" w:hAnsi="Calibri" w:cs="Calibri"/>
          <w:b/>
          <w:sz w:val="22"/>
          <w:szCs w:val="22"/>
          <w:lang w:val="nl-BE"/>
        </w:rPr>
      </w:pPr>
    </w:p>
    <w:p w:rsidRPr="004A0A39" w:rsidR="006043CC" w:rsidP="009941F1" w:rsidRDefault="000C0C90" w14:paraId="55CE9066" w14:textId="77777777">
      <w:pPr>
        <w:pStyle w:val="Kop2"/>
        <w:rPr>
          <w:lang w:val="nl-BE"/>
        </w:rPr>
      </w:pPr>
      <w:r w:rsidRPr="004A0A39">
        <w:rPr>
          <w:lang w:val="nl-BE"/>
        </w:rPr>
        <w:t>Artikel 2</w:t>
      </w:r>
      <w:r>
        <w:rPr>
          <w:lang w:val="nl-BE"/>
        </w:rPr>
        <w:t>1</w:t>
      </w:r>
      <w:r w:rsidRPr="004A0A39">
        <w:rPr>
          <w:lang w:val="nl-BE"/>
        </w:rPr>
        <w:t xml:space="preserve"> - Dagprijs </w:t>
      </w:r>
    </w:p>
    <w:p w:rsidRPr="004A0A39" w:rsidR="006043CC" w:rsidP="009941F1" w:rsidRDefault="000C0C90" w14:paraId="55CE9067" w14:textId="77777777">
      <w:pPr>
        <w:rPr>
          <w:lang w:val="nl-BE"/>
        </w:rPr>
      </w:pPr>
      <w:r w:rsidRPr="004A0A39">
        <w:rPr>
          <w:lang w:val="nl-BE"/>
        </w:rPr>
        <w:t>De dagprijs blijft verschuldigd door de gebruiker gedurende de volledige periode van de opzegtermijn, onverminderd de bepalingen van toepassing bij afwezigheid van de gebruiker.</w:t>
      </w:r>
    </w:p>
    <w:p w:rsidRPr="004A0A39" w:rsidR="006043CC" w:rsidP="009941F1" w:rsidRDefault="000C0C90" w14:paraId="55CE9068" w14:textId="77777777">
      <w:pPr>
        <w:rPr>
          <w:lang w:val="nl-BE"/>
        </w:rPr>
      </w:pPr>
      <w:r w:rsidRPr="004A0A39">
        <w:rPr>
          <w:lang w:val="nl-BE"/>
        </w:rPr>
        <w:t>Bij overlijden van de gebruiker kan de dagprijs aangerekend</w:t>
      </w:r>
      <w:r>
        <w:rPr>
          <w:lang w:val="nl-BE"/>
        </w:rPr>
        <w:t xml:space="preserve"> </w:t>
      </w:r>
      <w:r w:rsidRPr="004A0A39">
        <w:rPr>
          <w:lang w:val="nl-BE"/>
        </w:rPr>
        <w:t xml:space="preserve">worden in afwachting van de ontruiming van de kamer met een maximum van twee dagen. </w:t>
      </w:r>
    </w:p>
    <w:p w:rsidRPr="004A0A39" w:rsidR="006043CC" w:rsidP="009941F1" w:rsidRDefault="000C0C90" w14:paraId="55CE9069" w14:textId="77777777">
      <w:pPr>
        <w:rPr>
          <w:lang w:val="nl-BE"/>
        </w:rPr>
      </w:pPr>
      <w:r w:rsidRPr="004A0A39">
        <w:rPr>
          <w:lang w:val="nl-BE"/>
        </w:rPr>
        <w:t xml:space="preserve">Indien een kamer </w:t>
      </w:r>
      <w:r>
        <w:rPr>
          <w:lang w:val="nl-BE"/>
        </w:rPr>
        <w:t xml:space="preserve">wordt </w:t>
      </w:r>
      <w:r w:rsidRPr="004A0A39">
        <w:rPr>
          <w:lang w:val="nl-BE"/>
        </w:rPr>
        <w:t xml:space="preserve">ontruimd en opnieuw bewoond binnen een opzegtermijn of wachttermijn, </w:t>
      </w:r>
      <w:r>
        <w:rPr>
          <w:lang w:val="nl-BE"/>
        </w:rPr>
        <w:t xml:space="preserve">dan </w:t>
      </w:r>
      <w:r w:rsidRPr="004A0A39">
        <w:rPr>
          <w:lang w:val="nl-BE"/>
        </w:rPr>
        <w:t xml:space="preserve">wordt de dagprijs vanaf dat moment niet meer aangerekend, evenmin als eventuele kosten voor levering van diensten. </w:t>
      </w:r>
    </w:p>
    <w:p w:rsidRPr="004A0A39" w:rsidR="006043CC" w:rsidP="006043CC" w:rsidRDefault="006043CC" w14:paraId="55CE906A" w14:textId="77777777">
      <w:pPr>
        <w:autoSpaceDE w:val="0"/>
        <w:autoSpaceDN w:val="0"/>
        <w:adjustRightInd w:val="0"/>
        <w:rPr>
          <w:rFonts w:ascii="Calibri" w:hAnsi="Calibri" w:cs="Calibri"/>
          <w:b/>
          <w:sz w:val="22"/>
          <w:szCs w:val="22"/>
          <w:lang w:val="nl-BE"/>
        </w:rPr>
      </w:pPr>
    </w:p>
    <w:p w:rsidRPr="004A0A39" w:rsidR="006043CC" w:rsidP="009941F1" w:rsidRDefault="000C0C90" w14:paraId="55CE906B" w14:textId="77777777">
      <w:pPr>
        <w:pStyle w:val="Kop2"/>
        <w:rPr>
          <w:lang w:val="nl-BE"/>
        </w:rPr>
      </w:pPr>
      <w:r w:rsidRPr="004A0A39">
        <w:rPr>
          <w:lang w:val="nl-BE"/>
        </w:rPr>
        <w:t>Artikel 2</w:t>
      </w:r>
      <w:r>
        <w:rPr>
          <w:lang w:val="nl-BE"/>
        </w:rPr>
        <w:t>2</w:t>
      </w:r>
      <w:r w:rsidRPr="004A0A39">
        <w:rPr>
          <w:lang w:val="nl-BE"/>
        </w:rPr>
        <w:t xml:space="preserve"> - Persoonlijke bezittingen en ontruiming van de kamer </w:t>
      </w:r>
    </w:p>
    <w:p w:rsidRPr="004A0A39" w:rsidR="006043CC" w:rsidP="009941F1" w:rsidRDefault="000C0C90" w14:paraId="55CE906C" w14:textId="77777777">
      <w:pPr>
        <w:rPr>
          <w:lang w:val="nl-BE"/>
        </w:rPr>
      </w:pPr>
      <w:r w:rsidRPr="004A0A39">
        <w:rPr>
          <w:lang w:val="nl-BE"/>
        </w:rPr>
        <w:t xml:space="preserve">De gebruiker </w:t>
      </w:r>
      <w:r>
        <w:rPr>
          <w:lang w:val="nl-BE"/>
        </w:rPr>
        <w:t>en/</w:t>
      </w:r>
      <w:r w:rsidRPr="004A0A39">
        <w:rPr>
          <w:lang w:val="nl-BE"/>
        </w:rPr>
        <w:t xml:space="preserve">of zijn vertegenwoordiger verbindt zich ertoe de persoonlijke bezittingen uit de kamer te verwijderen uiterlijk op de dag waarop de overeenkomst afloopt, zoals vastgelegd in de betekening van de opzeg. Bij overlijden van de gebruiker binnen de twee dagen na overlijden. </w:t>
      </w:r>
    </w:p>
    <w:p w:rsidRPr="004A0A39" w:rsidR="006043CC" w:rsidP="009941F1" w:rsidRDefault="000C0C90" w14:paraId="55CE906D" w14:textId="77777777">
      <w:pPr>
        <w:rPr>
          <w:lang w:val="nl-BE"/>
        </w:rPr>
      </w:pPr>
      <w:r w:rsidRPr="004A0A39">
        <w:rPr>
          <w:lang w:val="nl-BE"/>
        </w:rPr>
        <w:t>De inboedelbeschrijving, zoals opgemaakt door beide partijen bij opname, wordt geactualiseerd en voor akkoord ondertekend.</w:t>
      </w:r>
    </w:p>
    <w:p w:rsidRPr="004A0A39" w:rsidR="006043CC" w:rsidP="009941F1" w:rsidRDefault="000C0C90" w14:paraId="55CE906E" w14:textId="77777777">
      <w:pPr>
        <w:rPr>
          <w:lang w:val="nl-BE"/>
        </w:rPr>
      </w:pPr>
      <w:r w:rsidRPr="004A0A39">
        <w:rPr>
          <w:lang w:val="nl-BE"/>
        </w:rPr>
        <w:t>In</w:t>
      </w:r>
      <w:r>
        <w:rPr>
          <w:lang w:val="nl-BE"/>
        </w:rPr>
        <w:t xml:space="preserve"> </w:t>
      </w:r>
      <w:r w:rsidRPr="004A0A39">
        <w:rPr>
          <w:lang w:val="nl-BE"/>
        </w:rPr>
        <w:t xml:space="preserve">geval de gebruiker </w:t>
      </w:r>
      <w:r>
        <w:rPr>
          <w:lang w:val="nl-BE"/>
        </w:rPr>
        <w:t>en/</w:t>
      </w:r>
      <w:r w:rsidRPr="004A0A39">
        <w:rPr>
          <w:lang w:val="nl-BE"/>
        </w:rPr>
        <w:t xml:space="preserve">of zijn vertegenwoordiger de persoonlijke bezittingen niet heeft verwijderd tegen de vooropgestelde einddatum van de overeenkomst, zal het CVK de kamer aan marktconforme prijzen ontruimen en de persoonlijke bezittingen opslaan voor rekening van de gebruiker. Indien deze bezittingen 3 maanden na het einde van de overeenkomst of het overlijden van de gebruiker niet worden opgehaald, </w:t>
      </w:r>
      <w:r>
        <w:rPr>
          <w:lang w:val="nl-BE"/>
        </w:rPr>
        <w:t xml:space="preserve">dan </w:t>
      </w:r>
      <w:r w:rsidRPr="004A0A39">
        <w:rPr>
          <w:lang w:val="nl-BE"/>
        </w:rPr>
        <w:t>worden deze op kosten van de gebruiker definitief verwijderd</w:t>
      </w:r>
      <w:r>
        <w:rPr>
          <w:lang w:val="nl-BE"/>
        </w:rPr>
        <w:t>.</w:t>
      </w:r>
    </w:p>
    <w:p w:rsidRPr="004A0A39" w:rsidR="006043CC" w:rsidP="006043CC" w:rsidRDefault="006043CC" w14:paraId="55CE9070" w14:textId="77777777">
      <w:pPr>
        <w:autoSpaceDE w:val="0"/>
        <w:autoSpaceDN w:val="0"/>
        <w:adjustRightInd w:val="0"/>
        <w:rPr>
          <w:rFonts w:ascii="Calibri" w:hAnsi="Calibri" w:cs="Calibri"/>
          <w:b/>
          <w:sz w:val="22"/>
          <w:szCs w:val="22"/>
          <w:lang w:val="nl-BE"/>
        </w:rPr>
      </w:pPr>
    </w:p>
    <w:p w:rsidRPr="00EA7429" w:rsidR="006043CC" w:rsidP="006043CC" w:rsidRDefault="000C0C90" w14:paraId="55CE9071" w14:textId="77777777">
      <w:pPr>
        <w:pStyle w:val="Kop1"/>
        <w:rPr>
          <w:lang w:val="nl-BE"/>
        </w:rPr>
      </w:pPr>
      <w:bookmarkStart w:name="_Toc64451752" w:id="16"/>
      <w:bookmarkStart w:name="_Toc64452092" w:id="17"/>
      <w:r w:rsidRPr="00EA7429">
        <w:rPr>
          <w:lang w:val="nl-BE"/>
        </w:rPr>
        <w:t>BEWAARGEVING EN BEWINDVOERING</w:t>
      </w:r>
      <w:bookmarkEnd w:id="16"/>
      <w:bookmarkEnd w:id="17"/>
    </w:p>
    <w:p w:rsidRPr="004A0A39" w:rsidR="006043CC" w:rsidP="006043CC" w:rsidRDefault="006043CC" w14:paraId="55CE9072" w14:textId="77777777">
      <w:pPr>
        <w:autoSpaceDE w:val="0"/>
        <w:autoSpaceDN w:val="0"/>
        <w:adjustRightInd w:val="0"/>
        <w:rPr>
          <w:rFonts w:ascii="Calibri" w:hAnsi="Calibri" w:cs="Calibri"/>
          <w:b/>
          <w:sz w:val="22"/>
          <w:szCs w:val="22"/>
          <w:lang w:val="nl-BE"/>
        </w:rPr>
      </w:pPr>
    </w:p>
    <w:p w:rsidRPr="004A0A39" w:rsidR="006043CC" w:rsidP="009941F1" w:rsidRDefault="000C0C90" w14:paraId="55CE9073" w14:textId="77777777">
      <w:pPr>
        <w:pStyle w:val="Kop2"/>
        <w:rPr>
          <w:lang w:val="nl-BE"/>
        </w:rPr>
      </w:pPr>
      <w:r w:rsidRPr="004A0A39">
        <w:rPr>
          <w:lang w:val="nl-BE"/>
        </w:rPr>
        <w:t>Artikel 2</w:t>
      </w:r>
      <w:r>
        <w:rPr>
          <w:lang w:val="nl-BE"/>
        </w:rPr>
        <w:t>3</w:t>
      </w:r>
      <w:r w:rsidRPr="004A0A39">
        <w:rPr>
          <w:lang w:val="nl-BE"/>
        </w:rPr>
        <w:t xml:space="preserve"> </w:t>
      </w:r>
      <w:r>
        <w:rPr>
          <w:lang w:val="nl-BE"/>
        </w:rPr>
        <w:t>-</w:t>
      </w:r>
      <w:r w:rsidRPr="004A0A39">
        <w:rPr>
          <w:lang w:val="nl-BE"/>
        </w:rPr>
        <w:t xml:space="preserve"> Bewaargeving en bewindvoering </w:t>
      </w:r>
    </w:p>
    <w:p w:rsidRPr="004A0A39" w:rsidR="006043CC" w:rsidP="009941F1" w:rsidRDefault="000C0C90" w14:paraId="55CE9074" w14:textId="77777777">
      <w:pPr>
        <w:rPr>
          <w:lang w:val="nl-BE"/>
        </w:rPr>
      </w:pPr>
      <w:r w:rsidRPr="004A0A39">
        <w:rPr>
          <w:lang w:val="nl-BE"/>
        </w:rPr>
        <w:t xml:space="preserve">Het CVK zal geen enkele opdracht van beheer of bewindvoering van financiële middelen of goederen van de gebruiker aanvaarden. </w:t>
      </w:r>
    </w:p>
    <w:p w:rsidRPr="004A0A39" w:rsidR="006043CC" w:rsidP="009941F1" w:rsidRDefault="000C0C90" w14:paraId="55CE9075" w14:textId="77777777">
      <w:pPr>
        <w:rPr>
          <w:lang w:val="nl-BE"/>
        </w:rPr>
      </w:pPr>
      <w:r w:rsidRPr="004A0A39">
        <w:rPr>
          <w:lang w:val="nl-BE"/>
        </w:rPr>
        <w:t>Enig</w:t>
      </w:r>
      <w:r>
        <w:rPr>
          <w:lang w:val="nl-BE"/>
        </w:rPr>
        <w:t>e</w:t>
      </w:r>
      <w:r w:rsidRPr="004A0A39">
        <w:rPr>
          <w:lang w:val="nl-BE"/>
        </w:rPr>
        <w:t xml:space="preserve"> uitzondering hierop vorm</w:t>
      </w:r>
      <w:r>
        <w:rPr>
          <w:lang w:val="nl-BE"/>
        </w:rPr>
        <w:t>t</w:t>
      </w:r>
      <w:r w:rsidRPr="004A0A39">
        <w:rPr>
          <w:lang w:val="nl-BE"/>
        </w:rPr>
        <w:t xml:space="preserve"> het beheer van zakgeld en het verrekenen van kosten die rechtstreeks met het verblijf in het CVK te maken hebben. </w:t>
      </w:r>
    </w:p>
    <w:p w:rsidRPr="004A0A39" w:rsidR="006043CC" w:rsidP="009941F1" w:rsidRDefault="000C0C90" w14:paraId="55CE9076" w14:textId="77777777">
      <w:pPr>
        <w:rPr>
          <w:lang w:val="nl-BE"/>
        </w:rPr>
      </w:pPr>
      <w:r w:rsidRPr="004A0A39">
        <w:rPr>
          <w:lang w:val="nl-BE"/>
        </w:rPr>
        <w:t>Het CVK kan de gebruiker en</w:t>
      </w:r>
      <w:r>
        <w:rPr>
          <w:lang w:val="nl-BE"/>
        </w:rPr>
        <w:t>/of</w:t>
      </w:r>
      <w:r w:rsidRPr="004A0A39">
        <w:rPr>
          <w:lang w:val="nl-BE"/>
        </w:rPr>
        <w:t xml:space="preserve"> zijn vertegenwoordiger wel informeren en begeleiden bij het zoeken naar een gepaste oplossing voor het beheer van de goederen en </w:t>
      </w:r>
      <w:r>
        <w:rPr>
          <w:lang w:val="nl-BE"/>
        </w:rPr>
        <w:t xml:space="preserve">de </w:t>
      </w:r>
      <w:r w:rsidRPr="004A0A39">
        <w:rPr>
          <w:lang w:val="nl-BE"/>
        </w:rPr>
        <w:t>financiële middelen van de gebruiker.</w:t>
      </w:r>
    </w:p>
    <w:p w:rsidR="00B90C7D" w:rsidRDefault="00B90C7D" w14:paraId="55CE9077" w14:textId="4BB1B3BA">
      <w:pPr>
        <w:spacing w:after="160" w:line="259" w:lineRule="auto"/>
        <w:rPr>
          <w:rFonts w:ascii="Calibri" w:hAnsi="Calibri" w:cs="Calibri"/>
          <w:sz w:val="22"/>
          <w:szCs w:val="22"/>
          <w:lang w:val="nl-BE"/>
        </w:rPr>
      </w:pPr>
      <w:r>
        <w:rPr>
          <w:rFonts w:ascii="Calibri" w:hAnsi="Calibri" w:cs="Calibri"/>
          <w:sz w:val="22"/>
          <w:szCs w:val="22"/>
          <w:lang w:val="nl-BE"/>
        </w:rPr>
        <w:br w:type="page"/>
      </w:r>
    </w:p>
    <w:p w:rsidRPr="00EA7429" w:rsidR="006043CC" w:rsidP="006043CC" w:rsidRDefault="000C0C90" w14:paraId="55CE9079" w14:textId="77777777">
      <w:pPr>
        <w:pStyle w:val="Kop1"/>
        <w:rPr>
          <w:lang w:val="nl-BE"/>
        </w:rPr>
      </w:pPr>
      <w:bookmarkStart w:name="_Toc64451753" w:id="18"/>
      <w:bookmarkStart w:name="_Toc64452093" w:id="19"/>
      <w:r w:rsidRPr="00EA7429">
        <w:rPr>
          <w:lang w:val="nl-BE"/>
        </w:rPr>
        <w:lastRenderedPageBreak/>
        <w:t>AANSPRAKELIJKHEID</w:t>
      </w:r>
      <w:bookmarkEnd w:id="18"/>
      <w:bookmarkEnd w:id="19"/>
    </w:p>
    <w:p w:rsidRPr="004A0A39" w:rsidR="006043CC" w:rsidP="006043CC" w:rsidRDefault="006043CC" w14:paraId="55CE907A" w14:textId="77777777">
      <w:pPr>
        <w:autoSpaceDE w:val="0"/>
        <w:autoSpaceDN w:val="0"/>
        <w:adjustRightInd w:val="0"/>
        <w:rPr>
          <w:rFonts w:ascii="Calibri" w:hAnsi="Calibri" w:cs="Calibri"/>
          <w:sz w:val="22"/>
          <w:szCs w:val="22"/>
          <w:lang w:val="nl-BE"/>
        </w:rPr>
      </w:pPr>
    </w:p>
    <w:p w:rsidRPr="004A0A39" w:rsidR="006043CC" w:rsidP="009941F1" w:rsidRDefault="000C0C90" w14:paraId="55CE907B" w14:textId="77777777">
      <w:pPr>
        <w:pStyle w:val="Kop2"/>
        <w:rPr>
          <w:lang w:val="nl-BE"/>
        </w:rPr>
      </w:pPr>
      <w:r w:rsidRPr="004A0A39">
        <w:rPr>
          <w:lang w:val="nl-BE"/>
        </w:rPr>
        <w:t>Artikel 2</w:t>
      </w:r>
      <w:r>
        <w:rPr>
          <w:lang w:val="nl-BE"/>
        </w:rPr>
        <w:t>4</w:t>
      </w:r>
      <w:r w:rsidRPr="004A0A39">
        <w:rPr>
          <w:lang w:val="nl-BE"/>
        </w:rPr>
        <w:t xml:space="preserve"> </w:t>
      </w:r>
      <w:r>
        <w:rPr>
          <w:lang w:val="nl-BE"/>
        </w:rPr>
        <w:t>-</w:t>
      </w:r>
      <w:r w:rsidRPr="004A0A39">
        <w:rPr>
          <w:lang w:val="nl-BE"/>
        </w:rPr>
        <w:t xml:space="preserve"> </w:t>
      </w:r>
      <w:bookmarkStart w:name="_Hlk48220928" w:id="20"/>
      <w:r w:rsidRPr="004A0A39">
        <w:rPr>
          <w:lang w:val="nl-BE"/>
        </w:rPr>
        <w:t xml:space="preserve">Verzekering burgerlijke aansprakelijkheid </w:t>
      </w:r>
      <w:bookmarkEnd w:id="20"/>
    </w:p>
    <w:p w:rsidRPr="004A0A39" w:rsidR="006043CC" w:rsidP="009941F1" w:rsidRDefault="000C0C90" w14:paraId="55CE907C" w14:textId="77777777">
      <w:pPr>
        <w:rPr>
          <w:color w:val="833C0B"/>
          <w:lang w:val="nl-BE"/>
        </w:rPr>
      </w:pPr>
      <w:r w:rsidRPr="004A0A39">
        <w:rPr>
          <w:lang w:val="nl-BE"/>
        </w:rPr>
        <w:t>Het CVK verbindt er zich toe de uitbating</w:t>
      </w:r>
      <w:r>
        <w:rPr>
          <w:lang w:val="nl-BE"/>
        </w:rPr>
        <w:t>s</w:t>
      </w:r>
      <w:r w:rsidRPr="004A0A39">
        <w:rPr>
          <w:lang w:val="nl-BE"/>
        </w:rPr>
        <w:t>risico’s van de burgerlijke aansprakelijkheid ten aanzien van de gebruiker te verzekeren</w:t>
      </w:r>
      <w:r w:rsidRPr="004A0A39">
        <w:rPr>
          <w:color w:val="833C0B"/>
          <w:lang w:val="nl-BE"/>
        </w:rPr>
        <w:t xml:space="preserve">. </w:t>
      </w:r>
    </w:p>
    <w:p w:rsidR="00D679C0" w:rsidP="009941F1" w:rsidRDefault="00D679C0" w14:paraId="7ED84E1B" w14:textId="77777777">
      <w:pPr>
        <w:pStyle w:val="Kop2"/>
        <w:rPr>
          <w:lang w:val="nl-BE"/>
        </w:rPr>
      </w:pPr>
    </w:p>
    <w:p w:rsidRPr="004A0A39" w:rsidR="006043CC" w:rsidP="009941F1" w:rsidRDefault="000C0C90" w14:paraId="55CE907F" w14:textId="4133E4AB">
      <w:pPr>
        <w:pStyle w:val="Kop2"/>
        <w:rPr>
          <w:lang w:val="nl-BE"/>
        </w:rPr>
      </w:pPr>
      <w:r w:rsidRPr="004A0A39">
        <w:rPr>
          <w:lang w:val="nl-BE"/>
        </w:rPr>
        <w:t>Artikel 2</w:t>
      </w:r>
      <w:r>
        <w:rPr>
          <w:lang w:val="nl-BE"/>
        </w:rPr>
        <w:t>5</w:t>
      </w:r>
      <w:r w:rsidRPr="004A0A39">
        <w:rPr>
          <w:lang w:val="nl-BE"/>
        </w:rPr>
        <w:t xml:space="preserve"> </w:t>
      </w:r>
      <w:r>
        <w:rPr>
          <w:lang w:val="nl-BE"/>
        </w:rPr>
        <w:t>-</w:t>
      </w:r>
      <w:r w:rsidRPr="004A0A39">
        <w:rPr>
          <w:lang w:val="nl-BE"/>
        </w:rPr>
        <w:t xml:space="preserve"> </w:t>
      </w:r>
      <w:bookmarkStart w:name="_Hlk48220948" w:id="21"/>
      <w:r w:rsidRPr="004A0A39">
        <w:rPr>
          <w:lang w:val="nl-BE"/>
        </w:rPr>
        <w:t xml:space="preserve">Verzekering tegen brand en aanverwante risico’s </w:t>
      </w:r>
    </w:p>
    <w:bookmarkEnd w:id="21"/>
    <w:p w:rsidRPr="004A0A39" w:rsidR="006043CC" w:rsidP="009941F1" w:rsidRDefault="000C0C90" w14:paraId="55CE9080" w14:textId="77777777">
      <w:pPr>
        <w:rPr>
          <w:lang w:val="nl-BE"/>
        </w:rPr>
      </w:pPr>
      <w:r w:rsidRPr="004A0A39">
        <w:rPr>
          <w:lang w:val="nl-BE"/>
        </w:rPr>
        <w:t xml:space="preserve">De persoonlijke bezittingen van de gebruiker zijn tegen brand en aanverwante risico's verzekerd ten belope van maximaal </w:t>
      </w:r>
      <w:r w:rsidRPr="00E3510F">
        <w:rPr>
          <w:rFonts w:eastAsia="Calibri"/>
          <w:i/>
          <w:highlight w:val="lightGray"/>
          <w:lang w:val="nl-BE" w:eastAsia="en-US"/>
        </w:rPr>
        <w:t>…………….</w:t>
      </w:r>
      <w:r w:rsidRPr="00337422">
        <w:rPr>
          <w:rFonts w:eastAsia="Calibri"/>
          <w:i/>
          <w:lang w:val="nl-BE" w:eastAsia="en-US"/>
        </w:rPr>
        <w:t xml:space="preserve"> €</w:t>
      </w:r>
      <w:r w:rsidRPr="00BA7261">
        <w:rPr>
          <w:rFonts w:eastAsia="Calibri"/>
          <w:i/>
          <w:color w:val="C45911"/>
          <w:lang w:val="nl-BE" w:eastAsia="en-US"/>
        </w:rPr>
        <w:t xml:space="preserve"> </w:t>
      </w:r>
      <w:r w:rsidRPr="004A0A39">
        <w:rPr>
          <w:lang w:val="nl-BE"/>
        </w:rPr>
        <w:t xml:space="preserve"> per kamer. </w:t>
      </w:r>
    </w:p>
    <w:p w:rsidRPr="004A0A39" w:rsidR="006043CC" w:rsidP="009941F1" w:rsidRDefault="000C0C90" w14:paraId="55CE9081" w14:textId="77777777">
      <w:pPr>
        <w:rPr>
          <w:lang w:val="nl-BE"/>
        </w:rPr>
      </w:pPr>
      <w:r w:rsidRPr="004A0A39">
        <w:rPr>
          <w:lang w:val="nl-BE"/>
        </w:rPr>
        <w:t xml:space="preserve">Desgewenst zorgt de gebruiker </w:t>
      </w:r>
      <w:r>
        <w:rPr>
          <w:lang w:val="nl-BE"/>
        </w:rPr>
        <w:t>en/</w:t>
      </w:r>
      <w:r w:rsidRPr="004A0A39">
        <w:rPr>
          <w:lang w:val="nl-BE"/>
        </w:rPr>
        <w:t>of zijn vertegenwoordiger zelf voor een aanvullende verzekering voor kostbare bezittingen bewaard in de kamer.</w:t>
      </w:r>
    </w:p>
    <w:p w:rsidR="00D679C0" w:rsidP="006043CC" w:rsidRDefault="00D679C0" w14:paraId="744F34CD" w14:textId="77777777">
      <w:pPr>
        <w:pStyle w:val="Kop1"/>
        <w:rPr>
          <w:lang w:val="nl-BE"/>
        </w:rPr>
      </w:pPr>
      <w:bookmarkStart w:name="_Toc64451754" w:id="22"/>
      <w:bookmarkStart w:name="_Toc64452094" w:id="23"/>
    </w:p>
    <w:p w:rsidRPr="00B912D5" w:rsidR="006043CC" w:rsidP="006043CC" w:rsidRDefault="000C0C90" w14:paraId="55CE9084" w14:textId="4B3967C8">
      <w:pPr>
        <w:pStyle w:val="Kop1"/>
        <w:rPr>
          <w:lang w:val="nl-BE"/>
        </w:rPr>
      </w:pPr>
      <w:r>
        <w:rPr>
          <w:lang w:val="nl-BE"/>
        </w:rPr>
        <w:t>SCHADEVERGOEDING</w:t>
      </w:r>
      <w:bookmarkEnd w:id="22"/>
      <w:bookmarkEnd w:id="23"/>
    </w:p>
    <w:p w:rsidRPr="004A0A39" w:rsidR="006043CC" w:rsidP="006043CC" w:rsidRDefault="006043CC" w14:paraId="55CE9085" w14:textId="77777777">
      <w:pPr>
        <w:autoSpaceDE w:val="0"/>
        <w:autoSpaceDN w:val="0"/>
        <w:adjustRightInd w:val="0"/>
        <w:rPr>
          <w:rFonts w:ascii="Calibri" w:hAnsi="Calibri" w:cs="Calibri"/>
          <w:b/>
          <w:sz w:val="22"/>
          <w:szCs w:val="22"/>
          <w:lang w:val="nl-BE"/>
        </w:rPr>
      </w:pPr>
    </w:p>
    <w:p w:rsidRPr="004A0A39" w:rsidR="006043CC" w:rsidP="00590F57" w:rsidRDefault="000C0C90" w14:paraId="55CE9086" w14:textId="77777777">
      <w:pPr>
        <w:pStyle w:val="Kop2"/>
        <w:rPr>
          <w:lang w:val="nl-BE"/>
        </w:rPr>
      </w:pPr>
      <w:r w:rsidRPr="004A0A39">
        <w:rPr>
          <w:lang w:val="nl-BE"/>
        </w:rPr>
        <w:t>Artikel 2</w:t>
      </w:r>
      <w:r>
        <w:rPr>
          <w:lang w:val="nl-BE"/>
        </w:rPr>
        <w:t>6</w:t>
      </w:r>
      <w:r w:rsidRPr="004A0A39">
        <w:rPr>
          <w:lang w:val="nl-BE"/>
        </w:rPr>
        <w:t xml:space="preserve"> - Schadevergoeding</w:t>
      </w:r>
    </w:p>
    <w:p w:rsidR="006043CC" w:rsidP="00D679C0" w:rsidRDefault="000C0C90" w14:paraId="55CE9089" w14:textId="0D4B9D6D">
      <w:pPr>
        <w:rPr>
          <w:lang w:val="nl-BE"/>
        </w:rPr>
      </w:pPr>
      <w:r w:rsidRPr="004A0A39">
        <w:rPr>
          <w:lang w:val="nl-BE"/>
        </w:rPr>
        <w:t xml:space="preserve">Indien de gebruiker, zijn vertegenwoordiger of het CVK nalatig </w:t>
      </w:r>
      <w:r>
        <w:rPr>
          <w:lang w:val="nl-BE"/>
        </w:rPr>
        <w:t>zijn</w:t>
      </w:r>
      <w:r w:rsidRPr="004A0A39">
        <w:rPr>
          <w:lang w:val="nl-BE"/>
        </w:rPr>
        <w:t xml:space="preserve"> in het nakomen van de respectieve verplichtingen voortvloeiende uit deze overeenkomst en de interne afsprakennota waarnaar verwezen, heeft de benadeelde partij het recht van de andere partij een vergoeding te vorderen van kosten, schade en intresten, inclusief de buitengerechtelijke en gerechtelijke kosten, met inbegrip van de kosten voor rechtskundige bijstand ingeroepen tot handhaving of uitoefening van hun rechten.</w:t>
      </w:r>
    </w:p>
    <w:p w:rsidRPr="00D679C0" w:rsidR="00D679C0" w:rsidP="00D679C0" w:rsidRDefault="00D679C0" w14:paraId="28E30F4E" w14:textId="77777777">
      <w:pPr>
        <w:rPr>
          <w:lang w:val="nl-BE"/>
        </w:rPr>
      </w:pPr>
    </w:p>
    <w:p w:rsidRPr="00EA7429" w:rsidR="006043CC" w:rsidP="006043CC" w:rsidRDefault="000C0C90" w14:paraId="55CE908A" w14:textId="77777777">
      <w:pPr>
        <w:pStyle w:val="Kop1"/>
        <w:rPr>
          <w:lang w:val="nl-BE"/>
        </w:rPr>
      </w:pPr>
      <w:bookmarkStart w:name="_Toc64451755" w:id="24"/>
      <w:bookmarkStart w:name="_Toc64452095" w:id="25"/>
      <w:r w:rsidRPr="00EA7429">
        <w:rPr>
          <w:lang w:val="nl-BE"/>
        </w:rPr>
        <w:t>WIJZIGINGEN AAN DE GEBRUIKERSOVEREENKOMST</w:t>
      </w:r>
      <w:bookmarkEnd w:id="24"/>
      <w:bookmarkEnd w:id="25"/>
    </w:p>
    <w:p w:rsidRPr="004A0A39" w:rsidR="006043CC" w:rsidP="006043CC" w:rsidRDefault="006043CC" w14:paraId="55CE908B" w14:textId="77777777">
      <w:pPr>
        <w:autoSpaceDE w:val="0"/>
        <w:autoSpaceDN w:val="0"/>
        <w:adjustRightInd w:val="0"/>
        <w:rPr>
          <w:rFonts w:ascii="Calibri" w:hAnsi="Calibri" w:cs="Calibri"/>
          <w:sz w:val="22"/>
          <w:szCs w:val="22"/>
          <w:lang w:val="nl-BE"/>
        </w:rPr>
      </w:pPr>
    </w:p>
    <w:p w:rsidRPr="004A0A39" w:rsidR="006043CC" w:rsidP="00590F57" w:rsidRDefault="000C0C90" w14:paraId="55CE908C" w14:textId="77777777">
      <w:pPr>
        <w:pStyle w:val="Kop2"/>
        <w:rPr>
          <w:lang w:val="nl-BE"/>
        </w:rPr>
      </w:pPr>
      <w:r w:rsidRPr="004A0A39">
        <w:rPr>
          <w:lang w:val="nl-BE"/>
        </w:rPr>
        <w:t>Artikel 2</w:t>
      </w:r>
      <w:r>
        <w:rPr>
          <w:lang w:val="nl-BE"/>
        </w:rPr>
        <w:t>7</w:t>
      </w:r>
      <w:r w:rsidRPr="004A0A39">
        <w:rPr>
          <w:lang w:val="nl-BE"/>
        </w:rPr>
        <w:t xml:space="preserve"> </w:t>
      </w:r>
      <w:r>
        <w:rPr>
          <w:lang w:val="nl-BE"/>
        </w:rPr>
        <w:t>-</w:t>
      </w:r>
      <w:r w:rsidRPr="004A0A39">
        <w:rPr>
          <w:lang w:val="nl-BE"/>
        </w:rPr>
        <w:t xml:space="preserve"> Wijzigingen aan de gebruikersovereenkomst </w:t>
      </w:r>
    </w:p>
    <w:p w:rsidRPr="004A0A39" w:rsidR="006043CC" w:rsidP="00590F57" w:rsidRDefault="000C0C90" w14:paraId="55CE908D" w14:textId="77777777">
      <w:pPr>
        <w:rPr>
          <w:lang w:val="nl-BE"/>
        </w:rPr>
      </w:pPr>
      <w:r w:rsidRPr="004A0A39">
        <w:rPr>
          <w:lang w:val="nl-BE"/>
        </w:rPr>
        <w:t xml:space="preserve">Deze gebruikersovereenkomst kan enkel gewijzigd worden mits een schriftelijke instemming van het CVK en de gebruiker </w:t>
      </w:r>
      <w:r>
        <w:rPr>
          <w:lang w:val="nl-BE"/>
        </w:rPr>
        <w:t>en/</w:t>
      </w:r>
      <w:r w:rsidRPr="004A0A39">
        <w:rPr>
          <w:lang w:val="nl-BE"/>
        </w:rPr>
        <w:t xml:space="preserve">of zijn vertegenwoordiger. Deze wijzigingen dienen vastgelegd in een nieuwe gebruikersovereenkomst of een bijlage bij deze overeenkomst.  </w:t>
      </w:r>
    </w:p>
    <w:p w:rsidR="006043CC" w:rsidP="00590F57" w:rsidRDefault="000C0C90" w14:paraId="55CE908E" w14:textId="77777777">
      <w:pPr>
        <w:rPr>
          <w:lang w:val="nl-BE"/>
        </w:rPr>
      </w:pPr>
      <w:r w:rsidRPr="004A0A39">
        <w:rPr>
          <w:lang w:val="nl-BE"/>
        </w:rPr>
        <w:t>Eventuele prijsaanpassingen van de dagprijs of de door het CVK geleverde diensten of goederen, worden niet beschouwd als een wijziging van de gebruikersovereenkomst.</w:t>
      </w:r>
    </w:p>
    <w:p w:rsidR="006043CC" w:rsidP="006043CC" w:rsidRDefault="006043CC" w14:paraId="55CE908F" w14:textId="77777777">
      <w:pPr>
        <w:autoSpaceDE w:val="0"/>
        <w:autoSpaceDN w:val="0"/>
        <w:adjustRightInd w:val="0"/>
        <w:rPr>
          <w:rFonts w:ascii="Calibri" w:hAnsi="Calibri" w:cs="Calibri"/>
          <w:sz w:val="22"/>
          <w:szCs w:val="22"/>
          <w:lang w:val="nl-BE"/>
        </w:rPr>
      </w:pPr>
    </w:p>
    <w:p w:rsidR="00E3510F" w:rsidRDefault="00E3510F" w14:paraId="55CE9090" w14:textId="733D8CAE">
      <w:pPr>
        <w:spacing w:after="160" w:line="259" w:lineRule="auto"/>
        <w:rPr>
          <w:rFonts w:ascii="Calibri" w:hAnsi="Calibri" w:cs="Calibri"/>
          <w:sz w:val="22"/>
          <w:szCs w:val="22"/>
          <w:lang w:val="nl-BE"/>
        </w:rPr>
      </w:pPr>
      <w:r>
        <w:rPr>
          <w:rFonts w:ascii="Calibri" w:hAnsi="Calibri" w:cs="Calibri"/>
          <w:sz w:val="22"/>
          <w:szCs w:val="22"/>
          <w:lang w:val="nl-BE"/>
        </w:rPr>
        <w:br w:type="page"/>
      </w:r>
    </w:p>
    <w:p w:rsidRPr="000F3D1B" w:rsidR="006043CC" w:rsidP="00590F57" w:rsidRDefault="000C0C90" w14:paraId="55CE9091" w14:textId="77777777">
      <w:pPr>
        <w:rPr>
          <w:lang w:val="nl-BE"/>
        </w:rPr>
      </w:pPr>
      <w:r w:rsidRPr="000F3D1B">
        <w:rPr>
          <w:lang w:val="nl-BE"/>
        </w:rPr>
        <w:lastRenderedPageBreak/>
        <w:t>Deze overeenkomst werd opgemaakt in evenveel originelen als er partijen zijn.</w:t>
      </w:r>
    </w:p>
    <w:p w:rsidRPr="000F3D1B" w:rsidR="006043CC" w:rsidP="00590F57" w:rsidRDefault="006043CC" w14:paraId="55CE9092" w14:textId="77777777">
      <w:pPr>
        <w:rPr>
          <w:lang w:val="nl-BE"/>
        </w:rPr>
      </w:pPr>
    </w:p>
    <w:p w:rsidRPr="000F3D1B" w:rsidR="006043CC" w:rsidP="00590F57" w:rsidRDefault="000C0C90" w14:paraId="55CE9093" w14:textId="77777777">
      <w:pPr>
        <w:rPr>
          <w:lang w:val="nl-BE"/>
        </w:rPr>
      </w:pPr>
      <w:r w:rsidRPr="000F3D1B">
        <w:rPr>
          <w:lang w:val="nl-BE"/>
        </w:rPr>
        <w:t xml:space="preserve">Opgemaakt te </w:t>
      </w:r>
      <w:r w:rsidRPr="001B5591">
        <w:rPr>
          <w:highlight w:val="lightGray"/>
          <w:lang w:val="nl-BE"/>
        </w:rPr>
        <w:t>……………………………..</w:t>
      </w:r>
    </w:p>
    <w:p w:rsidRPr="000F3D1B" w:rsidR="006043CC" w:rsidP="00590F57" w:rsidRDefault="000C0C90" w14:paraId="55CE9094" w14:textId="77777777">
      <w:pPr>
        <w:rPr>
          <w:lang w:val="nl-BE"/>
        </w:rPr>
      </w:pPr>
      <w:r w:rsidRPr="000F3D1B">
        <w:rPr>
          <w:lang w:val="nl-BE"/>
        </w:rPr>
        <w:t xml:space="preserve">Datum </w:t>
      </w:r>
      <w:r w:rsidRPr="001B5591">
        <w:rPr>
          <w:highlight w:val="lightGray"/>
          <w:lang w:val="nl-BE"/>
        </w:rPr>
        <w:t>…………………………………………</w:t>
      </w:r>
    </w:p>
    <w:p w:rsidRPr="0052691A" w:rsidR="006043CC" w:rsidP="00590F57" w:rsidRDefault="006043CC" w14:paraId="55CE9095" w14:textId="77777777">
      <w:pPr>
        <w:rPr>
          <w:color w:val="C45911"/>
          <w:lang w:val="nl-BE"/>
        </w:rPr>
      </w:pPr>
    </w:p>
    <w:p w:rsidR="006043CC" w:rsidP="00590F57" w:rsidRDefault="000C0C90" w14:paraId="55CE9096" w14:textId="77777777">
      <w:pPr>
        <w:rPr>
          <w:lang w:val="nl-BE"/>
        </w:rPr>
      </w:pPr>
      <w:r w:rsidRPr="000F3D1B">
        <w:rPr>
          <w:lang w:val="nl-BE"/>
        </w:rPr>
        <w:t>Bij ondertekening eigenhandig herschrijven “gelezen en goedgekeurd”</w:t>
      </w:r>
      <w:r>
        <w:rPr>
          <w:lang w:val="nl-BE"/>
        </w:rPr>
        <w:t>.</w:t>
      </w:r>
    </w:p>
    <w:p w:rsidRPr="000F3D1B" w:rsidR="00E3510F" w:rsidP="00590F57" w:rsidRDefault="00E3510F" w14:paraId="1A5E7CE1" w14:textId="0B07F516">
      <w:pPr>
        <w:rPr>
          <w:lang w:val="nl-BE"/>
        </w:rPr>
      </w:pPr>
      <w:r>
        <w:rPr>
          <w:lang w:val="nl-BE"/>
        </w:rPr>
        <w:t>Bij koppels moeten beide partners tekenen</w:t>
      </w:r>
    </w:p>
    <w:p w:rsidRPr="0052691A" w:rsidR="006043CC" w:rsidP="006043CC" w:rsidRDefault="006043CC" w14:paraId="55CE9097" w14:textId="77777777">
      <w:pPr>
        <w:autoSpaceDE w:val="0"/>
        <w:autoSpaceDN w:val="0"/>
        <w:adjustRightInd w:val="0"/>
        <w:rPr>
          <w:rFonts w:ascii="Calibri" w:hAnsi="Calibri" w:cs="Arial"/>
          <w:color w:val="C45911"/>
          <w:sz w:val="22"/>
          <w:szCs w:val="22"/>
          <w:lang w:val="nl-BE"/>
        </w:rPr>
      </w:pPr>
    </w:p>
    <w:p w:rsidR="006043CC" w:rsidP="00590F57" w:rsidRDefault="000C0C90" w14:paraId="55CE9098" w14:textId="04FB6342">
      <w:pPr>
        <w:rPr>
          <w:color w:val="C45911"/>
          <w:lang w:val="nl-BE"/>
        </w:rPr>
      </w:pPr>
      <w:r w:rsidRPr="000F3D1B">
        <w:rPr>
          <w:lang w:val="nl-BE"/>
        </w:rPr>
        <w:t>De gebruiker</w:t>
      </w:r>
      <w:r w:rsidR="009C56F4">
        <w:rPr>
          <w:lang w:val="nl-BE"/>
        </w:rPr>
        <w:t xml:space="preserve"> </w:t>
      </w:r>
      <w:r w:rsidR="009C56F4">
        <w:rPr>
          <w:lang w:val="nl-BE"/>
        </w:rPr>
        <w:fldChar w:fldCharType="begin"/>
      </w:r>
      <w:r w:rsidR="009C56F4">
        <w:rPr>
          <w:lang w:val="nl-BE"/>
        </w:rPr>
        <w:instrText xml:space="preserve"> MERGEFIELD  first_name  \* MERGEFORMAT </w:instrText>
      </w:r>
      <w:r w:rsidR="009C56F4">
        <w:rPr>
          <w:lang w:val="nl-BE"/>
        </w:rPr>
        <w:fldChar w:fldCharType="separate"/>
      </w:r>
      <w:r w:rsidR="009C56F4">
        <w:rPr>
          <w:noProof/>
          <w:lang w:val="nl-BE"/>
        </w:rPr>
        <w:t>«first_name»</w:t>
      </w:r>
      <w:r w:rsidR="009C56F4">
        <w:rPr>
          <w:lang w:val="nl-BE"/>
        </w:rPr>
        <w:fldChar w:fldCharType="end"/>
      </w:r>
      <w:r w:rsidR="009C56F4">
        <w:rPr>
          <w:lang w:val="nl-BE"/>
        </w:rPr>
        <w:t xml:space="preserve"> </w:t>
      </w:r>
      <w:r w:rsidR="009C56F4">
        <w:rPr>
          <w:lang w:val="nl-BE"/>
        </w:rPr>
        <w:fldChar w:fldCharType="begin"/>
      </w:r>
      <w:r w:rsidR="009C56F4">
        <w:rPr>
          <w:lang w:val="nl-BE"/>
        </w:rPr>
        <w:instrText xml:space="preserve"> MERGEFIELD  last_name  \* MERGEFORMAT </w:instrText>
      </w:r>
      <w:r w:rsidR="009C56F4">
        <w:rPr>
          <w:lang w:val="nl-BE"/>
        </w:rPr>
        <w:fldChar w:fldCharType="separate"/>
      </w:r>
      <w:r w:rsidR="009C56F4">
        <w:rPr>
          <w:noProof/>
          <w:lang w:val="nl-BE"/>
        </w:rPr>
        <w:t>«last_name»</w:t>
      </w:r>
      <w:r w:rsidR="009C56F4">
        <w:rPr>
          <w:lang w:val="nl-BE"/>
        </w:rPr>
        <w:fldChar w:fldCharType="end"/>
      </w:r>
    </w:p>
    <w:p w:rsidRPr="0052691A" w:rsidR="006043CC" w:rsidP="006043CC" w:rsidRDefault="00261AF8" w14:paraId="55CE9099" w14:textId="649F098C">
      <w:pPr>
        <w:autoSpaceDE w:val="0"/>
        <w:autoSpaceDN w:val="0"/>
        <w:adjustRightInd w:val="0"/>
        <w:rPr>
          <w:rFonts w:ascii="Calibri" w:hAnsi="Calibri" w:cs="Arial"/>
          <w:color w:val="C45911"/>
          <w:sz w:val="22"/>
          <w:szCs w:val="22"/>
          <w:lang w:val="nl-BE"/>
        </w:rPr>
      </w:pPr>
      <w:r>
        <w:rPr>
          <w:rFonts w:ascii="Calibri" w:hAnsi="Calibri" w:cs="Arial"/>
          <w:noProof/>
          <w:color w:val="C45911"/>
          <w:sz w:val="22"/>
          <w:szCs w:val="22"/>
          <w:lang w:val="nl-BE"/>
        </w:rPr>
        <mc:AlternateContent>
          <mc:Choice Requires="wps">
            <w:drawing>
              <wp:anchor distT="0" distB="0" distL="114300" distR="114300" simplePos="0" relativeHeight="251659264" behindDoc="0" locked="0" layoutInCell="1" allowOverlap="1" wp14:anchorId="443E2FBA" wp14:editId="33100347">
                <wp:simplePos x="0" y="0"/>
                <wp:positionH relativeFrom="column">
                  <wp:posOffset>7620</wp:posOffset>
                </wp:positionH>
                <wp:positionV relativeFrom="paragraph">
                  <wp:posOffset>88265</wp:posOffset>
                </wp:positionV>
                <wp:extent cx="3390900" cy="1264920"/>
                <wp:effectExtent l="0" t="0" r="19050" b="11430"/>
                <wp:wrapNone/>
                <wp:docPr id="5" name="Rechthoek 5"/>
                <wp:cNvGraphicFramePr/>
                <a:graphic xmlns:a="http://schemas.openxmlformats.org/drawingml/2006/main">
                  <a:graphicData uri="http://schemas.microsoft.com/office/word/2010/wordprocessingShape">
                    <wps:wsp>
                      <wps:cNvSpPr/>
                      <wps:spPr>
                        <a:xfrm>
                          <a:off x="0" y="0"/>
                          <a:ext cx="3390900" cy="1264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F886C0">
              <v:rect id="Rechthoek 5" style="position:absolute;margin-left:.6pt;margin-top:6.95pt;width:267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5679B2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"/>
            </w:pict>
          </mc:Fallback>
        </mc:AlternateContent>
      </w:r>
    </w:p>
    <w:p w:rsidR="006043CC" w:rsidP="006043CC" w:rsidRDefault="006043CC" w14:paraId="55CE909B" w14:textId="77777777">
      <w:pPr>
        <w:autoSpaceDE w:val="0"/>
        <w:autoSpaceDN w:val="0"/>
        <w:adjustRightInd w:val="0"/>
        <w:rPr>
          <w:rFonts w:ascii="Calibri" w:hAnsi="Calibri" w:cs="Arial"/>
          <w:sz w:val="22"/>
          <w:szCs w:val="22"/>
          <w:lang w:val="nl-BE"/>
        </w:rPr>
      </w:pPr>
    </w:p>
    <w:p w:rsidRPr="00BD6F02" w:rsidR="00261AF8" w:rsidP="006043CC" w:rsidRDefault="00261AF8" w14:paraId="2022C48E" w14:textId="77777777">
      <w:pPr>
        <w:autoSpaceDE w:val="0"/>
        <w:autoSpaceDN w:val="0"/>
        <w:adjustRightInd w:val="0"/>
        <w:rPr>
          <w:rFonts w:ascii="Calibri" w:hAnsi="Calibri" w:cs="Arial"/>
          <w:sz w:val="22"/>
          <w:szCs w:val="22"/>
          <w:lang w:val="nl-BE"/>
        </w:rPr>
      </w:pPr>
    </w:p>
    <w:p w:rsidRPr="0052691A" w:rsidR="006043CC" w:rsidP="006043CC" w:rsidRDefault="006043CC" w14:paraId="55CE909D" w14:textId="77777777">
      <w:pPr>
        <w:autoSpaceDE w:val="0"/>
        <w:autoSpaceDN w:val="0"/>
        <w:adjustRightInd w:val="0"/>
        <w:rPr>
          <w:rFonts w:ascii="Calibri" w:hAnsi="Calibri" w:cs="Arial"/>
          <w:color w:val="C45911"/>
          <w:sz w:val="22"/>
          <w:szCs w:val="22"/>
          <w:lang w:val="nl-BE"/>
        </w:rPr>
      </w:pPr>
    </w:p>
    <w:p w:rsidR="00E3510F" w:rsidP="006043CC" w:rsidRDefault="00E3510F" w14:paraId="23929126" w14:textId="77777777">
      <w:pPr>
        <w:autoSpaceDE w:val="0"/>
        <w:autoSpaceDN w:val="0"/>
        <w:adjustRightInd w:val="0"/>
        <w:rPr>
          <w:rFonts w:ascii="Calibri" w:hAnsi="Calibri" w:cs="Arial"/>
          <w:sz w:val="22"/>
          <w:szCs w:val="22"/>
          <w:lang w:val="nl-BE"/>
        </w:rPr>
      </w:pPr>
    </w:p>
    <w:p w:rsidR="00E3510F" w:rsidP="006043CC" w:rsidRDefault="00E3510F" w14:paraId="7F1B97DB" w14:textId="77777777">
      <w:pPr>
        <w:autoSpaceDE w:val="0"/>
        <w:autoSpaceDN w:val="0"/>
        <w:adjustRightInd w:val="0"/>
        <w:rPr>
          <w:rFonts w:ascii="Calibri" w:hAnsi="Calibri" w:cs="Arial"/>
          <w:sz w:val="22"/>
          <w:szCs w:val="22"/>
          <w:lang w:val="nl-BE"/>
        </w:rPr>
      </w:pPr>
    </w:p>
    <w:p w:rsidR="00261AF8" w:rsidP="006043CC" w:rsidRDefault="00261AF8" w14:paraId="123C281C" w14:textId="77777777">
      <w:pPr>
        <w:autoSpaceDE w:val="0"/>
        <w:autoSpaceDN w:val="0"/>
        <w:adjustRightInd w:val="0"/>
        <w:rPr>
          <w:rFonts w:ascii="Calibri" w:hAnsi="Calibri" w:cs="Arial"/>
          <w:sz w:val="22"/>
          <w:szCs w:val="22"/>
          <w:lang w:val="nl-BE"/>
        </w:rPr>
      </w:pPr>
    </w:p>
    <w:p w:rsidR="00261AF8" w:rsidP="006043CC" w:rsidRDefault="00261AF8" w14:paraId="2298A823" w14:textId="77777777">
      <w:pPr>
        <w:autoSpaceDE w:val="0"/>
        <w:autoSpaceDN w:val="0"/>
        <w:adjustRightInd w:val="0"/>
        <w:rPr>
          <w:rFonts w:ascii="Calibri" w:hAnsi="Calibri" w:cs="Arial"/>
          <w:sz w:val="22"/>
          <w:szCs w:val="22"/>
          <w:lang w:val="nl-BE"/>
        </w:rPr>
      </w:pPr>
    </w:p>
    <w:p w:rsidR="00261AF8" w:rsidP="006043CC" w:rsidRDefault="00261AF8" w14:paraId="55B2DE8F" w14:textId="77777777">
      <w:pPr>
        <w:autoSpaceDE w:val="0"/>
        <w:autoSpaceDN w:val="0"/>
        <w:adjustRightInd w:val="0"/>
        <w:rPr>
          <w:rFonts w:ascii="Calibri" w:hAnsi="Calibri" w:cs="Arial"/>
          <w:sz w:val="22"/>
          <w:szCs w:val="22"/>
          <w:lang w:val="nl-BE"/>
        </w:rPr>
      </w:pPr>
    </w:p>
    <w:p w:rsidRPr="000F3D1B" w:rsidR="006043CC" w:rsidP="00590F57" w:rsidRDefault="000C0C90" w14:paraId="55CE909E" w14:textId="6716C71B">
      <w:pPr>
        <w:rPr>
          <w:lang w:val="nl-BE"/>
        </w:rPr>
      </w:pPr>
      <w:r w:rsidRPr="000F3D1B">
        <w:rPr>
          <w:lang w:val="nl-BE"/>
        </w:rPr>
        <w:t xml:space="preserve">De vertegenwoordiger </w:t>
      </w:r>
      <w:r w:rsidRPr="00C53A39" w:rsidR="00C53A39">
        <w:rPr>
          <w:highlight w:val="lightGray"/>
          <w:lang w:val="nl-BE"/>
        </w:rPr>
        <w:t>………………………………………………..</w:t>
      </w:r>
    </w:p>
    <w:p w:rsidRPr="0052691A" w:rsidR="006043CC" w:rsidP="006043CC" w:rsidRDefault="006043CC" w14:paraId="55CE909F" w14:textId="77777777">
      <w:pPr>
        <w:autoSpaceDE w:val="0"/>
        <w:autoSpaceDN w:val="0"/>
        <w:adjustRightInd w:val="0"/>
        <w:rPr>
          <w:rFonts w:ascii="Calibri" w:hAnsi="Calibri" w:cs="Arial"/>
          <w:color w:val="C45911"/>
          <w:sz w:val="22"/>
          <w:szCs w:val="22"/>
          <w:lang w:val="nl-BE"/>
        </w:rPr>
      </w:pPr>
    </w:p>
    <w:p w:rsidR="006043CC" w:rsidP="006043CC" w:rsidRDefault="00261AF8" w14:paraId="55CE90A1" w14:textId="394850C6">
      <w:pPr>
        <w:autoSpaceDE w:val="0"/>
        <w:autoSpaceDN w:val="0"/>
        <w:adjustRightInd w:val="0"/>
        <w:rPr>
          <w:rFonts w:ascii="Calibri" w:hAnsi="Calibri" w:cs="Arial"/>
          <w:sz w:val="22"/>
          <w:szCs w:val="22"/>
          <w:lang w:val="nl-BE"/>
        </w:rPr>
      </w:pPr>
      <w:r>
        <w:rPr>
          <w:rFonts w:ascii="Calibri" w:hAnsi="Calibri" w:cs="Arial"/>
          <w:noProof/>
          <w:color w:val="C45911"/>
          <w:sz w:val="22"/>
          <w:szCs w:val="22"/>
          <w:lang w:val="nl-BE"/>
        </w:rPr>
        <mc:AlternateContent>
          <mc:Choice Requires="wps">
            <w:drawing>
              <wp:anchor distT="0" distB="0" distL="114300" distR="114300" simplePos="0" relativeHeight="251661312" behindDoc="0" locked="0" layoutInCell="1" allowOverlap="1" wp14:anchorId="264F7F98" wp14:editId="52DE9E85">
                <wp:simplePos x="0" y="0"/>
                <wp:positionH relativeFrom="column">
                  <wp:posOffset>0</wp:posOffset>
                </wp:positionH>
                <wp:positionV relativeFrom="paragraph">
                  <wp:posOffset>0</wp:posOffset>
                </wp:positionV>
                <wp:extent cx="3390900" cy="1264920"/>
                <wp:effectExtent l="0" t="0" r="19050" b="11430"/>
                <wp:wrapNone/>
                <wp:docPr id="6" name="Rechthoek 6"/>
                <wp:cNvGraphicFramePr/>
                <a:graphic xmlns:a="http://schemas.openxmlformats.org/drawingml/2006/main">
                  <a:graphicData uri="http://schemas.microsoft.com/office/word/2010/wordprocessingShape">
                    <wps:wsp>
                      <wps:cNvSpPr/>
                      <wps:spPr>
                        <a:xfrm>
                          <a:off x="0" y="0"/>
                          <a:ext cx="3390900" cy="1264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6C21F8">
              <v:rect id="Rechthoek 6" style="position:absolute;margin-left:0;margin-top:0;width:267pt;height:9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48D77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"/>
            </w:pict>
          </mc:Fallback>
        </mc:AlternateContent>
      </w:r>
    </w:p>
    <w:p w:rsidR="00261AF8" w:rsidP="006043CC" w:rsidRDefault="00261AF8" w14:paraId="06211E70" w14:textId="77777777">
      <w:pPr>
        <w:autoSpaceDE w:val="0"/>
        <w:autoSpaceDN w:val="0"/>
        <w:adjustRightInd w:val="0"/>
        <w:rPr>
          <w:rFonts w:ascii="Calibri" w:hAnsi="Calibri" w:cs="Arial"/>
          <w:sz w:val="22"/>
          <w:szCs w:val="22"/>
          <w:lang w:val="nl-BE"/>
        </w:rPr>
      </w:pPr>
    </w:p>
    <w:p w:rsidR="00261AF8" w:rsidP="006043CC" w:rsidRDefault="00261AF8" w14:paraId="77DC7382" w14:textId="77777777">
      <w:pPr>
        <w:autoSpaceDE w:val="0"/>
        <w:autoSpaceDN w:val="0"/>
        <w:adjustRightInd w:val="0"/>
        <w:rPr>
          <w:rFonts w:ascii="Calibri" w:hAnsi="Calibri" w:cs="Arial"/>
          <w:sz w:val="22"/>
          <w:szCs w:val="22"/>
          <w:lang w:val="nl-BE"/>
        </w:rPr>
      </w:pPr>
    </w:p>
    <w:p w:rsidR="006043CC" w:rsidP="006043CC" w:rsidRDefault="006043CC" w14:paraId="55CE90A2" w14:textId="77777777">
      <w:pPr>
        <w:autoSpaceDE w:val="0"/>
        <w:autoSpaceDN w:val="0"/>
        <w:adjustRightInd w:val="0"/>
        <w:rPr>
          <w:rFonts w:ascii="Calibri" w:hAnsi="Calibri" w:cs="Arial"/>
          <w:sz w:val="22"/>
          <w:szCs w:val="22"/>
          <w:lang w:val="nl-BE"/>
        </w:rPr>
      </w:pPr>
    </w:p>
    <w:p w:rsidR="00261AF8" w:rsidP="006043CC" w:rsidRDefault="00261AF8" w14:paraId="2832503E" w14:textId="77777777">
      <w:pPr>
        <w:autoSpaceDE w:val="0"/>
        <w:autoSpaceDN w:val="0"/>
        <w:adjustRightInd w:val="0"/>
        <w:rPr>
          <w:rFonts w:ascii="Calibri" w:hAnsi="Calibri" w:cs="Arial"/>
          <w:sz w:val="22"/>
          <w:szCs w:val="22"/>
          <w:lang w:val="nl-BE"/>
        </w:rPr>
      </w:pPr>
    </w:p>
    <w:p w:rsidR="00261AF8" w:rsidP="006043CC" w:rsidRDefault="00261AF8" w14:paraId="61AEEC13" w14:textId="77777777">
      <w:pPr>
        <w:autoSpaceDE w:val="0"/>
        <w:autoSpaceDN w:val="0"/>
        <w:adjustRightInd w:val="0"/>
        <w:rPr>
          <w:rFonts w:ascii="Calibri" w:hAnsi="Calibri" w:cs="Arial"/>
          <w:sz w:val="22"/>
          <w:szCs w:val="22"/>
          <w:lang w:val="nl-BE"/>
        </w:rPr>
      </w:pPr>
    </w:p>
    <w:p w:rsidR="00261AF8" w:rsidP="006043CC" w:rsidRDefault="00261AF8" w14:paraId="330F5054" w14:textId="77777777">
      <w:pPr>
        <w:autoSpaceDE w:val="0"/>
        <w:autoSpaceDN w:val="0"/>
        <w:adjustRightInd w:val="0"/>
        <w:rPr>
          <w:rFonts w:ascii="Calibri" w:hAnsi="Calibri" w:cs="Arial"/>
          <w:sz w:val="22"/>
          <w:szCs w:val="22"/>
          <w:lang w:val="nl-BE"/>
        </w:rPr>
      </w:pPr>
    </w:p>
    <w:p w:rsidR="00261AF8" w:rsidP="006043CC" w:rsidRDefault="00261AF8" w14:paraId="4DFA0125" w14:textId="77777777">
      <w:pPr>
        <w:autoSpaceDE w:val="0"/>
        <w:autoSpaceDN w:val="0"/>
        <w:adjustRightInd w:val="0"/>
        <w:rPr>
          <w:rFonts w:ascii="Calibri" w:hAnsi="Calibri" w:cs="Arial"/>
          <w:sz w:val="22"/>
          <w:szCs w:val="22"/>
          <w:lang w:val="nl-BE"/>
        </w:rPr>
      </w:pPr>
    </w:p>
    <w:p w:rsidRPr="00BD6F02" w:rsidR="006043CC" w:rsidP="006043CC" w:rsidRDefault="006043CC" w14:paraId="55CE90A3" w14:textId="77777777">
      <w:pPr>
        <w:autoSpaceDE w:val="0"/>
        <w:autoSpaceDN w:val="0"/>
        <w:adjustRightInd w:val="0"/>
        <w:rPr>
          <w:rFonts w:ascii="Calibri" w:hAnsi="Calibri" w:cs="Arial"/>
          <w:sz w:val="22"/>
          <w:szCs w:val="22"/>
          <w:lang w:val="nl-BE"/>
        </w:rPr>
      </w:pPr>
    </w:p>
    <w:p w:rsidR="006043CC" w:rsidP="00590F57" w:rsidRDefault="000C0C90" w14:paraId="65C354AD" w14:textId="77777777">
      <w:pPr>
        <w:rPr>
          <w:lang w:val="nl-BE"/>
        </w:rPr>
      </w:pPr>
      <w:r w:rsidRPr="000F3D1B">
        <w:rPr>
          <w:lang w:val="nl-BE"/>
        </w:rPr>
        <w:t>Het C</w:t>
      </w:r>
      <w:r>
        <w:rPr>
          <w:lang w:val="nl-BE"/>
        </w:rPr>
        <w:t>VK</w:t>
      </w:r>
      <w:r w:rsidRPr="00261AF8" w:rsidR="00261AF8">
        <w:rPr>
          <w:lang w:val="nl-BE"/>
        </w:rPr>
        <w:t>, met als</w:t>
      </w:r>
      <w:r w:rsidRPr="00261AF8" w:rsidR="00C53A39">
        <w:rPr>
          <w:lang w:val="nl-BE"/>
        </w:rPr>
        <w:t xml:space="preserve"> directeur</w:t>
      </w:r>
      <w:r w:rsidRPr="00261AF8" w:rsidR="00261AF8">
        <w:rPr>
          <w:lang w:val="nl-BE"/>
        </w:rPr>
        <w:t xml:space="preserve">   </w:t>
      </w:r>
      <w:r w:rsidRPr="00261AF8">
        <w:rPr>
          <w:highlight w:val="yellow"/>
          <w:lang w:val="nl-BE"/>
        </w:rPr>
        <w:t>…………………………………………………….</w:t>
      </w:r>
    </w:p>
    <w:p w:rsidR="00261AF8" w:rsidP="006043CC" w:rsidRDefault="00261AF8" w14:paraId="4997CA7C" w14:textId="77777777">
      <w:pPr>
        <w:autoSpaceDE w:val="0"/>
        <w:autoSpaceDN w:val="0"/>
        <w:adjustRightInd w:val="0"/>
        <w:rPr>
          <w:rFonts w:ascii="Calibri" w:hAnsi="Calibri" w:cs="Arial"/>
          <w:sz w:val="22"/>
          <w:szCs w:val="22"/>
          <w:lang w:val="nl-BE"/>
        </w:rPr>
      </w:pPr>
    </w:p>
    <w:p w:rsidR="00261AF8" w:rsidP="006043CC" w:rsidRDefault="00261AF8" w14:paraId="7FD01949" w14:textId="77777777">
      <w:pPr>
        <w:autoSpaceDE w:val="0"/>
        <w:autoSpaceDN w:val="0"/>
        <w:adjustRightInd w:val="0"/>
        <w:rPr>
          <w:rFonts w:ascii="Calibri" w:hAnsi="Calibri" w:cs="Arial"/>
          <w:sz w:val="22"/>
          <w:szCs w:val="22"/>
          <w:lang w:val="nl-BE"/>
        </w:rPr>
      </w:pPr>
    </w:p>
    <w:p w:rsidR="00261AF8" w:rsidP="006043CC" w:rsidRDefault="00261AF8" w14:paraId="55CE90A6" w14:textId="6D670066">
      <w:pPr>
        <w:autoSpaceDE w:val="0"/>
        <w:autoSpaceDN w:val="0"/>
        <w:adjustRightInd w:val="0"/>
        <w:rPr>
          <w:rFonts w:ascii="Calibri" w:hAnsi="Calibri" w:cs="Arial"/>
          <w:sz w:val="22"/>
          <w:szCs w:val="22"/>
          <w:lang w:val="nl-BE"/>
        </w:rPr>
        <w:sectPr w:rsidR="00261AF8" w:rsidSect="00F9178F">
          <w:footerReference w:type="even" r:id="rId10"/>
          <w:footerReference w:type="default" r:id="rId11"/>
          <w:footerReference w:type="first" r:id="rId12"/>
          <w:pgSz w:w="11907" w:h="16840" w:orient="portrait" w:code="9"/>
          <w:pgMar w:top="1440" w:right="1080" w:bottom="1440" w:left="1080" w:header="0" w:footer="567" w:gutter="0"/>
          <w:cols w:space="708"/>
          <w:docGrid w:linePitch="272"/>
        </w:sectPr>
      </w:pPr>
      <w:r>
        <w:rPr>
          <w:rFonts w:ascii="Calibri" w:hAnsi="Calibri" w:cs="Arial"/>
          <w:noProof/>
          <w:color w:val="C45911"/>
          <w:sz w:val="22"/>
          <w:szCs w:val="22"/>
          <w:lang w:val="nl-BE"/>
        </w:rPr>
        <mc:AlternateContent>
          <mc:Choice Requires="wps">
            <w:drawing>
              <wp:anchor distT="0" distB="0" distL="114300" distR="114300" simplePos="0" relativeHeight="251663360" behindDoc="0" locked="0" layoutInCell="1" allowOverlap="1" wp14:anchorId="23874510" wp14:editId="177141F8">
                <wp:simplePos x="0" y="0"/>
                <wp:positionH relativeFrom="column">
                  <wp:posOffset>0</wp:posOffset>
                </wp:positionH>
                <wp:positionV relativeFrom="paragraph">
                  <wp:posOffset>-170815</wp:posOffset>
                </wp:positionV>
                <wp:extent cx="3390900" cy="1264920"/>
                <wp:effectExtent l="0" t="0" r="19050" b="11430"/>
                <wp:wrapNone/>
                <wp:docPr id="7" name="Rechthoek 7"/>
                <wp:cNvGraphicFramePr/>
                <a:graphic xmlns:a="http://schemas.openxmlformats.org/drawingml/2006/main">
                  <a:graphicData uri="http://schemas.microsoft.com/office/word/2010/wordprocessingShape">
                    <wps:wsp>
                      <wps:cNvSpPr/>
                      <wps:spPr>
                        <a:xfrm>
                          <a:off x="0" y="0"/>
                          <a:ext cx="3390900" cy="1264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46F18B">
              <v:rect id="Rechthoek 7" style="position:absolute;margin-left:0;margin-top:-13.45pt;width:267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04A8E8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"/>
            </w:pict>
          </mc:Fallback>
        </mc:AlternateContent>
      </w:r>
    </w:p>
    <w:p w:rsidRPr="00590F57" w:rsidR="006043CC" w:rsidP="006043CC" w:rsidRDefault="000C0C90" w14:paraId="55CE90A7" w14:textId="77777777">
      <w:pPr>
        <w:rPr>
          <w:rStyle w:val="Bodytekst"/>
          <w:rFonts w:ascii="Century Gothic" w:hAnsi="Century Gothic" w:cs="Calibri"/>
          <w:b/>
        </w:rPr>
      </w:pPr>
      <w:r w:rsidRPr="00590F57">
        <w:rPr>
          <w:rStyle w:val="Bodytekst"/>
          <w:rFonts w:ascii="Century Gothic" w:hAnsi="Century Gothic" w:cs="Calibri"/>
          <w:b/>
        </w:rPr>
        <w:lastRenderedPageBreak/>
        <w:t>Lijst van de bijlagen</w:t>
      </w:r>
    </w:p>
    <w:p w:rsidR="006043CC" w:rsidP="006043CC" w:rsidRDefault="006043CC" w14:paraId="55CE90A8" w14:textId="77777777">
      <w:pPr>
        <w:rPr>
          <w:rStyle w:val="Bodytekst"/>
          <w:rFonts w:ascii="Calibri" w:hAnsi="Calibri" w:cs="Calibri"/>
          <w:b/>
          <w:sz w:val="22"/>
          <w:szCs w:val="22"/>
        </w:rPr>
      </w:pPr>
    </w:p>
    <w:p w:rsidRPr="004A0A39" w:rsidR="006043CC" w:rsidP="006043CC" w:rsidRDefault="006043CC" w14:paraId="55CE90A9" w14:textId="77777777">
      <w:pPr>
        <w:rPr>
          <w:rStyle w:val="Bodytekst"/>
          <w:rFonts w:ascii="Calibri" w:hAnsi="Calibri" w:cs="Calibri"/>
          <w:b/>
          <w:sz w:val="22"/>
          <w:szCs w:val="22"/>
        </w:rPr>
      </w:pPr>
    </w:p>
    <w:p w:rsidRPr="00590F57" w:rsidR="006043CC" w:rsidP="006043CC" w:rsidRDefault="000C0C90" w14:paraId="55CE90AA" w14:textId="77777777">
      <w:pPr>
        <w:numPr>
          <w:ilvl w:val="0"/>
          <w:numId w:val="35"/>
        </w:numPr>
        <w:ind w:left="284" w:hanging="284"/>
        <w:rPr>
          <w:rStyle w:val="Bodytekst"/>
          <w:rFonts w:ascii="Century Gothic" w:hAnsi="Century Gothic" w:cs="Calibri"/>
          <w:bCs/>
        </w:rPr>
      </w:pPr>
      <w:r w:rsidRPr="00590F57">
        <w:rPr>
          <w:rStyle w:val="Bodytekst"/>
          <w:rFonts w:ascii="Century Gothic" w:hAnsi="Century Gothic" w:cs="Calibri"/>
          <w:bCs/>
        </w:rPr>
        <w:t>Interne afsprakennota.</w:t>
      </w:r>
    </w:p>
    <w:p w:rsidRPr="00590F57" w:rsidR="006043CC" w:rsidP="006043CC" w:rsidRDefault="006043CC" w14:paraId="55CE90AB" w14:textId="77777777">
      <w:pPr>
        <w:ind w:left="284"/>
        <w:rPr>
          <w:rStyle w:val="Bodytekst"/>
          <w:rFonts w:ascii="Century Gothic" w:hAnsi="Century Gothic" w:cs="Calibri"/>
          <w:bCs/>
        </w:rPr>
      </w:pPr>
    </w:p>
    <w:p w:rsidRPr="00590F57" w:rsidR="006043CC" w:rsidP="006043CC" w:rsidRDefault="000C0C90" w14:paraId="55CE90AC" w14:textId="77777777">
      <w:pPr>
        <w:numPr>
          <w:ilvl w:val="0"/>
          <w:numId w:val="35"/>
        </w:numPr>
        <w:ind w:left="284" w:hanging="284"/>
        <w:rPr>
          <w:rStyle w:val="Bodytekst"/>
          <w:rFonts w:ascii="Century Gothic" w:hAnsi="Century Gothic" w:cs="Calibri"/>
          <w:bCs/>
        </w:rPr>
      </w:pPr>
      <w:r w:rsidRPr="00590F57">
        <w:rPr>
          <w:rStyle w:val="Bodytekst"/>
          <w:rFonts w:ascii="Century Gothic" w:hAnsi="Century Gothic" w:cs="Calibri"/>
          <w:bCs/>
        </w:rPr>
        <w:t>Privacyrichtlijnen.</w:t>
      </w:r>
    </w:p>
    <w:p w:rsidRPr="00B912D5" w:rsidR="006043CC" w:rsidP="006043CC" w:rsidRDefault="000C0C90" w14:paraId="55CE90AD" w14:textId="77777777">
      <w:pPr>
        <w:pStyle w:val="Kop1"/>
        <w:rPr>
          <w:sz w:val="36"/>
          <w:szCs w:val="36"/>
        </w:rPr>
      </w:pPr>
      <w:r>
        <w:rPr>
          <w:rStyle w:val="Bodytekst"/>
          <w:rFonts w:ascii="Calibri" w:hAnsi="Calibri" w:cs="Calibri"/>
          <w:bCs/>
          <w:sz w:val="22"/>
          <w:szCs w:val="22"/>
        </w:rPr>
        <w:br w:type="page"/>
      </w:r>
      <w:bookmarkStart w:name="_Toc64452096" w:id="26"/>
      <w:r w:rsidRPr="00B912D5">
        <w:rPr>
          <w:sz w:val="36"/>
          <w:szCs w:val="36"/>
        </w:rPr>
        <w:lastRenderedPageBreak/>
        <w:t>Interne afsprakennota voor gebruikers van het centrum voor kortverblijf type 1 (CVK)</w:t>
      </w:r>
      <w:bookmarkEnd w:id="26"/>
    </w:p>
    <w:p w:rsidR="006043CC" w:rsidP="006043CC" w:rsidRDefault="006043CC" w14:paraId="55CE90AE" w14:textId="77777777">
      <w:pPr>
        <w:rPr>
          <w:rFonts w:ascii="Calibri" w:hAnsi="Calibri" w:cs="Arial"/>
          <w:sz w:val="22"/>
          <w:szCs w:val="22"/>
        </w:rPr>
      </w:pPr>
    </w:p>
    <w:p w:rsidRPr="00100D36" w:rsidR="00100D36" w:rsidP="00590F57" w:rsidRDefault="000C0C90" w14:paraId="59B3BC8F" w14:textId="5F559237">
      <w:pPr>
        <w:rPr>
          <w:i/>
          <w:iCs/>
        </w:rPr>
      </w:pPr>
      <w:r w:rsidRPr="00590F57">
        <w:rPr>
          <w:i/>
          <w:iCs/>
        </w:rPr>
        <w:t>Wederzijdse rechten en plichten van de gebruikers en het centrum voor kortverblijf (CVK).</w:t>
      </w:r>
    </w:p>
    <w:p w:rsidR="006043CC" w:rsidP="00590F57" w:rsidRDefault="000C0C90" w14:paraId="55CE90B9" w14:textId="70D720C5">
      <w:r>
        <w:t>Als centrum voor kortverblijf engageren we ons ertoe om binnen onze mogelijkheden u een zo comfortabel mogelijk verblijf aan te bieden.</w:t>
      </w:r>
    </w:p>
    <w:p w:rsidR="006043CC" w:rsidP="00590F57" w:rsidRDefault="000C0C90" w14:paraId="55CE90BB" w14:textId="081108C6">
      <w:r>
        <w:t xml:space="preserve">Een CVK is een gemeenschap waar we met meerdere mensen samenleven. Daarom zijn er een aantal richtlijnen opgesteld om u als gebruiker een comfortabel en veilig verblijf te verzekeren.  </w:t>
      </w:r>
    </w:p>
    <w:p w:rsidR="006043CC" w:rsidP="00590F57" w:rsidRDefault="000C0C90" w14:paraId="55CE90BD" w14:textId="108A5A4A">
      <w:r>
        <w:t>Deze richtlijnen zijn vastgelegd in deze interne afsprakennota.</w:t>
      </w:r>
    </w:p>
    <w:p w:rsidRPr="00100D36" w:rsidR="006043CC" w:rsidP="006043CC" w:rsidRDefault="000C0C90" w14:paraId="55CE90BF" w14:textId="26B691DD">
      <w:r>
        <w:t xml:space="preserve">Ons streefdoel is aan gebruikers een persoonsgerichte, kwaliteitsvolle en open zorg- en leefomgeving aan te bieden. </w:t>
      </w:r>
    </w:p>
    <w:p w:rsidR="00100D36" w:rsidP="00100D36" w:rsidRDefault="000C0C90" w14:paraId="2A80D3BB" w14:textId="6F2A4CB5">
      <w:pPr>
        <w:rPr>
          <w:i/>
          <w:iCs/>
          <w:lang w:val="nl-BE"/>
        </w:rPr>
      </w:pPr>
      <w:bookmarkStart w:name="_Hlk48138187" w:id="27"/>
      <w:r w:rsidRPr="00590F57">
        <w:rPr>
          <w:i/>
          <w:iCs/>
          <w:lang w:val="nl-BE"/>
        </w:rPr>
        <w:t>Wettelijke basis: de erkenningsnormen aangaande woonzorgcentra zijn vastgelegd in het Besluit van de Vlaamse Regering van 28 juni 2019 betreffende de programmatie, de erkenningsvoorwaarden en de subsidieregeling voor woonzorgvoorzieningen en verenigingen voor mantelzorgers en gebruikers</w:t>
      </w:r>
      <w:bookmarkEnd w:id="27"/>
      <w:r w:rsidRPr="00590F57">
        <w:rPr>
          <w:i/>
          <w:iCs/>
          <w:lang w:val="nl-BE"/>
        </w:rPr>
        <w:t>.</w:t>
      </w:r>
    </w:p>
    <w:p w:rsidRPr="00100D36" w:rsidR="00100D36" w:rsidP="00100D36" w:rsidRDefault="00100D36" w14:paraId="44CDA853" w14:textId="77777777">
      <w:pPr>
        <w:rPr>
          <w:i/>
          <w:iCs/>
          <w:lang w:val="nl-BE"/>
        </w:rPr>
      </w:pPr>
    </w:p>
    <w:p w:rsidRPr="00100D36" w:rsidR="00100D36" w:rsidP="006043CC" w:rsidRDefault="00100D36" w14:paraId="67DE81C0" w14:textId="77777777">
      <w:pPr>
        <w:pBdr>
          <w:top w:val="single" w:color="auto" w:sz="4" w:space="1"/>
          <w:left w:val="single" w:color="auto" w:sz="4" w:space="4"/>
          <w:bottom w:val="single" w:color="auto" w:sz="4" w:space="1"/>
          <w:right w:val="single" w:color="auto" w:sz="4" w:space="4"/>
        </w:pBdr>
        <w:rPr>
          <w:rFonts w:cs="Arial"/>
          <w:bCs/>
          <w:sz w:val="13"/>
          <w:szCs w:val="13"/>
        </w:rPr>
      </w:pPr>
    </w:p>
    <w:p w:rsidRPr="00590F57" w:rsidR="006043CC" w:rsidP="006043CC" w:rsidRDefault="000C0C90" w14:paraId="55CE90C7" w14:textId="20BF59A3">
      <w:pPr>
        <w:pBdr>
          <w:top w:val="single" w:color="auto" w:sz="4" w:space="1"/>
          <w:left w:val="single" w:color="auto" w:sz="4" w:space="4"/>
          <w:bottom w:val="single" w:color="auto" w:sz="4" w:space="1"/>
          <w:right w:val="single" w:color="auto" w:sz="4" w:space="4"/>
        </w:pBdr>
        <w:rPr>
          <w:rFonts w:cs="Arial"/>
          <w:bCs/>
        </w:rPr>
      </w:pPr>
      <w:r w:rsidRPr="00590F57">
        <w:rPr>
          <w:rFonts w:cs="Arial"/>
          <w:bCs/>
        </w:rPr>
        <w:t xml:space="preserve">Behalve in geval van een dringende opname wordt de </w:t>
      </w:r>
      <w:r w:rsidRPr="00590F57">
        <w:rPr>
          <w:rFonts w:cs="Arial"/>
        </w:rPr>
        <w:t>interne</w:t>
      </w:r>
      <w:r w:rsidRPr="00590F57">
        <w:rPr>
          <w:rFonts w:cs="Arial"/>
          <w:bCs/>
        </w:rPr>
        <w:t xml:space="preserve"> afsprakennota voor de opname, bij de ondertekening van de opnameovereenkomst, aan de gebruiker en/of zijn vertegenwoordiger toegelicht en overhandigd. </w:t>
      </w:r>
    </w:p>
    <w:p w:rsidRPr="00590F57" w:rsidR="006043CC" w:rsidP="006043CC" w:rsidRDefault="000C0C90" w14:paraId="55CE90C8" w14:textId="2EE4A1D7">
      <w:pPr>
        <w:pBdr>
          <w:top w:val="single" w:color="auto" w:sz="4" w:space="1"/>
          <w:left w:val="single" w:color="auto" w:sz="4" w:space="4"/>
          <w:bottom w:val="single" w:color="auto" w:sz="4" w:space="1"/>
          <w:right w:val="single" w:color="auto" w:sz="4" w:space="4"/>
        </w:pBdr>
        <w:rPr>
          <w:rFonts w:cs="Arial"/>
          <w:bCs/>
        </w:rPr>
      </w:pPr>
      <w:r w:rsidRPr="00590F57">
        <w:rPr>
          <w:rFonts w:cs="Arial"/>
          <w:bCs/>
        </w:rPr>
        <w:t xml:space="preserve">Deze nota bevat de praktische inlichtingen en afspraken van toepassing op een </w:t>
      </w:r>
      <w:bookmarkStart w:name="_Hlk51348801" w:id="28"/>
      <w:r w:rsidRPr="00590F57">
        <w:rPr>
          <w:rFonts w:cs="Arial"/>
          <w:bCs/>
        </w:rPr>
        <w:t xml:space="preserve">verblijf in het </w:t>
      </w:r>
      <w:bookmarkEnd w:id="28"/>
      <w:r w:rsidRPr="00590F57">
        <w:rPr>
          <w:rFonts w:cs="Arial"/>
          <w:bCs/>
        </w:rPr>
        <w:t>CVK</w:t>
      </w:r>
      <w:r w:rsidRPr="00590F57" w:rsidR="006852D6">
        <w:rPr>
          <w:rFonts w:cs="Arial"/>
          <w:bCs/>
        </w:rPr>
        <w:t xml:space="preserve"> </w:t>
      </w:r>
      <w:r w:rsidRPr="00590F57" w:rsidR="006852D6">
        <w:rPr>
          <w:rFonts w:cs="Arial"/>
          <w:bCs/>
        </w:rPr>
        <w:fldChar w:fldCharType="begin"/>
      </w:r>
      <w:r w:rsidRPr="00590F57" w:rsidR="006852D6">
        <w:rPr>
          <w:rFonts w:cs="Arial"/>
          <w:bCs/>
        </w:rPr>
        <w:instrText xml:space="preserve"> MERGEFIELD  community_name  \* MERGEFORMAT </w:instrText>
      </w:r>
      <w:r w:rsidRPr="00590F57" w:rsidR="006852D6">
        <w:rPr>
          <w:rFonts w:cs="Arial"/>
          <w:bCs/>
        </w:rPr>
        <w:fldChar w:fldCharType="separate"/>
      </w:r>
      <w:r w:rsidRPr="00590F57" w:rsidR="006852D6">
        <w:rPr>
          <w:rFonts w:cs="Arial"/>
          <w:bCs/>
          <w:noProof/>
        </w:rPr>
        <w:t>«community_name»</w:t>
      </w:r>
      <w:r w:rsidRPr="00590F57" w:rsidR="006852D6">
        <w:rPr>
          <w:rFonts w:cs="Arial"/>
          <w:bCs/>
        </w:rPr>
        <w:fldChar w:fldCharType="end"/>
      </w:r>
      <w:r w:rsidRPr="00590F57">
        <w:rPr>
          <w:rFonts w:cs="Arial"/>
          <w:iCs/>
        </w:rPr>
        <w:t>.</w:t>
      </w:r>
    </w:p>
    <w:p w:rsidR="006043CC" w:rsidP="006043CC" w:rsidRDefault="006043CC" w14:paraId="55CE90C9" w14:textId="77777777">
      <w:pPr>
        <w:pBdr>
          <w:top w:val="single" w:color="auto" w:sz="4" w:space="1"/>
          <w:left w:val="single" w:color="auto" w:sz="4" w:space="4"/>
          <w:bottom w:val="single" w:color="auto" w:sz="4" w:space="1"/>
          <w:right w:val="single" w:color="auto" w:sz="4" w:space="4"/>
        </w:pBdr>
        <w:rPr>
          <w:rFonts w:ascii="Calibri" w:hAnsi="Calibri" w:cs="Arial"/>
          <w:b/>
          <w:sz w:val="10"/>
          <w:szCs w:val="10"/>
        </w:rPr>
      </w:pPr>
    </w:p>
    <w:p w:rsidR="006043CC" w:rsidP="006043CC" w:rsidRDefault="006043CC" w14:paraId="55CE90CA" w14:textId="77777777">
      <w:pPr>
        <w:rPr>
          <w:rFonts w:ascii="Calibri" w:hAnsi="Calibri" w:cs="Arial"/>
          <w:sz w:val="22"/>
          <w:szCs w:val="22"/>
        </w:rPr>
      </w:pPr>
    </w:p>
    <w:p w:rsidR="006043CC" w:rsidP="006043CC" w:rsidRDefault="006043CC" w14:paraId="55CE90CB" w14:textId="77777777">
      <w:pPr>
        <w:rPr>
          <w:rFonts w:ascii="Calibri" w:hAnsi="Calibri" w:cs="Arial"/>
          <w:sz w:val="22"/>
          <w:szCs w:val="22"/>
        </w:rPr>
      </w:pPr>
    </w:p>
    <w:p w:rsidRPr="00100D36" w:rsidR="006043CC" w:rsidP="006043CC" w:rsidRDefault="000C0C90" w14:paraId="55CE90CC" w14:textId="77777777">
      <w:pPr>
        <w:pStyle w:val="Kopvaninhoudsopgave"/>
        <w:rPr>
          <w:rFonts w:ascii="Century Gothic" w:hAnsi="Century Gothic"/>
          <w:b/>
          <w:bCs/>
        </w:rPr>
      </w:pPr>
      <w:r>
        <w:rPr>
          <w:lang w:val="nl-NL"/>
        </w:rPr>
        <w:br w:type="page"/>
      </w:r>
      <w:r w:rsidRPr="00100D36">
        <w:rPr>
          <w:rFonts w:ascii="Century Gothic" w:hAnsi="Century Gothic"/>
          <w:b/>
          <w:bCs/>
          <w:lang w:val="nl-NL"/>
        </w:rPr>
        <w:lastRenderedPageBreak/>
        <w:t>Inhoud</w:t>
      </w:r>
    </w:p>
    <w:p w:rsidRPr="00100D36" w:rsidR="006043CC" w:rsidP="006043CC" w:rsidRDefault="000C0C90" w14:paraId="55CE90CD" w14:textId="77777777">
      <w:pPr>
        <w:pStyle w:val="Inhopg1"/>
        <w:rPr>
          <w:noProof/>
          <w:sz w:val="22"/>
          <w:szCs w:val="22"/>
          <w:lang w:val="fr-BE" w:eastAsia="fr-BE"/>
        </w:rPr>
      </w:pPr>
      <w:r>
        <w:fldChar w:fldCharType="begin"/>
      </w:r>
      <w:r>
        <w:instrText xml:space="preserve"> TOC \o "1-3" \h \z \u </w:instrText>
      </w:r>
      <w:r>
        <w:fldChar w:fldCharType="separate"/>
      </w:r>
    </w:p>
    <w:p w:rsidRPr="00FD062A" w:rsidR="006043CC" w:rsidP="006043CC" w:rsidRDefault="000439DB" w14:paraId="55CE90CE" w14:textId="77777777">
      <w:pPr>
        <w:pStyle w:val="Inhopg1"/>
        <w:rPr>
          <w:rFonts w:ascii="Calibri" w:hAnsi="Calibri"/>
          <w:noProof/>
          <w:sz w:val="22"/>
          <w:szCs w:val="22"/>
          <w:lang w:val="fr-BE" w:eastAsia="fr-BE"/>
        </w:rPr>
      </w:pPr>
      <w:hyperlink w:history="1" w:anchor="_Toc64452096">
        <w:r w:rsidRPr="00422B6E" w:rsidR="000C0C90">
          <w:rPr>
            <w:rStyle w:val="Hyperlink"/>
            <w:noProof/>
          </w:rPr>
          <w:t>Interne afsprakennota voor gebruikers van het centrum voor kortverblijf type 1 (CVK)</w:t>
        </w:r>
        <w:r w:rsidR="000C0C90">
          <w:rPr>
            <w:noProof/>
            <w:webHidden/>
          </w:rPr>
          <w:tab/>
        </w:r>
        <w:r w:rsidR="000C0C90">
          <w:rPr>
            <w:noProof/>
            <w:webHidden/>
          </w:rPr>
          <w:fldChar w:fldCharType="begin"/>
        </w:r>
        <w:r w:rsidR="000C0C90">
          <w:rPr>
            <w:noProof/>
            <w:webHidden/>
          </w:rPr>
          <w:instrText xml:space="preserve"> PAGEREF _Toc64452096 \h </w:instrText>
        </w:r>
        <w:r w:rsidR="000C0C90">
          <w:rPr>
            <w:noProof/>
            <w:webHidden/>
          </w:rPr>
        </w:r>
        <w:r w:rsidR="000C0C90">
          <w:rPr>
            <w:noProof/>
            <w:webHidden/>
          </w:rPr>
          <w:fldChar w:fldCharType="separate"/>
        </w:r>
        <w:r w:rsidR="000C0C90">
          <w:rPr>
            <w:noProof/>
            <w:webHidden/>
          </w:rPr>
          <w:t>12</w:t>
        </w:r>
        <w:r w:rsidR="000C0C90">
          <w:rPr>
            <w:noProof/>
            <w:webHidden/>
          </w:rPr>
          <w:fldChar w:fldCharType="end"/>
        </w:r>
      </w:hyperlink>
    </w:p>
    <w:p w:rsidRPr="00FD062A" w:rsidR="006043CC" w:rsidP="006043CC" w:rsidRDefault="000439DB" w14:paraId="55CE90CF" w14:textId="77777777">
      <w:pPr>
        <w:pStyle w:val="Inhopg1"/>
        <w:rPr>
          <w:rFonts w:ascii="Calibri" w:hAnsi="Calibri"/>
          <w:noProof/>
          <w:sz w:val="22"/>
          <w:szCs w:val="22"/>
          <w:lang w:val="fr-BE" w:eastAsia="fr-BE"/>
        </w:rPr>
      </w:pPr>
      <w:hyperlink w:history="1" w:anchor="_Toc64452097">
        <w:r w:rsidRPr="00422B6E" w:rsidR="000C0C90">
          <w:rPr>
            <w:rStyle w:val="Hyperlink"/>
            <w:noProof/>
          </w:rPr>
          <w:t>Inhoudstafel van de interne afsprakennota</w:t>
        </w:r>
        <w:r w:rsidR="000C0C90">
          <w:rPr>
            <w:noProof/>
            <w:webHidden/>
          </w:rPr>
          <w:tab/>
        </w:r>
        <w:r w:rsidR="000C0C90">
          <w:rPr>
            <w:noProof/>
            <w:webHidden/>
          </w:rPr>
          <w:fldChar w:fldCharType="begin"/>
        </w:r>
        <w:r w:rsidR="000C0C90">
          <w:rPr>
            <w:noProof/>
            <w:webHidden/>
          </w:rPr>
          <w:instrText xml:space="preserve"> PAGEREF _Toc64452097 \h </w:instrText>
        </w:r>
        <w:r w:rsidR="000C0C90">
          <w:rPr>
            <w:noProof/>
            <w:webHidden/>
          </w:rPr>
        </w:r>
        <w:r w:rsidR="000C0C90">
          <w:rPr>
            <w:noProof/>
            <w:webHidden/>
          </w:rPr>
          <w:fldChar w:fldCharType="separate"/>
        </w:r>
        <w:r w:rsidR="000C0C90">
          <w:rPr>
            <w:noProof/>
            <w:webHidden/>
          </w:rPr>
          <w:t>13</w:t>
        </w:r>
        <w:r w:rsidR="000C0C90">
          <w:rPr>
            <w:noProof/>
            <w:webHidden/>
          </w:rPr>
          <w:fldChar w:fldCharType="end"/>
        </w:r>
      </w:hyperlink>
    </w:p>
    <w:p w:rsidRPr="00FD062A" w:rsidR="006043CC" w:rsidP="006043CC" w:rsidRDefault="000439DB" w14:paraId="55CE90D0" w14:textId="77777777">
      <w:pPr>
        <w:pStyle w:val="Inhopg1"/>
        <w:rPr>
          <w:rFonts w:ascii="Calibri" w:hAnsi="Calibri"/>
          <w:noProof/>
          <w:sz w:val="22"/>
          <w:szCs w:val="22"/>
          <w:lang w:val="fr-BE" w:eastAsia="fr-BE"/>
        </w:rPr>
      </w:pPr>
      <w:hyperlink w:history="1" w:anchor="_Toc64452098">
        <w:r w:rsidRPr="00422B6E" w:rsidR="000C0C90">
          <w:rPr>
            <w:rStyle w:val="Hyperlink"/>
            <w:noProof/>
          </w:rPr>
          <w:t>Hoofdstuk 1: Het centrum voor kortverblijf type 1</w:t>
        </w:r>
        <w:r w:rsidR="000C0C90">
          <w:rPr>
            <w:noProof/>
            <w:webHidden/>
          </w:rPr>
          <w:tab/>
        </w:r>
        <w:r w:rsidR="000C0C90">
          <w:rPr>
            <w:noProof/>
            <w:webHidden/>
          </w:rPr>
          <w:fldChar w:fldCharType="begin"/>
        </w:r>
        <w:r w:rsidR="000C0C90">
          <w:rPr>
            <w:noProof/>
            <w:webHidden/>
          </w:rPr>
          <w:instrText xml:space="preserve"> PAGEREF _Toc64452098 \h </w:instrText>
        </w:r>
        <w:r w:rsidR="000C0C90">
          <w:rPr>
            <w:noProof/>
            <w:webHidden/>
          </w:rPr>
        </w:r>
        <w:r w:rsidR="000C0C90">
          <w:rPr>
            <w:noProof/>
            <w:webHidden/>
          </w:rPr>
          <w:fldChar w:fldCharType="separate"/>
        </w:r>
        <w:r w:rsidR="000C0C90">
          <w:rPr>
            <w:noProof/>
            <w:webHidden/>
          </w:rPr>
          <w:t>14</w:t>
        </w:r>
        <w:r w:rsidR="000C0C90">
          <w:rPr>
            <w:noProof/>
            <w:webHidden/>
          </w:rPr>
          <w:fldChar w:fldCharType="end"/>
        </w:r>
      </w:hyperlink>
    </w:p>
    <w:p w:rsidRPr="00FD062A" w:rsidR="006043CC" w:rsidP="006043CC" w:rsidRDefault="000439DB" w14:paraId="55CE90D1" w14:textId="77777777">
      <w:pPr>
        <w:pStyle w:val="Inhopg1"/>
        <w:rPr>
          <w:rFonts w:ascii="Calibri" w:hAnsi="Calibri"/>
          <w:noProof/>
          <w:sz w:val="22"/>
          <w:szCs w:val="22"/>
          <w:lang w:val="fr-BE" w:eastAsia="fr-BE"/>
        </w:rPr>
      </w:pPr>
      <w:hyperlink w:history="1" w:anchor="_Toc64452099">
        <w:r w:rsidRPr="00422B6E" w:rsidR="000C0C90">
          <w:rPr>
            <w:rStyle w:val="Hyperlink"/>
            <w:noProof/>
          </w:rPr>
          <w:t>Hoofdstuk 2: Het verloop van uw opname</w:t>
        </w:r>
        <w:r w:rsidR="000C0C90">
          <w:rPr>
            <w:noProof/>
            <w:webHidden/>
          </w:rPr>
          <w:tab/>
        </w:r>
        <w:r w:rsidR="000C0C90">
          <w:rPr>
            <w:noProof/>
            <w:webHidden/>
          </w:rPr>
          <w:fldChar w:fldCharType="begin"/>
        </w:r>
        <w:r w:rsidR="000C0C90">
          <w:rPr>
            <w:noProof/>
            <w:webHidden/>
          </w:rPr>
          <w:instrText xml:space="preserve"> PAGEREF _Toc64452099 \h </w:instrText>
        </w:r>
        <w:r w:rsidR="000C0C90">
          <w:rPr>
            <w:noProof/>
            <w:webHidden/>
          </w:rPr>
        </w:r>
        <w:r w:rsidR="000C0C90">
          <w:rPr>
            <w:noProof/>
            <w:webHidden/>
          </w:rPr>
          <w:fldChar w:fldCharType="separate"/>
        </w:r>
        <w:r w:rsidR="000C0C90">
          <w:rPr>
            <w:noProof/>
            <w:webHidden/>
          </w:rPr>
          <w:t>14</w:t>
        </w:r>
        <w:r w:rsidR="000C0C90">
          <w:rPr>
            <w:noProof/>
            <w:webHidden/>
          </w:rPr>
          <w:fldChar w:fldCharType="end"/>
        </w:r>
      </w:hyperlink>
    </w:p>
    <w:p w:rsidRPr="00FD062A" w:rsidR="006043CC" w:rsidP="006043CC" w:rsidRDefault="000439DB" w14:paraId="55CE90D2" w14:textId="77777777">
      <w:pPr>
        <w:pStyle w:val="Inhopg1"/>
        <w:rPr>
          <w:rFonts w:ascii="Calibri" w:hAnsi="Calibri"/>
          <w:noProof/>
          <w:sz w:val="22"/>
          <w:szCs w:val="22"/>
          <w:lang w:val="fr-BE" w:eastAsia="fr-BE"/>
        </w:rPr>
      </w:pPr>
      <w:hyperlink w:history="1" w:anchor="_Toc64452100">
        <w:r w:rsidRPr="00422B6E" w:rsidR="000C0C90">
          <w:rPr>
            <w:rStyle w:val="Hyperlink"/>
            <w:noProof/>
          </w:rPr>
          <w:t>Hoofdstuk 3: Uw kamer een onderdeel van een leefgemeenschap</w:t>
        </w:r>
        <w:r w:rsidR="000C0C90">
          <w:rPr>
            <w:noProof/>
            <w:webHidden/>
          </w:rPr>
          <w:tab/>
        </w:r>
        <w:r w:rsidR="000C0C90">
          <w:rPr>
            <w:noProof/>
            <w:webHidden/>
          </w:rPr>
          <w:fldChar w:fldCharType="begin"/>
        </w:r>
        <w:r w:rsidR="000C0C90">
          <w:rPr>
            <w:noProof/>
            <w:webHidden/>
          </w:rPr>
          <w:instrText xml:space="preserve"> PAGEREF _Toc64452100 \h </w:instrText>
        </w:r>
        <w:r w:rsidR="000C0C90">
          <w:rPr>
            <w:noProof/>
            <w:webHidden/>
          </w:rPr>
        </w:r>
        <w:r w:rsidR="000C0C90">
          <w:rPr>
            <w:noProof/>
            <w:webHidden/>
          </w:rPr>
          <w:fldChar w:fldCharType="separate"/>
        </w:r>
        <w:r w:rsidR="000C0C90">
          <w:rPr>
            <w:noProof/>
            <w:webHidden/>
          </w:rPr>
          <w:t>15</w:t>
        </w:r>
        <w:r w:rsidR="000C0C90">
          <w:rPr>
            <w:noProof/>
            <w:webHidden/>
          </w:rPr>
          <w:fldChar w:fldCharType="end"/>
        </w:r>
      </w:hyperlink>
    </w:p>
    <w:p w:rsidRPr="00FD062A" w:rsidR="006043CC" w:rsidP="006043CC" w:rsidRDefault="000439DB" w14:paraId="55CE90D3" w14:textId="77777777">
      <w:pPr>
        <w:pStyle w:val="Inhopg1"/>
        <w:rPr>
          <w:rFonts w:ascii="Calibri" w:hAnsi="Calibri"/>
          <w:noProof/>
          <w:sz w:val="22"/>
          <w:szCs w:val="22"/>
          <w:lang w:val="fr-BE" w:eastAsia="fr-BE"/>
        </w:rPr>
      </w:pPr>
      <w:hyperlink w:history="1" w:anchor="_Toc64452101">
        <w:r w:rsidRPr="00422B6E" w:rsidR="000C0C90">
          <w:rPr>
            <w:rStyle w:val="Hyperlink"/>
            <w:noProof/>
          </w:rPr>
          <w:t>Hoofdstuk 4: Het dagelijks leven en verleende zorgen</w:t>
        </w:r>
        <w:r w:rsidR="000C0C90">
          <w:rPr>
            <w:noProof/>
            <w:webHidden/>
          </w:rPr>
          <w:tab/>
        </w:r>
        <w:r w:rsidR="000C0C90">
          <w:rPr>
            <w:noProof/>
            <w:webHidden/>
          </w:rPr>
          <w:fldChar w:fldCharType="begin"/>
        </w:r>
        <w:r w:rsidR="000C0C90">
          <w:rPr>
            <w:noProof/>
            <w:webHidden/>
          </w:rPr>
          <w:instrText xml:space="preserve"> PAGEREF _Toc64452101 \h </w:instrText>
        </w:r>
        <w:r w:rsidR="000C0C90">
          <w:rPr>
            <w:noProof/>
            <w:webHidden/>
          </w:rPr>
        </w:r>
        <w:r w:rsidR="000C0C90">
          <w:rPr>
            <w:noProof/>
            <w:webHidden/>
          </w:rPr>
          <w:fldChar w:fldCharType="separate"/>
        </w:r>
        <w:r w:rsidR="000C0C90">
          <w:rPr>
            <w:noProof/>
            <w:webHidden/>
          </w:rPr>
          <w:t>16</w:t>
        </w:r>
        <w:r w:rsidR="000C0C90">
          <w:rPr>
            <w:noProof/>
            <w:webHidden/>
          </w:rPr>
          <w:fldChar w:fldCharType="end"/>
        </w:r>
      </w:hyperlink>
    </w:p>
    <w:p w:rsidRPr="00FD062A" w:rsidR="006043CC" w:rsidP="006043CC" w:rsidRDefault="000439DB" w14:paraId="55CE90D4" w14:textId="77777777">
      <w:pPr>
        <w:pStyle w:val="Inhopg1"/>
        <w:rPr>
          <w:rFonts w:ascii="Calibri" w:hAnsi="Calibri"/>
          <w:noProof/>
          <w:sz w:val="22"/>
          <w:szCs w:val="22"/>
          <w:lang w:val="fr-BE" w:eastAsia="fr-BE"/>
        </w:rPr>
      </w:pPr>
      <w:hyperlink w:history="1" w:anchor="_Toc64452102">
        <w:r w:rsidRPr="00422B6E" w:rsidR="000C0C90">
          <w:rPr>
            <w:rStyle w:val="Hyperlink"/>
            <w:noProof/>
          </w:rPr>
          <w:t>Hoofdstuk 5: Organisatie van activiteiten, sociale contacten en zinvolle tijdsbesteding</w:t>
        </w:r>
        <w:r w:rsidR="000C0C90">
          <w:rPr>
            <w:noProof/>
            <w:webHidden/>
          </w:rPr>
          <w:tab/>
        </w:r>
        <w:r w:rsidR="000C0C90">
          <w:rPr>
            <w:noProof/>
            <w:webHidden/>
          </w:rPr>
          <w:fldChar w:fldCharType="begin"/>
        </w:r>
        <w:r w:rsidR="000C0C90">
          <w:rPr>
            <w:noProof/>
            <w:webHidden/>
          </w:rPr>
          <w:instrText xml:space="preserve"> PAGEREF _Toc64452102 \h </w:instrText>
        </w:r>
        <w:r w:rsidR="000C0C90">
          <w:rPr>
            <w:noProof/>
            <w:webHidden/>
          </w:rPr>
        </w:r>
        <w:r w:rsidR="000C0C90">
          <w:rPr>
            <w:noProof/>
            <w:webHidden/>
          </w:rPr>
          <w:fldChar w:fldCharType="separate"/>
        </w:r>
        <w:r w:rsidR="000C0C90">
          <w:rPr>
            <w:noProof/>
            <w:webHidden/>
          </w:rPr>
          <w:t>20</w:t>
        </w:r>
        <w:r w:rsidR="000C0C90">
          <w:rPr>
            <w:noProof/>
            <w:webHidden/>
          </w:rPr>
          <w:fldChar w:fldCharType="end"/>
        </w:r>
      </w:hyperlink>
    </w:p>
    <w:p w:rsidRPr="00FD062A" w:rsidR="006043CC" w:rsidP="006043CC" w:rsidRDefault="000439DB" w14:paraId="55CE90D5" w14:textId="77777777">
      <w:pPr>
        <w:pStyle w:val="Inhopg1"/>
        <w:rPr>
          <w:rFonts w:ascii="Calibri" w:hAnsi="Calibri"/>
          <w:noProof/>
          <w:sz w:val="22"/>
          <w:szCs w:val="22"/>
          <w:lang w:val="fr-BE" w:eastAsia="fr-BE"/>
        </w:rPr>
      </w:pPr>
      <w:hyperlink w:history="1" w:anchor="_Toc64452103">
        <w:r w:rsidRPr="00422B6E" w:rsidR="000C0C90">
          <w:rPr>
            <w:rStyle w:val="Hyperlink"/>
            <w:noProof/>
          </w:rPr>
          <w:t>Hoofdstuk 6: Levensbeschouwing</w:t>
        </w:r>
        <w:r w:rsidR="000C0C90">
          <w:rPr>
            <w:noProof/>
            <w:webHidden/>
          </w:rPr>
          <w:tab/>
        </w:r>
        <w:r w:rsidR="000C0C90">
          <w:rPr>
            <w:noProof/>
            <w:webHidden/>
          </w:rPr>
          <w:fldChar w:fldCharType="begin"/>
        </w:r>
        <w:r w:rsidR="000C0C90">
          <w:rPr>
            <w:noProof/>
            <w:webHidden/>
          </w:rPr>
          <w:instrText xml:space="preserve"> PAGEREF _Toc64452103 \h </w:instrText>
        </w:r>
        <w:r w:rsidR="000C0C90">
          <w:rPr>
            <w:noProof/>
            <w:webHidden/>
          </w:rPr>
        </w:r>
        <w:r w:rsidR="000C0C90">
          <w:rPr>
            <w:noProof/>
            <w:webHidden/>
          </w:rPr>
          <w:fldChar w:fldCharType="separate"/>
        </w:r>
        <w:r w:rsidR="000C0C90">
          <w:rPr>
            <w:noProof/>
            <w:webHidden/>
          </w:rPr>
          <w:t>20</w:t>
        </w:r>
        <w:r w:rsidR="000C0C90">
          <w:rPr>
            <w:noProof/>
            <w:webHidden/>
          </w:rPr>
          <w:fldChar w:fldCharType="end"/>
        </w:r>
      </w:hyperlink>
    </w:p>
    <w:p w:rsidRPr="00FD062A" w:rsidR="006043CC" w:rsidP="006043CC" w:rsidRDefault="000439DB" w14:paraId="55CE90D6" w14:textId="77777777">
      <w:pPr>
        <w:pStyle w:val="Inhopg1"/>
        <w:rPr>
          <w:rFonts w:ascii="Calibri" w:hAnsi="Calibri"/>
          <w:noProof/>
          <w:sz w:val="22"/>
          <w:szCs w:val="22"/>
          <w:lang w:val="fr-BE" w:eastAsia="fr-BE"/>
        </w:rPr>
      </w:pPr>
      <w:hyperlink w:history="1" w:anchor="_Toc64452104">
        <w:r w:rsidRPr="00422B6E" w:rsidR="000C0C90">
          <w:rPr>
            <w:rStyle w:val="Hyperlink"/>
            <w:noProof/>
          </w:rPr>
          <w:t>Hoofdstuk 7: Behandeling van klachten en suggesties</w:t>
        </w:r>
        <w:r w:rsidR="000C0C90">
          <w:rPr>
            <w:noProof/>
            <w:webHidden/>
          </w:rPr>
          <w:tab/>
        </w:r>
        <w:r w:rsidR="000C0C90">
          <w:rPr>
            <w:noProof/>
            <w:webHidden/>
          </w:rPr>
          <w:fldChar w:fldCharType="begin"/>
        </w:r>
        <w:r w:rsidR="000C0C90">
          <w:rPr>
            <w:noProof/>
            <w:webHidden/>
          </w:rPr>
          <w:instrText xml:space="preserve"> PAGEREF _Toc64452104 \h </w:instrText>
        </w:r>
        <w:r w:rsidR="000C0C90">
          <w:rPr>
            <w:noProof/>
            <w:webHidden/>
          </w:rPr>
        </w:r>
        <w:r w:rsidR="000C0C90">
          <w:rPr>
            <w:noProof/>
            <w:webHidden/>
          </w:rPr>
          <w:fldChar w:fldCharType="separate"/>
        </w:r>
        <w:r w:rsidR="000C0C90">
          <w:rPr>
            <w:noProof/>
            <w:webHidden/>
          </w:rPr>
          <w:t>20</w:t>
        </w:r>
        <w:r w:rsidR="000C0C90">
          <w:rPr>
            <w:noProof/>
            <w:webHidden/>
          </w:rPr>
          <w:fldChar w:fldCharType="end"/>
        </w:r>
      </w:hyperlink>
    </w:p>
    <w:p w:rsidRPr="00FD062A" w:rsidR="006043CC" w:rsidP="006043CC" w:rsidRDefault="000439DB" w14:paraId="55CE90D7" w14:textId="77777777">
      <w:pPr>
        <w:pStyle w:val="Inhopg1"/>
        <w:rPr>
          <w:rFonts w:ascii="Calibri" w:hAnsi="Calibri"/>
          <w:noProof/>
          <w:sz w:val="22"/>
          <w:szCs w:val="22"/>
          <w:lang w:val="fr-BE" w:eastAsia="fr-BE"/>
        </w:rPr>
      </w:pPr>
      <w:hyperlink w:history="1" w:anchor="_Toc64452105">
        <w:r w:rsidRPr="00422B6E" w:rsidR="000C0C90">
          <w:rPr>
            <w:rStyle w:val="Hyperlink"/>
            <w:noProof/>
          </w:rPr>
          <w:t>Hoofdstuk 8: Grensoverschrijdend gedrag</w:t>
        </w:r>
        <w:r w:rsidR="000C0C90">
          <w:rPr>
            <w:noProof/>
            <w:webHidden/>
          </w:rPr>
          <w:tab/>
        </w:r>
        <w:r w:rsidR="000C0C90">
          <w:rPr>
            <w:noProof/>
            <w:webHidden/>
          </w:rPr>
          <w:fldChar w:fldCharType="begin"/>
        </w:r>
        <w:r w:rsidR="000C0C90">
          <w:rPr>
            <w:noProof/>
            <w:webHidden/>
          </w:rPr>
          <w:instrText xml:space="preserve"> PAGEREF _Toc64452105 \h </w:instrText>
        </w:r>
        <w:r w:rsidR="000C0C90">
          <w:rPr>
            <w:noProof/>
            <w:webHidden/>
          </w:rPr>
        </w:r>
        <w:r w:rsidR="000C0C90">
          <w:rPr>
            <w:noProof/>
            <w:webHidden/>
          </w:rPr>
          <w:fldChar w:fldCharType="separate"/>
        </w:r>
        <w:r w:rsidR="000C0C90">
          <w:rPr>
            <w:noProof/>
            <w:webHidden/>
          </w:rPr>
          <w:t>21</w:t>
        </w:r>
        <w:r w:rsidR="000C0C90">
          <w:rPr>
            <w:noProof/>
            <w:webHidden/>
          </w:rPr>
          <w:fldChar w:fldCharType="end"/>
        </w:r>
      </w:hyperlink>
    </w:p>
    <w:p w:rsidRPr="00FD062A" w:rsidR="006043CC" w:rsidP="006043CC" w:rsidRDefault="000439DB" w14:paraId="55CE90D8" w14:textId="77777777">
      <w:pPr>
        <w:pStyle w:val="Inhopg1"/>
        <w:rPr>
          <w:rFonts w:ascii="Calibri" w:hAnsi="Calibri"/>
          <w:noProof/>
          <w:sz w:val="22"/>
          <w:szCs w:val="22"/>
          <w:lang w:val="fr-BE" w:eastAsia="fr-BE"/>
        </w:rPr>
      </w:pPr>
      <w:hyperlink w:history="1" w:anchor="_Toc64452106">
        <w:r w:rsidRPr="00422B6E" w:rsidR="000C0C90">
          <w:rPr>
            <w:rStyle w:val="Hyperlink"/>
            <w:noProof/>
          </w:rPr>
          <w:t>Hoofdstuk 9: Toezichthoudende overheidsdiensten</w:t>
        </w:r>
        <w:r w:rsidR="000C0C90">
          <w:rPr>
            <w:noProof/>
            <w:webHidden/>
          </w:rPr>
          <w:tab/>
        </w:r>
        <w:r w:rsidR="000C0C90">
          <w:rPr>
            <w:noProof/>
            <w:webHidden/>
          </w:rPr>
          <w:fldChar w:fldCharType="begin"/>
        </w:r>
        <w:r w:rsidR="000C0C90">
          <w:rPr>
            <w:noProof/>
            <w:webHidden/>
          </w:rPr>
          <w:instrText xml:space="preserve"> PAGEREF _Toc64452106 \h </w:instrText>
        </w:r>
        <w:r w:rsidR="000C0C90">
          <w:rPr>
            <w:noProof/>
            <w:webHidden/>
          </w:rPr>
        </w:r>
        <w:r w:rsidR="000C0C90">
          <w:rPr>
            <w:noProof/>
            <w:webHidden/>
          </w:rPr>
          <w:fldChar w:fldCharType="separate"/>
        </w:r>
        <w:r w:rsidR="000C0C90">
          <w:rPr>
            <w:noProof/>
            <w:webHidden/>
          </w:rPr>
          <w:t>22</w:t>
        </w:r>
        <w:r w:rsidR="000C0C90">
          <w:rPr>
            <w:noProof/>
            <w:webHidden/>
          </w:rPr>
          <w:fldChar w:fldCharType="end"/>
        </w:r>
      </w:hyperlink>
    </w:p>
    <w:p w:rsidRPr="00FD062A" w:rsidR="006043CC" w:rsidP="006043CC" w:rsidRDefault="000439DB" w14:paraId="55CE90D9" w14:textId="77777777">
      <w:pPr>
        <w:pStyle w:val="Inhopg1"/>
        <w:rPr>
          <w:rFonts w:ascii="Calibri" w:hAnsi="Calibri"/>
          <w:noProof/>
          <w:sz w:val="22"/>
          <w:szCs w:val="22"/>
          <w:lang w:val="fr-BE" w:eastAsia="fr-BE"/>
        </w:rPr>
      </w:pPr>
      <w:hyperlink w:history="1" w:anchor="_Toc64452107">
        <w:r w:rsidRPr="00422B6E" w:rsidR="000C0C90">
          <w:rPr>
            <w:rStyle w:val="Hyperlink"/>
            <w:noProof/>
          </w:rPr>
          <w:t>Hoofdstuk 10: Wijzigingen aan de interne afsprakennota</w:t>
        </w:r>
        <w:r w:rsidR="000C0C90">
          <w:rPr>
            <w:noProof/>
            <w:webHidden/>
          </w:rPr>
          <w:tab/>
        </w:r>
        <w:r w:rsidR="000C0C90">
          <w:rPr>
            <w:noProof/>
            <w:webHidden/>
          </w:rPr>
          <w:fldChar w:fldCharType="begin"/>
        </w:r>
        <w:r w:rsidR="000C0C90">
          <w:rPr>
            <w:noProof/>
            <w:webHidden/>
          </w:rPr>
          <w:instrText xml:space="preserve"> PAGEREF _Toc64452107 \h </w:instrText>
        </w:r>
        <w:r w:rsidR="000C0C90">
          <w:rPr>
            <w:noProof/>
            <w:webHidden/>
          </w:rPr>
        </w:r>
        <w:r w:rsidR="000C0C90">
          <w:rPr>
            <w:noProof/>
            <w:webHidden/>
          </w:rPr>
          <w:fldChar w:fldCharType="separate"/>
        </w:r>
        <w:r w:rsidR="000C0C90">
          <w:rPr>
            <w:noProof/>
            <w:webHidden/>
          </w:rPr>
          <w:t>22</w:t>
        </w:r>
        <w:r w:rsidR="000C0C90">
          <w:rPr>
            <w:noProof/>
            <w:webHidden/>
          </w:rPr>
          <w:fldChar w:fldCharType="end"/>
        </w:r>
      </w:hyperlink>
    </w:p>
    <w:p w:rsidRPr="00FD062A" w:rsidR="006043CC" w:rsidP="006043CC" w:rsidRDefault="000439DB" w14:paraId="55CE90DA" w14:textId="77777777">
      <w:pPr>
        <w:pStyle w:val="Inhopg1"/>
        <w:rPr>
          <w:rFonts w:ascii="Calibri" w:hAnsi="Calibri"/>
          <w:noProof/>
          <w:sz w:val="22"/>
          <w:szCs w:val="22"/>
          <w:lang w:val="fr-BE" w:eastAsia="fr-BE"/>
        </w:rPr>
      </w:pPr>
      <w:hyperlink w:history="1" w:anchor="_Toc64452108">
        <w:r w:rsidRPr="00422B6E" w:rsidR="000C0C90">
          <w:rPr>
            <w:rStyle w:val="Hyperlink"/>
            <w:noProof/>
          </w:rPr>
          <w:t>Richtlijnen met betrekking tot het houden van huisdieren in het CVK</w:t>
        </w:r>
        <w:r w:rsidR="000C0C90">
          <w:rPr>
            <w:noProof/>
            <w:webHidden/>
          </w:rPr>
          <w:tab/>
        </w:r>
        <w:r w:rsidR="000C0C90">
          <w:rPr>
            <w:noProof/>
            <w:webHidden/>
          </w:rPr>
          <w:fldChar w:fldCharType="begin"/>
        </w:r>
        <w:r w:rsidR="000C0C90">
          <w:rPr>
            <w:noProof/>
            <w:webHidden/>
          </w:rPr>
          <w:instrText xml:space="preserve"> PAGEREF _Toc64452108 \h </w:instrText>
        </w:r>
        <w:r w:rsidR="000C0C90">
          <w:rPr>
            <w:noProof/>
            <w:webHidden/>
          </w:rPr>
        </w:r>
        <w:r w:rsidR="000C0C90">
          <w:rPr>
            <w:noProof/>
            <w:webHidden/>
          </w:rPr>
          <w:fldChar w:fldCharType="separate"/>
        </w:r>
        <w:r w:rsidR="000C0C90">
          <w:rPr>
            <w:noProof/>
            <w:webHidden/>
          </w:rPr>
          <w:t>24</w:t>
        </w:r>
        <w:r w:rsidR="000C0C90">
          <w:rPr>
            <w:noProof/>
            <w:webHidden/>
          </w:rPr>
          <w:fldChar w:fldCharType="end"/>
        </w:r>
      </w:hyperlink>
    </w:p>
    <w:p w:rsidR="006043CC" w:rsidP="006043CC" w:rsidRDefault="000C0C90" w14:paraId="55CE90DB" w14:textId="77777777">
      <w:r>
        <w:rPr>
          <w:b/>
          <w:bCs/>
        </w:rPr>
        <w:fldChar w:fldCharType="end"/>
      </w:r>
    </w:p>
    <w:p w:rsidR="006043CC" w:rsidP="006043CC" w:rsidRDefault="006043CC" w14:paraId="55CE90DC" w14:textId="77777777">
      <w:pPr>
        <w:rPr>
          <w:rFonts w:ascii="Calibri" w:hAnsi="Calibri" w:cs="Arial"/>
          <w:sz w:val="22"/>
          <w:szCs w:val="22"/>
        </w:rPr>
      </w:pPr>
    </w:p>
    <w:p w:rsidR="006043CC" w:rsidP="006043CC" w:rsidRDefault="006043CC" w14:paraId="55CE90DD" w14:textId="77777777">
      <w:pPr>
        <w:rPr>
          <w:rFonts w:ascii="Calibri" w:hAnsi="Calibri" w:cs="Arial"/>
          <w:sz w:val="22"/>
          <w:szCs w:val="22"/>
        </w:rPr>
      </w:pPr>
    </w:p>
    <w:p w:rsidR="006043CC" w:rsidP="006043CC" w:rsidRDefault="006043CC" w14:paraId="55CE90DE" w14:textId="77777777">
      <w:pPr>
        <w:rPr>
          <w:rFonts w:ascii="Calibri" w:hAnsi="Calibri" w:cs="Arial"/>
          <w:sz w:val="22"/>
          <w:szCs w:val="22"/>
        </w:rPr>
      </w:pPr>
    </w:p>
    <w:p w:rsidR="006043CC" w:rsidP="006043CC" w:rsidRDefault="006043CC" w14:paraId="55CE90DF" w14:textId="77777777">
      <w:pPr>
        <w:rPr>
          <w:rFonts w:ascii="Calibri" w:hAnsi="Calibri" w:cs="Arial"/>
          <w:sz w:val="22"/>
          <w:szCs w:val="22"/>
        </w:rPr>
      </w:pPr>
    </w:p>
    <w:p w:rsidR="006043CC" w:rsidP="006043CC" w:rsidRDefault="006043CC" w14:paraId="55CE90E0" w14:textId="77777777">
      <w:pPr>
        <w:rPr>
          <w:rFonts w:ascii="Calibri" w:hAnsi="Calibri" w:cs="Arial"/>
          <w:sz w:val="22"/>
          <w:szCs w:val="22"/>
        </w:rPr>
      </w:pPr>
    </w:p>
    <w:p w:rsidR="006043CC" w:rsidP="006043CC" w:rsidRDefault="006043CC" w14:paraId="55CE90E1" w14:textId="77777777">
      <w:pPr>
        <w:rPr>
          <w:rFonts w:ascii="Calibri" w:hAnsi="Calibri" w:cs="Arial"/>
          <w:sz w:val="22"/>
          <w:szCs w:val="22"/>
        </w:rPr>
      </w:pPr>
    </w:p>
    <w:p w:rsidR="006043CC" w:rsidP="006043CC" w:rsidRDefault="006043CC" w14:paraId="55CE90E2" w14:textId="77777777">
      <w:pPr>
        <w:rPr>
          <w:rFonts w:ascii="Calibri" w:hAnsi="Calibri" w:cs="Arial"/>
          <w:sz w:val="22"/>
          <w:szCs w:val="22"/>
        </w:rPr>
        <w:sectPr w:rsidR="006043CC">
          <w:pgSz w:w="11906" w:h="16838" w:orient="portrait"/>
          <w:pgMar w:top="1417" w:right="1417" w:bottom="1417" w:left="1417" w:header="708" w:footer="708" w:gutter="0"/>
          <w:cols w:space="720"/>
        </w:sectPr>
      </w:pPr>
    </w:p>
    <w:p w:rsidR="006043CC" w:rsidP="006043CC" w:rsidRDefault="000C0C90" w14:paraId="55CE90E3" w14:textId="77777777">
      <w:pPr>
        <w:pStyle w:val="Kop1"/>
      </w:pPr>
      <w:bookmarkStart w:name="_Toc64452098" w:id="29"/>
      <w:r>
        <w:lastRenderedPageBreak/>
        <w:t>Hoofdstuk 1: Het centrum voor kortverblijf type 1</w:t>
      </w:r>
      <w:bookmarkEnd w:id="29"/>
    </w:p>
    <w:p w:rsidR="006043CC" w:rsidP="006043CC" w:rsidRDefault="006043CC" w14:paraId="55CE90E4" w14:textId="77777777">
      <w:pPr>
        <w:rPr>
          <w:rFonts w:ascii="Calibri" w:hAnsi="Calibri" w:cs="Arial"/>
          <w:b/>
          <w:sz w:val="22"/>
          <w:szCs w:val="22"/>
        </w:rPr>
      </w:pPr>
    </w:p>
    <w:p w:rsidR="006043CC" w:rsidP="00100D36" w:rsidRDefault="000C0C90" w14:paraId="55CE90E6" w14:textId="528842A9">
      <w:r>
        <w:t xml:space="preserve">Het centrum voor kortverblijf </w:t>
      </w:r>
      <w:r>
        <w:fldChar w:fldCharType="begin"/>
      </w:r>
      <w:r>
        <w:instrText> MERGEFIELD  community_name  \* MERGEFORMAT </w:instrText>
      </w:r>
      <w:r>
        <w:fldChar w:fldCharType="separate"/>
      </w:r>
      <w:r w:rsidR="006852D6">
        <w:rPr>
          <w:noProof/>
        </w:rPr>
        <w:t>«community_name»</w:t>
      </w:r>
      <w:r>
        <w:fldChar w:fldCharType="end"/>
      </w:r>
      <w:r>
        <w:t>, in deze tekst later het CVK genoemd</w:t>
      </w:r>
      <w:r w:rsidR="003A0416">
        <w:t xml:space="preserve">, met als adres </w:t>
      </w:r>
      <w:r>
        <w:fldChar w:fldCharType="begin"/>
      </w:r>
      <w:r>
        <w:instrText> MERGEFIELD  community_street_and_number  \* MERGEFORMAT </w:instrText>
      </w:r>
      <w:r>
        <w:fldChar w:fldCharType="separate"/>
      </w:r>
      <w:r w:rsidR="003A0416">
        <w:rPr>
          <w:noProof/>
        </w:rPr>
        <w:t>«community_street_and_number»</w:t>
      </w:r>
      <w:r>
        <w:fldChar w:fldCharType="end"/>
      </w:r>
      <w:r w:rsidR="003A0416">
        <w:t xml:space="preserve"> </w:t>
      </w:r>
      <w:r>
        <w:fldChar w:fldCharType="begin"/>
      </w:r>
      <w:r>
        <w:instrText> MERGEFIELD  community_zipcode  \* MERGEFORMAT </w:instrText>
      </w:r>
      <w:r>
        <w:fldChar w:fldCharType="separate"/>
      </w:r>
      <w:r w:rsidR="00085D47">
        <w:rPr>
          <w:noProof/>
        </w:rPr>
        <w:t>«community_zipcode»</w:t>
      </w:r>
      <w:r>
        <w:fldChar w:fldCharType="end"/>
      </w:r>
      <w:r w:rsidR="00085D47">
        <w:t xml:space="preserve"> </w:t>
      </w:r>
      <w:r>
        <w:fldChar w:fldCharType="begin"/>
      </w:r>
      <w:r>
        <w:instrText> MERGEFIELD  community_city  \* MERGEFORMAT </w:instrText>
      </w:r>
      <w:r>
        <w:fldChar w:fldCharType="separate"/>
      </w:r>
      <w:r w:rsidR="00085D47">
        <w:rPr>
          <w:noProof/>
        </w:rPr>
        <w:t>«community_city»</w:t>
      </w:r>
      <w:r>
        <w:fldChar w:fldCharType="end"/>
      </w:r>
      <w:r>
        <w:t>.</w:t>
      </w:r>
    </w:p>
    <w:p w:rsidR="006043CC" w:rsidP="00100D36" w:rsidRDefault="006043CC" w14:paraId="55CE90E7" w14:textId="77777777">
      <w:pPr>
        <w:rPr>
          <w:color w:val="C45911"/>
        </w:rPr>
      </w:pPr>
    </w:p>
    <w:p w:rsidR="006043CC" w:rsidP="00100D36" w:rsidRDefault="000C0C90" w14:paraId="55CE90E8" w14:textId="511F71AA">
      <w:pPr>
        <w:rPr>
          <w:color w:val="C45911"/>
        </w:rPr>
      </w:pPr>
      <w:r>
        <w:t>Het CVK wordt bestuurd door</w:t>
      </w:r>
      <w:r w:rsidR="00211D54">
        <w:t xml:space="preserve"> de </w:t>
      </w:r>
      <w:proofErr w:type="gramStart"/>
      <w:r w:rsidR="00211D54">
        <w:t xml:space="preserve">rechtspersoon </w:t>
      </w:r>
      <w:r>
        <w:t xml:space="preserve"> </w:t>
      </w:r>
      <w:r w:rsidRPr="00211D54">
        <w:rPr>
          <w:highlight w:val="yellow"/>
        </w:rPr>
        <w:t>…</w:t>
      </w:r>
      <w:proofErr w:type="gramEnd"/>
      <w:r w:rsidRPr="00211D54">
        <w:rPr>
          <w:highlight w:val="yellow"/>
        </w:rPr>
        <w:t>……………………….……………………………………………..</w:t>
      </w:r>
      <w:r>
        <w:rPr>
          <w:color w:val="C45911"/>
        </w:rPr>
        <w:t xml:space="preserve">  </w:t>
      </w:r>
      <w:r>
        <w:t xml:space="preserve"> </w:t>
      </w:r>
      <w:proofErr w:type="gramStart"/>
      <w:r>
        <w:t>met</w:t>
      </w:r>
      <w:proofErr w:type="gramEnd"/>
      <w:r>
        <w:t xml:space="preserve"> maatschappelijke zetel </w:t>
      </w:r>
      <w:r w:rsidR="00211D54">
        <w:t>gevestigd te</w:t>
      </w:r>
      <w:r>
        <w:t xml:space="preserve"> </w:t>
      </w:r>
      <w:r w:rsidRPr="00211D54">
        <w:rPr>
          <w:highlight w:val="yellow"/>
        </w:rPr>
        <w:t>……………………………………………………………………………………</w:t>
      </w:r>
      <w:r>
        <w:rPr>
          <w:color w:val="C45911"/>
        </w:rPr>
        <w:t xml:space="preserve">  </w:t>
      </w:r>
      <w:r>
        <w:t>.</w:t>
      </w:r>
    </w:p>
    <w:p w:rsidR="006043CC" w:rsidP="00100D36" w:rsidRDefault="006043CC" w14:paraId="55CE90E9" w14:textId="77777777">
      <w:pPr>
        <w:rPr>
          <w:color w:val="C45911"/>
        </w:rPr>
      </w:pPr>
    </w:p>
    <w:p w:rsidR="006043CC" w:rsidP="00100D36" w:rsidRDefault="000C0C90" w14:paraId="55CE90ED" w14:textId="2B50D96A">
      <w:pPr>
        <w:rPr>
          <w:color w:val="C45911"/>
        </w:rPr>
      </w:pPr>
      <w:r>
        <w:t xml:space="preserve">De statuten en samenstelling van de bestuursorganen zijn rechtsgeldig vermeld in de bijlagen van het Belgisch Staatsblad. De rechtspersoon is geregistreerd met het ondernemingsnummer </w:t>
      </w:r>
      <w:r w:rsidRPr="00B468FE">
        <w:rPr>
          <w:highlight w:val="yellow"/>
        </w:rPr>
        <w:t>…………………………………………………….</w:t>
      </w:r>
      <w:r w:rsidR="00B468FE">
        <w:t xml:space="preserve"> </w:t>
      </w:r>
      <w:r>
        <w:t xml:space="preserve">De dagelijkse leiding van de instelling is toegewezen aan </w:t>
      </w:r>
      <w:r w:rsidRPr="00B468FE">
        <w:rPr>
          <w:highlight w:val="yellow"/>
        </w:rPr>
        <w:t>……</w:t>
      </w:r>
      <w:proofErr w:type="gramStart"/>
      <w:r w:rsidRPr="00B468FE">
        <w:rPr>
          <w:highlight w:val="yellow"/>
        </w:rPr>
        <w:t>…….</w:t>
      </w:r>
      <w:proofErr w:type="gramEnd"/>
      <w:r w:rsidRPr="00B468FE">
        <w:rPr>
          <w:highlight w:val="yellow"/>
        </w:rPr>
        <w:t>………………………………………………………..</w:t>
      </w:r>
    </w:p>
    <w:p w:rsidR="006043CC" w:rsidP="00100D36" w:rsidRDefault="006043CC" w14:paraId="55CE90EE" w14:textId="77777777">
      <w:pPr>
        <w:rPr>
          <w:color w:val="C45911"/>
        </w:rPr>
      </w:pPr>
    </w:p>
    <w:p w:rsidR="006043CC" w:rsidP="00100D36" w:rsidRDefault="000C0C90" w14:paraId="55CE90EF" w14:textId="23402E1D">
      <w:r>
        <w:t xml:space="preserve">Het CVK is erkend als centrum voor kortverblijf type 1 door het Vlaams Agentschap Zorg en Gezondheid </w:t>
      </w:r>
      <w:r w:rsidR="007421DB">
        <w:t xml:space="preserve">onder erkenningsnummer </w:t>
      </w:r>
      <w:r w:rsidRPr="002B67FE" w:rsidR="007421DB">
        <w:rPr>
          <w:highlight w:val="yellow"/>
        </w:rPr>
        <w:t>…………………………………</w:t>
      </w:r>
      <w:r w:rsidR="007421DB">
        <w:t xml:space="preserve"> en </w:t>
      </w:r>
      <w:r w:rsidR="002B67FE">
        <w:t>een</w:t>
      </w:r>
      <w:r w:rsidR="007421DB">
        <w:t xml:space="preserve"> capaciteit van </w:t>
      </w:r>
      <w:r w:rsidRPr="002B67FE" w:rsidR="007421DB">
        <w:rPr>
          <w:highlight w:val="yellow"/>
        </w:rPr>
        <w:t>……………</w:t>
      </w:r>
      <w:proofErr w:type="gramStart"/>
      <w:r w:rsidRPr="002B67FE" w:rsidR="007421DB">
        <w:rPr>
          <w:highlight w:val="yellow"/>
        </w:rPr>
        <w:t>…….</w:t>
      </w:r>
      <w:proofErr w:type="gramEnd"/>
      <w:r w:rsidRPr="002B67FE" w:rsidR="007421DB">
        <w:rPr>
          <w:highlight w:val="yellow"/>
        </w:rPr>
        <w:t>.</w:t>
      </w:r>
      <w:r>
        <w:t xml:space="preserve"> </w:t>
      </w:r>
    </w:p>
    <w:p w:rsidR="006043CC" w:rsidP="006043CC" w:rsidRDefault="006043CC" w14:paraId="55CE90F2" w14:textId="77777777">
      <w:pPr>
        <w:rPr>
          <w:rFonts w:ascii="Calibri" w:hAnsi="Calibri" w:cs="Arial"/>
          <w:bCs/>
          <w:sz w:val="22"/>
          <w:szCs w:val="22"/>
        </w:rPr>
      </w:pPr>
    </w:p>
    <w:p w:rsidR="006043CC" w:rsidP="006043CC" w:rsidRDefault="000C0C90" w14:paraId="55CE90F3" w14:textId="77777777">
      <w:pPr>
        <w:pStyle w:val="Kop1"/>
      </w:pPr>
      <w:bookmarkStart w:name="_Toc64452099" w:id="30"/>
      <w:r>
        <w:t>Hoofdstuk 2: Het verloop van uw opname</w:t>
      </w:r>
      <w:bookmarkEnd w:id="30"/>
    </w:p>
    <w:p w:rsidR="006043CC" w:rsidP="006043CC" w:rsidRDefault="006043CC" w14:paraId="55CE90F4" w14:textId="77777777">
      <w:pPr>
        <w:tabs>
          <w:tab w:val="left" w:pos="567"/>
        </w:tabs>
        <w:rPr>
          <w:rFonts w:ascii="Calibri" w:hAnsi="Calibri" w:cs="Arial"/>
          <w:b/>
          <w:sz w:val="22"/>
          <w:szCs w:val="22"/>
        </w:rPr>
      </w:pPr>
    </w:p>
    <w:p w:rsidR="006043CC" w:rsidP="00100D36" w:rsidRDefault="000C0C90" w14:paraId="55CE90F5" w14:textId="77777777">
      <w:pPr>
        <w:pStyle w:val="Kop2"/>
      </w:pPr>
      <w:r>
        <w:t>2.1. Wie kan opgenomen worden?</w:t>
      </w:r>
    </w:p>
    <w:p w:rsidR="006043CC" w:rsidP="00100D36" w:rsidRDefault="000C0C90" w14:paraId="55CE90F6" w14:textId="77777777">
      <w:r>
        <w:t xml:space="preserve">Als zorgvoorziening legt het CVK zich toe op de opvang, begeleiding, ondersteuning en zorg aan ouderen. </w:t>
      </w:r>
    </w:p>
    <w:p w:rsidR="006043CC" w:rsidP="00100D36" w:rsidRDefault="000C0C90" w14:paraId="55CE90F7" w14:textId="77777777">
      <w:r>
        <w:t>Hierbij worden geen beperkingen gehanteerd qua ideologische, filosofische, politieke of godsdienstige overtuiging van de gebruiker. Noch qua etnische afkomst, genderidentiteit, lidmaatschap van organisaties en groeperingen of financiële draagkracht van de gebruiker. Noch qua voorkeuren betreffende vroegtijdige zorgplanning, palliatieve en levenseinde zorg. Noch qua dragerschap van micro-organismen.</w:t>
      </w:r>
    </w:p>
    <w:p w:rsidR="006043CC" w:rsidP="006043CC" w:rsidRDefault="006043CC" w14:paraId="55CE90F8" w14:textId="77777777">
      <w:pPr>
        <w:tabs>
          <w:tab w:val="left" w:pos="567"/>
        </w:tabs>
        <w:rPr>
          <w:rFonts w:ascii="Calibri" w:hAnsi="Calibri" w:cs="Arial"/>
          <w:b/>
          <w:sz w:val="22"/>
          <w:szCs w:val="22"/>
        </w:rPr>
      </w:pPr>
    </w:p>
    <w:p w:rsidRPr="00B912D5" w:rsidR="006043CC" w:rsidP="00100D36" w:rsidRDefault="000C0C90" w14:paraId="55CE90F9" w14:textId="77777777">
      <w:pPr>
        <w:pStyle w:val="Kop2"/>
      </w:pPr>
      <w:r w:rsidRPr="00B912D5">
        <w:t>2.2. Behandeling van de aanvraag tot opname</w:t>
      </w:r>
    </w:p>
    <w:p w:rsidR="006043CC" w:rsidP="00100D36" w:rsidRDefault="000C0C90" w14:paraId="55CE90FA" w14:textId="77777777">
      <w:r>
        <w:t xml:space="preserve">Elke aanvraag tot opname wordt individueel onderzocht. Het CVK verzamelt hiervoor, in overleg met de gebruiker en/of zijn vertegenwoordiger en met </w:t>
      </w:r>
      <w:proofErr w:type="spellStart"/>
      <w:r>
        <w:t>inachtname</w:t>
      </w:r>
      <w:proofErr w:type="spellEnd"/>
      <w:r>
        <w:t xml:space="preserve"> van de privacy van de gebruiker en het medisch beroepsgeheim, alle noodzakelijke gegevens. Dit zijn onder meer administratieve en medische gegevens, inclusief een omschrijving van de medische, verpleegkundige, paramedische en psychosociale noden, met de gewenste en noodzakelijke zorg- en dienstverlening. </w:t>
      </w:r>
    </w:p>
    <w:p w:rsidR="006043CC" w:rsidP="00100D36" w:rsidRDefault="000C0C90" w14:paraId="55CE90FB" w14:textId="77777777">
      <w:r>
        <w:t xml:space="preserve">Deze gegevens vormen de basis voor een beslissing tot opname in het CVK. </w:t>
      </w:r>
    </w:p>
    <w:p w:rsidR="006043CC" w:rsidP="00100D36" w:rsidRDefault="000C0C90" w14:paraId="55CE90FD" w14:textId="606D4D03">
      <w:r>
        <w:t>Mits aan de opnamevoorwaarden is voldaan, beslist het CVK of en wanneer de opname kan doorgaan. Voor de opname wordt aan de gebruiker en/of zijn vertegenwoordiger in aanvulling op de opnameovereenkomst de interne afsprakennota toegelicht en ondertekend.</w:t>
      </w:r>
    </w:p>
    <w:p w:rsidRPr="00100D36" w:rsidR="002B67FE" w:rsidP="00100D36" w:rsidRDefault="000C0C90" w14:paraId="55CE90FF" w14:textId="5C3051B1">
      <w:r>
        <w:t>Pas na ondertekening van beide documenten is de opname in het CVK definitief, behalve in geval van een dringende opname.</w:t>
      </w:r>
      <w:r w:rsidR="002B67FE">
        <w:rPr>
          <w:rFonts w:cs="Arial"/>
        </w:rPr>
        <w:br w:type="page"/>
      </w:r>
    </w:p>
    <w:p w:rsidRPr="00B912D5" w:rsidR="006043CC" w:rsidP="00297D64" w:rsidRDefault="000C0C90" w14:paraId="55CE9100" w14:textId="77777777">
      <w:pPr>
        <w:pStyle w:val="Kop2"/>
      </w:pPr>
      <w:r w:rsidRPr="00B912D5">
        <w:lastRenderedPageBreak/>
        <w:t>2.3. Bescherming van uw privacy en persoonlijke gegevens</w:t>
      </w:r>
    </w:p>
    <w:p w:rsidRPr="00297D64" w:rsidR="006043CC" w:rsidP="006043CC" w:rsidRDefault="000C0C90" w14:paraId="55CE9101" w14:textId="77777777">
      <w:pPr>
        <w:rPr>
          <w:rFonts w:cs="Arial"/>
          <w:b/>
          <w:lang w:val="nl-BE"/>
        </w:rPr>
      </w:pPr>
      <w:bookmarkStart w:name="_Toc528676918" w:id="31"/>
      <w:bookmarkStart w:name="_Toc526330162" w:id="32"/>
      <w:r w:rsidRPr="00297D64">
        <w:rPr>
          <w:rFonts w:cs="Arial"/>
          <w:b/>
          <w:lang w:val="nl-BE"/>
        </w:rPr>
        <w:t xml:space="preserve">Privacyreglement voor </w:t>
      </w:r>
      <w:bookmarkEnd w:id="31"/>
      <w:bookmarkEnd w:id="32"/>
      <w:r w:rsidRPr="00297D64">
        <w:rPr>
          <w:rFonts w:cs="Arial"/>
          <w:b/>
          <w:lang w:val="nl-BE"/>
        </w:rPr>
        <w:t xml:space="preserve">zorggebruikers </w:t>
      </w:r>
    </w:p>
    <w:p w:rsidR="006043CC" w:rsidP="00297D64" w:rsidRDefault="000C0C90" w14:paraId="55CE9102" w14:textId="77777777">
      <w:r>
        <w:t xml:space="preserve">Het centrum voor kortverblijf hecht veel belang aan de bescherming van uw persoonlijke levenssfeer en verwerkt uw persoonsgegevens dan ook volledig </w:t>
      </w:r>
      <w:proofErr w:type="gramStart"/>
      <w:r>
        <w:t>conform</w:t>
      </w:r>
      <w:proofErr w:type="gramEnd"/>
      <w:r>
        <w:t xml:space="preserve"> de toepasselijke wetgeving, waaronder de Algemene Verordening Gegevensbescherming (AVG).</w:t>
      </w:r>
    </w:p>
    <w:p w:rsidR="006043CC" w:rsidP="00297D64" w:rsidRDefault="000C0C90" w14:paraId="55CE9103" w14:textId="77777777">
      <w:r>
        <w:t xml:space="preserve">Via een privacyreglement wenst het centrum voor kortverblijf u zo duidelijk mogelijk te informeren over de wijze waarop het uw persoonsgegevens verwerkt. </w:t>
      </w:r>
    </w:p>
    <w:p w:rsidR="006043CC" w:rsidP="00297D64" w:rsidRDefault="000C0C90" w14:paraId="55CE9104" w14:textId="77777777">
      <w:r>
        <w:t>Meer bepaald, vindt u hierin informatie over de volgende aspecten:</w:t>
      </w:r>
    </w:p>
    <w:p w:rsidRPr="00297D64" w:rsidR="006043CC" w:rsidP="00297D64" w:rsidRDefault="000C0C90" w14:paraId="55CE9105" w14:textId="77777777">
      <w:pPr>
        <w:pStyle w:val="standaardopsomming"/>
      </w:pPr>
      <w:proofErr w:type="gramStart"/>
      <w:r w:rsidRPr="00297D64">
        <w:t>welke</w:t>
      </w:r>
      <w:proofErr w:type="gramEnd"/>
      <w:r w:rsidRPr="00297D64">
        <w:t xml:space="preserve"> persoonsgegevens verwerken we en waarom?;</w:t>
      </w:r>
    </w:p>
    <w:p w:rsidRPr="00297D64" w:rsidR="006043CC" w:rsidP="00297D64" w:rsidRDefault="000C0C90" w14:paraId="55CE9106" w14:textId="77777777">
      <w:pPr>
        <w:pStyle w:val="standaardopsomming"/>
      </w:pPr>
      <w:proofErr w:type="gramStart"/>
      <w:r w:rsidRPr="00297D64">
        <w:t>de</w:t>
      </w:r>
      <w:proofErr w:type="gramEnd"/>
      <w:r w:rsidRPr="00297D64">
        <w:t xml:space="preserve"> gegevensbeveiliging in het centrum voor kortverblijf</w:t>
      </w:r>
      <w:r w:rsidRPr="00297D64">
        <w:tab/>
      </w:r>
      <w:r w:rsidRPr="00297D64">
        <w:t>;</w:t>
      </w:r>
    </w:p>
    <w:p w:rsidRPr="00297D64" w:rsidR="006043CC" w:rsidP="00297D64" w:rsidRDefault="000C0C90" w14:paraId="55CE9107" w14:textId="77777777">
      <w:pPr>
        <w:pStyle w:val="standaardopsomming"/>
      </w:pPr>
      <w:proofErr w:type="gramStart"/>
      <w:r w:rsidRPr="00297D64">
        <w:t>de</w:t>
      </w:r>
      <w:proofErr w:type="gramEnd"/>
      <w:r w:rsidRPr="00297D64">
        <w:t xml:space="preserve"> gegevensuitwisseling met derden;</w:t>
      </w:r>
    </w:p>
    <w:p w:rsidRPr="00297D64" w:rsidR="006043CC" w:rsidP="00297D64" w:rsidRDefault="000C0C90" w14:paraId="55CE9108" w14:textId="77777777">
      <w:pPr>
        <w:pStyle w:val="standaardopsomming"/>
      </w:pPr>
      <w:proofErr w:type="gramStart"/>
      <w:r w:rsidRPr="00297D64">
        <w:t>uw</w:t>
      </w:r>
      <w:proofErr w:type="gramEnd"/>
      <w:r w:rsidRPr="00297D64">
        <w:t xml:space="preserve"> rechten op inzage of wijzigingen van gegevens;</w:t>
      </w:r>
    </w:p>
    <w:p w:rsidRPr="00297D64" w:rsidR="006043CC" w:rsidP="00297D64" w:rsidRDefault="000C0C90" w14:paraId="55CE9109" w14:textId="77777777">
      <w:pPr>
        <w:pStyle w:val="standaardopsomming"/>
      </w:pPr>
      <w:proofErr w:type="gramStart"/>
      <w:r w:rsidRPr="00297D64">
        <w:t>de</w:t>
      </w:r>
      <w:proofErr w:type="gramEnd"/>
      <w:r w:rsidRPr="00297D64">
        <w:t xml:space="preserve"> bewaartermijnen van de gegevens;</w:t>
      </w:r>
    </w:p>
    <w:p w:rsidRPr="00297D64" w:rsidR="006043CC" w:rsidP="00297D64" w:rsidRDefault="000C0C90" w14:paraId="55CE910A" w14:textId="77777777">
      <w:pPr>
        <w:pStyle w:val="standaardopsomming"/>
      </w:pPr>
      <w:proofErr w:type="gramStart"/>
      <w:r w:rsidRPr="00297D64">
        <w:t>vragen</w:t>
      </w:r>
      <w:proofErr w:type="gramEnd"/>
      <w:r w:rsidRPr="00297D64">
        <w:t xml:space="preserve"> of klachten over gegevensbeheer.</w:t>
      </w:r>
    </w:p>
    <w:p w:rsidR="006043CC" w:rsidP="00297D64" w:rsidRDefault="000C0C90" w14:paraId="55CE910B" w14:textId="77777777">
      <w:r>
        <w:t xml:space="preserve">In bijlage voegen we dit privacyreglement toe dat deel uitmaakt van deze interne afsprakennota. </w:t>
      </w:r>
    </w:p>
    <w:p w:rsidR="006043CC" w:rsidP="006043CC" w:rsidRDefault="006043CC" w14:paraId="55CE910C" w14:textId="77777777">
      <w:pPr>
        <w:rPr>
          <w:rFonts w:ascii="Calibri" w:hAnsi="Calibri" w:cs="Arial"/>
          <w:sz w:val="22"/>
          <w:szCs w:val="22"/>
        </w:rPr>
      </w:pPr>
    </w:p>
    <w:p w:rsidRPr="00297D64" w:rsidR="006043CC" w:rsidP="006043CC" w:rsidRDefault="000C0C90" w14:paraId="55CE910D" w14:textId="77777777">
      <w:pPr>
        <w:tabs>
          <w:tab w:val="left" w:pos="567"/>
        </w:tabs>
        <w:rPr>
          <w:rFonts w:cs="Arial"/>
          <w:b/>
        </w:rPr>
      </w:pPr>
      <w:r w:rsidRPr="00297D64">
        <w:rPr>
          <w:rFonts w:cs="Arial"/>
          <w:b/>
        </w:rPr>
        <w:t>Foto’s en filmopnames</w:t>
      </w:r>
    </w:p>
    <w:p w:rsidRPr="00297D64" w:rsidR="006043CC" w:rsidP="006043CC" w:rsidRDefault="000C0C90" w14:paraId="55CE910F" w14:textId="248C20EA">
      <w:r>
        <w:t xml:space="preserve">Tijdens animatieactiviteiten, recepties en feestjes kan de voorziening foto’s of filmopnames maken voor publicatie op haar website, sociale media, brochures of in de pers. Door ondertekening van deze interne afsprakennota geeft de gebruiker uitdrukkelijk de toestemming voor het gebruik en de publicatie van deze foto’s of filmopnames, tenzij uitdrukkelijk en schriftelijk anders overeengekomen in deze interne afsprakennota. De gebruiker heeft echter op elk moment in de toekomst het recht deze toestemming te herroepen of het maken van foto’s of filmopnames van zijn persoon te weigeren.   </w:t>
      </w:r>
    </w:p>
    <w:p w:rsidR="006043CC" w:rsidP="006043CC" w:rsidRDefault="006043CC" w14:paraId="55CE9110" w14:textId="77777777">
      <w:pPr>
        <w:rPr>
          <w:rFonts w:ascii="Calibri" w:hAnsi="Calibri" w:cs="Arial"/>
          <w:sz w:val="22"/>
          <w:szCs w:val="22"/>
        </w:rPr>
      </w:pPr>
    </w:p>
    <w:p w:rsidR="006043CC" w:rsidP="006043CC" w:rsidRDefault="000C0C90" w14:paraId="55CE9111" w14:textId="77777777">
      <w:pPr>
        <w:pStyle w:val="Kop1"/>
      </w:pPr>
      <w:bookmarkStart w:name="_Toc64452100" w:id="33"/>
      <w:r>
        <w:t>Hoofdstuk 3: Uw kamer een onderdeel van een leefgemeenschap</w:t>
      </w:r>
      <w:bookmarkEnd w:id="33"/>
      <w:r>
        <w:t xml:space="preserve">  </w:t>
      </w:r>
    </w:p>
    <w:p w:rsidR="006043CC" w:rsidP="006043CC" w:rsidRDefault="006043CC" w14:paraId="55CE9112" w14:textId="77777777">
      <w:pPr>
        <w:tabs>
          <w:tab w:val="left" w:pos="567"/>
        </w:tabs>
        <w:rPr>
          <w:rFonts w:ascii="Calibri" w:hAnsi="Calibri" w:cs="Arial"/>
          <w:b/>
          <w:sz w:val="22"/>
          <w:szCs w:val="22"/>
        </w:rPr>
      </w:pPr>
    </w:p>
    <w:p w:rsidR="006043CC" w:rsidP="00297D64" w:rsidRDefault="000C0C90" w14:paraId="55CE9113" w14:textId="77777777">
      <w:pPr>
        <w:pStyle w:val="Kop2"/>
      </w:pPr>
      <w:r>
        <w:t>3.1. De kamer</w:t>
      </w:r>
    </w:p>
    <w:p w:rsidR="006043CC" w:rsidP="00297D64" w:rsidRDefault="000C0C90" w14:paraId="55CE9114" w14:textId="77777777">
      <w:r>
        <w:t>Bij opname wordt een inboedelbeschrijving van de kamer opgemaakt met opsomming van het meubilair in eigendom van het CVK aanwezig in de toegewezen kamer.</w:t>
      </w:r>
    </w:p>
    <w:p w:rsidR="006043CC" w:rsidP="006043CC" w:rsidRDefault="006043CC" w14:paraId="55CE9115" w14:textId="77777777">
      <w:pPr>
        <w:tabs>
          <w:tab w:val="left" w:pos="567"/>
        </w:tabs>
        <w:autoSpaceDE w:val="0"/>
        <w:autoSpaceDN w:val="0"/>
        <w:adjustRightInd w:val="0"/>
        <w:rPr>
          <w:rFonts w:ascii="Calibri" w:hAnsi="Calibri" w:cs="Arial"/>
          <w:b/>
          <w:sz w:val="22"/>
          <w:szCs w:val="22"/>
        </w:rPr>
      </w:pPr>
    </w:p>
    <w:p w:rsidRPr="00297D64" w:rsidR="006043CC" w:rsidP="00297D64" w:rsidRDefault="000C0C90" w14:paraId="55CE9116" w14:textId="77777777">
      <w:pPr>
        <w:pStyle w:val="Kop2"/>
      </w:pPr>
      <w:r w:rsidRPr="00297D64">
        <w:t>3.2. De persoonlijke levenssfeer</w:t>
      </w:r>
    </w:p>
    <w:p w:rsidR="006043CC" w:rsidP="00297D64" w:rsidRDefault="000C0C90" w14:paraId="55CE9117" w14:textId="77777777">
      <w:r>
        <w:t xml:space="preserve">De medewerkers verbonden aan het CVK zullen uw persoonlijke levenssfeer maximaal respecteren. </w:t>
      </w:r>
      <w:proofErr w:type="gramStart"/>
      <w:r>
        <w:t>Indien</w:t>
      </w:r>
      <w:proofErr w:type="gramEnd"/>
      <w:r>
        <w:t xml:space="preserve"> u dit wenst, dan zal aan de ingang van de dienst of van uw kamer uw naam vermeld worden.</w:t>
      </w:r>
    </w:p>
    <w:p w:rsidR="006043CC" w:rsidP="00297D64" w:rsidRDefault="000C0C90" w14:paraId="55CE9118" w14:textId="77777777">
      <w:r>
        <w:t>U bepaalt hierbij zelf hoe u wenst te worden aangesproken, bij naam of voornaam en welke personen toegang krijgen tot uw kamer. Uitzondering hierop vormt de toegang van de medewerkers van het CVK bij de gewenste en noodzakelijke zorg- en dienstverlening uit veiligheidsoverwegingen en bij noodsituaties.</w:t>
      </w:r>
    </w:p>
    <w:p w:rsidR="006043CC" w:rsidP="006043CC" w:rsidRDefault="006043CC" w14:paraId="55CE9119" w14:textId="77777777">
      <w:pPr>
        <w:tabs>
          <w:tab w:val="left" w:pos="567"/>
        </w:tabs>
        <w:rPr>
          <w:rFonts w:ascii="Calibri" w:hAnsi="Calibri" w:cs="Arial"/>
          <w:b/>
          <w:sz w:val="22"/>
          <w:szCs w:val="22"/>
        </w:rPr>
      </w:pPr>
    </w:p>
    <w:p w:rsidR="006043CC" w:rsidP="00297D64" w:rsidRDefault="000C0C90" w14:paraId="55CE911A" w14:textId="77777777">
      <w:pPr>
        <w:pStyle w:val="Kop2"/>
      </w:pPr>
      <w:r>
        <w:lastRenderedPageBreak/>
        <w:t xml:space="preserve">3.3. Bezoek </w:t>
      </w:r>
    </w:p>
    <w:p w:rsidR="006043CC" w:rsidP="00297D64" w:rsidRDefault="000C0C90" w14:paraId="55CE911B" w14:textId="77777777">
      <w:r>
        <w:t xml:space="preserve">Bezoek van familie en vrienden is steeds welkom in het CVK. Daarom zijn er geen vaste bezoekuren. De inkom van het CVK sluit om </w:t>
      </w:r>
      <w:r w:rsidRPr="00097025">
        <w:rPr>
          <w:highlight w:val="yellow"/>
        </w:rPr>
        <w:t>………</w:t>
      </w:r>
      <w:proofErr w:type="gramStart"/>
      <w:r w:rsidRPr="00097025">
        <w:rPr>
          <w:highlight w:val="yellow"/>
        </w:rPr>
        <w:t>…….</w:t>
      </w:r>
      <w:proofErr w:type="gramEnd"/>
      <w:r w:rsidRPr="00097025">
        <w:rPr>
          <w:highlight w:val="yellow"/>
        </w:rPr>
        <w:t>.</w:t>
      </w:r>
      <w:r>
        <w:t xml:space="preserve"> </w:t>
      </w:r>
      <w:r>
        <w:rPr>
          <w:iCs/>
        </w:rPr>
        <w:t>,</w:t>
      </w:r>
      <w:r>
        <w:t xml:space="preserve"> wat niet belet dat u hierna nog bezoek kan ontvangen.</w:t>
      </w:r>
    </w:p>
    <w:p w:rsidR="006043CC" w:rsidP="00297D64" w:rsidRDefault="000C0C90" w14:paraId="55CE911C" w14:textId="77777777">
      <w:r>
        <w:t xml:space="preserve">De gebruikers wordt gevraagd vanaf </w:t>
      </w:r>
      <w:r w:rsidRPr="00097025">
        <w:rPr>
          <w:highlight w:val="yellow"/>
        </w:rPr>
        <w:t>……………….</w:t>
      </w:r>
      <w:r>
        <w:t xml:space="preserve">  </w:t>
      </w:r>
      <w:proofErr w:type="gramStart"/>
      <w:r>
        <w:t>de</w:t>
      </w:r>
      <w:proofErr w:type="gramEnd"/>
      <w:r>
        <w:t xml:space="preserve"> nodige stilte te bewaren om de rust van de medegebruikers te verzekeren. </w:t>
      </w:r>
    </w:p>
    <w:p w:rsidR="006043CC" w:rsidP="00297D64" w:rsidRDefault="000C0C90" w14:paraId="55CE911D" w14:textId="77777777">
      <w:pPr>
        <w:rPr>
          <w:iCs/>
        </w:rPr>
      </w:pPr>
      <w:r>
        <w:rPr>
          <w:iCs/>
        </w:rPr>
        <w:t>De cafetaria is open op volgende tijdstippen:</w:t>
      </w:r>
    </w:p>
    <w:p w:rsidRPr="00097025" w:rsidR="006043CC" w:rsidP="00297D64" w:rsidRDefault="000C0C90" w14:paraId="55CE911E" w14:textId="359CA254">
      <w:pPr>
        <w:rPr>
          <w:iCs/>
        </w:rPr>
      </w:pPr>
      <w:r w:rsidRPr="00097025">
        <w:rPr>
          <w:iCs/>
          <w:highlight w:val="yellow"/>
        </w:rPr>
        <w:t>…………………………………………………………………</w:t>
      </w:r>
      <w:r w:rsidRPr="00097025" w:rsidR="00097025">
        <w:rPr>
          <w:iCs/>
          <w:highlight w:val="yellow"/>
        </w:rPr>
        <w:br/>
      </w:r>
      <w:r w:rsidRPr="00097025">
        <w:rPr>
          <w:iCs/>
          <w:highlight w:val="yellow"/>
        </w:rPr>
        <w:t>…………………………………………………………………</w:t>
      </w:r>
      <w:r w:rsidRPr="00097025" w:rsidR="00097025">
        <w:rPr>
          <w:iCs/>
          <w:highlight w:val="yellow"/>
        </w:rPr>
        <w:br/>
      </w:r>
      <w:r w:rsidRPr="00097025">
        <w:rPr>
          <w:iCs/>
          <w:highlight w:val="yellow"/>
        </w:rPr>
        <w:t>…………………………………………………………………</w:t>
      </w:r>
      <w:r w:rsidRPr="00097025" w:rsidR="00097025">
        <w:rPr>
          <w:iCs/>
          <w:highlight w:val="yellow"/>
        </w:rPr>
        <w:br/>
      </w:r>
      <w:r w:rsidRPr="00097025">
        <w:rPr>
          <w:iCs/>
          <w:highlight w:val="yellow"/>
        </w:rPr>
        <w:t>………………………….……………………………………….</w:t>
      </w:r>
    </w:p>
    <w:p w:rsidR="006043CC" w:rsidP="00297D64" w:rsidRDefault="000C0C90" w14:paraId="55CE911F" w14:textId="77777777">
      <w:r>
        <w:t xml:space="preserve">Familieleden kunnen in overleg met het interdisciplinair zorgteam tijdens hun aanwezigheid helpen bij de verzorging of maaltijdbedeling. </w:t>
      </w:r>
    </w:p>
    <w:p w:rsidR="006043CC" w:rsidP="006043CC" w:rsidRDefault="006043CC" w14:paraId="55CE9120" w14:textId="77777777">
      <w:pPr>
        <w:tabs>
          <w:tab w:val="left" w:pos="567"/>
        </w:tabs>
        <w:rPr>
          <w:rFonts w:ascii="Calibri" w:hAnsi="Calibri" w:cs="Arial"/>
          <w:b/>
          <w:sz w:val="22"/>
          <w:szCs w:val="22"/>
        </w:rPr>
      </w:pPr>
    </w:p>
    <w:p w:rsidR="006043CC" w:rsidP="00297D64" w:rsidRDefault="000C0C90" w14:paraId="55CE9121" w14:textId="77777777">
      <w:pPr>
        <w:pStyle w:val="Kop2"/>
      </w:pPr>
      <w:r>
        <w:t xml:space="preserve">3.4. Veiligheid en rookbeleid </w:t>
      </w:r>
    </w:p>
    <w:p w:rsidR="006043CC" w:rsidP="00297D64" w:rsidRDefault="000C0C90" w14:paraId="55CE9122" w14:textId="77777777">
      <w:r>
        <w:t xml:space="preserve">De veiligheidsvoorschriften van het CVK zijn er in het belang van alle gebruikers. Bij aanpassingen in de kamer of het plaatsen van eigen elektrische toestellen, dient de gebruiker vooraf toestemming te bekomen van de directie of haar vertegenwoordiging. </w:t>
      </w:r>
    </w:p>
    <w:p w:rsidR="006043CC" w:rsidP="00297D64" w:rsidRDefault="000C0C90" w14:paraId="55CE9123" w14:textId="77777777">
      <w:r>
        <w:t xml:space="preserve">In het belang van de veiligheid van de gebruikers zijn er strikte voorschriften qua brandveiligheid. Daarom is roken enkel toegelaten in de aangeduide rookzones. </w:t>
      </w:r>
    </w:p>
    <w:p w:rsidR="006043CC" w:rsidP="00297D64" w:rsidRDefault="000C0C90" w14:paraId="55CE9124" w14:textId="77777777">
      <w:pPr>
        <w:rPr>
          <w:iCs/>
          <w:color w:val="C45911"/>
        </w:rPr>
      </w:pPr>
      <w:r>
        <w:rPr>
          <w:iCs/>
          <w:color w:val="C45911"/>
        </w:rPr>
        <w:t xml:space="preserve"> </w:t>
      </w:r>
    </w:p>
    <w:p w:rsidR="006043CC" w:rsidP="00297D64" w:rsidRDefault="000C0C90" w14:paraId="55CE9125" w14:textId="3DAE9BC8">
      <w:r>
        <w:t>De gebruikers en bezoekers worden geacht de veiligheidsvoorschriften te respecteren. Het CVK bezorgt een kopij van dit veiligheidsbeleid aan de gebruiker</w:t>
      </w:r>
      <w:r>
        <w:rPr>
          <w:iCs/>
        </w:rPr>
        <w:t xml:space="preserve">. </w:t>
      </w:r>
      <w:r w:rsidRPr="000C0C90">
        <w:rPr>
          <w:iCs/>
          <w:highlight w:val="yellow"/>
        </w:rPr>
        <w:t xml:space="preserve">In Bijlage </w:t>
      </w:r>
      <w:proofErr w:type="gramStart"/>
      <w:r w:rsidRPr="000C0C90">
        <w:rPr>
          <w:iCs/>
          <w:highlight w:val="yellow"/>
        </w:rPr>
        <w:t>toevoegen !!</w:t>
      </w:r>
      <w:proofErr w:type="gramEnd"/>
    </w:p>
    <w:p w:rsidR="006043CC" w:rsidP="00297D64" w:rsidRDefault="000C0C90" w14:paraId="55CE9126" w14:textId="77777777">
      <w:r>
        <w:t>Bij evacuatie dient u volgende pictogrammen te herkennen:</w:t>
      </w:r>
    </w:p>
    <w:p w:rsidR="006043CC" w:rsidP="00297D64" w:rsidRDefault="000C0C90" w14:paraId="55CE9127" w14:textId="77777777">
      <w:pPr>
        <w:rPr>
          <w:rFonts w:ascii="Calibri" w:hAnsi="Calibri" w:cs="Arial"/>
          <w:sz w:val="22"/>
          <w:szCs w:val="22"/>
        </w:rPr>
      </w:pPr>
      <w:r>
        <w:rPr>
          <w:rFonts w:ascii="Calibri" w:hAnsi="Calibri" w:cs="Arial"/>
          <w:sz w:val="22"/>
          <w:szCs w:val="22"/>
        </w:rPr>
        <w:t>Een gewone uitgang:</w:t>
      </w:r>
    </w:p>
    <w:p w:rsidR="006043CC" w:rsidP="006043CC" w:rsidRDefault="000C0C90" w14:paraId="55CE9128" w14:textId="77777777">
      <w:pPr>
        <w:rPr>
          <w:rFonts w:ascii="Calibri" w:hAnsi="Calibri" w:cs="Arial"/>
          <w:noProof/>
          <w:spacing w:val="-3"/>
          <w:sz w:val="22"/>
          <w:szCs w:val="22"/>
          <w:lang w:val="nl-BE" w:eastAsia="nl-BE"/>
        </w:rPr>
      </w:pPr>
      <w:r>
        <w:rPr>
          <w:rFonts w:ascii="Calibri" w:hAnsi="Calibri" w:cs="Arial"/>
          <w:noProof/>
          <w:spacing w:val="-3"/>
          <w:sz w:val="22"/>
          <w:szCs w:val="22"/>
          <w:lang w:val="nl-BE" w:eastAsia="nl-BE"/>
        </w:rPr>
        <w:drawing>
          <wp:inline distT="0" distB="0" distL="0" distR="0" wp14:anchorId="55CE91FE" wp14:editId="55CE91FF">
            <wp:extent cx="830580" cy="419100"/>
            <wp:effectExtent l="0" t="0" r="7620" b="0"/>
            <wp:docPr id="4" name="Afbeelding 4" descr="2209-uitga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2209-uitgang[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0580" cy="419100"/>
                    </a:xfrm>
                    <a:prstGeom prst="rect">
                      <a:avLst/>
                    </a:prstGeom>
                    <a:noFill/>
                    <a:ln>
                      <a:noFill/>
                    </a:ln>
                  </pic:spPr>
                </pic:pic>
              </a:graphicData>
            </a:graphic>
          </wp:inline>
        </w:drawing>
      </w:r>
    </w:p>
    <w:p w:rsidR="006043CC" w:rsidP="00297D64" w:rsidRDefault="006043CC" w14:paraId="55CE9129" w14:textId="77777777">
      <w:pPr>
        <w:rPr>
          <w:noProof/>
          <w:lang w:val="nl-BE" w:eastAsia="nl-BE"/>
        </w:rPr>
      </w:pPr>
    </w:p>
    <w:p w:rsidR="006043CC" w:rsidP="00297D64" w:rsidRDefault="000C0C90" w14:paraId="55CE912A" w14:textId="77777777">
      <w:r>
        <w:t>De richting naar de nooduitgang:</w:t>
      </w:r>
    </w:p>
    <w:p w:rsidR="006043CC" w:rsidP="006043CC" w:rsidRDefault="000C0C90" w14:paraId="55CE912B" w14:textId="77777777">
      <w:pPr>
        <w:rPr>
          <w:rFonts w:ascii="Calibri" w:hAnsi="Calibri" w:cs="Arial"/>
          <w:noProof/>
          <w:spacing w:val="-3"/>
          <w:sz w:val="22"/>
          <w:szCs w:val="22"/>
          <w:lang w:val="nl-BE" w:eastAsia="nl-BE"/>
        </w:rPr>
      </w:pPr>
      <w:r>
        <w:rPr>
          <w:rFonts w:ascii="Calibri" w:hAnsi="Calibri" w:cs="Arial"/>
          <w:noProof/>
          <w:spacing w:val="-3"/>
          <w:sz w:val="22"/>
          <w:szCs w:val="22"/>
          <w:lang w:val="nl-BE" w:eastAsia="nl-BE"/>
        </w:rPr>
        <w:drawing>
          <wp:inline distT="0" distB="0" distL="0" distR="0" wp14:anchorId="55CE9200" wp14:editId="55CE9201">
            <wp:extent cx="830580" cy="419100"/>
            <wp:effectExtent l="0" t="0" r="7620" b="0"/>
            <wp:docPr id="3" name="Afbeelding 3" descr="2201-nooduitgangrech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2201-nooduitgangrechts[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30580" cy="419100"/>
                    </a:xfrm>
                    <a:prstGeom prst="rect">
                      <a:avLst/>
                    </a:prstGeom>
                    <a:noFill/>
                    <a:ln>
                      <a:noFill/>
                    </a:ln>
                  </pic:spPr>
                </pic:pic>
              </a:graphicData>
            </a:graphic>
          </wp:inline>
        </w:drawing>
      </w:r>
      <w:r>
        <w:rPr>
          <w:rFonts w:ascii="Calibri" w:hAnsi="Calibri" w:cs="Arial"/>
          <w:noProof/>
          <w:spacing w:val="-3"/>
          <w:sz w:val="22"/>
          <w:szCs w:val="22"/>
          <w:lang w:val="nl-BE" w:eastAsia="nl-BE"/>
        </w:rPr>
        <w:drawing>
          <wp:inline distT="0" distB="0" distL="0" distR="0" wp14:anchorId="55CE9202" wp14:editId="55CE9203">
            <wp:extent cx="830580" cy="419100"/>
            <wp:effectExtent l="0" t="0" r="7620" b="0"/>
            <wp:docPr id="2" name="Afbeelding 2" descr="2202-nooduitganglin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7" descr="2202-nooduitganglinks[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830580" cy="419100"/>
                    </a:xfrm>
                    <a:prstGeom prst="rect">
                      <a:avLst/>
                    </a:prstGeom>
                    <a:noFill/>
                    <a:ln>
                      <a:noFill/>
                    </a:ln>
                  </pic:spPr>
                </pic:pic>
              </a:graphicData>
            </a:graphic>
          </wp:inline>
        </w:drawing>
      </w:r>
      <w:r>
        <w:rPr>
          <w:rFonts w:ascii="Calibri" w:hAnsi="Calibri" w:cs="Arial"/>
          <w:noProof/>
          <w:spacing w:val="-3"/>
          <w:sz w:val="22"/>
          <w:szCs w:val="22"/>
          <w:lang w:val="nl-BE" w:eastAsia="nl-BE"/>
        </w:rPr>
        <w:drawing>
          <wp:inline distT="0" distB="0" distL="0" distR="0" wp14:anchorId="55CE9204" wp14:editId="55CE9205">
            <wp:extent cx="830580" cy="419100"/>
            <wp:effectExtent l="0" t="0" r="7620" b="0"/>
            <wp:docPr id="1" name="Afbeelding 1" descr="2208-nooduitga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0" descr="2208-nooduitgang[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30580" cy="419100"/>
                    </a:xfrm>
                    <a:prstGeom prst="rect">
                      <a:avLst/>
                    </a:prstGeom>
                    <a:noFill/>
                    <a:ln>
                      <a:noFill/>
                    </a:ln>
                  </pic:spPr>
                </pic:pic>
              </a:graphicData>
            </a:graphic>
          </wp:inline>
        </w:drawing>
      </w:r>
    </w:p>
    <w:p w:rsidR="006043CC" w:rsidP="006043CC" w:rsidRDefault="006043CC" w14:paraId="55CE912C" w14:textId="77777777">
      <w:pPr>
        <w:rPr>
          <w:rFonts w:ascii="Calibri" w:hAnsi="Calibri" w:cs="Arial"/>
          <w:noProof/>
          <w:spacing w:val="-3"/>
          <w:sz w:val="22"/>
          <w:szCs w:val="22"/>
          <w:lang w:val="nl-BE" w:eastAsia="nl-BE"/>
        </w:rPr>
      </w:pPr>
    </w:p>
    <w:p w:rsidR="006043CC" w:rsidP="006043CC" w:rsidRDefault="006043CC" w14:paraId="55CE912D" w14:textId="77777777">
      <w:pPr>
        <w:rPr>
          <w:rFonts w:ascii="Calibri" w:hAnsi="Calibri" w:cs="Arial"/>
          <w:sz w:val="22"/>
          <w:szCs w:val="22"/>
        </w:rPr>
      </w:pPr>
    </w:p>
    <w:p w:rsidR="006043CC" w:rsidP="006043CC" w:rsidRDefault="000C0C90" w14:paraId="55CE912E" w14:textId="77777777">
      <w:pPr>
        <w:pStyle w:val="Kop1"/>
      </w:pPr>
      <w:bookmarkStart w:name="_Toc64452101" w:id="34"/>
      <w:r>
        <w:t>Hoofdstuk 4: Het dagelijks leven en verleende zorgen</w:t>
      </w:r>
      <w:bookmarkEnd w:id="34"/>
    </w:p>
    <w:p w:rsidR="006043CC" w:rsidP="006043CC" w:rsidRDefault="006043CC" w14:paraId="55CE912F" w14:textId="77777777">
      <w:pPr>
        <w:rPr>
          <w:rFonts w:ascii="Calibri" w:hAnsi="Calibri" w:cs="Arial"/>
          <w:sz w:val="22"/>
          <w:szCs w:val="22"/>
        </w:rPr>
      </w:pPr>
    </w:p>
    <w:p w:rsidR="006043CC" w:rsidP="00297D64" w:rsidRDefault="000C0C90" w14:paraId="55CE9130" w14:textId="77777777">
      <w:pPr>
        <w:pStyle w:val="Kop2"/>
      </w:pPr>
      <w:r>
        <w:t xml:space="preserve">4.1. Wonen en zorg in het CVK </w:t>
      </w:r>
    </w:p>
    <w:p w:rsidR="006043CC" w:rsidP="00297D64" w:rsidRDefault="000C0C90" w14:paraId="55CE9131" w14:textId="77777777">
      <w:r>
        <w:t xml:space="preserve">Het interdisciplinair zorgteam bepaalt in overleg met de gebruiker en/of zijn vertegenwoordiger binnen de mogelijkheden van de voorziening, de wijze waarop hij of zij de dag wil doorbrengen, het uur van opstaan en slapengaan en het tijdstip van de zorgen. Deze worden vastgelegd in een </w:t>
      </w:r>
      <w:proofErr w:type="spellStart"/>
      <w:r>
        <w:t>woonzorgleefplan</w:t>
      </w:r>
      <w:proofErr w:type="spellEnd"/>
      <w:r>
        <w:t xml:space="preserve">. </w:t>
      </w:r>
    </w:p>
    <w:p w:rsidR="006043CC" w:rsidP="006043CC" w:rsidRDefault="006043CC" w14:paraId="55CE9132" w14:textId="77777777">
      <w:pPr>
        <w:rPr>
          <w:rFonts w:ascii="Calibri" w:hAnsi="Calibri" w:cs="Arial"/>
          <w:sz w:val="22"/>
          <w:szCs w:val="22"/>
        </w:rPr>
      </w:pPr>
    </w:p>
    <w:p w:rsidRPr="008E5DFD" w:rsidR="006043CC" w:rsidP="006043CC" w:rsidRDefault="000C0C90" w14:paraId="55CE9133" w14:textId="77777777">
      <w:pPr>
        <w:rPr>
          <w:rFonts w:cs="Arial"/>
        </w:rPr>
      </w:pPr>
      <w:r w:rsidRPr="008E5DFD">
        <w:rPr>
          <w:rFonts w:cs="Arial"/>
        </w:rPr>
        <w:t xml:space="preserve">Het </w:t>
      </w:r>
      <w:proofErr w:type="spellStart"/>
      <w:r w:rsidRPr="008E5DFD">
        <w:rPr>
          <w:rFonts w:cs="Arial"/>
        </w:rPr>
        <w:t>woonzorgleefplan</w:t>
      </w:r>
      <w:proofErr w:type="spellEnd"/>
      <w:r w:rsidRPr="008E5DFD">
        <w:rPr>
          <w:rFonts w:cs="Arial"/>
        </w:rPr>
        <w:t xml:space="preserve"> bevat onder meer volgende gegevens:</w:t>
      </w:r>
    </w:p>
    <w:p w:rsidRPr="008E5DFD" w:rsidR="006043CC" w:rsidP="006043CC" w:rsidRDefault="000C0C90" w14:paraId="55CE9134" w14:textId="77777777">
      <w:pPr>
        <w:rPr>
          <w:rFonts w:cs="Arial"/>
        </w:rPr>
      </w:pPr>
      <w:r w:rsidRPr="008E5DFD">
        <w:rPr>
          <w:rFonts w:cs="Arial"/>
        </w:rPr>
        <w:t xml:space="preserve">1. Een </w:t>
      </w:r>
      <w:r w:rsidRPr="008E5DFD">
        <w:rPr>
          <w:rFonts w:cs="Arial"/>
          <w:b/>
          <w:bCs/>
        </w:rPr>
        <w:t>administratief deel</w:t>
      </w:r>
      <w:r w:rsidRPr="008E5DFD">
        <w:rPr>
          <w:rFonts w:cs="Arial"/>
        </w:rPr>
        <w:t xml:space="preserve"> dat volgende elementen bevat:</w:t>
      </w:r>
    </w:p>
    <w:p w:rsidRPr="008E5DFD" w:rsidR="006043CC" w:rsidP="006043CC" w:rsidRDefault="000C0C90" w14:paraId="55CE9135" w14:textId="77777777">
      <w:pPr>
        <w:numPr>
          <w:ilvl w:val="0"/>
          <w:numId w:val="37"/>
        </w:numPr>
        <w:ind w:left="709" w:hanging="283"/>
        <w:rPr>
          <w:rFonts w:cs="Arial"/>
        </w:rPr>
      </w:pPr>
      <w:proofErr w:type="gramStart"/>
      <w:r w:rsidRPr="008E5DFD">
        <w:rPr>
          <w:rFonts w:cs="Arial"/>
        </w:rPr>
        <w:t>de</w:t>
      </w:r>
      <w:proofErr w:type="gramEnd"/>
      <w:r w:rsidRPr="008E5DFD">
        <w:rPr>
          <w:rFonts w:cs="Arial"/>
        </w:rPr>
        <w:t xml:space="preserve"> identiteitsgegevens;</w:t>
      </w:r>
    </w:p>
    <w:p w:rsidRPr="008E5DFD" w:rsidR="006043CC" w:rsidP="006043CC" w:rsidRDefault="000C0C90" w14:paraId="55CE9136" w14:textId="77777777">
      <w:pPr>
        <w:numPr>
          <w:ilvl w:val="0"/>
          <w:numId w:val="37"/>
        </w:numPr>
        <w:ind w:left="709" w:hanging="283"/>
        <w:rPr>
          <w:rFonts w:cs="Arial"/>
        </w:rPr>
      </w:pPr>
      <w:proofErr w:type="gramStart"/>
      <w:r w:rsidRPr="008E5DFD">
        <w:rPr>
          <w:rFonts w:cs="Arial"/>
        </w:rPr>
        <w:t>de</w:t>
      </w:r>
      <w:proofErr w:type="gramEnd"/>
      <w:r w:rsidRPr="008E5DFD">
        <w:rPr>
          <w:rFonts w:cs="Arial"/>
        </w:rPr>
        <w:t xml:space="preserve"> inlichtingen over de sociale zekerheidssituatie van de gebruiker die noodzakelijk zijn om eventueel aanspraak te kunnen maken op sociale tegemoetkomingen;</w:t>
      </w:r>
    </w:p>
    <w:p w:rsidRPr="008E5DFD" w:rsidR="006043CC" w:rsidP="006043CC" w:rsidRDefault="000C0C90" w14:paraId="55CE9137" w14:textId="77777777">
      <w:pPr>
        <w:numPr>
          <w:ilvl w:val="0"/>
          <w:numId w:val="37"/>
        </w:numPr>
        <w:ind w:left="709" w:hanging="283"/>
        <w:rPr>
          <w:rFonts w:cs="Arial"/>
        </w:rPr>
      </w:pPr>
      <w:proofErr w:type="gramStart"/>
      <w:r w:rsidRPr="008E5DFD">
        <w:rPr>
          <w:rFonts w:cs="Arial"/>
        </w:rPr>
        <w:t>de</w:t>
      </w:r>
      <w:proofErr w:type="gramEnd"/>
      <w:r w:rsidRPr="008E5DFD">
        <w:rPr>
          <w:rFonts w:cs="Arial"/>
        </w:rPr>
        <w:t xml:space="preserve"> contactgegevens van de contactpersoon en, in voorkomend geval, van de vertegenwoordiger van de gebruiker en van de mantelzorger(s);</w:t>
      </w:r>
    </w:p>
    <w:p w:rsidRPr="008E5DFD" w:rsidR="006043CC" w:rsidP="006043CC" w:rsidRDefault="000C0C90" w14:paraId="55CE9138" w14:textId="77777777">
      <w:pPr>
        <w:numPr>
          <w:ilvl w:val="0"/>
          <w:numId w:val="37"/>
        </w:numPr>
        <w:ind w:left="709" w:hanging="283"/>
        <w:rPr>
          <w:rFonts w:cs="Arial"/>
        </w:rPr>
      </w:pPr>
      <w:proofErr w:type="gramStart"/>
      <w:r w:rsidRPr="008E5DFD">
        <w:rPr>
          <w:rFonts w:cs="Arial"/>
        </w:rPr>
        <w:t>de</w:t>
      </w:r>
      <w:proofErr w:type="gramEnd"/>
      <w:r w:rsidRPr="008E5DFD">
        <w:rPr>
          <w:rFonts w:cs="Arial"/>
        </w:rPr>
        <w:t xml:space="preserve"> contactgegevens van de behandelend(e) arts(en);</w:t>
      </w:r>
    </w:p>
    <w:p w:rsidRPr="008E5DFD" w:rsidR="006043CC" w:rsidP="006043CC" w:rsidRDefault="000C0C90" w14:paraId="55CE9139" w14:textId="77777777">
      <w:pPr>
        <w:numPr>
          <w:ilvl w:val="0"/>
          <w:numId w:val="37"/>
        </w:numPr>
        <w:ind w:left="709" w:hanging="284"/>
        <w:rPr>
          <w:rFonts w:cs="Arial"/>
        </w:rPr>
      </w:pPr>
      <w:proofErr w:type="gramStart"/>
      <w:r w:rsidRPr="008E5DFD">
        <w:rPr>
          <w:rFonts w:cs="Arial"/>
        </w:rPr>
        <w:t>de</w:t>
      </w:r>
      <w:proofErr w:type="gramEnd"/>
      <w:r w:rsidRPr="008E5DFD">
        <w:rPr>
          <w:rFonts w:cs="Arial"/>
        </w:rPr>
        <w:t xml:space="preserve"> voorkeur van ziekenhuis.</w:t>
      </w:r>
    </w:p>
    <w:p w:rsidRPr="008E5DFD" w:rsidR="006043CC" w:rsidP="006043CC" w:rsidRDefault="000C0C90" w14:paraId="55CE913A" w14:textId="77777777">
      <w:pPr>
        <w:rPr>
          <w:rFonts w:cs="Arial"/>
        </w:rPr>
      </w:pPr>
      <w:r w:rsidRPr="008E5DFD">
        <w:rPr>
          <w:rFonts w:cs="Arial"/>
        </w:rPr>
        <w:t xml:space="preserve">2. Een </w:t>
      </w:r>
      <w:r w:rsidRPr="008E5DFD">
        <w:rPr>
          <w:rFonts w:cs="Arial"/>
          <w:b/>
          <w:bCs/>
        </w:rPr>
        <w:t>deel over de zorg en ondersteuning</w:t>
      </w:r>
      <w:r w:rsidRPr="008E5DFD">
        <w:rPr>
          <w:rFonts w:cs="Arial"/>
        </w:rPr>
        <w:t xml:space="preserve"> dat al de volgende elementen bevat:</w:t>
      </w:r>
    </w:p>
    <w:p w:rsidRPr="008E5DFD" w:rsidR="006043CC" w:rsidP="006043CC" w:rsidRDefault="000C0C90" w14:paraId="55CE913B"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persoonlijke kenmerken, gewoonten, levensloop;</w:t>
      </w:r>
    </w:p>
    <w:p w:rsidRPr="008E5DFD" w:rsidR="006043CC" w:rsidP="006043CC" w:rsidRDefault="000C0C90" w14:paraId="55CE913C"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individuele wensen en verwachtingen op het vlak van het wonen en het leven in het CVK;</w:t>
      </w:r>
    </w:p>
    <w:p w:rsidRPr="008E5DFD" w:rsidR="006043CC" w:rsidP="006043CC" w:rsidRDefault="000C0C90" w14:paraId="55CE913D"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individuele behoeften, verwachtingen en voorkeuren op het vlak van de zorg;</w:t>
      </w:r>
    </w:p>
    <w:p w:rsidRPr="008E5DFD" w:rsidR="006043CC" w:rsidP="006043CC" w:rsidRDefault="000C0C90" w14:paraId="55CE913E"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afspraken en afstemming rond de individuele zorg en ondersteuning;</w:t>
      </w:r>
    </w:p>
    <w:p w:rsidRPr="008E5DFD" w:rsidR="006043CC" w:rsidP="006043CC" w:rsidRDefault="000C0C90" w14:paraId="55CE913F"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afspraken en afstemming rond de eventuele fixatie- of afzonderingsmaatregelen;</w:t>
      </w:r>
    </w:p>
    <w:p w:rsidRPr="008E5DFD" w:rsidR="006043CC" w:rsidP="006043CC" w:rsidRDefault="000C0C90" w14:paraId="55CE9140"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afspraken rond vrijetijdsbesteding en sociale activiteiten;</w:t>
      </w:r>
    </w:p>
    <w:p w:rsidRPr="008E5DFD" w:rsidR="006043CC" w:rsidP="006043CC" w:rsidRDefault="000C0C90" w14:paraId="55CE9141" w14:textId="77777777">
      <w:pPr>
        <w:numPr>
          <w:ilvl w:val="1"/>
          <w:numId w:val="38"/>
        </w:numPr>
        <w:ind w:left="709" w:hanging="283"/>
        <w:rPr>
          <w:rFonts w:cs="Arial"/>
        </w:rPr>
      </w:pPr>
      <w:proofErr w:type="gramStart"/>
      <w:r w:rsidRPr="008E5DFD">
        <w:rPr>
          <w:rFonts w:cs="Arial"/>
        </w:rPr>
        <w:t>de</w:t>
      </w:r>
      <w:proofErr w:type="gramEnd"/>
      <w:r w:rsidRPr="008E5DFD">
        <w:rPr>
          <w:rFonts w:cs="Arial"/>
        </w:rPr>
        <w:t xml:space="preserve"> afspraken rond de diëten en voedingsgewoonten;</w:t>
      </w:r>
    </w:p>
    <w:p w:rsidRPr="008E5DFD" w:rsidR="006043CC" w:rsidP="006043CC" w:rsidRDefault="000C0C90" w14:paraId="55CE9142" w14:textId="77777777">
      <w:pPr>
        <w:numPr>
          <w:ilvl w:val="1"/>
          <w:numId w:val="38"/>
        </w:numPr>
        <w:ind w:left="709" w:hanging="283"/>
        <w:rPr>
          <w:rFonts w:cs="Arial"/>
        </w:rPr>
      </w:pPr>
      <w:proofErr w:type="gramStart"/>
      <w:r w:rsidRPr="008E5DFD">
        <w:rPr>
          <w:rFonts w:cs="Arial"/>
        </w:rPr>
        <w:t>het</w:t>
      </w:r>
      <w:proofErr w:type="gramEnd"/>
      <w:r w:rsidRPr="008E5DFD">
        <w:rPr>
          <w:rFonts w:cs="Arial"/>
        </w:rPr>
        <w:t xml:space="preserve"> verpleegkundig, paramedisch, </w:t>
      </w:r>
      <w:proofErr w:type="spellStart"/>
      <w:r w:rsidRPr="008E5DFD">
        <w:rPr>
          <w:rFonts w:cs="Arial"/>
        </w:rPr>
        <w:t>kinesitherapeutisch</w:t>
      </w:r>
      <w:proofErr w:type="spellEnd"/>
      <w:r w:rsidRPr="008E5DFD">
        <w:rPr>
          <w:rFonts w:cs="Arial"/>
        </w:rPr>
        <w:t xml:space="preserve"> en psychosociaal dossier;</w:t>
      </w:r>
    </w:p>
    <w:p w:rsidRPr="008E5DFD" w:rsidR="006043CC" w:rsidP="006043CC" w:rsidRDefault="000C0C90" w14:paraId="55CE9143" w14:textId="77777777">
      <w:pPr>
        <w:numPr>
          <w:ilvl w:val="1"/>
          <w:numId w:val="38"/>
        </w:numPr>
        <w:ind w:left="709" w:hanging="284"/>
        <w:rPr>
          <w:rFonts w:cs="Arial"/>
        </w:rPr>
      </w:pPr>
      <w:proofErr w:type="gramStart"/>
      <w:r w:rsidRPr="008E5DFD">
        <w:rPr>
          <w:rFonts w:cs="Arial"/>
        </w:rPr>
        <w:t>de</w:t>
      </w:r>
      <w:proofErr w:type="gramEnd"/>
      <w:r w:rsidRPr="008E5DFD">
        <w:rPr>
          <w:rFonts w:cs="Arial"/>
        </w:rPr>
        <w:t xml:space="preserve"> liaisonfiche met de noodzakelijke gegevens in geval van nood of ziekenhuisopname.</w:t>
      </w:r>
    </w:p>
    <w:p w:rsidRPr="008E5DFD" w:rsidR="006043CC" w:rsidP="006043CC" w:rsidRDefault="000C0C90" w14:paraId="55CE9144" w14:textId="77777777">
      <w:pPr>
        <w:rPr>
          <w:rFonts w:cs="Arial"/>
        </w:rPr>
      </w:pPr>
      <w:r w:rsidRPr="008E5DFD">
        <w:rPr>
          <w:rFonts w:cs="Arial"/>
        </w:rPr>
        <w:t xml:space="preserve">3. Een </w:t>
      </w:r>
      <w:r w:rsidRPr="008E5DFD">
        <w:rPr>
          <w:rFonts w:cs="Arial"/>
          <w:b/>
          <w:bCs/>
        </w:rPr>
        <w:t>medisch deel</w:t>
      </w:r>
      <w:r w:rsidRPr="008E5DFD">
        <w:rPr>
          <w:rFonts w:cs="Arial"/>
        </w:rPr>
        <w:t xml:space="preserve"> dat volgende elementen bevat:</w:t>
      </w:r>
    </w:p>
    <w:p w:rsidRPr="008E5DFD" w:rsidR="006043CC" w:rsidP="006043CC" w:rsidRDefault="000C0C90" w14:paraId="55CE9145" w14:textId="77777777">
      <w:pPr>
        <w:numPr>
          <w:ilvl w:val="1"/>
          <w:numId w:val="39"/>
        </w:numPr>
        <w:ind w:left="709" w:hanging="283"/>
        <w:rPr>
          <w:rFonts w:cs="Arial"/>
        </w:rPr>
      </w:pPr>
      <w:proofErr w:type="gramStart"/>
      <w:r w:rsidRPr="008E5DFD">
        <w:rPr>
          <w:rFonts w:cs="Arial"/>
        </w:rPr>
        <w:t>de</w:t>
      </w:r>
      <w:proofErr w:type="gramEnd"/>
      <w:r w:rsidRPr="008E5DFD">
        <w:rPr>
          <w:rFonts w:cs="Arial"/>
        </w:rPr>
        <w:t xml:space="preserve"> medische voorgeschiedenis en een medische probleemlijst;</w:t>
      </w:r>
    </w:p>
    <w:p w:rsidRPr="008E5DFD" w:rsidR="006043CC" w:rsidP="006043CC" w:rsidRDefault="000C0C90" w14:paraId="55CE9146" w14:textId="77777777">
      <w:pPr>
        <w:numPr>
          <w:ilvl w:val="1"/>
          <w:numId w:val="39"/>
        </w:numPr>
        <w:ind w:left="709" w:hanging="283"/>
        <w:rPr>
          <w:rFonts w:cs="Arial"/>
        </w:rPr>
      </w:pPr>
      <w:proofErr w:type="gramStart"/>
      <w:r w:rsidRPr="008E5DFD">
        <w:rPr>
          <w:rFonts w:cs="Arial"/>
        </w:rPr>
        <w:t>de</w:t>
      </w:r>
      <w:proofErr w:type="gramEnd"/>
      <w:r w:rsidRPr="008E5DFD">
        <w:rPr>
          <w:rFonts w:cs="Arial"/>
        </w:rPr>
        <w:t xml:space="preserve"> klinische gegevens bij de opname en tijdens het verblijf;</w:t>
      </w:r>
    </w:p>
    <w:p w:rsidRPr="008E5DFD" w:rsidR="006043CC" w:rsidP="006043CC" w:rsidRDefault="000C0C90" w14:paraId="55CE9147" w14:textId="77777777">
      <w:pPr>
        <w:numPr>
          <w:ilvl w:val="1"/>
          <w:numId w:val="39"/>
        </w:numPr>
        <w:ind w:left="709" w:hanging="283"/>
        <w:rPr>
          <w:rFonts w:cs="Arial"/>
        </w:rPr>
      </w:pPr>
      <w:proofErr w:type="gramStart"/>
      <w:r w:rsidRPr="008E5DFD">
        <w:rPr>
          <w:rFonts w:cs="Arial"/>
        </w:rPr>
        <w:t>de</w:t>
      </w:r>
      <w:proofErr w:type="gramEnd"/>
      <w:r w:rsidRPr="008E5DFD">
        <w:rPr>
          <w:rFonts w:cs="Arial"/>
        </w:rPr>
        <w:t xml:space="preserve"> allergieën, vaccinaties en dieetvoorschriften;</w:t>
      </w:r>
    </w:p>
    <w:p w:rsidRPr="008E5DFD" w:rsidR="006043CC" w:rsidP="006043CC" w:rsidRDefault="000C0C90" w14:paraId="55CE9148" w14:textId="77777777">
      <w:pPr>
        <w:numPr>
          <w:ilvl w:val="1"/>
          <w:numId w:val="39"/>
        </w:numPr>
        <w:ind w:left="709" w:hanging="283"/>
        <w:rPr>
          <w:rFonts w:cs="Arial"/>
        </w:rPr>
      </w:pPr>
      <w:proofErr w:type="gramStart"/>
      <w:r w:rsidRPr="008E5DFD">
        <w:rPr>
          <w:rFonts w:cs="Arial"/>
        </w:rPr>
        <w:t>in</w:t>
      </w:r>
      <w:proofErr w:type="gramEnd"/>
      <w:r w:rsidRPr="008E5DFD">
        <w:rPr>
          <w:rFonts w:cs="Arial"/>
        </w:rPr>
        <w:t xml:space="preserve"> voorkomend geval, de DNR-code;</w:t>
      </w:r>
    </w:p>
    <w:p w:rsidRPr="008E5DFD" w:rsidR="006043CC" w:rsidP="006043CC" w:rsidRDefault="000C0C90" w14:paraId="55CE9149" w14:textId="77777777">
      <w:pPr>
        <w:numPr>
          <w:ilvl w:val="1"/>
          <w:numId w:val="39"/>
        </w:numPr>
        <w:ind w:left="709" w:hanging="284"/>
        <w:rPr>
          <w:rFonts w:cs="Arial"/>
        </w:rPr>
      </w:pPr>
      <w:proofErr w:type="gramStart"/>
      <w:r w:rsidRPr="008E5DFD">
        <w:rPr>
          <w:rFonts w:cs="Arial"/>
        </w:rPr>
        <w:t>het</w:t>
      </w:r>
      <w:proofErr w:type="gramEnd"/>
      <w:r w:rsidRPr="008E5DFD">
        <w:rPr>
          <w:rFonts w:cs="Arial"/>
        </w:rPr>
        <w:t xml:space="preserve"> medicatieschema met de redenen om een geneesmiddel op te starten, te wijzigen of ermee te stoppen.</w:t>
      </w:r>
    </w:p>
    <w:p w:rsidRPr="008E5DFD" w:rsidR="006043CC" w:rsidP="006043CC" w:rsidRDefault="000C0C90" w14:paraId="55CE914A" w14:textId="77777777">
      <w:pPr>
        <w:rPr>
          <w:rFonts w:cs="Arial"/>
        </w:rPr>
      </w:pPr>
      <w:r w:rsidRPr="008E5DFD">
        <w:rPr>
          <w:rFonts w:cs="Arial"/>
        </w:rPr>
        <w:t xml:space="preserve">Er wordt regelmatig, gestructureerd en in voorkomend geval op interdisciplinaire wijze met de gebruiker en/of zijn vertegenwoordiger overlegd over de inhoud en uitvoering van het </w:t>
      </w:r>
      <w:proofErr w:type="spellStart"/>
      <w:r w:rsidRPr="008E5DFD">
        <w:rPr>
          <w:rFonts w:cs="Arial"/>
        </w:rPr>
        <w:t>woonzorgleefplan</w:t>
      </w:r>
      <w:proofErr w:type="spellEnd"/>
      <w:r w:rsidRPr="008E5DFD">
        <w:rPr>
          <w:rFonts w:cs="Arial"/>
        </w:rPr>
        <w:t>.</w:t>
      </w:r>
    </w:p>
    <w:p w:rsidRPr="008E5DFD" w:rsidR="006043CC" w:rsidP="006043CC" w:rsidRDefault="000C0C90" w14:paraId="55CE914B" w14:textId="77777777">
      <w:pPr>
        <w:rPr>
          <w:rFonts w:cs="Arial"/>
        </w:rPr>
      </w:pPr>
      <w:r w:rsidRPr="008E5DFD">
        <w:rPr>
          <w:rFonts w:cs="Arial"/>
        </w:rPr>
        <w:t xml:space="preserve">Indien nodig, dan wordt het </w:t>
      </w:r>
      <w:proofErr w:type="spellStart"/>
      <w:r w:rsidRPr="008E5DFD">
        <w:rPr>
          <w:rFonts w:cs="Arial"/>
        </w:rPr>
        <w:t>woonzorgleefplan</w:t>
      </w:r>
      <w:proofErr w:type="spellEnd"/>
      <w:r w:rsidRPr="008E5DFD">
        <w:rPr>
          <w:rFonts w:cs="Arial"/>
        </w:rPr>
        <w:t xml:space="preserve"> op basis van dat overleg bijgestuurd.</w:t>
      </w:r>
    </w:p>
    <w:p w:rsidRPr="008E5DFD" w:rsidR="006043CC" w:rsidP="006043CC" w:rsidRDefault="000C0C90" w14:paraId="55CE914C" w14:textId="77777777">
      <w:pPr>
        <w:rPr>
          <w:rFonts w:cs="Arial"/>
        </w:rPr>
      </w:pPr>
      <w:r w:rsidRPr="008E5DFD">
        <w:rPr>
          <w:rFonts w:cs="Arial"/>
        </w:rPr>
        <w:t xml:space="preserve">Daarbij worden de keuzevrijheid en een maximale persoonlijke autonomie en zelfverantwoordelijkheid van de gebruiker gewaarborgd op de volgende wijze: </w:t>
      </w:r>
    </w:p>
    <w:p w:rsidRPr="008E5DFD" w:rsidR="006043CC" w:rsidP="006043CC" w:rsidRDefault="000C0C90" w14:paraId="55CE914D" w14:textId="77777777">
      <w:pPr>
        <w:numPr>
          <w:ilvl w:val="0"/>
          <w:numId w:val="40"/>
        </w:numPr>
        <w:ind w:left="709" w:hanging="283"/>
        <w:rPr>
          <w:rFonts w:cs="Arial"/>
        </w:rPr>
      </w:pPr>
      <w:r w:rsidRPr="008E5DFD">
        <w:rPr>
          <w:rFonts w:cs="Arial"/>
        </w:rPr>
        <w:t xml:space="preserve">De gebruiker en/of zijn vertegenwoordiger kunnen altijd inzage vragen in dat deel van het </w:t>
      </w:r>
      <w:proofErr w:type="spellStart"/>
      <w:r w:rsidRPr="008E5DFD">
        <w:rPr>
          <w:rFonts w:cs="Arial"/>
        </w:rPr>
        <w:t>woonzorgleefplan</w:t>
      </w:r>
      <w:proofErr w:type="spellEnd"/>
      <w:r w:rsidRPr="008E5DFD">
        <w:rPr>
          <w:rFonts w:cs="Arial"/>
        </w:rPr>
        <w:t xml:space="preserve"> dat hem rechtstreeks aanbelangt. </w:t>
      </w:r>
    </w:p>
    <w:p w:rsidRPr="008E5DFD" w:rsidR="006043CC" w:rsidP="006043CC" w:rsidRDefault="000C0C90" w14:paraId="55CE914E" w14:textId="77777777">
      <w:pPr>
        <w:numPr>
          <w:ilvl w:val="0"/>
          <w:numId w:val="40"/>
        </w:numPr>
        <w:ind w:left="709" w:hanging="283"/>
        <w:rPr>
          <w:rFonts w:cs="Arial"/>
        </w:rPr>
      </w:pPr>
      <w:r w:rsidRPr="008E5DFD">
        <w:rPr>
          <w:rFonts w:cs="Arial"/>
        </w:rPr>
        <w:lastRenderedPageBreak/>
        <w:t xml:space="preserve">Het </w:t>
      </w:r>
      <w:proofErr w:type="spellStart"/>
      <w:r w:rsidRPr="008E5DFD">
        <w:rPr>
          <w:rFonts w:cs="Arial"/>
        </w:rPr>
        <w:t>woonzorgleefplan</w:t>
      </w:r>
      <w:proofErr w:type="spellEnd"/>
      <w:r w:rsidRPr="008E5DFD">
        <w:rPr>
          <w:rFonts w:cs="Arial"/>
        </w:rPr>
        <w:t xml:space="preserve"> en de individuele dossiers van de behandelaars en de huisarts worden bewaard met respect voor de privacy, zodat enkel die personen die daarvoor zijn bevoegd, er toegang toe hebben.</w:t>
      </w:r>
    </w:p>
    <w:p w:rsidR="006043CC" w:rsidP="006043CC" w:rsidRDefault="006043CC" w14:paraId="55CE914F" w14:textId="77777777">
      <w:pPr>
        <w:rPr>
          <w:rFonts w:ascii="Calibri" w:hAnsi="Calibri" w:cs="Arial"/>
          <w:sz w:val="22"/>
          <w:szCs w:val="22"/>
        </w:rPr>
      </w:pPr>
    </w:p>
    <w:p w:rsidR="006043CC" w:rsidP="008E5DFD" w:rsidRDefault="000C0C90" w14:paraId="55CE9150" w14:textId="77777777">
      <w:pPr>
        <w:pStyle w:val="Kop2"/>
      </w:pPr>
      <w:r>
        <w:t>4.2. Maaltijden en maaltijdaanvullingen</w:t>
      </w:r>
    </w:p>
    <w:p w:rsidR="006043CC" w:rsidP="008E5DFD" w:rsidRDefault="000C0C90" w14:paraId="55CE9151" w14:textId="77777777">
      <w:r>
        <w:t>Het CVK streeft ernaar een gevarieerde, aangepaste en verse voeding aan te bieden. Het menu kan u terugvinden in de gemeenschappelijke ruimten van de afdeling waar de maaltijden worden opgediend. Het menu wordt vooraf aan de gebruikers meegedeeld.</w:t>
      </w:r>
    </w:p>
    <w:p w:rsidR="006043CC" w:rsidP="008E5DFD" w:rsidRDefault="006043CC" w14:paraId="55CE9152" w14:textId="77777777"/>
    <w:p w:rsidR="006043CC" w:rsidP="008E5DFD" w:rsidRDefault="000C0C90" w14:paraId="55CE9153" w14:textId="77777777">
      <w:pPr>
        <w:rPr>
          <w:i/>
        </w:rPr>
      </w:pPr>
      <w:r>
        <w:t>De maaltijden worden opgediend op volgende uren</w:t>
      </w:r>
      <w:r>
        <w:rPr>
          <w:i/>
        </w:rPr>
        <w:t>:</w:t>
      </w:r>
    </w:p>
    <w:p w:rsidRPr="00097025" w:rsidR="006043CC" w:rsidP="008E5DFD" w:rsidRDefault="000C0C90" w14:paraId="55CE9154" w14:textId="77777777">
      <w:pPr>
        <w:rPr>
          <w:highlight w:val="yellow"/>
        </w:rPr>
      </w:pPr>
      <w:r w:rsidRPr="00097025">
        <w:rPr>
          <w:highlight w:val="yellow"/>
        </w:rPr>
        <w:t>Ontbijt vanaf 8.00 uur</w:t>
      </w:r>
      <w:r w:rsidRPr="00097025">
        <w:rPr>
          <w:iCs/>
          <w:highlight w:val="yellow"/>
        </w:rPr>
        <w:t>.</w:t>
      </w:r>
    </w:p>
    <w:p w:rsidRPr="00097025" w:rsidR="006043CC" w:rsidP="008E5DFD" w:rsidRDefault="000C0C90" w14:paraId="55CE9155" w14:textId="77777777">
      <w:pPr>
        <w:rPr>
          <w:color w:val="833C0B"/>
          <w:highlight w:val="yellow"/>
        </w:rPr>
      </w:pPr>
      <w:r w:rsidRPr="00097025">
        <w:rPr>
          <w:highlight w:val="yellow"/>
        </w:rPr>
        <w:t>Middagmaal om 12.00 uur</w:t>
      </w:r>
      <w:r w:rsidRPr="00097025">
        <w:rPr>
          <w:i/>
          <w:iCs/>
          <w:highlight w:val="yellow"/>
        </w:rPr>
        <w:t>.</w:t>
      </w:r>
    </w:p>
    <w:p w:rsidRPr="00097025" w:rsidR="006043CC" w:rsidP="008E5DFD" w:rsidRDefault="000C0C90" w14:paraId="55CE9156" w14:textId="77777777">
      <w:pPr>
        <w:rPr>
          <w:color w:val="833C0B"/>
          <w:highlight w:val="yellow"/>
        </w:rPr>
      </w:pPr>
      <w:r w:rsidRPr="00097025">
        <w:rPr>
          <w:highlight w:val="yellow"/>
        </w:rPr>
        <w:t>Avondmaal om 17.00 uur</w:t>
      </w:r>
      <w:r w:rsidRPr="00097025">
        <w:rPr>
          <w:i/>
          <w:iCs/>
          <w:highlight w:val="yellow"/>
        </w:rPr>
        <w:t>.</w:t>
      </w:r>
    </w:p>
    <w:p w:rsidR="006043CC" w:rsidP="008E5DFD" w:rsidRDefault="000C0C90" w14:paraId="55CE9157" w14:textId="77777777">
      <w:r>
        <w:t xml:space="preserve">Bij ziekte wordt de maaltijd in de kamer opgediend. </w:t>
      </w:r>
    </w:p>
    <w:p w:rsidR="006043CC" w:rsidP="008E5DFD" w:rsidRDefault="006043CC" w14:paraId="55CE9158" w14:textId="77777777"/>
    <w:p w:rsidRPr="00587169" w:rsidR="006043CC" w:rsidP="008E5DFD" w:rsidRDefault="000C0C90" w14:paraId="55CE9159" w14:textId="77777777">
      <w:r w:rsidRPr="00587169">
        <w:t>Er wordt aangeraden bederfbare voeding enkel in een koelkast te bewaren. Hiervoor staan in de kamer of op de afdeling koelkasten ter beschikking.</w:t>
      </w:r>
    </w:p>
    <w:p w:rsidRPr="001B3402" w:rsidR="006043CC" w:rsidP="008E5DFD" w:rsidRDefault="000C0C90" w14:paraId="55CE915C" w14:textId="6966F08A">
      <w:r w:rsidRPr="00587169">
        <w:t>Op verzoek van de gebruiker kan een koelkast gehuurd worden, als supplement op de dagprijs. Het CVK zal deze koelkast technisch onderhouden, maar is niet verantwoordelijk voor het toezicht op de versheid van de voeding bewaard in de koelkasten.</w:t>
      </w:r>
    </w:p>
    <w:p w:rsidR="006043CC" w:rsidP="008E5DFD" w:rsidRDefault="000C0C90" w14:paraId="55CE915D" w14:textId="77777777">
      <w:r>
        <w:t>Dieetvoeding is enkel te verkrijgen op medisch voorschrift.</w:t>
      </w:r>
    </w:p>
    <w:p w:rsidR="006043CC" w:rsidP="008E5DFD" w:rsidRDefault="000C0C90" w14:paraId="55CE915E" w14:textId="77777777">
      <w:r>
        <w:t>Familieleden kunnen tegen vergoeding samen met de gebruiker de maaltijd gebruiken. Hiervoor dienen deze maaltijd(en) vooraf en tijdig te worden gereserveerd.</w:t>
      </w:r>
    </w:p>
    <w:p w:rsidR="006043CC" w:rsidP="006043CC" w:rsidRDefault="006043CC" w14:paraId="55CE915F" w14:textId="77777777">
      <w:pPr>
        <w:rPr>
          <w:rFonts w:ascii="Calibri" w:hAnsi="Calibri" w:cs="Arial"/>
          <w:sz w:val="22"/>
          <w:szCs w:val="22"/>
        </w:rPr>
      </w:pPr>
    </w:p>
    <w:p w:rsidR="006043CC" w:rsidP="008E5DFD" w:rsidRDefault="000C0C90" w14:paraId="55CE9160" w14:textId="77777777">
      <w:pPr>
        <w:pStyle w:val="Kop2"/>
      </w:pPr>
      <w:r>
        <w:t>4.3. Kleding en linnenzorg</w:t>
      </w:r>
    </w:p>
    <w:p w:rsidR="006043CC" w:rsidP="00E62BBC" w:rsidRDefault="000C0C90" w14:paraId="55CE9162" w14:textId="034FB391">
      <w:r>
        <w:t xml:space="preserve">Bedlinnen en handdoeken worden door het CVK aangeleverd. Er worden per kamer voldoende dekens en dekbedden of spreien voorzien. De lakens en handdoeken worden </w:t>
      </w:r>
      <w:r w:rsidRPr="00097025">
        <w:rPr>
          <w:highlight w:val="yellow"/>
        </w:rPr>
        <w:t>om de week</w:t>
      </w:r>
      <w:r w:rsidRPr="00097025">
        <w:rPr>
          <w:color w:val="C45911"/>
          <w:highlight w:val="yellow"/>
        </w:rPr>
        <w:t xml:space="preserve"> </w:t>
      </w:r>
      <w:r w:rsidRPr="00097025">
        <w:rPr>
          <w:highlight w:val="yellow"/>
        </w:rPr>
        <w:t>vervangen</w:t>
      </w:r>
      <w:r>
        <w:t xml:space="preserve"> en telkens indien nodig. </w:t>
      </w:r>
    </w:p>
    <w:p w:rsidRPr="00587169" w:rsidR="006043CC" w:rsidP="00E62BBC" w:rsidRDefault="006043CC" w14:paraId="55CE9163" w14:textId="77777777">
      <w:pPr>
        <w:rPr>
          <w:b/>
          <w:sz w:val="10"/>
          <w:szCs w:val="10"/>
        </w:rPr>
      </w:pPr>
    </w:p>
    <w:p w:rsidRPr="00587169" w:rsidR="006043CC" w:rsidP="00E62BBC" w:rsidRDefault="000C0C90" w14:paraId="55CE9164" w14:textId="77777777">
      <w:proofErr w:type="gramStart"/>
      <w:r w:rsidRPr="00587169">
        <w:t>Indien</w:t>
      </w:r>
      <w:proofErr w:type="gramEnd"/>
      <w:r w:rsidRPr="00587169">
        <w:t xml:space="preserve"> de gebruiker dit wenst, dan kan het wassen van het persoonlijk linnen door het CVK uitgevoerd worden. De hieraan verbonden kosten worden in een supplement aangerekend op de verblijfsnota. In bijlage voegen we de tarieven toe voor het behandelen van het persoonlijk linnen. Om verlies van kleding te voorkomen, wordt de gebruiker gevraagd persoonlijke kleding te laten tekenen.</w:t>
      </w:r>
    </w:p>
    <w:p w:rsidR="006043CC" w:rsidP="006043CC" w:rsidRDefault="006043CC" w14:paraId="55CE9166" w14:textId="77777777">
      <w:pPr>
        <w:tabs>
          <w:tab w:val="left" w:pos="567"/>
        </w:tabs>
        <w:rPr>
          <w:rFonts w:ascii="Calibri" w:hAnsi="Calibri" w:cs="Arial"/>
          <w:b/>
          <w:sz w:val="22"/>
          <w:szCs w:val="22"/>
        </w:rPr>
      </w:pPr>
    </w:p>
    <w:p w:rsidR="006043CC" w:rsidP="00E62BBC" w:rsidRDefault="000C0C90" w14:paraId="55CE9167" w14:textId="77777777">
      <w:pPr>
        <w:pStyle w:val="Kop2"/>
      </w:pPr>
      <w:r>
        <w:t>4.4. Haarzorg, pedicure en esthetische zorgen</w:t>
      </w:r>
    </w:p>
    <w:p w:rsidR="006043CC" w:rsidP="00E62BBC" w:rsidRDefault="000C0C90" w14:paraId="55CE9168" w14:textId="77777777">
      <w:r>
        <w:t xml:space="preserve">De dagelijkse haarzorg is inbegrepen in de dagprijs. </w:t>
      </w:r>
    </w:p>
    <w:p w:rsidR="006043CC" w:rsidP="00E62BBC" w:rsidRDefault="000C0C90" w14:paraId="55CE9169" w14:textId="77777777">
      <w:r>
        <w:t xml:space="preserve">Indien gewenst, dan kan de gebruiker tegen betaling aanvullende haarzorg, pedicure of esthetische zorgen krijgen. </w:t>
      </w:r>
    </w:p>
    <w:p w:rsidR="006043CC" w:rsidP="00E62BBC" w:rsidRDefault="000C0C90" w14:paraId="55CE916A" w14:textId="77777777">
      <w:r>
        <w:t xml:space="preserve">Dit kan via afspraak binnen de afdeling van de gebruiker. </w:t>
      </w:r>
    </w:p>
    <w:p w:rsidR="006043CC" w:rsidP="006043CC" w:rsidRDefault="006043CC" w14:paraId="55CE916B" w14:textId="77777777">
      <w:pPr>
        <w:tabs>
          <w:tab w:val="left" w:pos="567"/>
        </w:tabs>
        <w:rPr>
          <w:rFonts w:ascii="Calibri" w:hAnsi="Calibri" w:cs="Arial"/>
          <w:b/>
          <w:sz w:val="22"/>
          <w:szCs w:val="22"/>
        </w:rPr>
      </w:pPr>
    </w:p>
    <w:p w:rsidR="006043CC" w:rsidP="00E62BBC" w:rsidRDefault="000C0C90" w14:paraId="55CE916C" w14:textId="77777777">
      <w:pPr>
        <w:pStyle w:val="Kop2"/>
      </w:pPr>
      <w:r>
        <w:lastRenderedPageBreak/>
        <w:t>4.5. Hygiëne en dagelijkse verzorging</w:t>
      </w:r>
    </w:p>
    <w:p w:rsidR="006043CC" w:rsidP="00E62BBC" w:rsidRDefault="000C0C90" w14:paraId="55CE916D" w14:textId="77777777">
      <w:r>
        <w:t>De gebruiker bepaalt zelf de kleding die wordt gedragen. Er wordt enkel bij ziekte tijdens de dag eventueel nachtkledij gedragen. De gebruiker kan indien gewenst wekelijks minstens één bad of douche nemen.</w:t>
      </w:r>
    </w:p>
    <w:p w:rsidR="006043CC" w:rsidP="006043CC" w:rsidRDefault="006043CC" w14:paraId="55CE916E" w14:textId="77777777">
      <w:pPr>
        <w:rPr>
          <w:rFonts w:ascii="Calibri" w:hAnsi="Calibri" w:cs="Arial"/>
          <w:sz w:val="22"/>
          <w:szCs w:val="22"/>
        </w:rPr>
      </w:pPr>
    </w:p>
    <w:p w:rsidR="006043CC" w:rsidP="00E62BBC" w:rsidRDefault="000C0C90" w14:paraId="55CE916F" w14:textId="77777777">
      <w:pPr>
        <w:pStyle w:val="Kop2"/>
      </w:pPr>
      <w:r>
        <w:t>4.6. Verpleegkundige zorgen</w:t>
      </w:r>
    </w:p>
    <w:p w:rsidR="006043CC" w:rsidP="00E62BBC" w:rsidRDefault="000C0C90" w14:paraId="55CE9170" w14:textId="77777777">
      <w:r>
        <w:t xml:space="preserve">Het CVK beschikt over een team van verpleegkundigen en zorgkundigen die als medewerkers van het WZC zijn tewerkgesteld en waar voor de geleverde diensten geen extra vergoedingen worden aangerekend. </w:t>
      </w:r>
    </w:p>
    <w:p w:rsidR="006043CC" w:rsidP="006043CC" w:rsidRDefault="006043CC" w14:paraId="55CE9171" w14:textId="77777777">
      <w:pPr>
        <w:tabs>
          <w:tab w:val="left" w:pos="567"/>
        </w:tabs>
        <w:rPr>
          <w:rFonts w:ascii="Calibri" w:hAnsi="Calibri" w:cs="Arial"/>
          <w:b/>
          <w:sz w:val="22"/>
          <w:szCs w:val="22"/>
        </w:rPr>
      </w:pPr>
    </w:p>
    <w:p w:rsidR="006043CC" w:rsidP="00E62BBC" w:rsidRDefault="000C0C90" w14:paraId="55CE9172" w14:textId="77777777">
      <w:pPr>
        <w:pStyle w:val="Kop2"/>
      </w:pPr>
      <w:r>
        <w:t>4.7. Medische en paramedische zorgen</w:t>
      </w:r>
    </w:p>
    <w:p w:rsidR="006043CC" w:rsidP="00E62BBC" w:rsidRDefault="000C0C90" w14:paraId="55CE9173" w14:textId="77777777">
      <w:r>
        <w:t xml:space="preserve">De gebruiker kan vrij een huisarts kiezen en naar keuze raadplegen of ontbieden. Het verplegend personeel van het CVK kan indien nodig deze huisarts ontbieden. </w:t>
      </w:r>
    </w:p>
    <w:p w:rsidR="006043CC" w:rsidP="00E62BBC" w:rsidRDefault="000C0C90" w14:paraId="55CE9174" w14:textId="77777777">
      <w:r>
        <w:t xml:space="preserve">Bij raadplegingen buiten het CVK zal in de eerste plaats aan de familie gevraagd worden om in te staan voor de begeleiding van de gebruiker. </w:t>
      </w:r>
    </w:p>
    <w:p w:rsidR="006043CC" w:rsidP="00E62BBC" w:rsidRDefault="000C0C90" w14:paraId="55CE9175" w14:textId="77777777">
      <w:r>
        <w:t xml:space="preserve">Bij medische ingrepen buiten het CVK wordt steeds vooraf de toestemming van de gebruiker gevraagd. </w:t>
      </w:r>
      <w:proofErr w:type="gramStart"/>
      <w:r>
        <w:t>Indien</w:t>
      </w:r>
      <w:proofErr w:type="gramEnd"/>
      <w:r>
        <w:t xml:space="preserve"> dit niet mogelijk is, dan wordt conform artikel 14 van de wet op de </w:t>
      </w:r>
      <w:proofErr w:type="spellStart"/>
      <w:r>
        <w:t>patiëntenrechten</w:t>
      </w:r>
      <w:proofErr w:type="spellEnd"/>
      <w:r>
        <w:t xml:space="preserve"> deze toestemming aan een vertegenwoordiger van de patiënt gevraagd. </w:t>
      </w:r>
    </w:p>
    <w:p w:rsidR="006043CC" w:rsidP="00E62BBC" w:rsidRDefault="000C0C90" w14:paraId="55CE9176" w14:textId="77777777">
      <w:r>
        <w:t xml:space="preserve">De medische ingrepen buiten het CVK kunnen gebeuren in een ziekenhuis naar keuze. In dringende gevallen en noodgevallen zal het CVK u bijstaan met zijn medewerkers en artsen. </w:t>
      </w:r>
    </w:p>
    <w:p w:rsidR="006043CC" w:rsidP="00E62BBC" w:rsidRDefault="000C0C90" w14:paraId="55CE9177" w14:textId="77777777">
      <w:r>
        <w:t>Wanneer de huisarts van de gebruiker niet ter beschikking is en in noodgevallen, zal het CVK een andere arts raadplegen. De coördinerend en raadgevend arts (CRA), een huisarts aangesteld door het woonzorgcentrum voor de coördinatie van het medisch beleid, zal hiertoe de nodige afspraken maken met zijn collega huisartsen.</w:t>
      </w:r>
    </w:p>
    <w:p w:rsidRPr="00097025" w:rsidR="00097025" w:rsidP="00E62BBC" w:rsidRDefault="000C0C90" w14:paraId="785C4BE9" w14:textId="55EA4CF2">
      <w:pPr>
        <w:rPr>
          <w:rFonts w:asciiTheme="minorHAnsi" w:hAnsiTheme="minorHAnsi" w:cstheme="minorHAnsi"/>
          <w:lang w:val="nl-BE" w:eastAsia="nl-BE"/>
        </w:rPr>
      </w:pPr>
      <w:r>
        <w:t>Het CVK beschikt over eigen paramedisch personeel met inbegrip van kinesitherapeuten.</w:t>
      </w:r>
      <w:r w:rsidR="00097025">
        <w:t xml:space="preserve"> </w:t>
      </w:r>
      <w:r w:rsidRPr="00097025" w:rsidR="00097025">
        <w:rPr>
          <w:rFonts w:asciiTheme="minorHAnsi" w:hAnsiTheme="minorHAnsi" w:cstheme="minorHAnsi"/>
          <w:lang w:val="nl-BE" w:eastAsia="nl-BE"/>
        </w:rPr>
        <w:t xml:space="preserve">In het geval door de gebruiker en/of zijn vertegenwoordiger beroep wordt gedaan op externe paramedici geldt de volgende regeling </w:t>
      </w:r>
      <w:r w:rsidRPr="00097025" w:rsidR="00097025">
        <w:rPr>
          <w:rFonts w:asciiTheme="minorHAnsi" w:hAnsiTheme="minorHAnsi" w:cstheme="minorHAnsi"/>
          <w:highlight w:val="yellow"/>
          <w:lang w:val="nl-BE" w:eastAsia="nl-BE"/>
        </w:rPr>
        <w:t>………………</w:t>
      </w:r>
      <w:r w:rsidR="00097025">
        <w:rPr>
          <w:rFonts w:asciiTheme="minorHAnsi" w:hAnsiTheme="minorHAnsi" w:cstheme="minorHAnsi"/>
          <w:highlight w:val="yellow"/>
          <w:lang w:val="nl-BE" w:eastAsia="nl-BE"/>
        </w:rPr>
        <w:t>…………………………………………….</w:t>
      </w:r>
      <w:r w:rsidRPr="00097025" w:rsidR="00097025">
        <w:rPr>
          <w:rFonts w:asciiTheme="minorHAnsi" w:hAnsiTheme="minorHAnsi" w:cstheme="minorHAnsi"/>
          <w:highlight w:val="yellow"/>
          <w:lang w:val="nl-BE" w:eastAsia="nl-BE"/>
        </w:rPr>
        <w:t>……</w:t>
      </w:r>
      <w:r w:rsidRPr="00097025" w:rsidR="00097025">
        <w:rPr>
          <w:rFonts w:asciiTheme="minorHAnsi" w:hAnsiTheme="minorHAnsi" w:cstheme="minorHAnsi"/>
          <w:lang w:val="nl-BE" w:eastAsia="nl-BE"/>
        </w:rPr>
        <w:t xml:space="preserve"> (desgevallend aanvullen).</w:t>
      </w:r>
    </w:p>
    <w:p w:rsidR="00E62BBC" w:rsidP="00E62BBC" w:rsidRDefault="00E62BBC" w14:paraId="0DFCC95E" w14:textId="77777777">
      <w:pPr>
        <w:pStyle w:val="Kop2"/>
      </w:pPr>
    </w:p>
    <w:p w:rsidR="006043CC" w:rsidP="00E62BBC" w:rsidRDefault="000C0C90" w14:paraId="55CE917B" w14:textId="23A86378">
      <w:pPr>
        <w:pStyle w:val="Kop2"/>
      </w:pPr>
      <w:r>
        <w:t>4.8. Geneesmiddelen</w:t>
      </w:r>
    </w:p>
    <w:p w:rsidR="006043CC" w:rsidP="00E62BBC" w:rsidRDefault="000C0C90" w14:paraId="55CE917C" w14:textId="77777777">
      <w:r>
        <w:t xml:space="preserve">Opteert de gebruiker voor de levering van geneesmiddelen voor de apotheek waarmee het CVK samenwerkt, dan geeft de gebruiker en/of zijn vertegenwoordiger het </w:t>
      </w:r>
      <w:proofErr w:type="gramStart"/>
      <w:r>
        <w:t>CVK mandaat</w:t>
      </w:r>
      <w:proofErr w:type="gramEnd"/>
      <w:r>
        <w:t xml:space="preserve"> om de noodzakelijke geneesmiddelen voor de gebruiker aan te kopen en te bewaren. Het CVK staat dan in voor de bewaring en toediening van de geneesmiddelen. Dit mandaat wordt jaarlijks vernieuwd en wordt in bijlage gevoegd bij de opnameovereenkomst. </w:t>
      </w:r>
    </w:p>
    <w:p w:rsidR="006043CC" w:rsidP="00E62BBC" w:rsidRDefault="000C0C90" w14:paraId="55CE917D" w14:textId="77777777">
      <w:pPr>
        <w:rPr>
          <w:b/>
        </w:rPr>
      </w:pPr>
      <w:r>
        <w:t xml:space="preserve">De gebruiker kan ook vrij een apotheker kiezen. In dat geval zal de gebruiker zelf instaan voor de aankoop en bewaring van de geneesmiddelen. </w:t>
      </w:r>
    </w:p>
    <w:p w:rsidR="006043CC" w:rsidP="006043CC" w:rsidRDefault="006043CC" w14:paraId="55CE917E" w14:textId="77777777">
      <w:pPr>
        <w:tabs>
          <w:tab w:val="left" w:pos="567"/>
        </w:tabs>
        <w:rPr>
          <w:rFonts w:ascii="Calibri" w:hAnsi="Calibri" w:cs="Arial"/>
          <w:b/>
          <w:sz w:val="22"/>
          <w:szCs w:val="22"/>
        </w:rPr>
      </w:pPr>
    </w:p>
    <w:p w:rsidR="006043CC" w:rsidP="00E62BBC" w:rsidRDefault="000C0C90" w14:paraId="55CE917F" w14:textId="77777777">
      <w:pPr>
        <w:pStyle w:val="Kop2"/>
      </w:pPr>
      <w:r>
        <w:t>4.9. Beperkingen ten aanzien van gebruikers met een bijzonder zorgprofiel</w:t>
      </w:r>
    </w:p>
    <w:p w:rsidRPr="00E62BBC" w:rsidR="006043CC" w:rsidP="00E62BBC" w:rsidRDefault="006043CC" w14:paraId="55CE9180" w14:textId="77777777">
      <w:pPr>
        <w:spacing w:line="360" w:lineRule="auto"/>
        <w:rPr>
          <w:sz w:val="13"/>
          <w:szCs w:val="13"/>
        </w:rPr>
      </w:pPr>
    </w:p>
    <w:p w:rsidRPr="00E62BBC" w:rsidR="006043CC" w:rsidP="00E62BBC" w:rsidRDefault="000C0C90" w14:paraId="55CE9181" w14:textId="4FC7CB6F">
      <w:pPr>
        <w:spacing w:line="360" w:lineRule="auto"/>
        <w:rPr>
          <w:bCs/>
          <w:sz w:val="13"/>
          <w:szCs w:val="13"/>
        </w:rPr>
      </w:pPr>
      <w:r w:rsidRPr="00E62BBC">
        <w:rPr>
          <w:bCs/>
          <w:sz w:val="13"/>
          <w:szCs w:val="13"/>
          <w:highlight w:val="yellow"/>
        </w:rPr>
        <w:t>…………………………………………………………………………………………………………………………….</w:t>
      </w:r>
      <w:r w:rsidRPr="00E62BBC" w:rsidR="002F4868">
        <w:rPr>
          <w:bCs/>
          <w:sz w:val="13"/>
          <w:szCs w:val="13"/>
          <w:highlight w:val="yellow"/>
        </w:rPr>
        <w:br/>
      </w:r>
      <w:r w:rsidRPr="00E62BBC" w:rsidR="002F4868">
        <w:rPr>
          <w:bCs/>
          <w:sz w:val="13"/>
          <w:szCs w:val="13"/>
          <w:highlight w:val="yellow"/>
        </w:rPr>
        <w:t>……………………………………………………………………………………………………………………………</w:t>
      </w:r>
    </w:p>
    <w:p w:rsidR="006043CC" w:rsidP="006043CC" w:rsidRDefault="006043CC" w14:paraId="55CE9182" w14:textId="77777777">
      <w:pPr>
        <w:tabs>
          <w:tab w:val="left" w:pos="567"/>
        </w:tabs>
        <w:rPr>
          <w:rFonts w:ascii="Calibri" w:hAnsi="Calibri" w:cs="Arial"/>
          <w:b/>
          <w:sz w:val="22"/>
          <w:szCs w:val="22"/>
        </w:rPr>
      </w:pPr>
    </w:p>
    <w:p w:rsidR="006043CC" w:rsidP="00E62BBC" w:rsidRDefault="000C0C90" w14:paraId="55CE9183" w14:textId="77777777">
      <w:pPr>
        <w:pStyle w:val="Kop2"/>
      </w:pPr>
      <w:r>
        <w:lastRenderedPageBreak/>
        <w:t>4.10. Palliatieve zorgverlening</w:t>
      </w:r>
    </w:p>
    <w:p w:rsidRPr="00E62BBC" w:rsidR="002F4868" w:rsidP="00E62BBC" w:rsidRDefault="000C0C90" w14:paraId="55CE9186" w14:textId="2C437630">
      <w:r>
        <w:t>Het CVK opteert er ondubbelzinnig voor om de levenseindezorg van elke gebruiker een volwaardige plaats te geven in de zorgverlening. Het CVK beschikt hiervoor desgevallend over medewerkers deskundig in de palliatieve hulpverlening. Het CVK engageert er zich toe om, samen met de huisarts en het interdisciplinair zorgteam, elke gebruiker in een palliatief stadium zo optimaal mogelijk te begeleiden om een pijnvrij, comfortabel en menswaardig levenseinde te verzekeren.</w:t>
      </w:r>
      <w:r w:rsidR="002F4868">
        <w:rPr>
          <w:rFonts w:ascii="Calibri" w:hAnsi="Calibri" w:cs="Arial"/>
          <w:b/>
          <w:sz w:val="22"/>
          <w:szCs w:val="22"/>
        </w:rPr>
        <w:br w:type="page"/>
      </w:r>
    </w:p>
    <w:p w:rsidR="006043CC" w:rsidP="006043CC" w:rsidRDefault="000C0C90" w14:paraId="55CE9187" w14:textId="54198E71">
      <w:pPr>
        <w:pStyle w:val="Kop1"/>
      </w:pPr>
      <w:bookmarkStart w:name="_Toc64452102" w:id="35"/>
      <w:r>
        <w:lastRenderedPageBreak/>
        <w:t>Hoofdstuk 5: Organisatie van activiteiten, sociale contacten en zinvolle tijdsbesteding</w:t>
      </w:r>
      <w:bookmarkEnd w:id="35"/>
      <w:r>
        <w:t xml:space="preserve">  </w:t>
      </w:r>
    </w:p>
    <w:p w:rsidR="006043CC" w:rsidP="006043CC" w:rsidRDefault="006043CC" w14:paraId="55CE9188" w14:textId="77777777">
      <w:pPr>
        <w:rPr>
          <w:rFonts w:ascii="Calibri" w:hAnsi="Calibri" w:cs="Arial"/>
          <w:sz w:val="22"/>
          <w:szCs w:val="22"/>
        </w:rPr>
      </w:pPr>
    </w:p>
    <w:p w:rsidR="006043CC" w:rsidP="00E62BBC" w:rsidRDefault="000C0C90" w14:paraId="55CE918A" w14:textId="4D5B7841">
      <w:r>
        <w:t xml:space="preserve">Om uw tijdsbesteding zinvol in te vullen, besteedt het CVK veel aandacht aan diverse </w:t>
      </w:r>
      <w:proofErr w:type="spellStart"/>
      <w:r>
        <w:t>ontspannings-activiteiten</w:t>
      </w:r>
      <w:proofErr w:type="spellEnd"/>
      <w:r>
        <w:t xml:space="preserve"> en sociale contacten. De gebruikers zijn welkom op alle activiteiten en kunnen hieraan vrij deelnemen. </w:t>
      </w:r>
    </w:p>
    <w:p w:rsidR="006043CC" w:rsidP="00E62BBC" w:rsidRDefault="000C0C90" w14:paraId="55CE918C" w14:textId="4921232A">
      <w:r>
        <w:t xml:space="preserve">Het CVK zal hierbij, naast haar vaste medewerkers, ook vrijwilligers inschakelen die u zullen begeleiden bij deze activiteiten en uitstappen. Regelmatig worden ook verenigingen uitgenodigd om ontspanningsactiviteiten te organiseren binnen het CVK. </w:t>
      </w:r>
    </w:p>
    <w:p w:rsidR="006043CC" w:rsidP="00E62BBC" w:rsidRDefault="000C0C90" w14:paraId="55CE918D" w14:textId="77777777">
      <w:r>
        <w:t>Alle activiteiten zijn gratis tenzij vooraf uitdrukkelijk een deelnameprijs wordt meegedeeld.</w:t>
      </w:r>
    </w:p>
    <w:p w:rsidR="006043CC" w:rsidP="006043CC" w:rsidRDefault="006043CC" w14:paraId="55CE918F" w14:textId="77777777">
      <w:pPr>
        <w:tabs>
          <w:tab w:val="left" w:pos="567"/>
        </w:tabs>
        <w:rPr>
          <w:rFonts w:ascii="Calibri" w:hAnsi="Calibri" w:cs="Arial"/>
          <w:b/>
          <w:sz w:val="22"/>
          <w:szCs w:val="22"/>
        </w:rPr>
      </w:pPr>
    </w:p>
    <w:p w:rsidR="006043CC" w:rsidP="006043CC" w:rsidRDefault="000C0C90" w14:paraId="55CE9190" w14:textId="77777777">
      <w:pPr>
        <w:pStyle w:val="Kop1"/>
      </w:pPr>
      <w:bookmarkStart w:name="_Toc64452103" w:id="36"/>
      <w:r>
        <w:t>Hoofdstuk 6: Levensbeschouwing</w:t>
      </w:r>
      <w:bookmarkEnd w:id="36"/>
    </w:p>
    <w:p w:rsidR="006043CC" w:rsidP="006043CC" w:rsidRDefault="006043CC" w14:paraId="55CE9191" w14:textId="77777777">
      <w:pPr>
        <w:rPr>
          <w:rFonts w:ascii="Calibri" w:hAnsi="Calibri" w:cs="Arial"/>
          <w:sz w:val="22"/>
          <w:szCs w:val="22"/>
        </w:rPr>
      </w:pPr>
    </w:p>
    <w:p w:rsidR="006043CC" w:rsidP="00E62BBC" w:rsidRDefault="000C0C90" w14:paraId="55CE9193" w14:textId="174EDC06">
      <w:r>
        <w:t xml:space="preserve">Het CVK staat open voor iedereen en eerbiedigt hierbij de ideologische, filosofische, politieke en godsdienstige vrijheid. We vragen van de gebruikers eenzelfde houding tegenover de medegebruikers. </w:t>
      </w:r>
    </w:p>
    <w:p w:rsidRPr="00E62BBC" w:rsidR="006043CC" w:rsidP="006043CC" w:rsidRDefault="000C0C90" w14:paraId="55CE9195" w14:textId="475B9CE2">
      <w:r>
        <w:t>De gebruikers hebben steeds de mogelijkheid om een geestelijk begeleider van hun godsdienst of raadsman te ontvangen. Een lijst met de begeleiders van diverse levensbeschouwingen en geloofsovertuigingen ligt ter inzage aan de receptie.</w:t>
      </w:r>
    </w:p>
    <w:p w:rsidR="006043CC" w:rsidP="006043CC" w:rsidRDefault="006043CC" w14:paraId="55CE9196" w14:textId="77777777">
      <w:pPr>
        <w:rPr>
          <w:rFonts w:ascii="Calibri" w:hAnsi="Calibri" w:cs="Arial"/>
          <w:sz w:val="22"/>
          <w:szCs w:val="22"/>
        </w:rPr>
      </w:pPr>
    </w:p>
    <w:p w:rsidR="006043CC" w:rsidP="006043CC" w:rsidRDefault="000C0C90" w14:paraId="55CE9197" w14:textId="77777777">
      <w:pPr>
        <w:pStyle w:val="Kop1"/>
      </w:pPr>
      <w:bookmarkStart w:name="_Toc64452104" w:id="37"/>
      <w:r>
        <w:t>Hoofdstuk 7: Behandeling van klachten en suggesties</w:t>
      </w:r>
      <w:bookmarkEnd w:id="37"/>
    </w:p>
    <w:p w:rsidR="006043CC" w:rsidP="006043CC" w:rsidRDefault="006043CC" w14:paraId="55CE9198" w14:textId="77777777">
      <w:pPr>
        <w:tabs>
          <w:tab w:val="left" w:pos="567"/>
        </w:tabs>
        <w:rPr>
          <w:rFonts w:ascii="Calibri" w:hAnsi="Calibri" w:cs="Arial"/>
          <w:b/>
          <w:sz w:val="22"/>
          <w:szCs w:val="22"/>
        </w:rPr>
      </w:pPr>
    </w:p>
    <w:p w:rsidR="50BD8F2B" w:rsidRDefault="50BD8F2B" w14:paraId="753104CE" w14:textId="136AEB68">
      <w:r w:rsidRPr="43CC17F6" w:rsidR="50BD8F2B">
        <w:rPr>
          <w:rFonts w:ascii="Century Gothic" w:hAnsi="Century Gothic" w:eastAsia="Century Gothic" w:cs="Century Gothic"/>
          <w:noProof w:val="0"/>
          <w:sz w:val="20"/>
          <w:szCs w:val="20"/>
          <w:lang w:val="nl-BE"/>
        </w:rPr>
        <w:t xml:space="preserve">De instelling beschikt over een uitgebreide klachtenprocedure in het kader van het kwaliteitsdecreet. Deze kan men raadplegen op het bureau bij de inkom. Op simpele vraag kan de directie, de kwaliteitsverantwoordelijke of de hoofdverpleegkundige u hierover inlichten. </w:t>
      </w:r>
    </w:p>
    <w:p w:rsidR="50BD8F2B" w:rsidRDefault="50BD8F2B" w14:paraId="335C3193" w14:textId="662A2EC1">
      <w:r w:rsidRPr="43CC17F6" w:rsidR="50BD8F2B">
        <w:rPr>
          <w:rFonts w:ascii="Century Gothic" w:hAnsi="Century Gothic" w:eastAsia="Century Gothic" w:cs="Century Gothic"/>
          <w:noProof w:val="0"/>
          <w:sz w:val="20"/>
          <w:szCs w:val="20"/>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rsidR="50BD8F2B" w:rsidRDefault="50BD8F2B" w14:paraId="6E1F1819" w14:textId="47D921B3">
      <w:r w:rsidRPr="43CC17F6" w:rsidR="50BD8F2B">
        <w:rPr>
          <w:rFonts w:ascii="Century Gothic" w:hAnsi="Century Gothic" w:eastAsia="Century Gothic" w:cs="Century Gothic"/>
          <w:noProof w:val="0"/>
          <w:sz w:val="20"/>
          <w:szCs w:val="20"/>
          <w:lang w:val="nl-BE"/>
        </w:rPr>
        <w:t xml:space="preserve">Uiteraard kan u deze ook mondeling of schriftelijk uiten bij de directie of één van de hoofdverpleegkundigen. U kan ook steeds een afspraak maken met de directie of hoofdverpleegkundige.  </w:t>
      </w:r>
    </w:p>
    <w:p w:rsidR="50BD8F2B" w:rsidRDefault="50BD8F2B" w14:paraId="28F7B281" w14:textId="0EA06157">
      <w:r w:rsidRPr="43CC17F6" w:rsidR="50BD8F2B">
        <w:rPr>
          <w:rFonts w:ascii="Century Gothic" w:hAnsi="Century Gothic" w:eastAsia="Century Gothic" w:cs="Century Gothic"/>
          <w:noProof w:val="0"/>
          <w:sz w:val="20"/>
          <w:szCs w:val="20"/>
          <w:lang w:val="nl-BE"/>
        </w:rPr>
        <w:t xml:space="preserve">Heel persoonlijke kritiek  kan ook onder gesloten omslag worden bezorgd aan de directie.  </w:t>
      </w:r>
    </w:p>
    <w:p w:rsidR="50BD8F2B" w:rsidRDefault="50BD8F2B" w14:paraId="57CBA365" w14:textId="21C9819A">
      <w:r w:rsidRPr="43CC17F6" w:rsidR="50BD8F2B">
        <w:rPr>
          <w:rFonts w:ascii="Century Gothic" w:hAnsi="Century Gothic" w:eastAsia="Century Gothic" w:cs="Century Gothic"/>
          <w:noProof w:val="0"/>
          <w:sz w:val="20"/>
          <w:szCs w:val="20"/>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rsidR="50BD8F2B" w:rsidRDefault="50BD8F2B" w14:paraId="1786D55B" w14:textId="7F075739">
      <w:r w:rsidRPr="43CC17F6" w:rsidR="50BD8F2B">
        <w:rPr>
          <w:rFonts w:ascii="Century Gothic" w:hAnsi="Century Gothic" w:eastAsia="Century Gothic" w:cs="Century Gothic"/>
          <w:noProof w:val="0"/>
          <w:sz w:val="20"/>
          <w:szCs w:val="20"/>
          <w:lang w:val="nl-BE"/>
        </w:rPr>
        <w:t xml:space="preserve">Na het ontvangen van een klacht wordt er binnen 2 werkdagen contact genomen met de klager ter bevestiging van ontvangst van de klacht. </w:t>
      </w:r>
    </w:p>
    <w:p w:rsidR="50BD8F2B" w:rsidRDefault="50BD8F2B" w14:paraId="2DDFBD4A" w14:textId="594C8E07">
      <w:r w:rsidRPr="43CC17F6" w:rsidR="50BD8F2B">
        <w:rPr>
          <w:rFonts w:ascii="Century Gothic" w:hAnsi="Century Gothic" w:eastAsia="Century Gothic" w:cs="Century Gothic"/>
          <w:noProof w:val="0"/>
          <w:sz w:val="20"/>
          <w:szCs w:val="20"/>
          <w:lang w:val="nl-BE"/>
        </w:rPr>
        <w:t>Binnen 14 dagen na ontvangst van de klacht zal er een eerste terugkoppeling zijn naar de klager met nadien de nodige opvolging en communicatie.</w:t>
      </w:r>
    </w:p>
    <w:p w:rsidR="43CC17F6" w:rsidP="43CC17F6" w:rsidRDefault="43CC17F6" w14:paraId="42C6DAAC" w14:textId="6EA4F03B">
      <w:pPr>
        <w:pStyle w:val="Standaard"/>
        <w:rPr>
          <w:rFonts w:ascii="Century Gothic" w:hAnsi="Century Gothic" w:eastAsia="Times New Roman" w:cs="Times New Roman"/>
          <w:sz w:val="20"/>
          <w:szCs w:val="20"/>
          <w:lang w:val="nl-BE"/>
        </w:rPr>
      </w:pPr>
    </w:p>
    <w:p w:rsidR="006043CC" w:rsidP="006043CC" w:rsidRDefault="006043CC" w14:paraId="55CE91B2" w14:textId="77777777">
      <w:pPr>
        <w:rPr>
          <w:rFonts w:ascii="Calibri" w:hAnsi="Calibri" w:cs="Arial"/>
          <w:b/>
          <w:bCs/>
          <w:sz w:val="22"/>
          <w:szCs w:val="22"/>
        </w:rPr>
      </w:pPr>
    </w:p>
    <w:p w:rsidR="006043CC" w:rsidP="006043CC" w:rsidRDefault="000C0C90" w14:paraId="55CE91B3" w14:textId="77777777">
      <w:pPr>
        <w:pStyle w:val="Kop1"/>
      </w:pPr>
      <w:bookmarkStart w:name="_Toc64452105" w:id="39"/>
      <w:r>
        <w:t>Hoofdstuk 8: Grensoverschrijdend gedrag</w:t>
      </w:r>
      <w:bookmarkEnd w:id="39"/>
    </w:p>
    <w:p w:rsidR="006043CC" w:rsidP="006043CC" w:rsidRDefault="006043CC" w14:paraId="55CE91B4" w14:textId="77777777">
      <w:pPr>
        <w:rPr>
          <w:rFonts w:ascii="Calibri" w:hAnsi="Calibri" w:cs="Arial"/>
          <w:sz w:val="22"/>
          <w:szCs w:val="22"/>
        </w:rPr>
      </w:pPr>
    </w:p>
    <w:p w:rsidR="00E62BBC" w:rsidP="00E62BBC" w:rsidRDefault="000C0C90" w14:paraId="0F265A1B" w14:textId="64878725">
      <w:r>
        <w:t xml:space="preserve">De voorziening beschikt over een beleid aangaande grensoverschrijdend gedrag.  </w:t>
      </w:r>
    </w:p>
    <w:p w:rsidRPr="00E62BBC" w:rsidR="006043CC" w:rsidP="006043CC" w:rsidRDefault="000C0C90" w14:paraId="55CE91B8" w14:textId="3E5878E6">
      <w:r>
        <w:t xml:space="preserve">Onder seksueel grensoverschrijdend gedrag begrijpen we seksueel grensoverschrijdend gedrag dat zich voordoet ten aanzien van een gebruiker binnen de hulpverleningscontext van de voorziening en uitgaat van een medebewoner, een personeelslid of een derde die handelt in opdracht van de voorziening. </w:t>
      </w:r>
    </w:p>
    <w:p w:rsidR="006043CC" w:rsidP="00E62BBC" w:rsidRDefault="000C0C90" w14:paraId="55CE91B9" w14:textId="77777777">
      <w:pPr>
        <w:pStyle w:val="Kop2"/>
      </w:pPr>
      <w:r>
        <w:t>De melding van grensoverschrijdend gedrag</w:t>
      </w:r>
    </w:p>
    <w:p w:rsidRPr="00E62BBC" w:rsidR="006043CC" w:rsidP="006043CC" w:rsidRDefault="000C0C90" w14:paraId="55CE91BB" w14:textId="6322DCF4">
      <w:pPr>
        <w:rPr>
          <w:color w:val="C45911"/>
        </w:rPr>
      </w:pPr>
      <w:r>
        <w:t xml:space="preserve">De gebruiker en/of zijn vertegenwoordiger kunnen het grensoverschrijdend gedrag intern melden via </w:t>
      </w:r>
      <w:r w:rsidRPr="00E62BBC">
        <w:rPr>
          <w:highlight w:val="yellow"/>
        </w:rPr>
        <w:t>…………………………………….</w:t>
      </w:r>
      <w:r w:rsidR="00D85A40">
        <w:t xml:space="preserve"> (</w:t>
      </w:r>
      <w:proofErr w:type="gramStart"/>
      <w:r w:rsidR="00D85A40">
        <w:t>naam</w:t>
      </w:r>
      <w:proofErr w:type="gramEnd"/>
      <w:r w:rsidR="00D85A40">
        <w:t>)</w:t>
      </w:r>
      <w:r>
        <w:t xml:space="preserve"> .</w:t>
      </w:r>
    </w:p>
    <w:p w:rsidR="006043CC" w:rsidP="00E62BBC" w:rsidRDefault="000C0C90" w14:paraId="55CE91BD" w14:textId="4B836ED5">
      <w:r>
        <w:t>De melding kan eventueel ook telefonisch, al dan niet aanvullend, via het extern meldpunt 1712.</w:t>
      </w:r>
    </w:p>
    <w:p w:rsidR="006043CC" w:rsidP="00E62BBC" w:rsidRDefault="000C0C90" w14:paraId="55CE91BF" w14:textId="0C3FB454">
      <w:r>
        <w:t xml:space="preserve">Het CVK is verplicht om elk voorval van grensoverschrijdend seksueel gedrag ten aanzien van een bewoner binnen de context van zorgverlening te melden aan het Vlaams Agentschap Zorg en Gezondheid. Het Vlaams Agentschap gaat vervolgens voor elke melding na of er een inspectiebezoek moet plaatsvinden en of er een strafrechtelijke klacht wordt neergelegd. </w:t>
      </w:r>
    </w:p>
    <w:p w:rsidR="006043CC" w:rsidP="00E62BBC" w:rsidRDefault="000C0C90" w14:paraId="55CE91C0" w14:textId="77777777">
      <w:r>
        <w:t>De melding aan het Vlaams Agentschap is onafhankelijk en staat los van een eventuele melding bij het meldpunt 1712.</w:t>
      </w:r>
    </w:p>
    <w:p w:rsidR="006043CC" w:rsidP="006043CC" w:rsidRDefault="006043CC" w14:paraId="55CE91C1" w14:textId="77777777">
      <w:pPr>
        <w:autoSpaceDE w:val="0"/>
        <w:autoSpaceDN w:val="0"/>
        <w:adjustRightInd w:val="0"/>
        <w:rPr>
          <w:rFonts w:ascii="Calibri" w:hAnsi="Calibri" w:cs="Arial"/>
          <w:b/>
          <w:sz w:val="22"/>
          <w:szCs w:val="22"/>
          <w:lang w:val="nl-BE"/>
        </w:rPr>
      </w:pPr>
    </w:p>
    <w:p w:rsidR="006043CC" w:rsidP="006043CC" w:rsidRDefault="006043CC" w14:paraId="55CE91C2" w14:textId="77777777">
      <w:pPr>
        <w:autoSpaceDE w:val="0"/>
        <w:autoSpaceDN w:val="0"/>
        <w:adjustRightInd w:val="0"/>
        <w:rPr>
          <w:rFonts w:ascii="Calibri" w:hAnsi="Calibri" w:cs="Arial"/>
          <w:b/>
          <w:sz w:val="22"/>
          <w:szCs w:val="22"/>
          <w:lang w:val="nl-BE"/>
        </w:rPr>
      </w:pPr>
    </w:p>
    <w:p w:rsidR="006043CC" w:rsidP="006043CC" w:rsidRDefault="000C0C90" w14:paraId="55CE91C3" w14:textId="77777777">
      <w:pPr>
        <w:pStyle w:val="Kop1"/>
      </w:pPr>
      <w:bookmarkStart w:name="_Toc64452106" w:id="40"/>
      <w:r>
        <w:lastRenderedPageBreak/>
        <w:t>Hoofdstuk 9: Toezichthoudende overheidsdiensten</w:t>
      </w:r>
      <w:bookmarkEnd w:id="40"/>
    </w:p>
    <w:p w:rsidR="006043CC" w:rsidP="006043CC" w:rsidRDefault="006043CC" w14:paraId="55CE91C4" w14:textId="77777777">
      <w:pPr>
        <w:autoSpaceDE w:val="0"/>
        <w:autoSpaceDN w:val="0"/>
        <w:adjustRightInd w:val="0"/>
        <w:rPr>
          <w:rFonts w:ascii="Calibri" w:hAnsi="Calibri" w:cs="Arial"/>
          <w:b/>
          <w:sz w:val="22"/>
          <w:szCs w:val="22"/>
          <w:lang w:val="nl-BE"/>
        </w:rPr>
      </w:pPr>
    </w:p>
    <w:p w:rsidRPr="00E62BBC" w:rsidR="006043CC" w:rsidP="00E62BBC" w:rsidRDefault="000C0C90" w14:paraId="55CE91C6" w14:textId="02F5B0EB">
      <w:pPr>
        <w:rPr>
          <w:lang w:val="nl-BE"/>
        </w:rPr>
      </w:pPr>
      <w:r>
        <w:rPr>
          <w:lang w:val="nl-BE"/>
        </w:rPr>
        <w:t>Het Vlaams Agentschap Zorg en Gezondheid is bevoegd voor de erkenning van het CVK.</w:t>
      </w:r>
    </w:p>
    <w:p w:rsidRPr="00E62BBC" w:rsidR="006043CC" w:rsidP="006043CC" w:rsidRDefault="000C0C90" w14:paraId="55CE91C7" w14:textId="77777777">
      <w:pPr>
        <w:autoSpaceDE w:val="0"/>
        <w:autoSpaceDN w:val="0"/>
        <w:adjustRightInd w:val="0"/>
        <w:rPr>
          <w:rFonts w:cs="Arial"/>
          <w:i/>
          <w:lang w:val="nl-BE"/>
        </w:rPr>
      </w:pPr>
      <w:r w:rsidRPr="00E62BBC">
        <w:rPr>
          <w:rFonts w:cs="Arial"/>
          <w:i/>
          <w:lang w:val="nl-BE"/>
        </w:rPr>
        <w:t>Wettelijke basis: de erkenningsnormen aangaande centra voor kortverblijf zijn vastgelegd in het Besluit van de Vlaamse Regering van 28 juni 2019 betreffende de programmatie, de erkenningsvoorwaarden en de subsidieregeling voor woonzorgvoorzieningen en verenigingen voor mantelzorgers en gebruikers.</w:t>
      </w:r>
    </w:p>
    <w:p w:rsidR="006043CC" w:rsidP="006043CC" w:rsidRDefault="006043CC" w14:paraId="55CE91C8" w14:textId="77777777">
      <w:pPr>
        <w:autoSpaceDE w:val="0"/>
        <w:autoSpaceDN w:val="0"/>
        <w:adjustRightInd w:val="0"/>
        <w:rPr>
          <w:rFonts w:ascii="Calibri" w:hAnsi="Calibri" w:cs="Arial"/>
          <w:sz w:val="22"/>
          <w:szCs w:val="22"/>
          <w:lang w:val="nl-BE"/>
        </w:rPr>
      </w:pPr>
    </w:p>
    <w:p w:rsidRPr="00E62BBC" w:rsidR="006043CC" w:rsidP="006043CC" w:rsidRDefault="000C0C90" w14:paraId="55CE91C9" w14:textId="77777777">
      <w:pPr>
        <w:autoSpaceDE w:val="0"/>
        <w:autoSpaceDN w:val="0"/>
        <w:adjustRightInd w:val="0"/>
        <w:rPr>
          <w:rFonts w:ascii="Calibri" w:hAnsi="Calibri" w:cs="Arial"/>
          <w:lang w:val="nl-BE"/>
        </w:rPr>
      </w:pPr>
      <w:r w:rsidRPr="00E62BBC">
        <w:rPr>
          <w:rFonts w:ascii="Calibri" w:hAnsi="Calibri" w:cs="Arial"/>
          <w:lang w:val="nl-BE"/>
        </w:rPr>
        <w:t>Contactgegevens:</w:t>
      </w:r>
    </w:p>
    <w:p w:rsidRPr="00E62BBC" w:rsidR="006043CC" w:rsidP="006043CC" w:rsidRDefault="000C0C90" w14:paraId="55CE91CA" w14:textId="77777777">
      <w:pPr>
        <w:autoSpaceDE w:val="0"/>
        <w:autoSpaceDN w:val="0"/>
        <w:adjustRightInd w:val="0"/>
        <w:ind w:left="567"/>
        <w:rPr>
          <w:rFonts w:ascii="Calibri" w:hAnsi="Calibri" w:cs="Arial"/>
          <w:b/>
          <w:lang w:val="nl-BE"/>
        </w:rPr>
      </w:pPr>
      <w:r w:rsidRPr="00E62BBC">
        <w:rPr>
          <w:rFonts w:ascii="Calibri" w:hAnsi="Calibri" w:cs="Arial"/>
          <w:b/>
          <w:lang w:val="nl-BE"/>
        </w:rPr>
        <w:t>Vlaams Agentschap Zorg en Gezondheid</w:t>
      </w:r>
    </w:p>
    <w:p w:rsidRPr="00E62BBC" w:rsidR="006043CC" w:rsidP="006043CC" w:rsidRDefault="000C0C90" w14:paraId="55CE91CB" w14:textId="77777777">
      <w:pPr>
        <w:autoSpaceDE w:val="0"/>
        <w:autoSpaceDN w:val="0"/>
        <w:adjustRightInd w:val="0"/>
        <w:ind w:left="567"/>
        <w:rPr>
          <w:rFonts w:ascii="Calibri" w:hAnsi="Calibri" w:cs="Arial"/>
          <w:lang w:val="nl-BE"/>
        </w:rPr>
      </w:pPr>
      <w:r w:rsidRPr="00E62BBC">
        <w:rPr>
          <w:rFonts w:ascii="Calibri" w:hAnsi="Calibri" w:cs="Arial"/>
          <w:lang w:val="nl-BE"/>
        </w:rPr>
        <w:t>Ellipsgebouw, Koning Albert II-laan 35 bus 33</w:t>
      </w:r>
    </w:p>
    <w:p w:rsidRPr="00E62BBC" w:rsidR="006043CC" w:rsidP="006043CC" w:rsidRDefault="000C0C90" w14:paraId="55CE91CC" w14:textId="77777777">
      <w:pPr>
        <w:autoSpaceDE w:val="0"/>
        <w:autoSpaceDN w:val="0"/>
        <w:adjustRightInd w:val="0"/>
        <w:ind w:left="567"/>
        <w:rPr>
          <w:rFonts w:ascii="Calibri" w:hAnsi="Calibri" w:cs="Arial"/>
          <w:lang w:val="fr-BE"/>
        </w:rPr>
      </w:pPr>
      <w:r w:rsidRPr="00E62BBC">
        <w:rPr>
          <w:rFonts w:ascii="Calibri" w:hAnsi="Calibri" w:cs="Arial"/>
          <w:lang w:val="fr-BE"/>
        </w:rPr>
        <w:t>1030 Brussel</w:t>
      </w:r>
    </w:p>
    <w:p w:rsidRPr="00E62BBC" w:rsidR="006043CC" w:rsidP="006043CC" w:rsidRDefault="000C0C90" w14:paraId="55CE91CD" w14:textId="77777777">
      <w:pPr>
        <w:autoSpaceDE w:val="0"/>
        <w:autoSpaceDN w:val="0"/>
        <w:adjustRightInd w:val="0"/>
        <w:ind w:left="567"/>
        <w:rPr>
          <w:rFonts w:ascii="Calibri" w:hAnsi="Calibri" w:cs="Arial"/>
          <w:lang w:val="fr-BE"/>
        </w:rPr>
      </w:pPr>
      <w:r w:rsidRPr="00E62BBC">
        <w:rPr>
          <w:rFonts w:ascii="Calibri" w:hAnsi="Calibri" w:cs="Arial"/>
          <w:lang w:val="fr-BE"/>
        </w:rPr>
        <w:t>Tel: 02 553 35 00</w:t>
      </w:r>
    </w:p>
    <w:p w:rsidRPr="00E62BBC" w:rsidR="006043CC" w:rsidP="006043CC" w:rsidRDefault="000C0C90" w14:paraId="55CE91CE" w14:textId="77777777">
      <w:pPr>
        <w:autoSpaceDE w:val="0"/>
        <w:autoSpaceDN w:val="0"/>
        <w:adjustRightInd w:val="0"/>
        <w:ind w:left="567"/>
        <w:rPr>
          <w:rFonts w:ascii="Calibri" w:hAnsi="Calibri" w:cs="Arial"/>
          <w:lang w:val="fr-BE"/>
        </w:rPr>
      </w:pPr>
      <w:r w:rsidRPr="00E62BBC">
        <w:rPr>
          <w:rFonts w:ascii="Calibri" w:hAnsi="Calibri" w:cs="Arial"/>
          <w:lang w:val="fr-BE"/>
        </w:rPr>
        <w:t xml:space="preserve">e-mail: </w:t>
      </w:r>
      <w:hyperlink w:history="1" r:id="rId22">
        <w:r w:rsidRPr="00E62BBC">
          <w:rPr>
            <w:rStyle w:val="Hyperlink"/>
            <w:rFonts w:ascii="Calibri" w:hAnsi="Calibri" w:cs="Arial"/>
            <w:lang w:val="fr-BE"/>
          </w:rPr>
          <w:t>info@vlaanderen.be</w:t>
        </w:r>
      </w:hyperlink>
      <w:r w:rsidRPr="00E62BBC">
        <w:rPr>
          <w:rFonts w:ascii="Calibri" w:hAnsi="Calibri" w:cs="Arial"/>
          <w:lang w:val="fr-BE"/>
        </w:rPr>
        <w:t xml:space="preserve"> </w:t>
      </w:r>
    </w:p>
    <w:p w:rsidRPr="00E62BBC" w:rsidR="006043CC" w:rsidP="006043CC" w:rsidRDefault="000C0C90" w14:paraId="55CE91CF" w14:textId="77777777">
      <w:pPr>
        <w:autoSpaceDE w:val="0"/>
        <w:autoSpaceDN w:val="0"/>
        <w:adjustRightInd w:val="0"/>
        <w:ind w:left="567"/>
        <w:rPr>
          <w:rFonts w:ascii="Calibri" w:hAnsi="Calibri" w:cs="Arial"/>
          <w:color w:val="0000FF"/>
          <w:u w:val="single"/>
          <w:lang w:val="nl-BE"/>
        </w:rPr>
      </w:pPr>
      <w:r w:rsidRPr="00E62BBC">
        <w:rPr>
          <w:rFonts w:ascii="Calibri" w:hAnsi="Calibri" w:cs="Arial"/>
          <w:lang w:val="nl-BE"/>
        </w:rPr>
        <w:t xml:space="preserve">Website: </w:t>
      </w:r>
      <w:hyperlink w:history="1" r:id="rId23">
        <w:r w:rsidRPr="00E62BBC">
          <w:rPr>
            <w:rStyle w:val="Hyperlink"/>
            <w:rFonts w:ascii="Calibri" w:hAnsi="Calibri" w:cs="Arial"/>
            <w:lang w:val="nl-BE"/>
          </w:rPr>
          <w:t>www.zorg-en-gezondheid.be/informatie-voor-burgers</w:t>
        </w:r>
      </w:hyperlink>
    </w:p>
    <w:p w:rsidRPr="00E62BBC" w:rsidR="006043CC" w:rsidP="006043CC" w:rsidRDefault="000C0C90" w14:paraId="55CE91D0" w14:textId="77777777">
      <w:pPr>
        <w:autoSpaceDE w:val="0"/>
        <w:autoSpaceDN w:val="0"/>
        <w:adjustRightInd w:val="0"/>
        <w:ind w:left="567"/>
        <w:rPr>
          <w:rFonts w:ascii="Calibri" w:hAnsi="Calibri" w:cs="Arial"/>
          <w:b/>
          <w:bCs/>
          <w:lang w:val="nl-BE"/>
        </w:rPr>
      </w:pPr>
      <w:r w:rsidRPr="00E62BBC">
        <w:rPr>
          <w:rFonts w:ascii="Calibri" w:hAnsi="Calibri" w:cs="Arial"/>
          <w:b/>
          <w:bCs/>
          <w:lang w:val="nl-BE"/>
        </w:rPr>
        <w:t>Vlaamse Zorginspectie</w:t>
      </w:r>
    </w:p>
    <w:p w:rsidRPr="00E62BBC" w:rsidR="006043CC" w:rsidP="006043CC" w:rsidRDefault="000C0C90" w14:paraId="55CE91D1" w14:textId="77777777">
      <w:pPr>
        <w:autoSpaceDE w:val="0"/>
        <w:autoSpaceDN w:val="0"/>
        <w:adjustRightInd w:val="0"/>
        <w:ind w:left="567"/>
        <w:rPr>
          <w:rFonts w:ascii="Calibri" w:hAnsi="Calibri" w:cs="Arial"/>
          <w:lang w:val="nl-BE"/>
        </w:rPr>
      </w:pPr>
      <w:r w:rsidRPr="00E62BBC">
        <w:rPr>
          <w:rFonts w:ascii="Calibri" w:hAnsi="Calibri" w:cs="Arial"/>
          <w:lang w:val="nl-BE"/>
        </w:rPr>
        <w:t>Ellipsgebouw, Koning Albert II-laan 35 bus 31</w:t>
      </w:r>
    </w:p>
    <w:p w:rsidRPr="00E62BBC" w:rsidR="006043CC" w:rsidP="006043CC" w:rsidRDefault="000C0C90" w14:paraId="55CE91D2" w14:textId="77777777">
      <w:pPr>
        <w:autoSpaceDE w:val="0"/>
        <w:autoSpaceDN w:val="0"/>
        <w:adjustRightInd w:val="0"/>
        <w:ind w:left="567"/>
        <w:rPr>
          <w:rFonts w:ascii="Calibri" w:hAnsi="Calibri" w:cs="Arial"/>
          <w:lang w:val="fr-BE"/>
        </w:rPr>
      </w:pPr>
      <w:r w:rsidRPr="00E62BBC">
        <w:rPr>
          <w:rFonts w:ascii="Calibri" w:hAnsi="Calibri" w:cs="Arial"/>
          <w:lang w:val="fr-BE"/>
        </w:rPr>
        <w:t>1030 Brussel</w:t>
      </w:r>
    </w:p>
    <w:p w:rsidRPr="00E62BBC" w:rsidR="006043CC" w:rsidP="006043CC" w:rsidRDefault="000C0C90" w14:paraId="55CE91D3" w14:textId="77777777">
      <w:pPr>
        <w:autoSpaceDE w:val="0"/>
        <w:autoSpaceDN w:val="0"/>
        <w:adjustRightInd w:val="0"/>
        <w:ind w:left="567"/>
        <w:rPr>
          <w:rFonts w:ascii="Calibri" w:hAnsi="Calibri" w:cs="Arial"/>
          <w:lang w:val="fr-BE"/>
        </w:rPr>
      </w:pPr>
      <w:r w:rsidRPr="00E62BBC">
        <w:rPr>
          <w:rFonts w:ascii="Calibri" w:hAnsi="Calibri" w:cs="Arial"/>
          <w:lang w:val="fr-BE"/>
        </w:rPr>
        <w:t>Tel: 02 553 34 34</w:t>
      </w:r>
    </w:p>
    <w:p w:rsidRPr="00E62BBC" w:rsidR="006043CC" w:rsidP="006043CC" w:rsidRDefault="000C0C90" w14:paraId="55CE91D4" w14:textId="77777777">
      <w:pPr>
        <w:autoSpaceDE w:val="0"/>
        <w:autoSpaceDN w:val="0"/>
        <w:adjustRightInd w:val="0"/>
        <w:ind w:left="567"/>
        <w:rPr>
          <w:rFonts w:ascii="Calibri" w:hAnsi="Calibri" w:cs="Arial"/>
          <w:lang w:val="fr-BE"/>
        </w:rPr>
      </w:pPr>
      <w:r w:rsidRPr="00E62BBC">
        <w:rPr>
          <w:rFonts w:ascii="Calibri" w:hAnsi="Calibri" w:cs="Arial"/>
          <w:lang w:val="fr-BE"/>
        </w:rPr>
        <w:t xml:space="preserve">e-mail: </w:t>
      </w:r>
      <w:hyperlink w:history="1" r:id="rId24">
        <w:r w:rsidRPr="00E62BBC">
          <w:rPr>
            <w:rStyle w:val="Hyperlink"/>
            <w:rFonts w:ascii="Calibri" w:hAnsi="Calibri" w:cs="Arial"/>
            <w:lang w:val="fr-BE"/>
          </w:rPr>
          <w:t>contact.zorginspectie@vlaanderen.be</w:t>
        </w:r>
      </w:hyperlink>
      <w:r w:rsidRPr="00E62BBC">
        <w:rPr>
          <w:rFonts w:ascii="Calibri" w:hAnsi="Calibri" w:cs="Arial"/>
          <w:lang w:val="fr-BE"/>
        </w:rPr>
        <w:t xml:space="preserve"> </w:t>
      </w:r>
    </w:p>
    <w:p w:rsidRPr="00E62BBC" w:rsidR="006043CC" w:rsidP="006043CC" w:rsidRDefault="000C0C90" w14:paraId="55CE91D5" w14:textId="77777777">
      <w:pPr>
        <w:autoSpaceDE w:val="0"/>
        <w:autoSpaceDN w:val="0"/>
        <w:adjustRightInd w:val="0"/>
        <w:ind w:left="567"/>
        <w:rPr>
          <w:rFonts w:ascii="Calibri" w:hAnsi="Calibri" w:cs="Arial"/>
          <w:lang w:val="nl-BE"/>
        </w:rPr>
      </w:pPr>
      <w:r w:rsidRPr="00E62BBC">
        <w:rPr>
          <w:rFonts w:ascii="Calibri" w:hAnsi="Calibri" w:cs="Arial"/>
          <w:lang w:val="nl-BE"/>
        </w:rPr>
        <w:t xml:space="preserve">Website: </w:t>
      </w:r>
      <w:hyperlink w:history="1" r:id="rId25">
        <w:r w:rsidRPr="00E62BBC">
          <w:rPr>
            <w:rStyle w:val="Hyperlink"/>
            <w:rFonts w:ascii="Calibri" w:hAnsi="Calibri" w:cs="Arial"/>
            <w:lang w:val="nl-BE"/>
          </w:rPr>
          <w:t>www.departementwvg.be/zorginspectie</w:t>
        </w:r>
      </w:hyperlink>
      <w:r w:rsidRPr="00E62BBC">
        <w:rPr>
          <w:rFonts w:ascii="Calibri" w:hAnsi="Calibri" w:cs="Arial"/>
          <w:lang w:val="nl-BE"/>
        </w:rPr>
        <w:t xml:space="preserve"> </w:t>
      </w:r>
    </w:p>
    <w:p w:rsidR="006043CC" w:rsidP="006043CC" w:rsidRDefault="006043CC" w14:paraId="55CE91D7" w14:textId="77777777">
      <w:pPr>
        <w:autoSpaceDE w:val="0"/>
        <w:autoSpaceDN w:val="0"/>
        <w:adjustRightInd w:val="0"/>
        <w:rPr>
          <w:rFonts w:ascii="Calibri" w:hAnsi="Calibri" w:cs="Arial"/>
          <w:b/>
          <w:sz w:val="22"/>
          <w:szCs w:val="22"/>
          <w:lang w:val="nl-BE"/>
        </w:rPr>
      </w:pPr>
    </w:p>
    <w:p w:rsidR="006043CC" w:rsidP="006043CC" w:rsidRDefault="000C0C90" w14:paraId="55CE91D8" w14:textId="77777777">
      <w:pPr>
        <w:pStyle w:val="Kop1"/>
      </w:pPr>
      <w:bookmarkStart w:name="_Toc64452107" w:id="41"/>
      <w:r>
        <w:t>Hoofdstuk 10: Wijzigingen aan de interne afsprakennota</w:t>
      </w:r>
      <w:bookmarkEnd w:id="41"/>
      <w:r>
        <w:t xml:space="preserve"> </w:t>
      </w:r>
    </w:p>
    <w:p w:rsidRPr="00E62BBC" w:rsidR="006043CC" w:rsidP="006043CC" w:rsidRDefault="006043CC" w14:paraId="55CE91D9" w14:textId="77777777">
      <w:pPr>
        <w:autoSpaceDE w:val="0"/>
        <w:autoSpaceDN w:val="0"/>
        <w:adjustRightInd w:val="0"/>
        <w:rPr>
          <w:rFonts w:ascii="Calibri" w:hAnsi="Calibri" w:cs="Arial"/>
          <w:b/>
          <w:sz w:val="22"/>
          <w:szCs w:val="22"/>
        </w:rPr>
      </w:pPr>
    </w:p>
    <w:p w:rsidR="006043CC" w:rsidP="00E62BBC" w:rsidRDefault="000C0C90" w14:paraId="55CE91DA" w14:textId="77777777">
      <w:pPr>
        <w:rPr>
          <w:lang w:val="nl-BE"/>
        </w:rPr>
      </w:pPr>
      <w:r>
        <w:rPr>
          <w:lang w:val="nl-BE"/>
        </w:rPr>
        <w:t>Wijzigingen aan de interne afsprakennota worden vooraf schriftelijk aan de gebruikers of hun vertegenwoordiger meegedeeld. Deze wijzigingen gaan in ten vroegste dertig dagen nadat deze werden medegedeeld aan de gebruiker en/of zijn vertegenwoordiger.</w:t>
      </w:r>
    </w:p>
    <w:p w:rsidR="006043CC" w:rsidP="006043CC" w:rsidRDefault="006043CC" w14:paraId="55CE91DB" w14:textId="77777777">
      <w:pPr>
        <w:rPr>
          <w:rFonts w:ascii="Calibri" w:hAnsi="Calibri" w:cs="Arial"/>
          <w:sz w:val="22"/>
          <w:szCs w:val="22"/>
          <w:lang w:val="nl-BE"/>
        </w:rPr>
      </w:pPr>
    </w:p>
    <w:p w:rsidR="006043CC" w:rsidP="006043CC" w:rsidRDefault="006043CC" w14:paraId="55CE91DC" w14:textId="77777777">
      <w:pPr>
        <w:rPr>
          <w:rFonts w:ascii="Calibri" w:hAnsi="Calibri" w:cs="Arial"/>
          <w:sz w:val="22"/>
          <w:szCs w:val="22"/>
          <w:lang w:val="nl-BE"/>
        </w:rPr>
      </w:pPr>
    </w:p>
    <w:p w:rsidR="006043CC" w:rsidP="00E62BBC" w:rsidRDefault="000C0C90" w14:paraId="55CE91DD" w14:textId="77777777">
      <w:pPr>
        <w:rPr>
          <w:lang w:val="nl-BE"/>
        </w:rPr>
      </w:pPr>
      <w:r>
        <w:rPr>
          <w:lang w:val="nl-BE"/>
        </w:rPr>
        <w:t>Ondertekening voor ontvangst</w:t>
      </w:r>
    </w:p>
    <w:p w:rsidR="006043CC" w:rsidP="00E62BBC" w:rsidRDefault="006043CC" w14:paraId="55CE91DE" w14:textId="77777777">
      <w:pPr>
        <w:rPr>
          <w:lang w:val="nl-BE"/>
        </w:rPr>
      </w:pPr>
    </w:p>
    <w:p w:rsidR="005B5A93" w:rsidP="00E62BBC" w:rsidRDefault="005B5A93" w14:paraId="50AE4E8A" w14:textId="22A27E93">
      <w:pPr>
        <w:rPr>
          <w:lang w:val="nl-BE"/>
        </w:rPr>
      </w:pPr>
      <w:r>
        <w:rPr>
          <w:lang w:val="nl-BE"/>
        </w:rPr>
        <w:t xml:space="preserve">Datum: </w:t>
      </w:r>
      <w:r w:rsidRPr="00E62BBC">
        <w:rPr>
          <w:highlight w:val="lightGray"/>
          <w:lang w:val="nl-BE"/>
        </w:rPr>
        <w:t>……………………………………….……………….</w:t>
      </w:r>
    </w:p>
    <w:p w:rsidR="006043CC" w:rsidP="005B5A93" w:rsidRDefault="006043CC" w14:paraId="55CE91E6" w14:textId="163F2653">
      <w:pPr>
        <w:rPr>
          <w:rFonts w:ascii="Calibri" w:hAnsi="Calibri" w:cs="Arial"/>
          <w:sz w:val="22"/>
          <w:szCs w:val="22"/>
          <w:lang w:val="nl-BE"/>
        </w:rPr>
      </w:pPr>
    </w:p>
    <w:p w:rsidR="005B5A93" w:rsidP="00E62BBC" w:rsidRDefault="005B5A93" w14:paraId="5C0C6FE8" w14:textId="77777777">
      <w:pPr>
        <w:rPr>
          <w:color w:val="C45911"/>
          <w:lang w:val="nl-BE"/>
        </w:rPr>
      </w:pPr>
      <w:r w:rsidRPr="000F3D1B">
        <w:rPr>
          <w:lang w:val="nl-BE"/>
        </w:rPr>
        <w:t>De gebruiker</w:t>
      </w:r>
      <w:r>
        <w:rPr>
          <w:lang w:val="nl-BE"/>
        </w:rPr>
        <w:t xml:space="preserve"> </w:t>
      </w:r>
      <w:r>
        <w:rPr>
          <w:lang w:val="nl-BE"/>
        </w:rPr>
        <w:fldChar w:fldCharType="begin"/>
      </w:r>
      <w:r>
        <w:rPr>
          <w:lang w:val="nl-BE"/>
        </w:rPr>
        <w:instrText xml:space="preserve"> MERGEFIELD  first_name  \* MERGEFORMAT </w:instrText>
      </w:r>
      <w:r>
        <w:rPr>
          <w:lang w:val="nl-BE"/>
        </w:rPr>
        <w:fldChar w:fldCharType="separate"/>
      </w:r>
      <w:r>
        <w:rPr>
          <w:noProof/>
          <w:lang w:val="nl-BE"/>
        </w:rPr>
        <w:t>«first_name»</w:t>
      </w:r>
      <w:r>
        <w:rPr>
          <w:lang w:val="nl-BE"/>
        </w:rPr>
        <w:fldChar w:fldCharType="end"/>
      </w:r>
      <w:r>
        <w:rPr>
          <w:lang w:val="nl-BE"/>
        </w:rPr>
        <w:t xml:space="preserve"> </w:t>
      </w:r>
      <w:r>
        <w:rPr>
          <w:lang w:val="nl-BE"/>
        </w:rPr>
        <w:fldChar w:fldCharType="begin"/>
      </w:r>
      <w:r>
        <w:rPr>
          <w:lang w:val="nl-BE"/>
        </w:rPr>
        <w:instrText xml:space="preserve"> MERGEFIELD  last_name  \* MERGEFORMAT </w:instrText>
      </w:r>
      <w:r>
        <w:rPr>
          <w:lang w:val="nl-BE"/>
        </w:rPr>
        <w:fldChar w:fldCharType="separate"/>
      </w:r>
      <w:r>
        <w:rPr>
          <w:noProof/>
          <w:lang w:val="nl-BE"/>
        </w:rPr>
        <w:t>«last_name»</w:t>
      </w:r>
      <w:r>
        <w:rPr>
          <w:lang w:val="nl-BE"/>
        </w:rPr>
        <w:fldChar w:fldCharType="end"/>
      </w:r>
    </w:p>
    <w:p w:rsidRPr="0052691A" w:rsidR="005B5A93" w:rsidP="005B5A93" w:rsidRDefault="005B5A93" w14:paraId="642E04AD" w14:textId="77777777">
      <w:pPr>
        <w:autoSpaceDE w:val="0"/>
        <w:autoSpaceDN w:val="0"/>
        <w:adjustRightInd w:val="0"/>
        <w:rPr>
          <w:rFonts w:ascii="Calibri" w:hAnsi="Calibri" w:cs="Arial"/>
          <w:color w:val="C45911"/>
          <w:sz w:val="22"/>
          <w:szCs w:val="22"/>
          <w:lang w:val="nl-BE"/>
        </w:rPr>
      </w:pPr>
      <w:r>
        <w:rPr>
          <w:rFonts w:ascii="Calibri" w:hAnsi="Calibri" w:cs="Arial"/>
          <w:noProof/>
          <w:color w:val="C45911"/>
          <w:sz w:val="22"/>
          <w:szCs w:val="22"/>
          <w:lang w:val="nl-BE"/>
        </w:rPr>
        <mc:AlternateContent>
          <mc:Choice Requires="wps">
            <w:drawing>
              <wp:anchor distT="0" distB="0" distL="114300" distR="114300" simplePos="0" relativeHeight="251665408" behindDoc="0" locked="0" layoutInCell="1" allowOverlap="1" wp14:anchorId="2F064812" wp14:editId="1F07A000">
                <wp:simplePos x="0" y="0"/>
                <wp:positionH relativeFrom="column">
                  <wp:posOffset>7620</wp:posOffset>
                </wp:positionH>
                <wp:positionV relativeFrom="paragraph">
                  <wp:posOffset>88265</wp:posOffset>
                </wp:positionV>
                <wp:extent cx="3390900" cy="1264920"/>
                <wp:effectExtent l="0" t="0" r="19050" b="11430"/>
                <wp:wrapNone/>
                <wp:docPr id="8" name="Rechthoek 8"/>
                <wp:cNvGraphicFramePr/>
                <a:graphic xmlns:a="http://schemas.openxmlformats.org/drawingml/2006/main">
                  <a:graphicData uri="http://schemas.microsoft.com/office/word/2010/wordprocessingShape">
                    <wps:wsp>
                      <wps:cNvSpPr/>
                      <wps:spPr>
                        <a:xfrm>
                          <a:off x="0" y="0"/>
                          <a:ext cx="3390900" cy="1264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C544AF">
              <v:rect id="Rechthoek 8" style="position:absolute;margin-left:.6pt;margin-top:6.95pt;width:267pt;height:9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4554E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"/>
            </w:pict>
          </mc:Fallback>
        </mc:AlternateContent>
      </w:r>
    </w:p>
    <w:p w:rsidR="005B5A93" w:rsidP="005B5A93" w:rsidRDefault="005B5A93" w14:paraId="5476422E" w14:textId="77777777">
      <w:pPr>
        <w:autoSpaceDE w:val="0"/>
        <w:autoSpaceDN w:val="0"/>
        <w:adjustRightInd w:val="0"/>
        <w:rPr>
          <w:rFonts w:ascii="Calibri" w:hAnsi="Calibri" w:cs="Arial"/>
          <w:sz w:val="22"/>
          <w:szCs w:val="22"/>
          <w:lang w:val="nl-BE"/>
        </w:rPr>
      </w:pPr>
    </w:p>
    <w:p w:rsidRPr="00BD6F02" w:rsidR="005B5A93" w:rsidP="005B5A93" w:rsidRDefault="005B5A93" w14:paraId="57D5B6AD" w14:textId="77777777">
      <w:pPr>
        <w:autoSpaceDE w:val="0"/>
        <w:autoSpaceDN w:val="0"/>
        <w:adjustRightInd w:val="0"/>
        <w:rPr>
          <w:rFonts w:ascii="Calibri" w:hAnsi="Calibri" w:cs="Arial"/>
          <w:sz w:val="22"/>
          <w:szCs w:val="22"/>
          <w:lang w:val="nl-BE"/>
        </w:rPr>
      </w:pPr>
    </w:p>
    <w:p w:rsidRPr="0052691A" w:rsidR="005B5A93" w:rsidP="005B5A93" w:rsidRDefault="005B5A93" w14:paraId="3CCDEE21" w14:textId="77777777">
      <w:pPr>
        <w:autoSpaceDE w:val="0"/>
        <w:autoSpaceDN w:val="0"/>
        <w:adjustRightInd w:val="0"/>
        <w:rPr>
          <w:rFonts w:ascii="Calibri" w:hAnsi="Calibri" w:cs="Arial"/>
          <w:color w:val="C45911"/>
          <w:sz w:val="22"/>
          <w:szCs w:val="22"/>
          <w:lang w:val="nl-BE"/>
        </w:rPr>
      </w:pPr>
    </w:p>
    <w:p w:rsidR="005B5A93" w:rsidP="005B5A93" w:rsidRDefault="005B5A93" w14:paraId="43353550" w14:textId="77777777">
      <w:pPr>
        <w:autoSpaceDE w:val="0"/>
        <w:autoSpaceDN w:val="0"/>
        <w:adjustRightInd w:val="0"/>
        <w:rPr>
          <w:rFonts w:ascii="Calibri" w:hAnsi="Calibri" w:cs="Arial"/>
          <w:sz w:val="22"/>
          <w:szCs w:val="22"/>
          <w:lang w:val="nl-BE"/>
        </w:rPr>
      </w:pPr>
    </w:p>
    <w:p w:rsidR="005B5A93" w:rsidP="005B5A93" w:rsidRDefault="005B5A93" w14:paraId="6B4B2948" w14:textId="77777777">
      <w:pPr>
        <w:autoSpaceDE w:val="0"/>
        <w:autoSpaceDN w:val="0"/>
        <w:adjustRightInd w:val="0"/>
        <w:rPr>
          <w:rFonts w:ascii="Calibri" w:hAnsi="Calibri" w:cs="Arial"/>
          <w:sz w:val="22"/>
          <w:szCs w:val="22"/>
          <w:lang w:val="nl-BE"/>
        </w:rPr>
      </w:pPr>
    </w:p>
    <w:p w:rsidR="005B5A93" w:rsidP="005B5A93" w:rsidRDefault="005B5A93" w14:paraId="3D7BAC96" w14:textId="77777777">
      <w:pPr>
        <w:autoSpaceDE w:val="0"/>
        <w:autoSpaceDN w:val="0"/>
        <w:adjustRightInd w:val="0"/>
        <w:rPr>
          <w:rFonts w:ascii="Calibri" w:hAnsi="Calibri" w:cs="Arial"/>
          <w:sz w:val="22"/>
          <w:szCs w:val="22"/>
          <w:lang w:val="nl-BE"/>
        </w:rPr>
      </w:pPr>
    </w:p>
    <w:p w:rsidR="005B5A93" w:rsidP="005B5A93" w:rsidRDefault="005B5A93" w14:paraId="4C98D307" w14:textId="77777777">
      <w:pPr>
        <w:autoSpaceDE w:val="0"/>
        <w:autoSpaceDN w:val="0"/>
        <w:adjustRightInd w:val="0"/>
        <w:rPr>
          <w:rFonts w:ascii="Calibri" w:hAnsi="Calibri" w:cs="Arial"/>
          <w:sz w:val="22"/>
          <w:szCs w:val="22"/>
          <w:lang w:val="nl-BE"/>
        </w:rPr>
      </w:pPr>
    </w:p>
    <w:p w:rsidR="005B5A93" w:rsidP="005B5A93" w:rsidRDefault="005B5A93" w14:paraId="1DE499E6" w14:textId="77777777">
      <w:pPr>
        <w:autoSpaceDE w:val="0"/>
        <w:autoSpaceDN w:val="0"/>
        <w:adjustRightInd w:val="0"/>
        <w:rPr>
          <w:rFonts w:ascii="Calibri" w:hAnsi="Calibri" w:cs="Arial"/>
          <w:sz w:val="22"/>
          <w:szCs w:val="22"/>
          <w:lang w:val="nl-BE"/>
        </w:rPr>
      </w:pPr>
    </w:p>
    <w:p w:rsidRPr="000F3D1B" w:rsidR="005B5A93" w:rsidP="00E62BBC" w:rsidRDefault="005B5A93" w14:paraId="65F0C4AD" w14:textId="77777777">
      <w:pPr>
        <w:rPr>
          <w:lang w:val="nl-BE"/>
        </w:rPr>
      </w:pPr>
      <w:r w:rsidRPr="000F3D1B">
        <w:rPr>
          <w:lang w:val="nl-BE"/>
        </w:rPr>
        <w:t xml:space="preserve">De vertegenwoordiger </w:t>
      </w:r>
      <w:r w:rsidRPr="00C53A39">
        <w:rPr>
          <w:highlight w:val="lightGray"/>
          <w:lang w:val="nl-BE"/>
        </w:rPr>
        <w:t>………………………………………………..</w:t>
      </w:r>
    </w:p>
    <w:p w:rsidRPr="0052691A" w:rsidR="005B5A93" w:rsidP="005B5A93" w:rsidRDefault="005B5A93" w14:paraId="60B5FC8F" w14:textId="77777777">
      <w:pPr>
        <w:autoSpaceDE w:val="0"/>
        <w:autoSpaceDN w:val="0"/>
        <w:adjustRightInd w:val="0"/>
        <w:rPr>
          <w:rFonts w:ascii="Calibri" w:hAnsi="Calibri" w:cs="Arial"/>
          <w:color w:val="C45911"/>
          <w:sz w:val="22"/>
          <w:szCs w:val="22"/>
          <w:lang w:val="nl-BE"/>
        </w:rPr>
      </w:pPr>
    </w:p>
    <w:p w:rsidR="005B5A93" w:rsidP="005B5A93" w:rsidRDefault="005B5A93" w14:paraId="40A6E060" w14:textId="77777777">
      <w:pPr>
        <w:autoSpaceDE w:val="0"/>
        <w:autoSpaceDN w:val="0"/>
        <w:adjustRightInd w:val="0"/>
        <w:rPr>
          <w:rFonts w:ascii="Calibri" w:hAnsi="Calibri" w:cs="Arial"/>
          <w:sz w:val="22"/>
          <w:szCs w:val="22"/>
          <w:lang w:val="nl-BE"/>
        </w:rPr>
      </w:pPr>
      <w:r>
        <w:rPr>
          <w:rFonts w:ascii="Calibri" w:hAnsi="Calibri" w:cs="Arial"/>
          <w:noProof/>
          <w:color w:val="C45911"/>
          <w:sz w:val="22"/>
          <w:szCs w:val="22"/>
          <w:lang w:val="nl-BE"/>
        </w:rPr>
        <mc:AlternateContent>
          <mc:Choice Requires="wps">
            <w:drawing>
              <wp:anchor distT="0" distB="0" distL="114300" distR="114300" simplePos="0" relativeHeight="251666432" behindDoc="0" locked="0" layoutInCell="1" allowOverlap="1" wp14:anchorId="0291E217" wp14:editId="319B47C6">
                <wp:simplePos x="0" y="0"/>
                <wp:positionH relativeFrom="column">
                  <wp:posOffset>0</wp:posOffset>
                </wp:positionH>
                <wp:positionV relativeFrom="paragraph">
                  <wp:posOffset>0</wp:posOffset>
                </wp:positionV>
                <wp:extent cx="3390900" cy="1264920"/>
                <wp:effectExtent l="0" t="0" r="19050" b="11430"/>
                <wp:wrapNone/>
                <wp:docPr id="9" name="Rechthoek 9"/>
                <wp:cNvGraphicFramePr/>
                <a:graphic xmlns:a="http://schemas.openxmlformats.org/drawingml/2006/main">
                  <a:graphicData uri="http://schemas.microsoft.com/office/word/2010/wordprocessingShape">
                    <wps:wsp>
                      <wps:cNvSpPr/>
                      <wps:spPr>
                        <a:xfrm>
                          <a:off x="0" y="0"/>
                          <a:ext cx="3390900" cy="1264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BF74DB">
              <v:rect id="Rechthoek 9" style="position:absolute;margin-left:0;margin-top:0;width:267pt;height:9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w14:anchorId="1BAF6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"/>
            </w:pict>
          </mc:Fallback>
        </mc:AlternateContent>
      </w:r>
    </w:p>
    <w:p w:rsidR="005B5A93" w:rsidP="005B5A93" w:rsidRDefault="005B5A93" w14:paraId="5CFAA854" w14:textId="77777777">
      <w:pPr>
        <w:autoSpaceDE w:val="0"/>
        <w:autoSpaceDN w:val="0"/>
        <w:adjustRightInd w:val="0"/>
        <w:rPr>
          <w:rFonts w:ascii="Calibri" w:hAnsi="Calibri" w:cs="Arial"/>
          <w:sz w:val="22"/>
          <w:szCs w:val="22"/>
          <w:lang w:val="nl-BE"/>
        </w:rPr>
      </w:pPr>
    </w:p>
    <w:p w:rsidR="005B5A93" w:rsidP="005B5A93" w:rsidRDefault="005B5A93" w14:paraId="1718761C" w14:textId="77777777">
      <w:pPr>
        <w:autoSpaceDE w:val="0"/>
        <w:autoSpaceDN w:val="0"/>
        <w:adjustRightInd w:val="0"/>
        <w:rPr>
          <w:rFonts w:ascii="Calibri" w:hAnsi="Calibri" w:cs="Arial"/>
          <w:sz w:val="22"/>
          <w:szCs w:val="22"/>
          <w:lang w:val="nl-BE"/>
        </w:rPr>
      </w:pPr>
    </w:p>
    <w:p w:rsidR="005B5A93" w:rsidP="005B5A93" w:rsidRDefault="005B5A93" w14:paraId="2077D09D" w14:textId="77777777">
      <w:pPr>
        <w:autoSpaceDE w:val="0"/>
        <w:autoSpaceDN w:val="0"/>
        <w:adjustRightInd w:val="0"/>
        <w:rPr>
          <w:rFonts w:ascii="Calibri" w:hAnsi="Calibri" w:cs="Arial"/>
          <w:sz w:val="22"/>
          <w:szCs w:val="22"/>
          <w:lang w:val="nl-BE"/>
        </w:rPr>
      </w:pPr>
    </w:p>
    <w:p w:rsidR="005B5A93" w:rsidP="005B5A93" w:rsidRDefault="005B5A93" w14:paraId="2F8AD29B" w14:textId="77777777">
      <w:pPr>
        <w:autoSpaceDE w:val="0"/>
        <w:autoSpaceDN w:val="0"/>
        <w:adjustRightInd w:val="0"/>
        <w:rPr>
          <w:rFonts w:ascii="Calibri" w:hAnsi="Calibri" w:cs="Arial"/>
          <w:sz w:val="22"/>
          <w:szCs w:val="22"/>
          <w:lang w:val="nl-BE"/>
        </w:rPr>
      </w:pPr>
    </w:p>
    <w:p w:rsidR="005B5A93" w:rsidP="005B5A93" w:rsidRDefault="005B5A93" w14:paraId="7BBE474B" w14:textId="77777777">
      <w:pPr>
        <w:autoSpaceDE w:val="0"/>
        <w:autoSpaceDN w:val="0"/>
        <w:adjustRightInd w:val="0"/>
        <w:rPr>
          <w:rFonts w:ascii="Calibri" w:hAnsi="Calibri" w:cs="Arial"/>
          <w:sz w:val="22"/>
          <w:szCs w:val="22"/>
          <w:lang w:val="nl-BE"/>
        </w:rPr>
      </w:pPr>
    </w:p>
    <w:p w:rsidR="005B5A93" w:rsidP="006043CC" w:rsidRDefault="005B5A93" w14:paraId="0766F194" w14:textId="77777777">
      <w:pPr>
        <w:tabs>
          <w:tab w:val="right" w:pos="9072"/>
        </w:tabs>
        <w:rPr>
          <w:rFonts w:ascii="Calibri" w:hAnsi="Calibri" w:cs="Arial"/>
          <w:b/>
          <w:sz w:val="22"/>
          <w:szCs w:val="22"/>
        </w:rPr>
      </w:pPr>
    </w:p>
    <w:p w:rsidRPr="00E62BBC" w:rsidR="006043CC" w:rsidP="00E62BBC" w:rsidRDefault="000C0C90" w14:paraId="55CE91E9" w14:textId="1C52380F">
      <w:pPr>
        <w:pStyle w:val="Kop2"/>
      </w:pPr>
      <w:r>
        <w:t>Lijst van de bijlagen</w:t>
      </w:r>
    </w:p>
    <w:p w:rsidR="006043CC" w:rsidP="00E62BBC" w:rsidRDefault="000C0C90" w14:paraId="55CE91EA" w14:textId="77777777">
      <w:pPr>
        <w:rPr>
          <w:i/>
        </w:rPr>
      </w:pPr>
      <w:r>
        <w:t xml:space="preserve">Richtlijnen met betrekking tot het houden van huisdieren </w:t>
      </w:r>
      <w:r>
        <w:rPr>
          <w:i/>
        </w:rPr>
        <w:t>(zie checklist in bijlage).</w:t>
      </w:r>
    </w:p>
    <w:p w:rsidR="006043CC" w:rsidP="00E62BBC" w:rsidRDefault="000C0C90" w14:paraId="55CE91EB" w14:textId="77777777">
      <w:r>
        <w:t>Veiligheidsbeleid van het CVK.</w:t>
      </w:r>
    </w:p>
    <w:p w:rsidR="006043CC" w:rsidP="00E62BBC" w:rsidRDefault="000C0C90" w14:paraId="55CE91EC" w14:textId="77777777">
      <w:pPr>
        <w:rPr>
          <w:i/>
        </w:rPr>
      </w:pPr>
      <w:r>
        <w:t>Mandaat aan het CVK voor het aankopen en bewaren van geneesmiddelen voor de gebruiker.</w:t>
      </w:r>
    </w:p>
    <w:p w:rsidR="006043CC" w:rsidP="006043CC" w:rsidRDefault="006043CC" w14:paraId="55CE91ED" w14:textId="77777777">
      <w:pPr>
        <w:rPr>
          <w:rFonts w:ascii="Calibri" w:hAnsi="Calibri" w:cs="Arial"/>
          <w:i/>
          <w:sz w:val="22"/>
          <w:szCs w:val="22"/>
        </w:rPr>
        <w:sectPr w:rsidR="006043CC">
          <w:pgSz w:w="11907" w:h="16840" w:orient="portrait"/>
          <w:pgMar w:top="1701" w:right="1417" w:bottom="1985" w:left="1418" w:header="0" w:footer="567" w:gutter="0"/>
          <w:cols w:space="720"/>
        </w:sectPr>
      </w:pPr>
    </w:p>
    <w:p w:rsidR="006043CC" w:rsidP="006043CC" w:rsidRDefault="000C0C90" w14:paraId="55CE91EE" w14:textId="50F2FFD5">
      <w:pPr>
        <w:pStyle w:val="Kop1"/>
      </w:pPr>
      <w:bookmarkStart w:name="_Toc64452108" w:id="42"/>
      <w:r w:rsidRPr="00B25133">
        <w:lastRenderedPageBreak/>
        <w:t>Richtlijnen met betrekking tot het houden van huisdieren in het CVK</w:t>
      </w:r>
      <w:bookmarkEnd w:id="42"/>
      <w:r>
        <w:t xml:space="preserve"> </w:t>
      </w:r>
      <w:r w:rsidR="00B25133">
        <w:br/>
      </w:r>
      <w:r w:rsidR="00B25133">
        <w:t xml:space="preserve"> </w:t>
      </w:r>
      <w:r w:rsidRPr="00B25133" w:rsidR="00B25133">
        <w:rPr>
          <w:highlight w:val="yellow"/>
        </w:rPr>
        <w:t xml:space="preserve">(bijlage verwijderen </w:t>
      </w:r>
      <w:proofErr w:type="gramStart"/>
      <w:r w:rsidRPr="00B25133" w:rsidR="00B25133">
        <w:rPr>
          <w:highlight w:val="yellow"/>
        </w:rPr>
        <w:t>indien</w:t>
      </w:r>
      <w:proofErr w:type="gramEnd"/>
      <w:r w:rsidRPr="00B25133" w:rsidR="00B25133">
        <w:rPr>
          <w:highlight w:val="yellow"/>
        </w:rPr>
        <w:t xml:space="preserve"> niet van toepassing)</w:t>
      </w:r>
    </w:p>
    <w:p w:rsidRPr="00B25133" w:rsidR="00B25133" w:rsidP="00B25133" w:rsidRDefault="00B25133" w14:paraId="3E8E21B8" w14:textId="77777777">
      <w:pPr>
        <w:pStyle w:val="Plattetekst"/>
      </w:pPr>
    </w:p>
    <w:p w:rsidR="006043CC" w:rsidP="00E62BBC" w:rsidRDefault="000C0C90" w14:paraId="55CE91EF" w14:textId="61402F11">
      <w:r>
        <w:t xml:space="preserve">Aan de gebruikers van het CVK </w:t>
      </w:r>
      <w:r>
        <w:fldChar w:fldCharType="begin"/>
      </w:r>
      <w:r>
        <w:instrText> MERGEFIELD  community_name  \* MERGEFORMAT </w:instrText>
      </w:r>
      <w:r>
        <w:fldChar w:fldCharType="separate"/>
      </w:r>
      <w:r w:rsidR="00B25133">
        <w:rPr>
          <w:noProof/>
        </w:rPr>
        <w:t>«community_name»</w:t>
      </w:r>
      <w:r>
        <w:fldChar w:fldCharType="end"/>
      </w:r>
      <w:r>
        <w:t xml:space="preserve"> wordt de mogelijkheid geboden een huisdier te houden in de hiervoor afgesproken locatie. De directie heeft evenwel te allen tijde het recht om het huisdier in geval van overlast voor de instelling of de medegebruikers te verbieden, mits </w:t>
      </w:r>
      <w:proofErr w:type="spellStart"/>
      <w:r>
        <w:t>inachtname</w:t>
      </w:r>
      <w:proofErr w:type="spellEnd"/>
      <w:r>
        <w:t xml:space="preserve"> van een redelijke termijn in functie van de aard van het storend gedrag van het huisdier. In geen geval worden de medewerkers van het CVK belast met het toezicht en de zorg voor de huisdieren.</w:t>
      </w:r>
    </w:p>
    <w:p w:rsidR="006043CC" w:rsidP="00E62BBC" w:rsidRDefault="006043CC" w14:paraId="55CE91F0" w14:textId="77777777"/>
    <w:p w:rsidR="006043CC" w:rsidP="00E62BBC" w:rsidRDefault="000C0C90" w14:paraId="55CE91F1" w14:textId="77777777">
      <w:r>
        <w:t xml:space="preserve">Voorafgaand aan het verblijf van het huisdier dient hierover te worden overlegd met de dagelijkse verantwoordelijke van het CVK en een aantal afspraken schriftelijk te worden geformuleerd. </w:t>
      </w:r>
    </w:p>
    <w:p w:rsidR="006043CC" w:rsidP="00E62BBC" w:rsidRDefault="006043CC" w14:paraId="55CE91F2" w14:textId="77777777"/>
    <w:p w:rsidR="006043CC" w:rsidP="00E62BBC" w:rsidRDefault="000C0C90" w14:paraId="55CE91F3" w14:textId="77777777">
      <w:r>
        <w:t xml:space="preserve">Bij dit overleg worden praktische afspraken gemaakt </w:t>
      </w:r>
      <w:proofErr w:type="gramStart"/>
      <w:r>
        <w:t>aangaande</w:t>
      </w:r>
      <w:proofErr w:type="gramEnd"/>
      <w:r>
        <w:t>:</w:t>
      </w:r>
    </w:p>
    <w:p w:rsidR="006043CC" w:rsidP="00E62BBC" w:rsidRDefault="000C0C90" w14:paraId="55CE91F4" w14:textId="77777777">
      <w:pPr>
        <w:pStyle w:val="standaardopsomming"/>
      </w:pPr>
      <w:r>
        <w:t>Welke huisdieren (gezonde huisdieren die geen overlast berokkenen aan de medegebruikers)?</w:t>
      </w:r>
    </w:p>
    <w:p w:rsidR="006043CC" w:rsidP="00E62BBC" w:rsidRDefault="000C0C90" w14:paraId="55CE91F5" w14:textId="77777777">
      <w:pPr>
        <w:pStyle w:val="standaardopsomming"/>
      </w:pPr>
      <w:r>
        <w:t>Het toezicht op het huisdier (locatie waar huisdier verblijft).</w:t>
      </w:r>
    </w:p>
    <w:p w:rsidR="006043CC" w:rsidP="00E62BBC" w:rsidRDefault="000C0C90" w14:paraId="55CE91F6" w14:textId="77777777">
      <w:pPr>
        <w:pStyle w:val="standaardopsomming"/>
      </w:pPr>
      <w:r>
        <w:t>Verzorging en voeding van het huisdier.</w:t>
      </w:r>
    </w:p>
    <w:p w:rsidR="006043CC" w:rsidP="00E62BBC" w:rsidRDefault="000C0C90" w14:paraId="55CE91F7" w14:textId="77777777">
      <w:pPr>
        <w:pStyle w:val="standaardopsomming"/>
      </w:pPr>
      <w:r>
        <w:t>De hygiëne en gezondheid van het huisdier.</w:t>
      </w:r>
    </w:p>
    <w:p w:rsidR="006043CC" w:rsidP="00E62BBC" w:rsidRDefault="000C0C90" w14:paraId="55CE91F8" w14:textId="77777777">
      <w:pPr>
        <w:pStyle w:val="standaardopsomming"/>
      </w:pPr>
      <w:r>
        <w:t>Afspraken in verband met het vermijden van overlast voor de medegebruikers.</w:t>
      </w:r>
    </w:p>
    <w:p w:rsidR="006043CC" w:rsidP="00E62BBC" w:rsidRDefault="000C0C90" w14:paraId="55CE91F9" w14:textId="77777777">
      <w:pPr>
        <w:pStyle w:val="standaardopsomming"/>
      </w:pPr>
      <w:r>
        <w:t>Afspraken voor de opvang van het dier in geval van afwezigheid van de gebruiker.</w:t>
      </w:r>
    </w:p>
    <w:p w:rsidR="006043CC" w:rsidP="00E62BBC" w:rsidRDefault="000C0C90" w14:paraId="55CE91FA" w14:textId="77777777">
      <w:pPr>
        <w:pStyle w:val="standaardopsomming"/>
      </w:pPr>
      <w:r>
        <w:t>Kosten verbonden aan het verblijf van het huisdier.</w:t>
      </w:r>
    </w:p>
    <w:p w:rsidR="001364B4" w:rsidP="00E62BBC" w:rsidRDefault="000C0C90" w14:paraId="55CE91FD" w14:textId="1583417E">
      <w:pPr>
        <w:pStyle w:val="standaardopsomming"/>
        <w:rPr>
          <w:rFonts w:ascii="Arial" w:hAnsi="Arial"/>
          <w:sz w:val="26"/>
          <w:szCs w:val="26"/>
        </w:rPr>
      </w:pPr>
      <w:r w:rsidRPr="5C5AC5C6">
        <w:t>Verwijdering van het huisdier in geval van overlast voor de gebruikers.</w:t>
      </w:r>
    </w:p>
    <w:p w:rsidR="00A41FEC" w:rsidRDefault="00A41FEC" w14:paraId="76E1931F" w14:textId="77777777"/>
    <w:sectPr w:rsidR="00A41FEC" w:rsidSect="00F9178F">
      <w:pgSz w:w="11907" w:h="16840" w:orient="portrait" w:code="9"/>
      <w:pgMar w:top="1440" w:right="1080" w:bottom="1440" w:left="1080" w:header="0"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9DB" w:rsidRDefault="000439DB" w14:paraId="6754F63F" w14:textId="77777777">
      <w:r>
        <w:separator/>
      </w:r>
    </w:p>
    <w:p w:rsidR="000439DB" w:rsidRDefault="000439DB" w14:paraId="4177AFEB" w14:textId="77777777"/>
  </w:endnote>
  <w:endnote w:type="continuationSeparator" w:id="0">
    <w:p w:rsidR="000439DB" w:rsidRDefault="000439DB" w14:paraId="73870E6A" w14:textId="77777777">
      <w:r>
        <w:continuationSeparator/>
      </w:r>
    </w:p>
    <w:p w:rsidR="000439DB" w:rsidRDefault="000439DB" w14:paraId="1F40EAB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TE1C9B6E0t00">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Times-Roman">
    <w:panose1 w:val="00000500000000020000"/>
    <w:charset w:val="00"/>
    <w:family w:val="auto"/>
    <w:pitch w:val="default"/>
    <w:sig w:usb0="00000003" w:usb1="00000000" w:usb2="00000000" w:usb3="00000000" w:csb0="00000001" w:csb1="00000000"/>
  </w:font>
  <w:font w:name="MetaNormal-Roman">
    <w:altName w:val="Calibri"/>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0969508"/>
      <w:docPartObj>
        <w:docPartGallery w:val="Page Numbers (Bottom of Page)"/>
        <w:docPartUnique/>
      </w:docPartObj>
    </w:sdtPr>
    <w:sdtContent>
      <w:p w:rsidR="004F11FF" w:rsidP="00FE7620" w:rsidRDefault="004F11FF" w14:paraId="312F9EF2" w14:textId="6D55A06C">
        <w:pPr>
          <w:pStyle w:val="Voettekst"/>
          <w:framePr w:wrap="none" w:hAnchor="margin" w:vAnchor="text"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4F11FF" w:rsidP="004F11FF" w:rsidRDefault="004F11FF" w14:paraId="3CE75738" w14:textId="77777777">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inanummer"/>
      </w:rPr>
      <w:id w:val="-136413627"/>
      <w:docPartObj>
        <w:docPartGallery w:val="Page Numbers (Bottom of Page)"/>
        <w:docPartUnique/>
      </w:docPartObj>
    </w:sdtPr>
    <w:sdtEndPr>
      <w:rPr>
        <w:rStyle w:val="Paginanummer"/>
        <w:sz w:val="18"/>
        <w:szCs w:val="18"/>
      </w:rPr>
    </w:sdtEndPr>
    <w:sdtContent>
      <w:p w:rsidR="004F11FF" w:rsidP="00FE7620" w:rsidRDefault="004F11FF" w14:paraId="5F064884" w14:textId="77777777">
        <w:pPr>
          <w:pStyle w:val="Voettekst"/>
          <w:framePr w:wrap="none" w:hAnchor="margin" w:vAnchor="text" w:xAlign="center" w:y="1"/>
          <w:rPr>
            <w:rStyle w:val="Paginanummer"/>
          </w:rPr>
        </w:pPr>
      </w:p>
      <w:p w:rsidRPr="00FE7620" w:rsidR="008A711B" w:rsidP="008A711B" w:rsidRDefault="004F11FF" w14:paraId="4E92AEF3" w14:textId="663312FE">
        <w:pPr>
          <w:framePr w:wrap="none" w:hAnchor="margin" w:vAnchor="text" w:xAlign="center" w:y="1"/>
          <w:rPr>
            <w:sz w:val="18"/>
            <w:szCs w:val="18"/>
          </w:rPr>
        </w:pPr>
        <w:r w:rsidRPr="004F11FF">
          <w:rPr>
            <w:rStyle w:val="Paginanummer"/>
            <w:sz w:val="18"/>
            <w:szCs w:val="18"/>
          </w:rPr>
          <w:fldChar w:fldCharType="begin"/>
        </w:r>
        <w:r w:rsidRPr="004F11FF">
          <w:rPr>
            <w:rStyle w:val="Paginanummer"/>
            <w:sz w:val="18"/>
            <w:szCs w:val="18"/>
          </w:rPr>
          <w:instrText xml:space="preserve"> PAGE </w:instrText>
        </w:r>
        <w:r w:rsidRPr="004F11FF">
          <w:rPr>
            <w:rStyle w:val="Paginanummer"/>
            <w:sz w:val="18"/>
            <w:szCs w:val="18"/>
          </w:rPr>
          <w:fldChar w:fldCharType="separate"/>
        </w:r>
        <w:r w:rsidRPr="004F11FF">
          <w:rPr>
            <w:rStyle w:val="Paginanummer"/>
            <w:noProof/>
            <w:sz w:val="18"/>
            <w:szCs w:val="18"/>
          </w:rPr>
          <w:t>1</w:t>
        </w:r>
        <w:r w:rsidRPr="004F11FF">
          <w:rPr>
            <w:rStyle w:val="Paginanummer"/>
            <w:sz w:val="18"/>
            <w:szCs w:val="18"/>
          </w:rPr>
          <w:fldChar w:fldCharType="end"/>
        </w:r>
        <w:r w:rsidR="008A711B">
          <w:rPr>
            <w:rStyle w:val="Paginanummer"/>
            <w:sz w:val="18"/>
            <w:szCs w:val="18"/>
          </w:rPr>
          <w:t xml:space="preserve">     </w:t>
        </w:r>
        <w:r w:rsidRPr="00FE7620" w:rsidR="008A711B">
          <w:rPr>
            <w:sz w:val="18"/>
            <w:szCs w:val="18"/>
          </w:rPr>
          <w:t>Vlaanderen Versie 2020.2.01.</w:t>
        </w:r>
      </w:p>
      <w:p w:rsidRPr="004F11FF" w:rsidR="004F11FF" w:rsidP="00FE7620" w:rsidRDefault="004F11FF" w14:paraId="64358EFD" w14:textId="6C4E72EC">
        <w:pPr>
          <w:pStyle w:val="Voettekst"/>
          <w:framePr w:wrap="none" w:hAnchor="margin" w:vAnchor="text" w:xAlign="center" w:y="1"/>
          <w:rPr>
            <w:rStyle w:val="Paginanummer"/>
            <w:sz w:val="18"/>
            <w:szCs w:val="18"/>
          </w:rPr>
        </w:pPr>
      </w:p>
    </w:sdtContent>
  </w:sdt>
  <w:p w:rsidR="00B912D5" w:rsidP="004F11FF" w:rsidRDefault="00100D36" w14:paraId="55CE9226" w14:textId="2212DC5E">
    <w:pPr>
      <w:pStyle w:val="Voettekst"/>
      <w:ind w:firstLine="360"/>
      <w:jc w:val="right"/>
    </w:pPr>
    <w:r w:rsidRPr="004F11FF">
      <w:drawing>
        <wp:anchor distT="0" distB="0" distL="114300" distR="114300" simplePos="0" relativeHeight="251660288" behindDoc="0" locked="0" layoutInCell="1" allowOverlap="1" wp14:anchorId="6D7A2176" wp14:editId="10759FE4">
          <wp:simplePos x="0" y="0"/>
          <wp:positionH relativeFrom="column">
            <wp:posOffset>5694680</wp:posOffset>
          </wp:positionH>
          <wp:positionV relativeFrom="paragraph">
            <wp:posOffset>-121920</wp:posOffset>
          </wp:positionV>
          <wp:extent cx="730511" cy="636699"/>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
                    <a:extLst>
                      <a:ext uri="{28A0092B-C50C-407E-A947-70E740481C1C}">
                        <a14:useLocalDpi xmlns:a14="http://schemas.microsoft.com/office/drawing/2010/main" val="0"/>
                      </a:ext>
                    </a:extLst>
                  </a:blip>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p>
  <w:p w:rsidRPr="000D533E" w:rsidR="00B912D5" w:rsidP="000D533E" w:rsidRDefault="00B912D5" w14:paraId="55CE9227" w14:textId="51993AF8">
    <w:pPr>
      <w:pStyle w:val="auteur"/>
      <w:spacing w:line="240" w:lineRule="auto"/>
      <w:rPr>
        <w:rStyle w:val="Bodytekst"/>
        <w:rFonts w:cs="Arial"/>
        <w:i w:val="0"/>
        <w:iCs w:val="0"/>
        <w:color w:val="auto"/>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1E65" w:rsidR="00B912D5" w:rsidP="00826F78" w:rsidRDefault="000C0C90" w14:paraId="55CE9228" w14:textId="77777777">
    <w:pPr>
      <w:spacing w:after="80"/>
      <w:rPr>
        <w:rFonts w:ascii="Arial" w:hAnsi="Arial" w:cs="Arial"/>
        <w:i/>
      </w:rPr>
    </w:pPr>
    <w:proofErr w:type="spellStart"/>
    <w:r w:rsidRPr="00AB1E65">
      <w:rPr>
        <w:rFonts w:ascii="Arial" w:hAnsi="Arial" w:cs="Arial"/>
        <w:i/>
      </w:rPr>
      <w:t>Zorgnet</w:t>
    </w:r>
    <w:proofErr w:type="spellEnd"/>
    <w:r w:rsidRPr="00AB1E65">
      <w:rPr>
        <w:rFonts w:ascii="Arial" w:hAnsi="Arial" w:cs="Arial"/>
        <w:i/>
      </w:rPr>
      <w:t xml:space="preserve"> Vlaanderen </w:t>
    </w:r>
    <w:proofErr w:type="gramStart"/>
    <w:r w:rsidRPr="00AB1E65">
      <w:rPr>
        <w:rFonts w:ascii="Arial" w:hAnsi="Arial" w:cs="Arial"/>
        <w:i/>
      </w:rPr>
      <w:t>vzw  |</w:t>
    </w:r>
    <w:proofErr w:type="gramEnd"/>
    <w:r w:rsidRPr="00AB1E65">
      <w:rPr>
        <w:rFonts w:ascii="Arial" w:hAnsi="Arial" w:cs="Arial"/>
        <w:i/>
      </w:rPr>
      <w:t xml:space="preserve">  </w:t>
    </w:r>
    <w:proofErr w:type="spellStart"/>
    <w:r w:rsidRPr="00AB1E65">
      <w:rPr>
        <w:rFonts w:ascii="Arial" w:hAnsi="Arial" w:cs="Arial"/>
        <w:i/>
      </w:rPr>
      <w:t>Guimardstraat</w:t>
    </w:r>
    <w:proofErr w:type="spellEnd"/>
    <w:r w:rsidRPr="00AB1E65">
      <w:rPr>
        <w:rFonts w:ascii="Arial" w:hAnsi="Arial" w:cs="Arial"/>
        <w:i/>
      </w:rPr>
      <w:t xml:space="preserve"> 1, 1040 Brussel</w:t>
    </w:r>
  </w:p>
  <w:p w:rsidRPr="00AB1E65" w:rsidR="00B912D5" w:rsidP="00AB1E65" w:rsidRDefault="000C0C90" w14:paraId="55CE9229" w14:textId="77777777">
    <w:pPr>
      <w:rPr>
        <w:rFonts w:ascii="Arial" w:hAnsi="Arial" w:cs="Arial"/>
        <w:i/>
        <w:iCs/>
      </w:rPr>
    </w:pPr>
    <w:r w:rsidRPr="00AB1E65">
      <w:rPr>
        <w:rFonts w:ascii="Arial" w:hAnsi="Arial" w:cs="Arial"/>
        <w:i/>
      </w:rPr>
      <w:t xml:space="preserve">T. 02 511 80 </w:t>
    </w:r>
    <w:proofErr w:type="gramStart"/>
    <w:r w:rsidRPr="00AB1E65">
      <w:rPr>
        <w:rFonts w:ascii="Arial" w:hAnsi="Arial" w:cs="Arial"/>
        <w:i/>
      </w:rPr>
      <w:t>08  |</w:t>
    </w:r>
    <w:proofErr w:type="gramEnd"/>
    <w:r w:rsidRPr="00AB1E65">
      <w:rPr>
        <w:rFonts w:ascii="Arial" w:hAnsi="Arial" w:cs="Arial"/>
        <w:i/>
      </w:rPr>
      <w:t xml:space="preserve">  F. 02 513 52 69  |  post@zorgnetvlaanderen.be  |  www.zorgnetvlaanderen.be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9DB" w:rsidRDefault="000439DB" w14:paraId="415469B7" w14:textId="77777777">
      <w:r>
        <w:separator/>
      </w:r>
    </w:p>
    <w:p w:rsidR="000439DB" w:rsidRDefault="000439DB" w14:paraId="5E687176" w14:textId="77777777"/>
  </w:footnote>
  <w:footnote w:type="continuationSeparator" w:id="0">
    <w:p w:rsidR="000439DB" w:rsidRDefault="000439DB" w14:paraId="0BC8454B" w14:textId="77777777">
      <w:r>
        <w:continuationSeparator/>
      </w:r>
    </w:p>
    <w:p w:rsidR="000439DB" w:rsidRDefault="000439DB" w14:paraId="1D1714D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543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B65EBA3A"/>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9AF07CC4"/>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773A823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39B6615C"/>
    <w:lvl w:ilvl="0">
      <w:start w:val="1"/>
      <w:numFmt w:val="bullet"/>
      <w:pStyle w:val="Lijstopsomtek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236892BA"/>
    <w:lvl w:ilvl="0">
      <w:start w:val="1"/>
      <w:numFmt w:val="bullet"/>
      <w:pStyle w:val="Lijstopsomtek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4BDA3CF2"/>
    <w:lvl w:ilvl="0">
      <w:start w:val="1"/>
      <w:numFmt w:val="bullet"/>
      <w:pStyle w:val="Lijstopsomtek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57AE48D6"/>
    <w:lvl w:ilvl="0">
      <w:start w:val="1"/>
      <w:numFmt w:val="bullet"/>
      <w:pStyle w:val="Lijstopsomtek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CFA53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CC23B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5A13E4"/>
    <w:multiLevelType w:val="hybridMultilevel"/>
    <w:tmpl w:val="CD62CBCC"/>
    <w:lvl w:ilvl="0" w:tplc="AFF4B184">
      <w:numFmt w:val="bullet"/>
      <w:lvlText w:val="•"/>
      <w:lvlJc w:val="left"/>
      <w:pPr>
        <w:ind w:left="1068" w:hanging="708"/>
      </w:pPr>
      <w:rPr>
        <w:rFonts w:hint="default" w:ascii="Arial" w:hAnsi="Arial" w:eastAsia="Times New Roman" w:cs="Arial"/>
      </w:rPr>
    </w:lvl>
    <w:lvl w:ilvl="1" w:tplc="87B82F4C" w:tentative="1">
      <w:start w:val="1"/>
      <w:numFmt w:val="bullet"/>
      <w:lvlText w:val="o"/>
      <w:lvlJc w:val="left"/>
      <w:pPr>
        <w:ind w:left="1440" w:hanging="360"/>
      </w:pPr>
      <w:rPr>
        <w:rFonts w:hint="default" w:ascii="Courier New" w:hAnsi="Courier New" w:cs="Courier New"/>
      </w:rPr>
    </w:lvl>
    <w:lvl w:ilvl="2" w:tplc="C5F602F2" w:tentative="1">
      <w:start w:val="1"/>
      <w:numFmt w:val="bullet"/>
      <w:lvlText w:val=""/>
      <w:lvlJc w:val="left"/>
      <w:pPr>
        <w:ind w:left="2160" w:hanging="360"/>
      </w:pPr>
      <w:rPr>
        <w:rFonts w:hint="default" w:ascii="Wingdings" w:hAnsi="Wingdings"/>
      </w:rPr>
    </w:lvl>
    <w:lvl w:ilvl="3" w:tplc="7C90FE42" w:tentative="1">
      <w:start w:val="1"/>
      <w:numFmt w:val="bullet"/>
      <w:lvlText w:val=""/>
      <w:lvlJc w:val="left"/>
      <w:pPr>
        <w:ind w:left="2880" w:hanging="360"/>
      </w:pPr>
      <w:rPr>
        <w:rFonts w:hint="default" w:ascii="Symbol" w:hAnsi="Symbol"/>
      </w:rPr>
    </w:lvl>
    <w:lvl w:ilvl="4" w:tplc="E63E99BC" w:tentative="1">
      <w:start w:val="1"/>
      <w:numFmt w:val="bullet"/>
      <w:lvlText w:val="o"/>
      <w:lvlJc w:val="left"/>
      <w:pPr>
        <w:ind w:left="3600" w:hanging="360"/>
      </w:pPr>
      <w:rPr>
        <w:rFonts w:hint="default" w:ascii="Courier New" w:hAnsi="Courier New" w:cs="Courier New"/>
      </w:rPr>
    </w:lvl>
    <w:lvl w:ilvl="5" w:tplc="54B2C230" w:tentative="1">
      <w:start w:val="1"/>
      <w:numFmt w:val="bullet"/>
      <w:lvlText w:val=""/>
      <w:lvlJc w:val="left"/>
      <w:pPr>
        <w:ind w:left="4320" w:hanging="360"/>
      </w:pPr>
      <w:rPr>
        <w:rFonts w:hint="default" w:ascii="Wingdings" w:hAnsi="Wingdings"/>
      </w:rPr>
    </w:lvl>
    <w:lvl w:ilvl="6" w:tplc="2BF80FCA" w:tentative="1">
      <w:start w:val="1"/>
      <w:numFmt w:val="bullet"/>
      <w:lvlText w:val=""/>
      <w:lvlJc w:val="left"/>
      <w:pPr>
        <w:ind w:left="5040" w:hanging="360"/>
      </w:pPr>
      <w:rPr>
        <w:rFonts w:hint="default" w:ascii="Symbol" w:hAnsi="Symbol"/>
      </w:rPr>
    </w:lvl>
    <w:lvl w:ilvl="7" w:tplc="22D00BF4" w:tentative="1">
      <w:start w:val="1"/>
      <w:numFmt w:val="bullet"/>
      <w:lvlText w:val="o"/>
      <w:lvlJc w:val="left"/>
      <w:pPr>
        <w:ind w:left="5760" w:hanging="360"/>
      </w:pPr>
      <w:rPr>
        <w:rFonts w:hint="default" w:ascii="Courier New" w:hAnsi="Courier New" w:cs="Courier New"/>
      </w:rPr>
    </w:lvl>
    <w:lvl w:ilvl="8" w:tplc="0630BAAE" w:tentative="1">
      <w:start w:val="1"/>
      <w:numFmt w:val="bullet"/>
      <w:lvlText w:val=""/>
      <w:lvlJc w:val="left"/>
      <w:pPr>
        <w:ind w:left="6480" w:hanging="360"/>
      </w:pPr>
      <w:rPr>
        <w:rFonts w:hint="default" w:ascii="Wingdings" w:hAnsi="Wingdings"/>
      </w:rPr>
    </w:lvl>
  </w:abstractNum>
  <w:abstractNum w:abstractNumId="11" w15:restartNumberingAfterBreak="0">
    <w:nsid w:val="08403A45"/>
    <w:multiLevelType w:val="hybridMultilevel"/>
    <w:tmpl w:val="EADED84E"/>
    <w:lvl w:ilvl="0" w:tplc="781C3452">
      <w:start w:val="1"/>
      <w:numFmt w:val="bullet"/>
      <w:lvlText w:val=""/>
      <w:lvlJc w:val="left"/>
      <w:pPr>
        <w:ind w:left="720" w:hanging="360"/>
      </w:pPr>
      <w:rPr>
        <w:rFonts w:hint="default" w:ascii="Wingdings" w:hAnsi="Wingdings"/>
      </w:rPr>
    </w:lvl>
    <w:lvl w:ilvl="1" w:tplc="9EB4CBE0" w:tentative="1">
      <w:start w:val="1"/>
      <w:numFmt w:val="bullet"/>
      <w:lvlText w:val="o"/>
      <w:lvlJc w:val="left"/>
      <w:pPr>
        <w:ind w:left="1440" w:hanging="360"/>
      </w:pPr>
      <w:rPr>
        <w:rFonts w:hint="default" w:ascii="Courier New" w:hAnsi="Courier New" w:cs="Courier New"/>
      </w:rPr>
    </w:lvl>
    <w:lvl w:ilvl="2" w:tplc="0A8E5852" w:tentative="1">
      <w:start w:val="1"/>
      <w:numFmt w:val="bullet"/>
      <w:lvlText w:val=""/>
      <w:lvlJc w:val="left"/>
      <w:pPr>
        <w:ind w:left="2160" w:hanging="360"/>
      </w:pPr>
      <w:rPr>
        <w:rFonts w:hint="default" w:ascii="Wingdings" w:hAnsi="Wingdings"/>
      </w:rPr>
    </w:lvl>
    <w:lvl w:ilvl="3" w:tplc="C770C340" w:tentative="1">
      <w:start w:val="1"/>
      <w:numFmt w:val="bullet"/>
      <w:lvlText w:val=""/>
      <w:lvlJc w:val="left"/>
      <w:pPr>
        <w:ind w:left="2880" w:hanging="360"/>
      </w:pPr>
      <w:rPr>
        <w:rFonts w:hint="default" w:ascii="Symbol" w:hAnsi="Symbol"/>
      </w:rPr>
    </w:lvl>
    <w:lvl w:ilvl="4" w:tplc="EB048C74" w:tentative="1">
      <w:start w:val="1"/>
      <w:numFmt w:val="bullet"/>
      <w:lvlText w:val="o"/>
      <w:lvlJc w:val="left"/>
      <w:pPr>
        <w:ind w:left="3600" w:hanging="360"/>
      </w:pPr>
      <w:rPr>
        <w:rFonts w:hint="default" w:ascii="Courier New" w:hAnsi="Courier New" w:cs="Courier New"/>
      </w:rPr>
    </w:lvl>
    <w:lvl w:ilvl="5" w:tplc="AD9CE95A" w:tentative="1">
      <w:start w:val="1"/>
      <w:numFmt w:val="bullet"/>
      <w:lvlText w:val=""/>
      <w:lvlJc w:val="left"/>
      <w:pPr>
        <w:ind w:left="4320" w:hanging="360"/>
      </w:pPr>
      <w:rPr>
        <w:rFonts w:hint="default" w:ascii="Wingdings" w:hAnsi="Wingdings"/>
      </w:rPr>
    </w:lvl>
    <w:lvl w:ilvl="6" w:tplc="C2C0E0B0" w:tentative="1">
      <w:start w:val="1"/>
      <w:numFmt w:val="bullet"/>
      <w:lvlText w:val=""/>
      <w:lvlJc w:val="left"/>
      <w:pPr>
        <w:ind w:left="5040" w:hanging="360"/>
      </w:pPr>
      <w:rPr>
        <w:rFonts w:hint="default" w:ascii="Symbol" w:hAnsi="Symbol"/>
      </w:rPr>
    </w:lvl>
    <w:lvl w:ilvl="7" w:tplc="6F8CB552" w:tentative="1">
      <w:start w:val="1"/>
      <w:numFmt w:val="bullet"/>
      <w:lvlText w:val="o"/>
      <w:lvlJc w:val="left"/>
      <w:pPr>
        <w:ind w:left="5760" w:hanging="360"/>
      </w:pPr>
      <w:rPr>
        <w:rFonts w:hint="default" w:ascii="Courier New" w:hAnsi="Courier New" w:cs="Courier New"/>
      </w:rPr>
    </w:lvl>
    <w:lvl w:ilvl="8" w:tplc="B1D6CD1E" w:tentative="1">
      <w:start w:val="1"/>
      <w:numFmt w:val="bullet"/>
      <w:lvlText w:val=""/>
      <w:lvlJc w:val="left"/>
      <w:pPr>
        <w:ind w:left="6480" w:hanging="360"/>
      </w:pPr>
      <w:rPr>
        <w:rFonts w:hint="default" w:ascii="Wingdings" w:hAnsi="Wingdings"/>
      </w:rPr>
    </w:lvl>
  </w:abstractNum>
  <w:abstractNum w:abstractNumId="12" w15:restartNumberingAfterBreak="0">
    <w:nsid w:val="08960FC0"/>
    <w:multiLevelType w:val="hybridMultilevel"/>
    <w:tmpl w:val="380C7194"/>
    <w:lvl w:ilvl="0" w:tplc="57D647D2">
      <w:numFmt w:val="bullet"/>
      <w:lvlText w:val=""/>
      <w:lvlJc w:val="left"/>
      <w:pPr>
        <w:ind w:left="720" w:hanging="360"/>
      </w:pPr>
      <w:rPr>
        <w:rFonts w:hint="default" w:ascii="Symbol" w:hAnsi="Symbol" w:eastAsia="Calibri" w:cs="Symbol"/>
      </w:rPr>
    </w:lvl>
    <w:lvl w:ilvl="1" w:tplc="D99CEEDC" w:tentative="1">
      <w:start w:val="1"/>
      <w:numFmt w:val="bullet"/>
      <w:lvlText w:val="o"/>
      <w:lvlJc w:val="left"/>
      <w:pPr>
        <w:ind w:left="1800" w:hanging="360"/>
      </w:pPr>
      <w:rPr>
        <w:rFonts w:hint="default" w:ascii="Courier New" w:hAnsi="Courier New" w:cs="Courier New"/>
      </w:rPr>
    </w:lvl>
    <w:lvl w:ilvl="2" w:tplc="24F41350" w:tentative="1">
      <w:start w:val="1"/>
      <w:numFmt w:val="bullet"/>
      <w:lvlText w:val=""/>
      <w:lvlJc w:val="left"/>
      <w:pPr>
        <w:ind w:left="2520" w:hanging="360"/>
      </w:pPr>
      <w:rPr>
        <w:rFonts w:hint="default" w:ascii="Wingdings" w:hAnsi="Wingdings"/>
      </w:rPr>
    </w:lvl>
    <w:lvl w:ilvl="3" w:tplc="2C90013E" w:tentative="1">
      <w:start w:val="1"/>
      <w:numFmt w:val="bullet"/>
      <w:lvlText w:val=""/>
      <w:lvlJc w:val="left"/>
      <w:pPr>
        <w:ind w:left="3240" w:hanging="360"/>
      </w:pPr>
      <w:rPr>
        <w:rFonts w:hint="default" w:ascii="Symbol" w:hAnsi="Symbol"/>
      </w:rPr>
    </w:lvl>
    <w:lvl w:ilvl="4" w:tplc="12FA7D56" w:tentative="1">
      <w:start w:val="1"/>
      <w:numFmt w:val="bullet"/>
      <w:lvlText w:val="o"/>
      <w:lvlJc w:val="left"/>
      <w:pPr>
        <w:ind w:left="3960" w:hanging="360"/>
      </w:pPr>
      <w:rPr>
        <w:rFonts w:hint="default" w:ascii="Courier New" w:hAnsi="Courier New" w:cs="Courier New"/>
      </w:rPr>
    </w:lvl>
    <w:lvl w:ilvl="5" w:tplc="D55498A6" w:tentative="1">
      <w:start w:val="1"/>
      <w:numFmt w:val="bullet"/>
      <w:lvlText w:val=""/>
      <w:lvlJc w:val="left"/>
      <w:pPr>
        <w:ind w:left="4680" w:hanging="360"/>
      </w:pPr>
      <w:rPr>
        <w:rFonts w:hint="default" w:ascii="Wingdings" w:hAnsi="Wingdings"/>
      </w:rPr>
    </w:lvl>
    <w:lvl w:ilvl="6" w:tplc="7DFC9E9C" w:tentative="1">
      <w:start w:val="1"/>
      <w:numFmt w:val="bullet"/>
      <w:lvlText w:val=""/>
      <w:lvlJc w:val="left"/>
      <w:pPr>
        <w:ind w:left="5400" w:hanging="360"/>
      </w:pPr>
      <w:rPr>
        <w:rFonts w:hint="default" w:ascii="Symbol" w:hAnsi="Symbol"/>
      </w:rPr>
    </w:lvl>
    <w:lvl w:ilvl="7" w:tplc="6C324DA6" w:tentative="1">
      <w:start w:val="1"/>
      <w:numFmt w:val="bullet"/>
      <w:lvlText w:val="o"/>
      <w:lvlJc w:val="left"/>
      <w:pPr>
        <w:ind w:left="6120" w:hanging="360"/>
      </w:pPr>
      <w:rPr>
        <w:rFonts w:hint="default" w:ascii="Courier New" w:hAnsi="Courier New" w:cs="Courier New"/>
      </w:rPr>
    </w:lvl>
    <w:lvl w:ilvl="8" w:tplc="3EBC1684" w:tentative="1">
      <w:start w:val="1"/>
      <w:numFmt w:val="bullet"/>
      <w:lvlText w:val=""/>
      <w:lvlJc w:val="left"/>
      <w:pPr>
        <w:ind w:left="6840" w:hanging="360"/>
      </w:pPr>
      <w:rPr>
        <w:rFonts w:hint="default" w:ascii="Wingdings" w:hAnsi="Wingdings"/>
      </w:rPr>
    </w:lvl>
  </w:abstractNum>
  <w:abstractNum w:abstractNumId="13" w15:restartNumberingAfterBreak="0">
    <w:nsid w:val="0A0E7BC3"/>
    <w:multiLevelType w:val="hybridMultilevel"/>
    <w:tmpl w:val="97345340"/>
    <w:lvl w:ilvl="0" w:tplc="5218E434">
      <w:start w:val="1"/>
      <w:numFmt w:val="bullet"/>
      <w:lvlText w:val=""/>
      <w:lvlJc w:val="left"/>
      <w:pPr>
        <w:ind w:left="1069" w:hanging="360"/>
      </w:pPr>
      <w:rPr>
        <w:rFonts w:hint="default" w:ascii="Wingdings" w:hAnsi="Wingdings"/>
      </w:rPr>
    </w:lvl>
    <w:lvl w:ilvl="1" w:tplc="32F8B02A">
      <w:start w:val="1"/>
      <w:numFmt w:val="bullet"/>
      <w:lvlText w:val="o"/>
      <w:lvlJc w:val="left"/>
      <w:pPr>
        <w:ind w:left="1789" w:hanging="360"/>
      </w:pPr>
      <w:rPr>
        <w:rFonts w:hint="default" w:ascii="Courier New" w:hAnsi="Courier New" w:cs="Courier New"/>
      </w:rPr>
    </w:lvl>
    <w:lvl w:ilvl="2" w:tplc="BEF09584">
      <w:start w:val="1"/>
      <w:numFmt w:val="bullet"/>
      <w:lvlText w:val=""/>
      <w:lvlJc w:val="left"/>
      <w:pPr>
        <w:ind w:left="2509" w:hanging="360"/>
      </w:pPr>
      <w:rPr>
        <w:rFonts w:hint="default" w:ascii="Wingdings" w:hAnsi="Wingdings"/>
      </w:rPr>
    </w:lvl>
    <w:lvl w:ilvl="3" w:tplc="508212BE">
      <w:start w:val="1"/>
      <w:numFmt w:val="bullet"/>
      <w:lvlText w:val=""/>
      <w:lvlJc w:val="left"/>
      <w:pPr>
        <w:ind w:left="3229" w:hanging="360"/>
      </w:pPr>
      <w:rPr>
        <w:rFonts w:hint="default" w:ascii="Symbol" w:hAnsi="Symbol"/>
      </w:rPr>
    </w:lvl>
    <w:lvl w:ilvl="4" w:tplc="5470B4BE">
      <w:start w:val="1"/>
      <w:numFmt w:val="bullet"/>
      <w:lvlText w:val="o"/>
      <w:lvlJc w:val="left"/>
      <w:pPr>
        <w:ind w:left="3949" w:hanging="360"/>
      </w:pPr>
      <w:rPr>
        <w:rFonts w:hint="default" w:ascii="Courier New" w:hAnsi="Courier New" w:cs="Courier New"/>
      </w:rPr>
    </w:lvl>
    <w:lvl w:ilvl="5" w:tplc="75A84E2C">
      <w:start w:val="1"/>
      <w:numFmt w:val="bullet"/>
      <w:lvlText w:val=""/>
      <w:lvlJc w:val="left"/>
      <w:pPr>
        <w:ind w:left="4669" w:hanging="360"/>
      </w:pPr>
      <w:rPr>
        <w:rFonts w:hint="default" w:ascii="Wingdings" w:hAnsi="Wingdings"/>
      </w:rPr>
    </w:lvl>
    <w:lvl w:ilvl="6" w:tplc="52141D94">
      <w:start w:val="1"/>
      <w:numFmt w:val="bullet"/>
      <w:lvlText w:val=""/>
      <w:lvlJc w:val="left"/>
      <w:pPr>
        <w:ind w:left="5389" w:hanging="360"/>
      </w:pPr>
      <w:rPr>
        <w:rFonts w:hint="default" w:ascii="Symbol" w:hAnsi="Symbol"/>
      </w:rPr>
    </w:lvl>
    <w:lvl w:ilvl="7" w:tplc="098C7952">
      <w:start w:val="1"/>
      <w:numFmt w:val="bullet"/>
      <w:lvlText w:val="o"/>
      <w:lvlJc w:val="left"/>
      <w:pPr>
        <w:ind w:left="6109" w:hanging="360"/>
      </w:pPr>
      <w:rPr>
        <w:rFonts w:hint="default" w:ascii="Courier New" w:hAnsi="Courier New" w:cs="Courier New"/>
      </w:rPr>
    </w:lvl>
    <w:lvl w:ilvl="8" w:tplc="9DD0A54A">
      <w:start w:val="1"/>
      <w:numFmt w:val="bullet"/>
      <w:lvlText w:val=""/>
      <w:lvlJc w:val="left"/>
      <w:pPr>
        <w:ind w:left="6829" w:hanging="360"/>
      </w:pPr>
      <w:rPr>
        <w:rFonts w:hint="default" w:ascii="Wingdings" w:hAnsi="Wingdings"/>
      </w:rPr>
    </w:lvl>
  </w:abstractNum>
  <w:abstractNum w:abstractNumId="14" w15:restartNumberingAfterBreak="0">
    <w:nsid w:val="0A255D6A"/>
    <w:multiLevelType w:val="hybridMultilevel"/>
    <w:tmpl w:val="E30E25FA"/>
    <w:lvl w:ilvl="0" w:tplc="AB88060C">
      <w:start w:val="1"/>
      <w:numFmt w:val="decimal"/>
      <w:lvlText w:val="%1."/>
      <w:lvlJc w:val="left"/>
      <w:pPr>
        <w:ind w:left="720" w:hanging="360"/>
      </w:pPr>
    </w:lvl>
    <w:lvl w:ilvl="1" w:tplc="479826FE" w:tentative="1">
      <w:start w:val="1"/>
      <w:numFmt w:val="lowerLetter"/>
      <w:lvlText w:val="%2."/>
      <w:lvlJc w:val="left"/>
      <w:pPr>
        <w:ind w:left="1440" w:hanging="360"/>
      </w:pPr>
    </w:lvl>
    <w:lvl w:ilvl="2" w:tplc="5C2EBE84" w:tentative="1">
      <w:start w:val="1"/>
      <w:numFmt w:val="lowerRoman"/>
      <w:lvlText w:val="%3."/>
      <w:lvlJc w:val="right"/>
      <w:pPr>
        <w:ind w:left="2160" w:hanging="180"/>
      </w:pPr>
    </w:lvl>
    <w:lvl w:ilvl="3" w:tplc="62EEDAFC" w:tentative="1">
      <w:start w:val="1"/>
      <w:numFmt w:val="decimal"/>
      <w:lvlText w:val="%4."/>
      <w:lvlJc w:val="left"/>
      <w:pPr>
        <w:ind w:left="2880" w:hanging="360"/>
      </w:pPr>
    </w:lvl>
    <w:lvl w:ilvl="4" w:tplc="88360F94" w:tentative="1">
      <w:start w:val="1"/>
      <w:numFmt w:val="lowerLetter"/>
      <w:lvlText w:val="%5."/>
      <w:lvlJc w:val="left"/>
      <w:pPr>
        <w:ind w:left="3600" w:hanging="360"/>
      </w:pPr>
    </w:lvl>
    <w:lvl w:ilvl="5" w:tplc="2384010A" w:tentative="1">
      <w:start w:val="1"/>
      <w:numFmt w:val="lowerRoman"/>
      <w:lvlText w:val="%6."/>
      <w:lvlJc w:val="right"/>
      <w:pPr>
        <w:ind w:left="4320" w:hanging="180"/>
      </w:pPr>
    </w:lvl>
    <w:lvl w:ilvl="6" w:tplc="28DE1C6A" w:tentative="1">
      <w:start w:val="1"/>
      <w:numFmt w:val="decimal"/>
      <w:lvlText w:val="%7."/>
      <w:lvlJc w:val="left"/>
      <w:pPr>
        <w:ind w:left="5040" w:hanging="360"/>
      </w:pPr>
    </w:lvl>
    <w:lvl w:ilvl="7" w:tplc="51545E36" w:tentative="1">
      <w:start w:val="1"/>
      <w:numFmt w:val="lowerLetter"/>
      <w:lvlText w:val="%8."/>
      <w:lvlJc w:val="left"/>
      <w:pPr>
        <w:ind w:left="5760" w:hanging="360"/>
      </w:pPr>
    </w:lvl>
    <w:lvl w:ilvl="8" w:tplc="B19A07E8" w:tentative="1">
      <w:start w:val="1"/>
      <w:numFmt w:val="lowerRoman"/>
      <w:lvlText w:val="%9."/>
      <w:lvlJc w:val="right"/>
      <w:pPr>
        <w:ind w:left="6480" w:hanging="180"/>
      </w:pPr>
    </w:lvl>
  </w:abstractNum>
  <w:abstractNum w:abstractNumId="15" w15:restartNumberingAfterBreak="0">
    <w:nsid w:val="0E1159B3"/>
    <w:multiLevelType w:val="hybridMultilevel"/>
    <w:tmpl w:val="07021262"/>
    <w:lvl w:ilvl="0" w:tplc="2D64CA96">
      <w:start w:val="1"/>
      <w:numFmt w:val="bullet"/>
      <w:lvlText w:val=""/>
      <w:lvlJc w:val="left"/>
      <w:pPr>
        <w:ind w:left="1429" w:hanging="360"/>
      </w:pPr>
      <w:rPr>
        <w:rFonts w:hint="default" w:ascii="Symbol" w:hAnsi="Symbol"/>
      </w:rPr>
    </w:lvl>
    <w:lvl w:ilvl="1" w:tplc="52E47C42">
      <w:numFmt w:val="bullet"/>
      <w:lvlText w:val="-"/>
      <w:lvlJc w:val="left"/>
      <w:pPr>
        <w:ind w:left="2149" w:hanging="360"/>
      </w:pPr>
      <w:rPr>
        <w:rFonts w:hint="default" w:ascii="Calibri" w:hAnsi="Calibri" w:eastAsia="Calibri" w:cs="Times New Roman"/>
      </w:rPr>
    </w:lvl>
    <w:lvl w:ilvl="2" w:tplc="66A8CB2E" w:tentative="1">
      <w:start w:val="1"/>
      <w:numFmt w:val="bullet"/>
      <w:lvlText w:val=""/>
      <w:lvlJc w:val="left"/>
      <w:pPr>
        <w:ind w:left="2869" w:hanging="360"/>
      </w:pPr>
      <w:rPr>
        <w:rFonts w:hint="default" w:ascii="Wingdings" w:hAnsi="Wingdings"/>
      </w:rPr>
    </w:lvl>
    <w:lvl w:ilvl="3" w:tplc="3A76430A" w:tentative="1">
      <w:start w:val="1"/>
      <w:numFmt w:val="bullet"/>
      <w:lvlText w:val=""/>
      <w:lvlJc w:val="left"/>
      <w:pPr>
        <w:ind w:left="3589" w:hanging="360"/>
      </w:pPr>
      <w:rPr>
        <w:rFonts w:hint="default" w:ascii="Symbol" w:hAnsi="Symbol"/>
      </w:rPr>
    </w:lvl>
    <w:lvl w:ilvl="4" w:tplc="62280BFE" w:tentative="1">
      <w:start w:val="1"/>
      <w:numFmt w:val="bullet"/>
      <w:lvlText w:val="o"/>
      <w:lvlJc w:val="left"/>
      <w:pPr>
        <w:ind w:left="4309" w:hanging="360"/>
      </w:pPr>
      <w:rPr>
        <w:rFonts w:hint="default" w:ascii="Courier New" w:hAnsi="Courier New" w:cs="Courier New"/>
      </w:rPr>
    </w:lvl>
    <w:lvl w:ilvl="5" w:tplc="67E06B96" w:tentative="1">
      <w:start w:val="1"/>
      <w:numFmt w:val="bullet"/>
      <w:lvlText w:val=""/>
      <w:lvlJc w:val="left"/>
      <w:pPr>
        <w:ind w:left="5029" w:hanging="360"/>
      </w:pPr>
      <w:rPr>
        <w:rFonts w:hint="default" w:ascii="Wingdings" w:hAnsi="Wingdings"/>
      </w:rPr>
    </w:lvl>
    <w:lvl w:ilvl="6" w:tplc="F5D48ED0" w:tentative="1">
      <w:start w:val="1"/>
      <w:numFmt w:val="bullet"/>
      <w:lvlText w:val=""/>
      <w:lvlJc w:val="left"/>
      <w:pPr>
        <w:ind w:left="5749" w:hanging="360"/>
      </w:pPr>
      <w:rPr>
        <w:rFonts w:hint="default" w:ascii="Symbol" w:hAnsi="Symbol"/>
      </w:rPr>
    </w:lvl>
    <w:lvl w:ilvl="7" w:tplc="2C74D08E" w:tentative="1">
      <w:start w:val="1"/>
      <w:numFmt w:val="bullet"/>
      <w:lvlText w:val="o"/>
      <w:lvlJc w:val="left"/>
      <w:pPr>
        <w:ind w:left="6469" w:hanging="360"/>
      </w:pPr>
      <w:rPr>
        <w:rFonts w:hint="default" w:ascii="Courier New" w:hAnsi="Courier New" w:cs="Courier New"/>
      </w:rPr>
    </w:lvl>
    <w:lvl w:ilvl="8" w:tplc="6A2EE77A" w:tentative="1">
      <w:start w:val="1"/>
      <w:numFmt w:val="bullet"/>
      <w:lvlText w:val=""/>
      <w:lvlJc w:val="left"/>
      <w:pPr>
        <w:ind w:left="7189" w:hanging="360"/>
      </w:pPr>
      <w:rPr>
        <w:rFonts w:hint="default" w:ascii="Wingdings" w:hAnsi="Wingdings"/>
      </w:rPr>
    </w:lvl>
  </w:abstractNum>
  <w:abstractNum w:abstractNumId="16" w15:restartNumberingAfterBreak="0">
    <w:nsid w:val="19A74BA5"/>
    <w:multiLevelType w:val="hybridMultilevel"/>
    <w:tmpl w:val="494C62BC"/>
    <w:lvl w:ilvl="0" w:tplc="59685434">
      <w:start w:val="1"/>
      <w:numFmt w:val="bullet"/>
      <w:lvlText w:val=""/>
      <w:lvlJc w:val="left"/>
      <w:pPr>
        <w:ind w:left="720" w:hanging="360"/>
      </w:pPr>
      <w:rPr>
        <w:rFonts w:hint="default" w:ascii="Wingdings" w:hAnsi="Wingdings"/>
        <w:color w:val="auto"/>
      </w:rPr>
    </w:lvl>
    <w:lvl w:ilvl="1" w:tplc="A7805E1A">
      <w:start w:val="1"/>
      <w:numFmt w:val="bullet"/>
      <w:lvlText w:val="o"/>
      <w:lvlJc w:val="left"/>
      <w:pPr>
        <w:ind w:left="1440" w:hanging="360"/>
      </w:pPr>
      <w:rPr>
        <w:rFonts w:hint="default" w:ascii="Courier New" w:hAnsi="Courier New" w:cs="Courier New"/>
      </w:rPr>
    </w:lvl>
    <w:lvl w:ilvl="2" w:tplc="8E4ECFAE">
      <w:start w:val="1"/>
      <w:numFmt w:val="bullet"/>
      <w:lvlText w:val=""/>
      <w:lvlJc w:val="left"/>
      <w:pPr>
        <w:ind w:left="2160" w:hanging="360"/>
      </w:pPr>
      <w:rPr>
        <w:rFonts w:hint="default" w:ascii="Wingdings" w:hAnsi="Wingdings"/>
      </w:rPr>
    </w:lvl>
    <w:lvl w:ilvl="3" w:tplc="EC68F04C">
      <w:start w:val="1"/>
      <w:numFmt w:val="bullet"/>
      <w:lvlText w:val=""/>
      <w:lvlJc w:val="left"/>
      <w:pPr>
        <w:ind w:left="2880" w:hanging="360"/>
      </w:pPr>
      <w:rPr>
        <w:rFonts w:hint="default" w:ascii="Symbol" w:hAnsi="Symbol"/>
      </w:rPr>
    </w:lvl>
    <w:lvl w:ilvl="4" w:tplc="1AE4EE82">
      <w:start w:val="1"/>
      <w:numFmt w:val="bullet"/>
      <w:lvlText w:val="o"/>
      <w:lvlJc w:val="left"/>
      <w:pPr>
        <w:ind w:left="3600" w:hanging="360"/>
      </w:pPr>
      <w:rPr>
        <w:rFonts w:hint="default" w:ascii="Courier New" w:hAnsi="Courier New" w:cs="Courier New"/>
      </w:rPr>
    </w:lvl>
    <w:lvl w:ilvl="5" w:tplc="817E5A38">
      <w:start w:val="1"/>
      <w:numFmt w:val="bullet"/>
      <w:lvlText w:val=""/>
      <w:lvlJc w:val="left"/>
      <w:pPr>
        <w:ind w:left="4320" w:hanging="360"/>
      </w:pPr>
      <w:rPr>
        <w:rFonts w:hint="default" w:ascii="Wingdings" w:hAnsi="Wingdings"/>
      </w:rPr>
    </w:lvl>
    <w:lvl w:ilvl="6" w:tplc="85BA9D5E">
      <w:start w:val="1"/>
      <w:numFmt w:val="bullet"/>
      <w:lvlText w:val=""/>
      <w:lvlJc w:val="left"/>
      <w:pPr>
        <w:ind w:left="5040" w:hanging="360"/>
      </w:pPr>
      <w:rPr>
        <w:rFonts w:hint="default" w:ascii="Symbol" w:hAnsi="Symbol"/>
      </w:rPr>
    </w:lvl>
    <w:lvl w:ilvl="7" w:tplc="A2B69D56">
      <w:start w:val="1"/>
      <w:numFmt w:val="bullet"/>
      <w:lvlText w:val="o"/>
      <w:lvlJc w:val="left"/>
      <w:pPr>
        <w:ind w:left="5760" w:hanging="360"/>
      </w:pPr>
      <w:rPr>
        <w:rFonts w:hint="default" w:ascii="Courier New" w:hAnsi="Courier New" w:cs="Courier New"/>
      </w:rPr>
    </w:lvl>
    <w:lvl w:ilvl="8" w:tplc="7A220C0E">
      <w:start w:val="1"/>
      <w:numFmt w:val="bullet"/>
      <w:lvlText w:val=""/>
      <w:lvlJc w:val="left"/>
      <w:pPr>
        <w:ind w:left="6480" w:hanging="360"/>
      </w:pPr>
      <w:rPr>
        <w:rFonts w:hint="default" w:ascii="Wingdings" w:hAnsi="Wingdings"/>
      </w:rPr>
    </w:lvl>
  </w:abstractNum>
  <w:abstractNum w:abstractNumId="17" w15:restartNumberingAfterBreak="0">
    <w:nsid w:val="1ECA5563"/>
    <w:multiLevelType w:val="hybridMultilevel"/>
    <w:tmpl w:val="DF24F82A"/>
    <w:lvl w:ilvl="0" w:tplc="CF1053DE">
      <w:start w:val="1"/>
      <w:numFmt w:val="bullet"/>
      <w:lvlText w:val=""/>
      <w:lvlJc w:val="left"/>
      <w:pPr>
        <w:ind w:left="720" w:hanging="360"/>
      </w:pPr>
      <w:rPr>
        <w:rFonts w:hint="default" w:ascii="Symbol" w:hAnsi="Symbol"/>
      </w:rPr>
    </w:lvl>
    <w:lvl w:ilvl="1" w:tplc="CDE430BC" w:tentative="1">
      <w:start w:val="1"/>
      <w:numFmt w:val="bullet"/>
      <w:lvlText w:val="o"/>
      <w:lvlJc w:val="left"/>
      <w:pPr>
        <w:ind w:left="1440" w:hanging="360"/>
      </w:pPr>
      <w:rPr>
        <w:rFonts w:hint="default" w:ascii="Courier New" w:hAnsi="Courier New" w:cs="Courier New"/>
      </w:rPr>
    </w:lvl>
    <w:lvl w:ilvl="2" w:tplc="1854BE98" w:tentative="1">
      <w:start w:val="1"/>
      <w:numFmt w:val="bullet"/>
      <w:lvlText w:val=""/>
      <w:lvlJc w:val="left"/>
      <w:pPr>
        <w:ind w:left="2160" w:hanging="360"/>
      </w:pPr>
      <w:rPr>
        <w:rFonts w:hint="default" w:ascii="Wingdings" w:hAnsi="Wingdings"/>
      </w:rPr>
    </w:lvl>
    <w:lvl w:ilvl="3" w:tplc="40A8D2D4" w:tentative="1">
      <w:start w:val="1"/>
      <w:numFmt w:val="bullet"/>
      <w:lvlText w:val=""/>
      <w:lvlJc w:val="left"/>
      <w:pPr>
        <w:ind w:left="2880" w:hanging="360"/>
      </w:pPr>
      <w:rPr>
        <w:rFonts w:hint="default" w:ascii="Symbol" w:hAnsi="Symbol"/>
      </w:rPr>
    </w:lvl>
    <w:lvl w:ilvl="4" w:tplc="AEA688D0" w:tentative="1">
      <w:start w:val="1"/>
      <w:numFmt w:val="bullet"/>
      <w:lvlText w:val="o"/>
      <w:lvlJc w:val="left"/>
      <w:pPr>
        <w:ind w:left="3600" w:hanging="360"/>
      </w:pPr>
      <w:rPr>
        <w:rFonts w:hint="default" w:ascii="Courier New" w:hAnsi="Courier New" w:cs="Courier New"/>
      </w:rPr>
    </w:lvl>
    <w:lvl w:ilvl="5" w:tplc="0D802C42" w:tentative="1">
      <w:start w:val="1"/>
      <w:numFmt w:val="bullet"/>
      <w:lvlText w:val=""/>
      <w:lvlJc w:val="left"/>
      <w:pPr>
        <w:ind w:left="4320" w:hanging="360"/>
      </w:pPr>
      <w:rPr>
        <w:rFonts w:hint="default" w:ascii="Wingdings" w:hAnsi="Wingdings"/>
      </w:rPr>
    </w:lvl>
    <w:lvl w:ilvl="6" w:tplc="4366195E" w:tentative="1">
      <w:start w:val="1"/>
      <w:numFmt w:val="bullet"/>
      <w:lvlText w:val=""/>
      <w:lvlJc w:val="left"/>
      <w:pPr>
        <w:ind w:left="5040" w:hanging="360"/>
      </w:pPr>
      <w:rPr>
        <w:rFonts w:hint="default" w:ascii="Symbol" w:hAnsi="Symbol"/>
      </w:rPr>
    </w:lvl>
    <w:lvl w:ilvl="7" w:tplc="85D83644" w:tentative="1">
      <w:start w:val="1"/>
      <w:numFmt w:val="bullet"/>
      <w:lvlText w:val="o"/>
      <w:lvlJc w:val="left"/>
      <w:pPr>
        <w:ind w:left="5760" w:hanging="360"/>
      </w:pPr>
      <w:rPr>
        <w:rFonts w:hint="default" w:ascii="Courier New" w:hAnsi="Courier New" w:cs="Courier New"/>
      </w:rPr>
    </w:lvl>
    <w:lvl w:ilvl="8" w:tplc="46D021EE" w:tentative="1">
      <w:start w:val="1"/>
      <w:numFmt w:val="bullet"/>
      <w:lvlText w:val=""/>
      <w:lvlJc w:val="left"/>
      <w:pPr>
        <w:ind w:left="6480" w:hanging="360"/>
      </w:pPr>
      <w:rPr>
        <w:rFonts w:hint="default" w:ascii="Wingdings" w:hAnsi="Wingdings"/>
      </w:rPr>
    </w:lvl>
  </w:abstractNum>
  <w:abstractNum w:abstractNumId="18" w15:restartNumberingAfterBreak="0">
    <w:nsid w:val="26FF3509"/>
    <w:multiLevelType w:val="singleLevel"/>
    <w:tmpl w:val="DC3ED730"/>
    <w:lvl w:ilvl="0">
      <w:start w:val="1"/>
      <w:numFmt w:val="bullet"/>
      <w:pStyle w:val="Lijstopsomteken"/>
      <w:lvlText w:val=""/>
      <w:lvlJc w:val="left"/>
      <w:pPr>
        <w:tabs>
          <w:tab w:val="num" w:pos="1512"/>
        </w:tabs>
        <w:ind w:left="1512" w:right="1512" w:hanging="432"/>
      </w:pPr>
      <w:rPr>
        <w:rFonts w:hint="default" w:ascii="Wingdings" w:hAnsi="Wingdings"/>
        <w:sz w:val="16"/>
      </w:rPr>
    </w:lvl>
  </w:abstractNum>
  <w:abstractNum w:abstractNumId="19" w15:restartNumberingAfterBreak="0">
    <w:nsid w:val="2F993A48"/>
    <w:multiLevelType w:val="hybridMultilevel"/>
    <w:tmpl w:val="4628D106"/>
    <w:lvl w:ilvl="0" w:tplc="0E3A1E88">
      <w:start w:val="1"/>
      <w:numFmt w:val="decimal"/>
      <w:lvlText w:val="%1."/>
      <w:lvlJc w:val="left"/>
      <w:pPr>
        <w:ind w:left="720" w:hanging="360"/>
      </w:pPr>
    </w:lvl>
    <w:lvl w:ilvl="1" w:tplc="A8C28B40" w:tentative="1">
      <w:start w:val="1"/>
      <w:numFmt w:val="lowerLetter"/>
      <w:lvlText w:val="%2."/>
      <w:lvlJc w:val="left"/>
      <w:pPr>
        <w:ind w:left="1440" w:hanging="360"/>
      </w:pPr>
    </w:lvl>
    <w:lvl w:ilvl="2" w:tplc="BA468226" w:tentative="1">
      <w:start w:val="1"/>
      <w:numFmt w:val="lowerRoman"/>
      <w:lvlText w:val="%3."/>
      <w:lvlJc w:val="right"/>
      <w:pPr>
        <w:ind w:left="2160" w:hanging="180"/>
      </w:pPr>
    </w:lvl>
    <w:lvl w:ilvl="3" w:tplc="949A40AE" w:tentative="1">
      <w:start w:val="1"/>
      <w:numFmt w:val="decimal"/>
      <w:lvlText w:val="%4."/>
      <w:lvlJc w:val="left"/>
      <w:pPr>
        <w:ind w:left="2880" w:hanging="360"/>
      </w:pPr>
    </w:lvl>
    <w:lvl w:ilvl="4" w:tplc="CD525B42" w:tentative="1">
      <w:start w:val="1"/>
      <w:numFmt w:val="lowerLetter"/>
      <w:lvlText w:val="%5."/>
      <w:lvlJc w:val="left"/>
      <w:pPr>
        <w:ind w:left="3600" w:hanging="360"/>
      </w:pPr>
    </w:lvl>
    <w:lvl w:ilvl="5" w:tplc="7E4A516C" w:tentative="1">
      <w:start w:val="1"/>
      <w:numFmt w:val="lowerRoman"/>
      <w:lvlText w:val="%6."/>
      <w:lvlJc w:val="right"/>
      <w:pPr>
        <w:ind w:left="4320" w:hanging="180"/>
      </w:pPr>
    </w:lvl>
    <w:lvl w:ilvl="6" w:tplc="21260FE4" w:tentative="1">
      <w:start w:val="1"/>
      <w:numFmt w:val="decimal"/>
      <w:lvlText w:val="%7."/>
      <w:lvlJc w:val="left"/>
      <w:pPr>
        <w:ind w:left="5040" w:hanging="360"/>
      </w:pPr>
    </w:lvl>
    <w:lvl w:ilvl="7" w:tplc="11B23026" w:tentative="1">
      <w:start w:val="1"/>
      <w:numFmt w:val="lowerLetter"/>
      <w:lvlText w:val="%8."/>
      <w:lvlJc w:val="left"/>
      <w:pPr>
        <w:ind w:left="5760" w:hanging="360"/>
      </w:pPr>
    </w:lvl>
    <w:lvl w:ilvl="8" w:tplc="9E20C088" w:tentative="1">
      <w:start w:val="1"/>
      <w:numFmt w:val="lowerRoman"/>
      <w:lvlText w:val="%9."/>
      <w:lvlJc w:val="right"/>
      <w:pPr>
        <w:ind w:left="6480" w:hanging="180"/>
      </w:pPr>
    </w:lvl>
  </w:abstractNum>
  <w:abstractNum w:abstractNumId="20" w15:restartNumberingAfterBreak="0">
    <w:nsid w:val="366C10EE"/>
    <w:multiLevelType w:val="hybridMultilevel"/>
    <w:tmpl w:val="727A23D0"/>
    <w:lvl w:ilvl="0" w:tplc="3D6A9558">
      <w:start w:val="1"/>
      <w:numFmt w:val="bullet"/>
      <w:lvlText w:val=""/>
      <w:lvlJc w:val="left"/>
      <w:pPr>
        <w:ind w:left="720" w:hanging="360"/>
      </w:pPr>
      <w:rPr>
        <w:rFonts w:hint="default" w:ascii="Symbol" w:hAnsi="Symbol"/>
      </w:rPr>
    </w:lvl>
    <w:lvl w:ilvl="1" w:tplc="F5429150" w:tentative="1">
      <w:start w:val="1"/>
      <w:numFmt w:val="bullet"/>
      <w:lvlText w:val="o"/>
      <w:lvlJc w:val="left"/>
      <w:pPr>
        <w:ind w:left="1440" w:hanging="360"/>
      </w:pPr>
      <w:rPr>
        <w:rFonts w:hint="default" w:ascii="Courier New" w:hAnsi="Courier New" w:cs="Courier New"/>
      </w:rPr>
    </w:lvl>
    <w:lvl w:ilvl="2" w:tplc="413864D0" w:tentative="1">
      <w:start w:val="1"/>
      <w:numFmt w:val="bullet"/>
      <w:lvlText w:val=""/>
      <w:lvlJc w:val="left"/>
      <w:pPr>
        <w:ind w:left="2160" w:hanging="360"/>
      </w:pPr>
      <w:rPr>
        <w:rFonts w:hint="default" w:ascii="Wingdings" w:hAnsi="Wingdings"/>
      </w:rPr>
    </w:lvl>
    <w:lvl w:ilvl="3" w:tplc="0668FEFE" w:tentative="1">
      <w:start w:val="1"/>
      <w:numFmt w:val="bullet"/>
      <w:lvlText w:val=""/>
      <w:lvlJc w:val="left"/>
      <w:pPr>
        <w:ind w:left="2880" w:hanging="360"/>
      </w:pPr>
      <w:rPr>
        <w:rFonts w:hint="default" w:ascii="Symbol" w:hAnsi="Symbol"/>
      </w:rPr>
    </w:lvl>
    <w:lvl w:ilvl="4" w:tplc="061012C0" w:tentative="1">
      <w:start w:val="1"/>
      <w:numFmt w:val="bullet"/>
      <w:lvlText w:val="o"/>
      <w:lvlJc w:val="left"/>
      <w:pPr>
        <w:ind w:left="3600" w:hanging="360"/>
      </w:pPr>
      <w:rPr>
        <w:rFonts w:hint="default" w:ascii="Courier New" w:hAnsi="Courier New" w:cs="Courier New"/>
      </w:rPr>
    </w:lvl>
    <w:lvl w:ilvl="5" w:tplc="CF941D1E" w:tentative="1">
      <w:start w:val="1"/>
      <w:numFmt w:val="bullet"/>
      <w:lvlText w:val=""/>
      <w:lvlJc w:val="left"/>
      <w:pPr>
        <w:ind w:left="4320" w:hanging="360"/>
      </w:pPr>
      <w:rPr>
        <w:rFonts w:hint="default" w:ascii="Wingdings" w:hAnsi="Wingdings"/>
      </w:rPr>
    </w:lvl>
    <w:lvl w:ilvl="6" w:tplc="58121D1E" w:tentative="1">
      <w:start w:val="1"/>
      <w:numFmt w:val="bullet"/>
      <w:lvlText w:val=""/>
      <w:lvlJc w:val="left"/>
      <w:pPr>
        <w:ind w:left="5040" w:hanging="360"/>
      </w:pPr>
      <w:rPr>
        <w:rFonts w:hint="default" w:ascii="Symbol" w:hAnsi="Symbol"/>
      </w:rPr>
    </w:lvl>
    <w:lvl w:ilvl="7" w:tplc="7FAA25C8" w:tentative="1">
      <w:start w:val="1"/>
      <w:numFmt w:val="bullet"/>
      <w:lvlText w:val="o"/>
      <w:lvlJc w:val="left"/>
      <w:pPr>
        <w:ind w:left="5760" w:hanging="360"/>
      </w:pPr>
      <w:rPr>
        <w:rFonts w:hint="default" w:ascii="Courier New" w:hAnsi="Courier New" w:cs="Courier New"/>
      </w:rPr>
    </w:lvl>
    <w:lvl w:ilvl="8" w:tplc="D9D09410" w:tentative="1">
      <w:start w:val="1"/>
      <w:numFmt w:val="bullet"/>
      <w:lvlText w:val=""/>
      <w:lvlJc w:val="left"/>
      <w:pPr>
        <w:ind w:left="6480" w:hanging="360"/>
      </w:pPr>
      <w:rPr>
        <w:rFonts w:hint="default" w:ascii="Wingdings" w:hAnsi="Wingdings"/>
      </w:rPr>
    </w:lvl>
  </w:abstractNum>
  <w:abstractNum w:abstractNumId="21" w15:restartNumberingAfterBreak="0">
    <w:nsid w:val="36C73ABF"/>
    <w:multiLevelType w:val="hybridMultilevel"/>
    <w:tmpl w:val="75E442EA"/>
    <w:lvl w:ilvl="0" w:tplc="5BA65278">
      <w:start w:val="1"/>
      <w:numFmt w:val="lowerLetter"/>
      <w:lvlText w:val="%1."/>
      <w:lvlJc w:val="left"/>
      <w:pPr>
        <w:ind w:left="720" w:hanging="360"/>
      </w:pPr>
    </w:lvl>
    <w:lvl w:ilvl="1" w:tplc="39107C5C">
      <w:start w:val="1"/>
      <w:numFmt w:val="lowerLetter"/>
      <w:lvlText w:val="%2)"/>
      <w:lvlJc w:val="left"/>
      <w:pPr>
        <w:ind w:left="1440" w:hanging="360"/>
      </w:pPr>
    </w:lvl>
    <w:lvl w:ilvl="2" w:tplc="53D0A3A4">
      <w:start w:val="1"/>
      <w:numFmt w:val="lowerRoman"/>
      <w:lvlText w:val="%3."/>
      <w:lvlJc w:val="right"/>
      <w:pPr>
        <w:ind w:left="2160" w:hanging="180"/>
      </w:pPr>
    </w:lvl>
    <w:lvl w:ilvl="3" w:tplc="56B27C22">
      <w:start w:val="1"/>
      <w:numFmt w:val="decimal"/>
      <w:lvlText w:val="%4."/>
      <w:lvlJc w:val="left"/>
      <w:pPr>
        <w:ind w:left="2880" w:hanging="360"/>
      </w:pPr>
    </w:lvl>
    <w:lvl w:ilvl="4" w:tplc="9B9639B2">
      <w:start w:val="1"/>
      <w:numFmt w:val="lowerLetter"/>
      <w:lvlText w:val="%5."/>
      <w:lvlJc w:val="left"/>
      <w:pPr>
        <w:ind w:left="3600" w:hanging="360"/>
      </w:pPr>
    </w:lvl>
    <w:lvl w:ilvl="5" w:tplc="DF52018C">
      <w:start w:val="1"/>
      <w:numFmt w:val="lowerRoman"/>
      <w:lvlText w:val="%6."/>
      <w:lvlJc w:val="right"/>
      <w:pPr>
        <w:ind w:left="4320" w:hanging="180"/>
      </w:pPr>
    </w:lvl>
    <w:lvl w:ilvl="6" w:tplc="AA8AE07E">
      <w:start w:val="1"/>
      <w:numFmt w:val="decimal"/>
      <w:lvlText w:val="%7."/>
      <w:lvlJc w:val="left"/>
      <w:pPr>
        <w:ind w:left="5040" w:hanging="360"/>
      </w:pPr>
    </w:lvl>
    <w:lvl w:ilvl="7" w:tplc="CD221D30">
      <w:start w:val="1"/>
      <w:numFmt w:val="lowerLetter"/>
      <w:lvlText w:val="%8."/>
      <w:lvlJc w:val="left"/>
      <w:pPr>
        <w:ind w:left="5760" w:hanging="360"/>
      </w:pPr>
    </w:lvl>
    <w:lvl w:ilvl="8" w:tplc="3F02A148">
      <w:start w:val="1"/>
      <w:numFmt w:val="lowerRoman"/>
      <w:lvlText w:val="%9."/>
      <w:lvlJc w:val="right"/>
      <w:pPr>
        <w:ind w:left="6480" w:hanging="180"/>
      </w:pPr>
    </w:lvl>
  </w:abstractNum>
  <w:abstractNum w:abstractNumId="22" w15:restartNumberingAfterBreak="0">
    <w:nsid w:val="3A9C1FBB"/>
    <w:multiLevelType w:val="hybridMultilevel"/>
    <w:tmpl w:val="EF483DE4"/>
    <w:lvl w:ilvl="0" w:tplc="8B18BB1C">
      <w:start w:val="1"/>
      <w:numFmt w:val="bullet"/>
      <w:lvlText w:val=""/>
      <w:lvlJc w:val="left"/>
      <w:pPr>
        <w:ind w:left="1429" w:hanging="360"/>
      </w:pPr>
      <w:rPr>
        <w:rFonts w:hint="default" w:ascii="Symbol" w:hAnsi="Symbol"/>
      </w:rPr>
    </w:lvl>
    <w:lvl w:ilvl="1" w:tplc="B37C1298">
      <w:start w:val="1"/>
      <w:numFmt w:val="bullet"/>
      <w:lvlText w:val=""/>
      <w:lvlJc w:val="left"/>
      <w:pPr>
        <w:ind w:left="2149" w:hanging="360"/>
      </w:pPr>
      <w:rPr>
        <w:rFonts w:hint="default" w:ascii="Symbol" w:hAnsi="Symbol"/>
      </w:rPr>
    </w:lvl>
    <w:lvl w:ilvl="2" w:tplc="902C5220" w:tentative="1">
      <w:start w:val="1"/>
      <w:numFmt w:val="bullet"/>
      <w:lvlText w:val=""/>
      <w:lvlJc w:val="left"/>
      <w:pPr>
        <w:ind w:left="2869" w:hanging="360"/>
      </w:pPr>
      <w:rPr>
        <w:rFonts w:hint="default" w:ascii="Wingdings" w:hAnsi="Wingdings"/>
      </w:rPr>
    </w:lvl>
    <w:lvl w:ilvl="3" w:tplc="F3302AD8" w:tentative="1">
      <w:start w:val="1"/>
      <w:numFmt w:val="bullet"/>
      <w:lvlText w:val=""/>
      <w:lvlJc w:val="left"/>
      <w:pPr>
        <w:ind w:left="3589" w:hanging="360"/>
      </w:pPr>
      <w:rPr>
        <w:rFonts w:hint="default" w:ascii="Symbol" w:hAnsi="Symbol"/>
      </w:rPr>
    </w:lvl>
    <w:lvl w:ilvl="4" w:tplc="E514D78A" w:tentative="1">
      <w:start w:val="1"/>
      <w:numFmt w:val="bullet"/>
      <w:lvlText w:val="o"/>
      <w:lvlJc w:val="left"/>
      <w:pPr>
        <w:ind w:left="4309" w:hanging="360"/>
      </w:pPr>
      <w:rPr>
        <w:rFonts w:hint="default" w:ascii="Courier New" w:hAnsi="Courier New" w:cs="Courier New"/>
      </w:rPr>
    </w:lvl>
    <w:lvl w:ilvl="5" w:tplc="43CA19AE" w:tentative="1">
      <w:start w:val="1"/>
      <w:numFmt w:val="bullet"/>
      <w:lvlText w:val=""/>
      <w:lvlJc w:val="left"/>
      <w:pPr>
        <w:ind w:left="5029" w:hanging="360"/>
      </w:pPr>
      <w:rPr>
        <w:rFonts w:hint="default" w:ascii="Wingdings" w:hAnsi="Wingdings"/>
      </w:rPr>
    </w:lvl>
    <w:lvl w:ilvl="6" w:tplc="A38E05FE" w:tentative="1">
      <w:start w:val="1"/>
      <w:numFmt w:val="bullet"/>
      <w:lvlText w:val=""/>
      <w:lvlJc w:val="left"/>
      <w:pPr>
        <w:ind w:left="5749" w:hanging="360"/>
      </w:pPr>
      <w:rPr>
        <w:rFonts w:hint="default" w:ascii="Symbol" w:hAnsi="Symbol"/>
      </w:rPr>
    </w:lvl>
    <w:lvl w:ilvl="7" w:tplc="5D5C307C" w:tentative="1">
      <w:start w:val="1"/>
      <w:numFmt w:val="bullet"/>
      <w:lvlText w:val="o"/>
      <w:lvlJc w:val="left"/>
      <w:pPr>
        <w:ind w:left="6469" w:hanging="360"/>
      </w:pPr>
      <w:rPr>
        <w:rFonts w:hint="default" w:ascii="Courier New" w:hAnsi="Courier New" w:cs="Courier New"/>
      </w:rPr>
    </w:lvl>
    <w:lvl w:ilvl="8" w:tplc="95E88248" w:tentative="1">
      <w:start w:val="1"/>
      <w:numFmt w:val="bullet"/>
      <w:lvlText w:val=""/>
      <w:lvlJc w:val="left"/>
      <w:pPr>
        <w:ind w:left="7189" w:hanging="360"/>
      </w:pPr>
      <w:rPr>
        <w:rFonts w:hint="default" w:ascii="Wingdings" w:hAnsi="Wingdings"/>
      </w:rPr>
    </w:lvl>
  </w:abstractNum>
  <w:abstractNum w:abstractNumId="23" w15:restartNumberingAfterBreak="0">
    <w:nsid w:val="41900627"/>
    <w:multiLevelType w:val="hybridMultilevel"/>
    <w:tmpl w:val="70C46784"/>
    <w:lvl w:ilvl="0" w:tplc="08D053B4">
      <w:start w:val="1"/>
      <w:numFmt w:val="bullet"/>
      <w:lvlText w:val=""/>
      <w:lvlJc w:val="left"/>
      <w:pPr>
        <w:ind w:left="720" w:hanging="360"/>
      </w:pPr>
      <w:rPr>
        <w:rFonts w:hint="default" w:ascii="Wingdings" w:hAnsi="Wingdings"/>
      </w:rPr>
    </w:lvl>
    <w:lvl w:ilvl="1" w:tplc="A41AEFD4">
      <w:start w:val="1"/>
      <w:numFmt w:val="bullet"/>
      <w:lvlText w:val="o"/>
      <w:lvlJc w:val="left"/>
      <w:pPr>
        <w:ind w:left="1440" w:hanging="360"/>
      </w:pPr>
      <w:rPr>
        <w:rFonts w:hint="default" w:ascii="Courier New" w:hAnsi="Courier New" w:cs="Courier New"/>
      </w:rPr>
    </w:lvl>
    <w:lvl w:ilvl="2" w:tplc="24C04D30">
      <w:start w:val="1"/>
      <w:numFmt w:val="bullet"/>
      <w:lvlText w:val=""/>
      <w:lvlJc w:val="left"/>
      <w:pPr>
        <w:ind w:left="2160" w:hanging="360"/>
      </w:pPr>
      <w:rPr>
        <w:rFonts w:hint="default" w:ascii="Wingdings" w:hAnsi="Wingdings"/>
      </w:rPr>
    </w:lvl>
    <w:lvl w:ilvl="3" w:tplc="80DAC89A">
      <w:start w:val="1"/>
      <w:numFmt w:val="bullet"/>
      <w:lvlText w:val=""/>
      <w:lvlJc w:val="left"/>
      <w:pPr>
        <w:ind w:left="2880" w:hanging="360"/>
      </w:pPr>
      <w:rPr>
        <w:rFonts w:hint="default" w:ascii="Symbol" w:hAnsi="Symbol"/>
      </w:rPr>
    </w:lvl>
    <w:lvl w:ilvl="4" w:tplc="611287C6">
      <w:start w:val="1"/>
      <w:numFmt w:val="bullet"/>
      <w:lvlText w:val="o"/>
      <w:lvlJc w:val="left"/>
      <w:pPr>
        <w:ind w:left="3600" w:hanging="360"/>
      </w:pPr>
      <w:rPr>
        <w:rFonts w:hint="default" w:ascii="Courier New" w:hAnsi="Courier New" w:cs="Courier New"/>
      </w:rPr>
    </w:lvl>
    <w:lvl w:ilvl="5" w:tplc="32E84FA2">
      <w:start w:val="1"/>
      <w:numFmt w:val="bullet"/>
      <w:lvlText w:val=""/>
      <w:lvlJc w:val="left"/>
      <w:pPr>
        <w:ind w:left="4320" w:hanging="360"/>
      </w:pPr>
      <w:rPr>
        <w:rFonts w:hint="default" w:ascii="Wingdings" w:hAnsi="Wingdings"/>
      </w:rPr>
    </w:lvl>
    <w:lvl w:ilvl="6" w:tplc="66A2C63A">
      <w:start w:val="1"/>
      <w:numFmt w:val="bullet"/>
      <w:lvlText w:val=""/>
      <w:lvlJc w:val="left"/>
      <w:pPr>
        <w:ind w:left="5040" w:hanging="360"/>
      </w:pPr>
      <w:rPr>
        <w:rFonts w:hint="default" w:ascii="Symbol" w:hAnsi="Symbol"/>
      </w:rPr>
    </w:lvl>
    <w:lvl w:ilvl="7" w:tplc="2E68B9CE">
      <w:start w:val="1"/>
      <w:numFmt w:val="bullet"/>
      <w:lvlText w:val="o"/>
      <w:lvlJc w:val="left"/>
      <w:pPr>
        <w:ind w:left="5760" w:hanging="360"/>
      </w:pPr>
      <w:rPr>
        <w:rFonts w:hint="default" w:ascii="Courier New" w:hAnsi="Courier New" w:cs="Courier New"/>
      </w:rPr>
    </w:lvl>
    <w:lvl w:ilvl="8" w:tplc="8FD8F056">
      <w:start w:val="1"/>
      <w:numFmt w:val="bullet"/>
      <w:lvlText w:val=""/>
      <w:lvlJc w:val="left"/>
      <w:pPr>
        <w:ind w:left="6480" w:hanging="360"/>
      </w:pPr>
      <w:rPr>
        <w:rFonts w:hint="default" w:ascii="Wingdings" w:hAnsi="Wingdings"/>
      </w:rPr>
    </w:lvl>
  </w:abstractNum>
  <w:abstractNum w:abstractNumId="24" w15:restartNumberingAfterBreak="0">
    <w:nsid w:val="421439D2"/>
    <w:multiLevelType w:val="hybridMultilevel"/>
    <w:tmpl w:val="C0F87FBE"/>
    <w:lvl w:ilvl="0" w:tplc="EF22AF9C">
      <w:start w:val="1"/>
      <w:numFmt w:val="bullet"/>
      <w:lvlText w:val=""/>
      <w:lvlJc w:val="left"/>
      <w:pPr>
        <w:ind w:left="720" w:hanging="360"/>
      </w:pPr>
      <w:rPr>
        <w:rFonts w:hint="default" w:ascii="Symbol" w:hAnsi="Symbol"/>
      </w:rPr>
    </w:lvl>
    <w:lvl w:ilvl="1" w:tplc="AA26E48C" w:tentative="1">
      <w:start w:val="1"/>
      <w:numFmt w:val="bullet"/>
      <w:lvlText w:val="o"/>
      <w:lvlJc w:val="left"/>
      <w:pPr>
        <w:ind w:left="1440" w:hanging="360"/>
      </w:pPr>
      <w:rPr>
        <w:rFonts w:hint="default" w:ascii="Courier New" w:hAnsi="Courier New" w:cs="Courier New"/>
      </w:rPr>
    </w:lvl>
    <w:lvl w:ilvl="2" w:tplc="7728C3DE" w:tentative="1">
      <w:start w:val="1"/>
      <w:numFmt w:val="bullet"/>
      <w:lvlText w:val=""/>
      <w:lvlJc w:val="left"/>
      <w:pPr>
        <w:ind w:left="2160" w:hanging="360"/>
      </w:pPr>
      <w:rPr>
        <w:rFonts w:hint="default" w:ascii="Wingdings" w:hAnsi="Wingdings"/>
      </w:rPr>
    </w:lvl>
    <w:lvl w:ilvl="3" w:tplc="B8E6013E" w:tentative="1">
      <w:start w:val="1"/>
      <w:numFmt w:val="bullet"/>
      <w:lvlText w:val=""/>
      <w:lvlJc w:val="left"/>
      <w:pPr>
        <w:ind w:left="2880" w:hanging="360"/>
      </w:pPr>
      <w:rPr>
        <w:rFonts w:hint="default" w:ascii="Symbol" w:hAnsi="Symbol"/>
      </w:rPr>
    </w:lvl>
    <w:lvl w:ilvl="4" w:tplc="E87A4112" w:tentative="1">
      <w:start w:val="1"/>
      <w:numFmt w:val="bullet"/>
      <w:lvlText w:val="o"/>
      <w:lvlJc w:val="left"/>
      <w:pPr>
        <w:ind w:left="3600" w:hanging="360"/>
      </w:pPr>
      <w:rPr>
        <w:rFonts w:hint="default" w:ascii="Courier New" w:hAnsi="Courier New" w:cs="Courier New"/>
      </w:rPr>
    </w:lvl>
    <w:lvl w:ilvl="5" w:tplc="C4A46484" w:tentative="1">
      <w:start w:val="1"/>
      <w:numFmt w:val="bullet"/>
      <w:lvlText w:val=""/>
      <w:lvlJc w:val="left"/>
      <w:pPr>
        <w:ind w:left="4320" w:hanging="360"/>
      </w:pPr>
      <w:rPr>
        <w:rFonts w:hint="default" w:ascii="Wingdings" w:hAnsi="Wingdings"/>
      </w:rPr>
    </w:lvl>
    <w:lvl w:ilvl="6" w:tplc="81DE8888" w:tentative="1">
      <w:start w:val="1"/>
      <w:numFmt w:val="bullet"/>
      <w:lvlText w:val=""/>
      <w:lvlJc w:val="left"/>
      <w:pPr>
        <w:ind w:left="5040" w:hanging="360"/>
      </w:pPr>
      <w:rPr>
        <w:rFonts w:hint="default" w:ascii="Symbol" w:hAnsi="Symbol"/>
      </w:rPr>
    </w:lvl>
    <w:lvl w:ilvl="7" w:tplc="46663C0C" w:tentative="1">
      <w:start w:val="1"/>
      <w:numFmt w:val="bullet"/>
      <w:lvlText w:val="o"/>
      <w:lvlJc w:val="left"/>
      <w:pPr>
        <w:ind w:left="5760" w:hanging="360"/>
      </w:pPr>
      <w:rPr>
        <w:rFonts w:hint="default" w:ascii="Courier New" w:hAnsi="Courier New" w:cs="Courier New"/>
      </w:rPr>
    </w:lvl>
    <w:lvl w:ilvl="8" w:tplc="EDA6B0B4" w:tentative="1">
      <w:start w:val="1"/>
      <w:numFmt w:val="bullet"/>
      <w:lvlText w:val=""/>
      <w:lvlJc w:val="left"/>
      <w:pPr>
        <w:ind w:left="6480" w:hanging="360"/>
      </w:pPr>
      <w:rPr>
        <w:rFonts w:hint="default" w:ascii="Wingdings" w:hAnsi="Wingdings"/>
      </w:rPr>
    </w:lvl>
  </w:abstractNum>
  <w:abstractNum w:abstractNumId="25" w15:restartNumberingAfterBreak="0">
    <w:nsid w:val="439D1E80"/>
    <w:multiLevelType w:val="hybridMultilevel"/>
    <w:tmpl w:val="B11E5CE2"/>
    <w:lvl w:ilvl="0" w:tplc="92681992">
      <w:start w:val="1"/>
      <w:numFmt w:val="bullet"/>
      <w:lvlText w:val=""/>
      <w:lvlJc w:val="left"/>
      <w:pPr>
        <w:ind w:left="1429" w:hanging="360"/>
      </w:pPr>
      <w:rPr>
        <w:rFonts w:hint="default" w:ascii="Wingdings" w:hAnsi="Wingdings"/>
      </w:rPr>
    </w:lvl>
    <w:lvl w:ilvl="1" w:tplc="54407C78" w:tentative="1">
      <w:start w:val="1"/>
      <w:numFmt w:val="bullet"/>
      <w:lvlText w:val="o"/>
      <w:lvlJc w:val="left"/>
      <w:pPr>
        <w:ind w:left="2149" w:hanging="360"/>
      </w:pPr>
      <w:rPr>
        <w:rFonts w:hint="default" w:ascii="Courier New" w:hAnsi="Courier New" w:cs="Courier New"/>
      </w:rPr>
    </w:lvl>
    <w:lvl w:ilvl="2" w:tplc="A7C82CDC" w:tentative="1">
      <w:start w:val="1"/>
      <w:numFmt w:val="bullet"/>
      <w:lvlText w:val=""/>
      <w:lvlJc w:val="left"/>
      <w:pPr>
        <w:ind w:left="2869" w:hanging="360"/>
      </w:pPr>
      <w:rPr>
        <w:rFonts w:hint="default" w:ascii="Wingdings" w:hAnsi="Wingdings"/>
      </w:rPr>
    </w:lvl>
    <w:lvl w:ilvl="3" w:tplc="399A1054" w:tentative="1">
      <w:start w:val="1"/>
      <w:numFmt w:val="bullet"/>
      <w:lvlText w:val=""/>
      <w:lvlJc w:val="left"/>
      <w:pPr>
        <w:ind w:left="3589" w:hanging="360"/>
      </w:pPr>
      <w:rPr>
        <w:rFonts w:hint="default" w:ascii="Symbol" w:hAnsi="Symbol"/>
      </w:rPr>
    </w:lvl>
    <w:lvl w:ilvl="4" w:tplc="A37AE9BA" w:tentative="1">
      <w:start w:val="1"/>
      <w:numFmt w:val="bullet"/>
      <w:lvlText w:val="o"/>
      <w:lvlJc w:val="left"/>
      <w:pPr>
        <w:ind w:left="4309" w:hanging="360"/>
      </w:pPr>
      <w:rPr>
        <w:rFonts w:hint="default" w:ascii="Courier New" w:hAnsi="Courier New" w:cs="Courier New"/>
      </w:rPr>
    </w:lvl>
    <w:lvl w:ilvl="5" w:tplc="1B82BB74" w:tentative="1">
      <w:start w:val="1"/>
      <w:numFmt w:val="bullet"/>
      <w:lvlText w:val=""/>
      <w:lvlJc w:val="left"/>
      <w:pPr>
        <w:ind w:left="5029" w:hanging="360"/>
      </w:pPr>
      <w:rPr>
        <w:rFonts w:hint="default" w:ascii="Wingdings" w:hAnsi="Wingdings"/>
      </w:rPr>
    </w:lvl>
    <w:lvl w:ilvl="6" w:tplc="FFC48A50" w:tentative="1">
      <w:start w:val="1"/>
      <w:numFmt w:val="bullet"/>
      <w:lvlText w:val=""/>
      <w:lvlJc w:val="left"/>
      <w:pPr>
        <w:ind w:left="5749" w:hanging="360"/>
      </w:pPr>
      <w:rPr>
        <w:rFonts w:hint="default" w:ascii="Symbol" w:hAnsi="Symbol"/>
      </w:rPr>
    </w:lvl>
    <w:lvl w:ilvl="7" w:tplc="9F0E7FBC" w:tentative="1">
      <w:start w:val="1"/>
      <w:numFmt w:val="bullet"/>
      <w:lvlText w:val="o"/>
      <w:lvlJc w:val="left"/>
      <w:pPr>
        <w:ind w:left="6469" w:hanging="360"/>
      </w:pPr>
      <w:rPr>
        <w:rFonts w:hint="default" w:ascii="Courier New" w:hAnsi="Courier New" w:cs="Courier New"/>
      </w:rPr>
    </w:lvl>
    <w:lvl w:ilvl="8" w:tplc="F376A722" w:tentative="1">
      <w:start w:val="1"/>
      <w:numFmt w:val="bullet"/>
      <w:lvlText w:val=""/>
      <w:lvlJc w:val="left"/>
      <w:pPr>
        <w:ind w:left="7189" w:hanging="360"/>
      </w:pPr>
      <w:rPr>
        <w:rFonts w:hint="default" w:ascii="Wingdings" w:hAnsi="Wingdings"/>
      </w:rPr>
    </w:lvl>
  </w:abstractNum>
  <w:abstractNum w:abstractNumId="26" w15:restartNumberingAfterBreak="0">
    <w:nsid w:val="44C61950"/>
    <w:multiLevelType w:val="hybridMultilevel"/>
    <w:tmpl w:val="6E3451E2"/>
    <w:lvl w:ilvl="0" w:tplc="C6BA6622">
      <w:numFmt w:val="bullet"/>
      <w:lvlText w:val="-"/>
      <w:lvlJc w:val="left"/>
      <w:pPr>
        <w:ind w:left="720" w:hanging="360"/>
      </w:pPr>
      <w:rPr>
        <w:rFonts w:hint="default" w:ascii="TTE1C9B6E0t00" w:hAnsi="TTE1C9B6E0t00" w:eastAsia="Calibri" w:cs="TTE1C9B6E0t00"/>
      </w:rPr>
    </w:lvl>
    <w:lvl w:ilvl="1" w:tplc="8850FD86" w:tentative="1">
      <w:start w:val="1"/>
      <w:numFmt w:val="bullet"/>
      <w:lvlText w:val="o"/>
      <w:lvlJc w:val="left"/>
      <w:pPr>
        <w:ind w:left="1440" w:hanging="360"/>
      </w:pPr>
      <w:rPr>
        <w:rFonts w:hint="default" w:ascii="Courier New" w:hAnsi="Courier New" w:cs="Courier New"/>
      </w:rPr>
    </w:lvl>
    <w:lvl w:ilvl="2" w:tplc="8CF4120A" w:tentative="1">
      <w:start w:val="1"/>
      <w:numFmt w:val="bullet"/>
      <w:lvlText w:val=""/>
      <w:lvlJc w:val="left"/>
      <w:pPr>
        <w:ind w:left="2160" w:hanging="360"/>
      </w:pPr>
      <w:rPr>
        <w:rFonts w:hint="default" w:ascii="Wingdings" w:hAnsi="Wingdings"/>
      </w:rPr>
    </w:lvl>
    <w:lvl w:ilvl="3" w:tplc="80DACA4A" w:tentative="1">
      <w:start w:val="1"/>
      <w:numFmt w:val="bullet"/>
      <w:lvlText w:val=""/>
      <w:lvlJc w:val="left"/>
      <w:pPr>
        <w:ind w:left="2880" w:hanging="360"/>
      </w:pPr>
      <w:rPr>
        <w:rFonts w:hint="default" w:ascii="Symbol" w:hAnsi="Symbol"/>
      </w:rPr>
    </w:lvl>
    <w:lvl w:ilvl="4" w:tplc="1E9A78FE" w:tentative="1">
      <w:start w:val="1"/>
      <w:numFmt w:val="bullet"/>
      <w:lvlText w:val="o"/>
      <w:lvlJc w:val="left"/>
      <w:pPr>
        <w:ind w:left="3600" w:hanging="360"/>
      </w:pPr>
      <w:rPr>
        <w:rFonts w:hint="default" w:ascii="Courier New" w:hAnsi="Courier New" w:cs="Courier New"/>
      </w:rPr>
    </w:lvl>
    <w:lvl w:ilvl="5" w:tplc="1BE22540" w:tentative="1">
      <w:start w:val="1"/>
      <w:numFmt w:val="bullet"/>
      <w:lvlText w:val=""/>
      <w:lvlJc w:val="left"/>
      <w:pPr>
        <w:ind w:left="4320" w:hanging="360"/>
      </w:pPr>
      <w:rPr>
        <w:rFonts w:hint="default" w:ascii="Wingdings" w:hAnsi="Wingdings"/>
      </w:rPr>
    </w:lvl>
    <w:lvl w:ilvl="6" w:tplc="50D6885E" w:tentative="1">
      <w:start w:val="1"/>
      <w:numFmt w:val="bullet"/>
      <w:lvlText w:val=""/>
      <w:lvlJc w:val="left"/>
      <w:pPr>
        <w:ind w:left="5040" w:hanging="360"/>
      </w:pPr>
      <w:rPr>
        <w:rFonts w:hint="default" w:ascii="Symbol" w:hAnsi="Symbol"/>
      </w:rPr>
    </w:lvl>
    <w:lvl w:ilvl="7" w:tplc="22D23F84" w:tentative="1">
      <w:start w:val="1"/>
      <w:numFmt w:val="bullet"/>
      <w:lvlText w:val="o"/>
      <w:lvlJc w:val="left"/>
      <w:pPr>
        <w:ind w:left="5760" w:hanging="360"/>
      </w:pPr>
      <w:rPr>
        <w:rFonts w:hint="default" w:ascii="Courier New" w:hAnsi="Courier New" w:cs="Courier New"/>
      </w:rPr>
    </w:lvl>
    <w:lvl w:ilvl="8" w:tplc="198670A0" w:tentative="1">
      <w:start w:val="1"/>
      <w:numFmt w:val="bullet"/>
      <w:lvlText w:val=""/>
      <w:lvlJc w:val="left"/>
      <w:pPr>
        <w:ind w:left="6480" w:hanging="360"/>
      </w:pPr>
      <w:rPr>
        <w:rFonts w:hint="default" w:ascii="Wingdings" w:hAnsi="Wingdings"/>
      </w:rPr>
    </w:lvl>
  </w:abstractNum>
  <w:abstractNum w:abstractNumId="27" w15:restartNumberingAfterBreak="0">
    <w:nsid w:val="4E1833C1"/>
    <w:multiLevelType w:val="hybridMultilevel"/>
    <w:tmpl w:val="67F0D4D6"/>
    <w:lvl w:ilvl="0" w:tplc="3E06C994">
      <w:start w:val="1"/>
      <w:numFmt w:val="bullet"/>
      <w:lvlText w:val=""/>
      <w:lvlJc w:val="left"/>
      <w:pPr>
        <w:ind w:left="-143" w:hanging="708"/>
      </w:pPr>
      <w:rPr>
        <w:rFonts w:hint="default" w:ascii="Wingdings" w:hAnsi="Wingdings"/>
      </w:rPr>
    </w:lvl>
    <w:lvl w:ilvl="1" w:tplc="B95EBE46" w:tentative="1">
      <w:start w:val="1"/>
      <w:numFmt w:val="bullet"/>
      <w:lvlText w:val="o"/>
      <w:lvlJc w:val="left"/>
      <w:pPr>
        <w:ind w:left="229" w:hanging="360"/>
      </w:pPr>
      <w:rPr>
        <w:rFonts w:hint="default" w:ascii="Courier New" w:hAnsi="Courier New" w:cs="Courier New"/>
      </w:rPr>
    </w:lvl>
    <w:lvl w:ilvl="2" w:tplc="03204F08" w:tentative="1">
      <w:start w:val="1"/>
      <w:numFmt w:val="bullet"/>
      <w:lvlText w:val=""/>
      <w:lvlJc w:val="left"/>
      <w:pPr>
        <w:ind w:left="949" w:hanging="360"/>
      </w:pPr>
      <w:rPr>
        <w:rFonts w:hint="default" w:ascii="Wingdings" w:hAnsi="Wingdings"/>
      </w:rPr>
    </w:lvl>
    <w:lvl w:ilvl="3" w:tplc="4D226366" w:tentative="1">
      <w:start w:val="1"/>
      <w:numFmt w:val="bullet"/>
      <w:lvlText w:val=""/>
      <w:lvlJc w:val="left"/>
      <w:pPr>
        <w:ind w:left="1669" w:hanging="360"/>
      </w:pPr>
      <w:rPr>
        <w:rFonts w:hint="default" w:ascii="Symbol" w:hAnsi="Symbol"/>
      </w:rPr>
    </w:lvl>
    <w:lvl w:ilvl="4" w:tplc="B704C3D6" w:tentative="1">
      <w:start w:val="1"/>
      <w:numFmt w:val="bullet"/>
      <w:lvlText w:val="o"/>
      <w:lvlJc w:val="left"/>
      <w:pPr>
        <w:ind w:left="2389" w:hanging="360"/>
      </w:pPr>
      <w:rPr>
        <w:rFonts w:hint="default" w:ascii="Courier New" w:hAnsi="Courier New" w:cs="Courier New"/>
      </w:rPr>
    </w:lvl>
    <w:lvl w:ilvl="5" w:tplc="8716FE90" w:tentative="1">
      <w:start w:val="1"/>
      <w:numFmt w:val="bullet"/>
      <w:lvlText w:val=""/>
      <w:lvlJc w:val="left"/>
      <w:pPr>
        <w:ind w:left="3109" w:hanging="360"/>
      </w:pPr>
      <w:rPr>
        <w:rFonts w:hint="default" w:ascii="Wingdings" w:hAnsi="Wingdings"/>
      </w:rPr>
    </w:lvl>
    <w:lvl w:ilvl="6" w:tplc="81EE19DE" w:tentative="1">
      <w:start w:val="1"/>
      <w:numFmt w:val="bullet"/>
      <w:lvlText w:val=""/>
      <w:lvlJc w:val="left"/>
      <w:pPr>
        <w:ind w:left="3829" w:hanging="360"/>
      </w:pPr>
      <w:rPr>
        <w:rFonts w:hint="default" w:ascii="Symbol" w:hAnsi="Symbol"/>
      </w:rPr>
    </w:lvl>
    <w:lvl w:ilvl="7" w:tplc="D8A00EEE" w:tentative="1">
      <w:start w:val="1"/>
      <w:numFmt w:val="bullet"/>
      <w:lvlText w:val="o"/>
      <w:lvlJc w:val="left"/>
      <w:pPr>
        <w:ind w:left="4549" w:hanging="360"/>
      </w:pPr>
      <w:rPr>
        <w:rFonts w:hint="default" w:ascii="Courier New" w:hAnsi="Courier New" w:cs="Courier New"/>
      </w:rPr>
    </w:lvl>
    <w:lvl w:ilvl="8" w:tplc="373EC650" w:tentative="1">
      <w:start w:val="1"/>
      <w:numFmt w:val="bullet"/>
      <w:lvlText w:val=""/>
      <w:lvlJc w:val="left"/>
      <w:pPr>
        <w:ind w:left="5269" w:hanging="360"/>
      </w:pPr>
      <w:rPr>
        <w:rFonts w:hint="default" w:ascii="Wingdings" w:hAnsi="Wingdings"/>
      </w:rPr>
    </w:lvl>
  </w:abstractNum>
  <w:abstractNum w:abstractNumId="28" w15:restartNumberingAfterBreak="0">
    <w:nsid w:val="4FE0005E"/>
    <w:multiLevelType w:val="hybridMultilevel"/>
    <w:tmpl w:val="916434C0"/>
    <w:lvl w:ilvl="0" w:tplc="13D2D904">
      <w:start w:val="1"/>
      <w:numFmt w:val="bullet"/>
      <w:lvlText w:val=""/>
      <w:lvlJc w:val="left"/>
      <w:pPr>
        <w:ind w:left="1429" w:hanging="360"/>
      </w:pPr>
      <w:rPr>
        <w:rFonts w:hint="default" w:ascii="Wingdings" w:hAnsi="Wingdings"/>
      </w:rPr>
    </w:lvl>
    <w:lvl w:ilvl="1" w:tplc="ED8EF446" w:tentative="1">
      <w:start w:val="1"/>
      <w:numFmt w:val="bullet"/>
      <w:lvlText w:val="o"/>
      <w:lvlJc w:val="left"/>
      <w:pPr>
        <w:ind w:left="2149" w:hanging="360"/>
      </w:pPr>
      <w:rPr>
        <w:rFonts w:hint="default" w:ascii="Courier New" w:hAnsi="Courier New" w:cs="Courier New"/>
      </w:rPr>
    </w:lvl>
    <w:lvl w:ilvl="2" w:tplc="D03AF996" w:tentative="1">
      <w:start w:val="1"/>
      <w:numFmt w:val="bullet"/>
      <w:lvlText w:val=""/>
      <w:lvlJc w:val="left"/>
      <w:pPr>
        <w:ind w:left="2869" w:hanging="360"/>
      </w:pPr>
      <w:rPr>
        <w:rFonts w:hint="default" w:ascii="Wingdings" w:hAnsi="Wingdings"/>
      </w:rPr>
    </w:lvl>
    <w:lvl w:ilvl="3" w:tplc="ADF8864E" w:tentative="1">
      <w:start w:val="1"/>
      <w:numFmt w:val="bullet"/>
      <w:lvlText w:val=""/>
      <w:lvlJc w:val="left"/>
      <w:pPr>
        <w:ind w:left="3589" w:hanging="360"/>
      </w:pPr>
      <w:rPr>
        <w:rFonts w:hint="default" w:ascii="Symbol" w:hAnsi="Symbol"/>
      </w:rPr>
    </w:lvl>
    <w:lvl w:ilvl="4" w:tplc="E36AF074" w:tentative="1">
      <w:start w:val="1"/>
      <w:numFmt w:val="bullet"/>
      <w:lvlText w:val="o"/>
      <w:lvlJc w:val="left"/>
      <w:pPr>
        <w:ind w:left="4309" w:hanging="360"/>
      </w:pPr>
      <w:rPr>
        <w:rFonts w:hint="default" w:ascii="Courier New" w:hAnsi="Courier New" w:cs="Courier New"/>
      </w:rPr>
    </w:lvl>
    <w:lvl w:ilvl="5" w:tplc="12DCCAF0" w:tentative="1">
      <w:start w:val="1"/>
      <w:numFmt w:val="bullet"/>
      <w:lvlText w:val=""/>
      <w:lvlJc w:val="left"/>
      <w:pPr>
        <w:ind w:left="5029" w:hanging="360"/>
      </w:pPr>
      <w:rPr>
        <w:rFonts w:hint="default" w:ascii="Wingdings" w:hAnsi="Wingdings"/>
      </w:rPr>
    </w:lvl>
    <w:lvl w:ilvl="6" w:tplc="FF028308" w:tentative="1">
      <w:start w:val="1"/>
      <w:numFmt w:val="bullet"/>
      <w:lvlText w:val=""/>
      <w:lvlJc w:val="left"/>
      <w:pPr>
        <w:ind w:left="5749" w:hanging="360"/>
      </w:pPr>
      <w:rPr>
        <w:rFonts w:hint="default" w:ascii="Symbol" w:hAnsi="Symbol"/>
      </w:rPr>
    </w:lvl>
    <w:lvl w:ilvl="7" w:tplc="58DA2546" w:tentative="1">
      <w:start w:val="1"/>
      <w:numFmt w:val="bullet"/>
      <w:lvlText w:val="o"/>
      <w:lvlJc w:val="left"/>
      <w:pPr>
        <w:ind w:left="6469" w:hanging="360"/>
      </w:pPr>
      <w:rPr>
        <w:rFonts w:hint="default" w:ascii="Courier New" w:hAnsi="Courier New" w:cs="Courier New"/>
      </w:rPr>
    </w:lvl>
    <w:lvl w:ilvl="8" w:tplc="686A4C7E" w:tentative="1">
      <w:start w:val="1"/>
      <w:numFmt w:val="bullet"/>
      <w:lvlText w:val=""/>
      <w:lvlJc w:val="left"/>
      <w:pPr>
        <w:ind w:left="7189" w:hanging="360"/>
      </w:pPr>
      <w:rPr>
        <w:rFonts w:hint="default" w:ascii="Wingdings" w:hAnsi="Wingdings"/>
      </w:rPr>
    </w:lvl>
  </w:abstractNum>
  <w:abstractNum w:abstractNumId="29" w15:restartNumberingAfterBreak="0">
    <w:nsid w:val="550567E5"/>
    <w:multiLevelType w:val="hybridMultilevel"/>
    <w:tmpl w:val="9EDAA36C"/>
    <w:lvl w:ilvl="0" w:tplc="8ADC7BEE">
      <w:start w:val="1"/>
      <w:numFmt w:val="decimal"/>
      <w:lvlText w:val="%1."/>
      <w:lvlJc w:val="left"/>
      <w:pPr>
        <w:ind w:left="720" w:hanging="360"/>
      </w:pPr>
      <w:rPr>
        <w:i w:val="0"/>
        <w:iCs/>
      </w:rPr>
    </w:lvl>
    <w:lvl w:ilvl="1" w:tplc="EDDEE234">
      <w:start w:val="1"/>
      <w:numFmt w:val="lowerLetter"/>
      <w:lvlText w:val="%2."/>
      <w:lvlJc w:val="left"/>
      <w:pPr>
        <w:ind w:left="1440" w:hanging="360"/>
      </w:pPr>
    </w:lvl>
    <w:lvl w:ilvl="2" w:tplc="70084954">
      <w:start w:val="1"/>
      <w:numFmt w:val="lowerRoman"/>
      <w:lvlText w:val="%3."/>
      <w:lvlJc w:val="right"/>
      <w:pPr>
        <w:ind w:left="2160" w:hanging="180"/>
      </w:pPr>
    </w:lvl>
    <w:lvl w:ilvl="3" w:tplc="7D1E85D0">
      <w:start w:val="1"/>
      <w:numFmt w:val="decimal"/>
      <w:lvlText w:val="%4."/>
      <w:lvlJc w:val="left"/>
      <w:pPr>
        <w:ind w:left="2880" w:hanging="360"/>
      </w:pPr>
    </w:lvl>
    <w:lvl w:ilvl="4" w:tplc="DDAA61F0">
      <w:start w:val="1"/>
      <w:numFmt w:val="lowerLetter"/>
      <w:lvlText w:val="%5."/>
      <w:lvlJc w:val="left"/>
      <w:pPr>
        <w:ind w:left="3600" w:hanging="360"/>
      </w:pPr>
    </w:lvl>
    <w:lvl w:ilvl="5" w:tplc="A380F6D2">
      <w:start w:val="1"/>
      <w:numFmt w:val="lowerRoman"/>
      <w:lvlText w:val="%6."/>
      <w:lvlJc w:val="right"/>
      <w:pPr>
        <w:ind w:left="4320" w:hanging="180"/>
      </w:pPr>
    </w:lvl>
    <w:lvl w:ilvl="6" w:tplc="608E8D7E">
      <w:start w:val="1"/>
      <w:numFmt w:val="decimal"/>
      <w:lvlText w:val="%7."/>
      <w:lvlJc w:val="left"/>
      <w:pPr>
        <w:ind w:left="5040" w:hanging="360"/>
      </w:pPr>
    </w:lvl>
    <w:lvl w:ilvl="7" w:tplc="A85696B6">
      <w:start w:val="1"/>
      <w:numFmt w:val="lowerLetter"/>
      <w:lvlText w:val="%8."/>
      <w:lvlJc w:val="left"/>
      <w:pPr>
        <w:ind w:left="5760" w:hanging="360"/>
      </w:pPr>
    </w:lvl>
    <w:lvl w:ilvl="8" w:tplc="6040E246">
      <w:start w:val="1"/>
      <w:numFmt w:val="lowerRoman"/>
      <w:lvlText w:val="%9."/>
      <w:lvlJc w:val="right"/>
      <w:pPr>
        <w:ind w:left="6480" w:hanging="180"/>
      </w:pPr>
    </w:lvl>
  </w:abstractNum>
  <w:abstractNum w:abstractNumId="30" w15:restartNumberingAfterBreak="0">
    <w:nsid w:val="596534F4"/>
    <w:multiLevelType w:val="hybridMultilevel"/>
    <w:tmpl w:val="6FA21632"/>
    <w:lvl w:ilvl="0" w:tplc="9CC26CC0">
      <w:start w:val="1"/>
      <w:numFmt w:val="bullet"/>
      <w:lvlText w:val="o"/>
      <w:lvlJc w:val="left"/>
      <w:pPr>
        <w:ind w:left="1429" w:hanging="360"/>
      </w:pPr>
      <w:rPr>
        <w:rFonts w:hint="default" w:ascii="Courier New" w:hAnsi="Courier New" w:cs="Courier New"/>
      </w:rPr>
    </w:lvl>
    <w:lvl w:ilvl="1" w:tplc="5994F99E" w:tentative="1">
      <w:start w:val="1"/>
      <w:numFmt w:val="bullet"/>
      <w:lvlText w:val="o"/>
      <w:lvlJc w:val="left"/>
      <w:pPr>
        <w:ind w:left="2149" w:hanging="360"/>
      </w:pPr>
      <w:rPr>
        <w:rFonts w:hint="default" w:ascii="Courier New" w:hAnsi="Courier New" w:cs="Courier New"/>
      </w:rPr>
    </w:lvl>
    <w:lvl w:ilvl="2" w:tplc="EAFA103E" w:tentative="1">
      <w:start w:val="1"/>
      <w:numFmt w:val="bullet"/>
      <w:lvlText w:val=""/>
      <w:lvlJc w:val="left"/>
      <w:pPr>
        <w:ind w:left="2869" w:hanging="360"/>
      </w:pPr>
      <w:rPr>
        <w:rFonts w:hint="default" w:ascii="Wingdings" w:hAnsi="Wingdings"/>
      </w:rPr>
    </w:lvl>
    <w:lvl w:ilvl="3" w:tplc="6C78A83C" w:tentative="1">
      <w:start w:val="1"/>
      <w:numFmt w:val="bullet"/>
      <w:lvlText w:val=""/>
      <w:lvlJc w:val="left"/>
      <w:pPr>
        <w:ind w:left="3589" w:hanging="360"/>
      </w:pPr>
      <w:rPr>
        <w:rFonts w:hint="default" w:ascii="Symbol" w:hAnsi="Symbol"/>
      </w:rPr>
    </w:lvl>
    <w:lvl w:ilvl="4" w:tplc="7D00E368" w:tentative="1">
      <w:start w:val="1"/>
      <w:numFmt w:val="bullet"/>
      <w:lvlText w:val="o"/>
      <w:lvlJc w:val="left"/>
      <w:pPr>
        <w:ind w:left="4309" w:hanging="360"/>
      </w:pPr>
      <w:rPr>
        <w:rFonts w:hint="default" w:ascii="Courier New" w:hAnsi="Courier New" w:cs="Courier New"/>
      </w:rPr>
    </w:lvl>
    <w:lvl w:ilvl="5" w:tplc="97D40BD0" w:tentative="1">
      <w:start w:val="1"/>
      <w:numFmt w:val="bullet"/>
      <w:lvlText w:val=""/>
      <w:lvlJc w:val="left"/>
      <w:pPr>
        <w:ind w:left="5029" w:hanging="360"/>
      </w:pPr>
      <w:rPr>
        <w:rFonts w:hint="default" w:ascii="Wingdings" w:hAnsi="Wingdings"/>
      </w:rPr>
    </w:lvl>
    <w:lvl w:ilvl="6" w:tplc="6CCC3040" w:tentative="1">
      <w:start w:val="1"/>
      <w:numFmt w:val="bullet"/>
      <w:lvlText w:val=""/>
      <w:lvlJc w:val="left"/>
      <w:pPr>
        <w:ind w:left="5749" w:hanging="360"/>
      </w:pPr>
      <w:rPr>
        <w:rFonts w:hint="default" w:ascii="Symbol" w:hAnsi="Symbol"/>
      </w:rPr>
    </w:lvl>
    <w:lvl w:ilvl="7" w:tplc="78EA0C2A" w:tentative="1">
      <w:start w:val="1"/>
      <w:numFmt w:val="bullet"/>
      <w:lvlText w:val="o"/>
      <w:lvlJc w:val="left"/>
      <w:pPr>
        <w:ind w:left="6469" w:hanging="360"/>
      </w:pPr>
      <w:rPr>
        <w:rFonts w:hint="default" w:ascii="Courier New" w:hAnsi="Courier New" w:cs="Courier New"/>
      </w:rPr>
    </w:lvl>
    <w:lvl w:ilvl="8" w:tplc="290048D8" w:tentative="1">
      <w:start w:val="1"/>
      <w:numFmt w:val="bullet"/>
      <w:lvlText w:val=""/>
      <w:lvlJc w:val="left"/>
      <w:pPr>
        <w:ind w:left="7189" w:hanging="360"/>
      </w:pPr>
      <w:rPr>
        <w:rFonts w:hint="default" w:ascii="Wingdings" w:hAnsi="Wingdings"/>
      </w:rPr>
    </w:lvl>
  </w:abstractNum>
  <w:abstractNum w:abstractNumId="31" w15:restartNumberingAfterBreak="0">
    <w:nsid w:val="5DB520E7"/>
    <w:multiLevelType w:val="hybridMultilevel"/>
    <w:tmpl w:val="C878299E"/>
    <w:lvl w:ilvl="0" w:tplc="748CBDE4">
      <w:start w:val="1"/>
      <w:numFmt w:val="lowerLetter"/>
      <w:lvlText w:val="%1."/>
      <w:lvlJc w:val="left"/>
      <w:pPr>
        <w:ind w:left="1429" w:hanging="360"/>
      </w:pPr>
    </w:lvl>
    <w:lvl w:ilvl="1" w:tplc="6D549826">
      <w:start w:val="1"/>
      <w:numFmt w:val="lowerLetter"/>
      <w:lvlText w:val="%2."/>
      <w:lvlJc w:val="left"/>
      <w:pPr>
        <w:ind w:left="2149" w:hanging="360"/>
      </w:pPr>
    </w:lvl>
    <w:lvl w:ilvl="2" w:tplc="6400E78E">
      <w:start w:val="1"/>
      <w:numFmt w:val="lowerRoman"/>
      <w:lvlText w:val="%3."/>
      <w:lvlJc w:val="right"/>
      <w:pPr>
        <w:ind w:left="2869" w:hanging="180"/>
      </w:pPr>
    </w:lvl>
    <w:lvl w:ilvl="3" w:tplc="EDCEBEB8">
      <w:start w:val="1"/>
      <w:numFmt w:val="decimal"/>
      <w:lvlText w:val="%4."/>
      <w:lvlJc w:val="left"/>
      <w:pPr>
        <w:ind w:left="3589" w:hanging="360"/>
      </w:pPr>
    </w:lvl>
    <w:lvl w:ilvl="4" w:tplc="11D8D1E8">
      <w:start w:val="1"/>
      <w:numFmt w:val="lowerLetter"/>
      <w:lvlText w:val="%5."/>
      <w:lvlJc w:val="left"/>
      <w:pPr>
        <w:ind w:left="4309" w:hanging="360"/>
      </w:pPr>
    </w:lvl>
    <w:lvl w:ilvl="5" w:tplc="4AEA5E3E">
      <w:start w:val="1"/>
      <w:numFmt w:val="lowerRoman"/>
      <w:lvlText w:val="%6."/>
      <w:lvlJc w:val="right"/>
      <w:pPr>
        <w:ind w:left="5029" w:hanging="180"/>
      </w:pPr>
    </w:lvl>
    <w:lvl w:ilvl="6" w:tplc="DF2E6856">
      <w:start w:val="1"/>
      <w:numFmt w:val="decimal"/>
      <w:lvlText w:val="%7."/>
      <w:lvlJc w:val="left"/>
      <w:pPr>
        <w:ind w:left="5749" w:hanging="360"/>
      </w:pPr>
    </w:lvl>
    <w:lvl w:ilvl="7" w:tplc="1786F278">
      <w:start w:val="1"/>
      <w:numFmt w:val="lowerLetter"/>
      <w:lvlText w:val="%8."/>
      <w:lvlJc w:val="left"/>
      <w:pPr>
        <w:ind w:left="6469" w:hanging="360"/>
      </w:pPr>
    </w:lvl>
    <w:lvl w:ilvl="8" w:tplc="70DC270E">
      <w:start w:val="1"/>
      <w:numFmt w:val="lowerRoman"/>
      <w:lvlText w:val="%9."/>
      <w:lvlJc w:val="right"/>
      <w:pPr>
        <w:ind w:left="7189" w:hanging="180"/>
      </w:pPr>
    </w:lvl>
  </w:abstractNum>
  <w:abstractNum w:abstractNumId="32" w15:restartNumberingAfterBreak="0">
    <w:nsid w:val="5F0927FB"/>
    <w:multiLevelType w:val="hybridMultilevel"/>
    <w:tmpl w:val="161457AE"/>
    <w:lvl w:ilvl="0" w:tplc="9EA4A0F8">
      <w:start w:val="1"/>
      <w:numFmt w:val="bullet"/>
      <w:lvlText w:val=""/>
      <w:lvlJc w:val="left"/>
      <w:pPr>
        <w:ind w:left="1429" w:hanging="360"/>
      </w:pPr>
      <w:rPr>
        <w:rFonts w:hint="default" w:ascii="Symbol" w:hAnsi="Symbol"/>
      </w:rPr>
    </w:lvl>
    <w:lvl w:ilvl="1" w:tplc="E988A2EE" w:tentative="1">
      <w:start w:val="1"/>
      <w:numFmt w:val="bullet"/>
      <w:lvlText w:val="o"/>
      <w:lvlJc w:val="left"/>
      <w:pPr>
        <w:ind w:left="2149" w:hanging="360"/>
      </w:pPr>
      <w:rPr>
        <w:rFonts w:hint="default" w:ascii="Courier New" w:hAnsi="Courier New" w:cs="Courier New"/>
      </w:rPr>
    </w:lvl>
    <w:lvl w:ilvl="2" w:tplc="0E1A52F0" w:tentative="1">
      <w:start w:val="1"/>
      <w:numFmt w:val="bullet"/>
      <w:lvlText w:val=""/>
      <w:lvlJc w:val="left"/>
      <w:pPr>
        <w:ind w:left="2869" w:hanging="360"/>
      </w:pPr>
      <w:rPr>
        <w:rFonts w:hint="default" w:ascii="Wingdings" w:hAnsi="Wingdings"/>
      </w:rPr>
    </w:lvl>
    <w:lvl w:ilvl="3" w:tplc="342E48C6" w:tentative="1">
      <w:start w:val="1"/>
      <w:numFmt w:val="bullet"/>
      <w:lvlText w:val=""/>
      <w:lvlJc w:val="left"/>
      <w:pPr>
        <w:ind w:left="3589" w:hanging="360"/>
      </w:pPr>
      <w:rPr>
        <w:rFonts w:hint="default" w:ascii="Symbol" w:hAnsi="Symbol"/>
      </w:rPr>
    </w:lvl>
    <w:lvl w:ilvl="4" w:tplc="20664484" w:tentative="1">
      <w:start w:val="1"/>
      <w:numFmt w:val="bullet"/>
      <w:lvlText w:val="o"/>
      <w:lvlJc w:val="left"/>
      <w:pPr>
        <w:ind w:left="4309" w:hanging="360"/>
      </w:pPr>
      <w:rPr>
        <w:rFonts w:hint="default" w:ascii="Courier New" w:hAnsi="Courier New" w:cs="Courier New"/>
      </w:rPr>
    </w:lvl>
    <w:lvl w:ilvl="5" w:tplc="EB6AFCEC" w:tentative="1">
      <w:start w:val="1"/>
      <w:numFmt w:val="bullet"/>
      <w:lvlText w:val=""/>
      <w:lvlJc w:val="left"/>
      <w:pPr>
        <w:ind w:left="5029" w:hanging="360"/>
      </w:pPr>
      <w:rPr>
        <w:rFonts w:hint="default" w:ascii="Wingdings" w:hAnsi="Wingdings"/>
      </w:rPr>
    </w:lvl>
    <w:lvl w:ilvl="6" w:tplc="9B0E045C" w:tentative="1">
      <w:start w:val="1"/>
      <w:numFmt w:val="bullet"/>
      <w:lvlText w:val=""/>
      <w:lvlJc w:val="left"/>
      <w:pPr>
        <w:ind w:left="5749" w:hanging="360"/>
      </w:pPr>
      <w:rPr>
        <w:rFonts w:hint="default" w:ascii="Symbol" w:hAnsi="Symbol"/>
      </w:rPr>
    </w:lvl>
    <w:lvl w:ilvl="7" w:tplc="B9D6C6D2" w:tentative="1">
      <w:start w:val="1"/>
      <w:numFmt w:val="bullet"/>
      <w:lvlText w:val="o"/>
      <w:lvlJc w:val="left"/>
      <w:pPr>
        <w:ind w:left="6469" w:hanging="360"/>
      </w:pPr>
      <w:rPr>
        <w:rFonts w:hint="default" w:ascii="Courier New" w:hAnsi="Courier New" w:cs="Courier New"/>
      </w:rPr>
    </w:lvl>
    <w:lvl w:ilvl="8" w:tplc="F1FCFFAA" w:tentative="1">
      <w:start w:val="1"/>
      <w:numFmt w:val="bullet"/>
      <w:lvlText w:val=""/>
      <w:lvlJc w:val="left"/>
      <w:pPr>
        <w:ind w:left="7189" w:hanging="360"/>
      </w:pPr>
      <w:rPr>
        <w:rFonts w:hint="default" w:ascii="Wingdings" w:hAnsi="Wingdings"/>
      </w:rPr>
    </w:lvl>
  </w:abstractNum>
  <w:abstractNum w:abstractNumId="33" w15:restartNumberingAfterBreak="0">
    <w:nsid w:val="60626BB6"/>
    <w:multiLevelType w:val="hybridMultilevel"/>
    <w:tmpl w:val="DD1873D0"/>
    <w:lvl w:ilvl="0" w:tplc="741A9464">
      <w:start w:val="1"/>
      <w:numFmt w:val="bullet"/>
      <w:lvlText w:val=""/>
      <w:lvlJc w:val="left"/>
      <w:pPr>
        <w:ind w:left="1429" w:hanging="360"/>
      </w:pPr>
      <w:rPr>
        <w:rFonts w:hint="default" w:ascii="Symbol" w:hAnsi="Symbol"/>
      </w:rPr>
    </w:lvl>
    <w:lvl w:ilvl="1" w:tplc="3104AEA4">
      <w:start w:val="1"/>
      <w:numFmt w:val="bullet"/>
      <w:lvlText w:val=""/>
      <w:lvlJc w:val="left"/>
      <w:pPr>
        <w:ind w:left="2149" w:hanging="360"/>
      </w:pPr>
      <w:rPr>
        <w:rFonts w:hint="default" w:ascii="Symbol" w:hAnsi="Symbol"/>
      </w:rPr>
    </w:lvl>
    <w:lvl w:ilvl="2" w:tplc="4048651C" w:tentative="1">
      <w:start w:val="1"/>
      <w:numFmt w:val="bullet"/>
      <w:lvlText w:val=""/>
      <w:lvlJc w:val="left"/>
      <w:pPr>
        <w:ind w:left="2869" w:hanging="360"/>
      </w:pPr>
      <w:rPr>
        <w:rFonts w:hint="default" w:ascii="Wingdings" w:hAnsi="Wingdings"/>
      </w:rPr>
    </w:lvl>
    <w:lvl w:ilvl="3" w:tplc="71C4E3AE" w:tentative="1">
      <w:start w:val="1"/>
      <w:numFmt w:val="bullet"/>
      <w:lvlText w:val=""/>
      <w:lvlJc w:val="left"/>
      <w:pPr>
        <w:ind w:left="3589" w:hanging="360"/>
      </w:pPr>
      <w:rPr>
        <w:rFonts w:hint="default" w:ascii="Symbol" w:hAnsi="Symbol"/>
      </w:rPr>
    </w:lvl>
    <w:lvl w:ilvl="4" w:tplc="19EE3FD2" w:tentative="1">
      <w:start w:val="1"/>
      <w:numFmt w:val="bullet"/>
      <w:lvlText w:val="o"/>
      <w:lvlJc w:val="left"/>
      <w:pPr>
        <w:ind w:left="4309" w:hanging="360"/>
      </w:pPr>
      <w:rPr>
        <w:rFonts w:hint="default" w:ascii="Courier New" w:hAnsi="Courier New" w:cs="Courier New"/>
      </w:rPr>
    </w:lvl>
    <w:lvl w:ilvl="5" w:tplc="EB940F78" w:tentative="1">
      <w:start w:val="1"/>
      <w:numFmt w:val="bullet"/>
      <w:lvlText w:val=""/>
      <w:lvlJc w:val="left"/>
      <w:pPr>
        <w:ind w:left="5029" w:hanging="360"/>
      </w:pPr>
      <w:rPr>
        <w:rFonts w:hint="default" w:ascii="Wingdings" w:hAnsi="Wingdings"/>
      </w:rPr>
    </w:lvl>
    <w:lvl w:ilvl="6" w:tplc="D49E2C9E" w:tentative="1">
      <w:start w:val="1"/>
      <w:numFmt w:val="bullet"/>
      <w:lvlText w:val=""/>
      <w:lvlJc w:val="left"/>
      <w:pPr>
        <w:ind w:left="5749" w:hanging="360"/>
      </w:pPr>
      <w:rPr>
        <w:rFonts w:hint="default" w:ascii="Symbol" w:hAnsi="Symbol"/>
      </w:rPr>
    </w:lvl>
    <w:lvl w:ilvl="7" w:tplc="3042C6B8" w:tentative="1">
      <w:start w:val="1"/>
      <w:numFmt w:val="bullet"/>
      <w:lvlText w:val="o"/>
      <w:lvlJc w:val="left"/>
      <w:pPr>
        <w:ind w:left="6469" w:hanging="360"/>
      </w:pPr>
      <w:rPr>
        <w:rFonts w:hint="default" w:ascii="Courier New" w:hAnsi="Courier New" w:cs="Courier New"/>
      </w:rPr>
    </w:lvl>
    <w:lvl w:ilvl="8" w:tplc="3462DC24" w:tentative="1">
      <w:start w:val="1"/>
      <w:numFmt w:val="bullet"/>
      <w:lvlText w:val=""/>
      <w:lvlJc w:val="left"/>
      <w:pPr>
        <w:ind w:left="7189" w:hanging="360"/>
      </w:pPr>
      <w:rPr>
        <w:rFonts w:hint="default" w:ascii="Wingdings" w:hAnsi="Wingdings"/>
      </w:rPr>
    </w:lvl>
  </w:abstractNum>
  <w:abstractNum w:abstractNumId="34" w15:restartNumberingAfterBreak="0">
    <w:nsid w:val="606E2665"/>
    <w:multiLevelType w:val="singleLevel"/>
    <w:tmpl w:val="3CA85B82"/>
    <w:lvl w:ilvl="0">
      <w:numFmt w:val="bullet"/>
      <w:lvlText w:val="-"/>
      <w:lvlJc w:val="left"/>
      <w:pPr>
        <w:tabs>
          <w:tab w:val="num" w:pos="1770"/>
        </w:tabs>
        <w:ind w:left="1770" w:hanging="360"/>
      </w:pPr>
      <w:rPr>
        <w:rFonts w:hint="default"/>
      </w:rPr>
    </w:lvl>
  </w:abstractNum>
  <w:abstractNum w:abstractNumId="35" w15:restartNumberingAfterBreak="0">
    <w:nsid w:val="69441FEF"/>
    <w:multiLevelType w:val="hybridMultilevel"/>
    <w:tmpl w:val="7E40F7DC"/>
    <w:lvl w:ilvl="0" w:tplc="E99249C6">
      <w:start w:val="1"/>
      <w:numFmt w:val="lowerLetter"/>
      <w:lvlText w:val="%1."/>
      <w:lvlJc w:val="left"/>
      <w:pPr>
        <w:ind w:left="1429" w:hanging="360"/>
      </w:pPr>
    </w:lvl>
    <w:lvl w:ilvl="1" w:tplc="ADFC381C">
      <w:start w:val="1"/>
      <w:numFmt w:val="lowerLetter"/>
      <w:lvlText w:val="%2."/>
      <w:lvlJc w:val="left"/>
      <w:pPr>
        <w:ind w:left="2149" w:hanging="360"/>
      </w:pPr>
    </w:lvl>
    <w:lvl w:ilvl="2" w:tplc="00CA9160">
      <w:start w:val="1"/>
      <w:numFmt w:val="lowerRoman"/>
      <w:lvlText w:val="%3."/>
      <w:lvlJc w:val="right"/>
      <w:pPr>
        <w:ind w:left="2869" w:hanging="180"/>
      </w:pPr>
    </w:lvl>
    <w:lvl w:ilvl="3" w:tplc="7416DCB0">
      <w:start w:val="1"/>
      <w:numFmt w:val="decimal"/>
      <w:lvlText w:val="%4."/>
      <w:lvlJc w:val="left"/>
      <w:pPr>
        <w:ind w:left="3589" w:hanging="360"/>
      </w:pPr>
    </w:lvl>
    <w:lvl w:ilvl="4" w:tplc="D7B02864">
      <w:start w:val="1"/>
      <w:numFmt w:val="lowerLetter"/>
      <w:lvlText w:val="%5."/>
      <w:lvlJc w:val="left"/>
      <w:pPr>
        <w:ind w:left="4309" w:hanging="360"/>
      </w:pPr>
    </w:lvl>
    <w:lvl w:ilvl="5" w:tplc="0E2C0686">
      <w:start w:val="1"/>
      <w:numFmt w:val="lowerRoman"/>
      <w:lvlText w:val="%6."/>
      <w:lvlJc w:val="right"/>
      <w:pPr>
        <w:ind w:left="5029" w:hanging="180"/>
      </w:pPr>
    </w:lvl>
    <w:lvl w:ilvl="6" w:tplc="83DAC8F4">
      <w:start w:val="1"/>
      <w:numFmt w:val="decimal"/>
      <w:lvlText w:val="%7."/>
      <w:lvlJc w:val="left"/>
      <w:pPr>
        <w:ind w:left="5749" w:hanging="360"/>
      </w:pPr>
    </w:lvl>
    <w:lvl w:ilvl="7" w:tplc="C04A7210">
      <w:start w:val="1"/>
      <w:numFmt w:val="lowerLetter"/>
      <w:lvlText w:val="%8."/>
      <w:lvlJc w:val="left"/>
      <w:pPr>
        <w:ind w:left="6469" w:hanging="360"/>
      </w:pPr>
    </w:lvl>
    <w:lvl w:ilvl="8" w:tplc="415CDD96">
      <w:start w:val="1"/>
      <w:numFmt w:val="lowerRoman"/>
      <w:lvlText w:val="%9."/>
      <w:lvlJc w:val="right"/>
      <w:pPr>
        <w:ind w:left="7189" w:hanging="180"/>
      </w:pPr>
    </w:lvl>
  </w:abstractNum>
  <w:abstractNum w:abstractNumId="36" w15:restartNumberingAfterBreak="0">
    <w:nsid w:val="6A1C6F21"/>
    <w:multiLevelType w:val="hybridMultilevel"/>
    <w:tmpl w:val="2CBEE3C8"/>
    <w:lvl w:ilvl="0" w:tplc="E3608E86">
      <w:numFmt w:val="bullet"/>
      <w:lvlText w:val="•"/>
      <w:lvlJc w:val="left"/>
      <w:pPr>
        <w:ind w:left="1416" w:hanging="708"/>
      </w:pPr>
      <w:rPr>
        <w:rFonts w:hint="default" w:ascii="Arial" w:hAnsi="Arial" w:eastAsia="Times New Roman" w:cs="Arial"/>
      </w:rPr>
    </w:lvl>
    <w:lvl w:ilvl="1" w:tplc="42E0E6A0" w:tentative="1">
      <w:start w:val="1"/>
      <w:numFmt w:val="bullet"/>
      <w:lvlText w:val="o"/>
      <w:lvlJc w:val="left"/>
      <w:pPr>
        <w:ind w:left="1788" w:hanging="360"/>
      </w:pPr>
      <w:rPr>
        <w:rFonts w:hint="default" w:ascii="Courier New" w:hAnsi="Courier New" w:cs="Courier New"/>
      </w:rPr>
    </w:lvl>
    <w:lvl w:ilvl="2" w:tplc="2BEC78D4" w:tentative="1">
      <w:start w:val="1"/>
      <w:numFmt w:val="bullet"/>
      <w:lvlText w:val=""/>
      <w:lvlJc w:val="left"/>
      <w:pPr>
        <w:ind w:left="2508" w:hanging="360"/>
      </w:pPr>
      <w:rPr>
        <w:rFonts w:hint="default" w:ascii="Wingdings" w:hAnsi="Wingdings"/>
      </w:rPr>
    </w:lvl>
    <w:lvl w:ilvl="3" w:tplc="F9C81F5E" w:tentative="1">
      <w:start w:val="1"/>
      <w:numFmt w:val="bullet"/>
      <w:lvlText w:val=""/>
      <w:lvlJc w:val="left"/>
      <w:pPr>
        <w:ind w:left="3228" w:hanging="360"/>
      </w:pPr>
      <w:rPr>
        <w:rFonts w:hint="default" w:ascii="Symbol" w:hAnsi="Symbol"/>
      </w:rPr>
    </w:lvl>
    <w:lvl w:ilvl="4" w:tplc="C152EC94" w:tentative="1">
      <w:start w:val="1"/>
      <w:numFmt w:val="bullet"/>
      <w:lvlText w:val="o"/>
      <w:lvlJc w:val="left"/>
      <w:pPr>
        <w:ind w:left="3948" w:hanging="360"/>
      </w:pPr>
      <w:rPr>
        <w:rFonts w:hint="default" w:ascii="Courier New" w:hAnsi="Courier New" w:cs="Courier New"/>
      </w:rPr>
    </w:lvl>
    <w:lvl w:ilvl="5" w:tplc="9FB0A2B2" w:tentative="1">
      <w:start w:val="1"/>
      <w:numFmt w:val="bullet"/>
      <w:lvlText w:val=""/>
      <w:lvlJc w:val="left"/>
      <w:pPr>
        <w:ind w:left="4668" w:hanging="360"/>
      </w:pPr>
      <w:rPr>
        <w:rFonts w:hint="default" w:ascii="Wingdings" w:hAnsi="Wingdings"/>
      </w:rPr>
    </w:lvl>
    <w:lvl w:ilvl="6" w:tplc="2BC208BC" w:tentative="1">
      <w:start w:val="1"/>
      <w:numFmt w:val="bullet"/>
      <w:lvlText w:val=""/>
      <w:lvlJc w:val="left"/>
      <w:pPr>
        <w:ind w:left="5388" w:hanging="360"/>
      </w:pPr>
      <w:rPr>
        <w:rFonts w:hint="default" w:ascii="Symbol" w:hAnsi="Symbol"/>
      </w:rPr>
    </w:lvl>
    <w:lvl w:ilvl="7" w:tplc="5F9C5432" w:tentative="1">
      <w:start w:val="1"/>
      <w:numFmt w:val="bullet"/>
      <w:lvlText w:val="o"/>
      <w:lvlJc w:val="left"/>
      <w:pPr>
        <w:ind w:left="6108" w:hanging="360"/>
      </w:pPr>
      <w:rPr>
        <w:rFonts w:hint="default" w:ascii="Courier New" w:hAnsi="Courier New" w:cs="Courier New"/>
      </w:rPr>
    </w:lvl>
    <w:lvl w:ilvl="8" w:tplc="6602E482" w:tentative="1">
      <w:start w:val="1"/>
      <w:numFmt w:val="bullet"/>
      <w:lvlText w:val=""/>
      <w:lvlJc w:val="left"/>
      <w:pPr>
        <w:ind w:left="6828" w:hanging="360"/>
      </w:pPr>
      <w:rPr>
        <w:rFonts w:hint="default" w:ascii="Wingdings" w:hAnsi="Wingdings"/>
      </w:rPr>
    </w:lvl>
  </w:abstractNum>
  <w:abstractNum w:abstractNumId="37" w15:restartNumberingAfterBreak="0">
    <w:nsid w:val="72F72BAE"/>
    <w:multiLevelType w:val="hybridMultilevel"/>
    <w:tmpl w:val="DD1ACA0E"/>
    <w:lvl w:ilvl="0" w:tplc="5AEEF7BE">
      <w:start w:val="1"/>
      <w:numFmt w:val="bullet"/>
      <w:lvlText w:val=""/>
      <w:lvlJc w:val="left"/>
      <w:pPr>
        <w:ind w:left="720" w:hanging="360"/>
      </w:pPr>
      <w:rPr>
        <w:rFonts w:hint="default" w:ascii="Symbol" w:hAnsi="Symbol"/>
      </w:rPr>
    </w:lvl>
    <w:lvl w:ilvl="1" w:tplc="E0BE91DA" w:tentative="1">
      <w:start w:val="1"/>
      <w:numFmt w:val="bullet"/>
      <w:lvlText w:val="o"/>
      <w:lvlJc w:val="left"/>
      <w:pPr>
        <w:ind w:left="1440" w:hanging="360"/>
      </w:pPr>
      <w:rPr>
        <w:rFonts w:hint="default" w:ascii="Courier New" w:hAnsi="Courier New" w:cs="Courier New"/>
      </w:rPr>
    </w:lvl>
    <w:lvl w:ilvl="2" w:tplc="E56615BC" w:tentative="1">
      <w:start w:val="1"/>
      <w:numFmt w:val="bullet"/>
      <w:lvlText w:val=""/>
      <w:lvlJc w:val="left"/>
      <w:pPr>
        <w:ind w:left="2160" w:hanging="360"/>
      </w:pPr>
      <w:rPr>
        <w:rFonts w:hint="default" w:ascii="Wingdings" w:hAnsi="Wingdings"/>
      </w:rPr>
    </w:lvl>
    <w:lvl w:ilvl="3" w:tplc="2662CB76" w:tentative="1">
      <w:start w:val="1"/>
      <w:numFmt w:val="bullet"/>
      <w:lvlText w:val=""/>
      <w:lvlJc w:val="left"/>
      <w:pPr>
        <w:ind w:left="2880" w:hanging="360"/>
      </w:pPr>
      <w:rPr>
        <w:rFonts w:hint="default" w:ascii="Symbol" w:hAnsi="Symbol"/>
      </w:rPr>
    </w:lvl>
    <w:lvl w:ilvl="4" w:tplc="F626C384" w:tentative="1">
      <w:start w:val="1"/>
      <w:numFmt w:val="bullet"/>
      <w:lvlText w:val="o"/>
      <w:lvlJc w:val="left"/>
      <w:pPr>
        <w:ind w:left="3600" w:hanging="360"/>
      </w:pPr>
      <w:rPr>
        <w:rFonts w:hint="default" w:ascii="Courier New" w:hAnsi="Courier New" w:cs="Courier New"/>
      </w:rPr>
    </w:lvl>
    <w:lvl w:ilvl="5" w:tplc="11D8137A" w:tentative="1">
      <w:start w:val="1"/>
      <w:numFmt w:val="bullet"/>
      <w:lvlText w:val=""/>
      <w:lvlJc w:val="left"/>
      <w:pPr>
        <w:ind w:left="4320" w:hanging="360"/>
      </w:pPr>
      <w:rPr>
        <w:rFonts w:hint="default" w:ascii="Wingdings" w:hAnsi="Wingdings"/>
      </w:rPr>
    </w:lvl>
    <w:lvl w:ilvl="6" w:tplc="7C7E67B0" w:tentative="1">
      <w:start w:val="1"/>
      <w:numFmt w:val="bullet"/>
      <w:lvlText w:val=""/>
      <w:lvlJc w:val="left"/>
      <w:pPr>
        <w:ind w:left="5040" w:hanging="360"/>
      </w:pPr>
      <w:rPr>
        <w:rFonts w:hint="default" w:ascii="Symbol" w:hAnsi="Symbol"/>
      </w:rPr>
    </w:lvl>
    <w:lvl w:ilvl="7" w:tplc="2556D982" w:tentative="1">
      <w:start w:val="1"/>
      <w:numFmt w:val="bullet"/>
      <w:lvlText w:val="o"/>
      <w:lvlJc w:val="left"/>
      <w:pPr>
        <w:ind w:left="5760" w:hanging="360"/>
      </w:pPr>
      <w:rPr>
        <w:rFonts w:hint="default" w:ascii="Courier New" w:hAnsi="Courier New" w:cs="Courier New"/>
      </w:rPr>
    </w:lvl>
    <w:lvl w:ilvl="8" w:tplc="C8200966" w:tentative="1">
      <w:start w:val="1"/>
      <w:numFmt w:val="bullet"/>
      <w:lvlText w:val=""/>
      <w:lvlJc w:val="left"/>
      <w:pPr>
        <w:ind w:left="6480" w:hanging="360"/>
      </w:pPr>
      <w:rPr>
        <w:rFonts w:hint="default" w:ascii="Wingdings" w:hAnsi="Wingdings"/>
      </w:rPr>
    </w:lvl>
  </w:abstractNum>
  <w:abstractNum w:abstractNumId="38" w15:restartNumberingAfterBreak="0">
    <w:nsid w:val="765D2F3F"/>
    <w:multiLevelType w:val="singleLevel"/>
    <w:tmpl w:val="6CF20B7A"/>
    <w:lvl w:ilvl="0">
      <w:numFmt w:val="bullet"/>
      <w:lvlText w:val="-"/>
      <w:lvlJc w:val="left"/>
      <w:pPr>
        <w:tabs>
          <w:tab w:val="num" w:pos="1770"/>
        </w:tabs>
        <w:ind w:left="1770" w:hanging="360"/>
      </w:pPr>
      <w:rPr>
        <w:rFonts w:hint="default"/>
      </w:rPr>
    </w:lvl>
  </w:abstractNum>
  <w:abstractNum w:abstractNumId="39" w15:restartNumberingAfterBreak="0">
    <w:nsid w:val="782C73F5"/>
    <w:multiLevelType w:val="singleLevel"/>
    <w:tmpl w:val="92A4171E"/>
    <w:lvl w:ilvl="0">
      <w:start w:val="1"/>
      <w:numFmt w:val="decimal"/>
      <w:pStyle w:val="Lijstnummering"/>
      <w:lvlText w:val="%1."/>
      <w:lvlJc w:val="left"/>
      <w:pPr>
        <w:tabs>
          <w:tab w:val="num" w:pos="1512"/>
        </w:tabs>
        <w:ind w:left="1512" w:right="1512" w:hanging="432"/>
      </w:pPr>
      <w:rPr>
        <w:b/>
        <w:i w:val="0"/>
      </w:rPr>
    </w:lvl>
  </w:abstractNum>
  <w:abstractNum w:abstractNumId="40" w15:restartNumberingAfterBreak="0">
    <w:nsid w:val="7C61758F"/>
    <w:multiLevelType w:val="hybridMultilevel"/>
    <w:tmpl w:val="DB341896"/>
    <w:lvl w:ilvl="0" w:tplc="52006292">
      <w:start w:val="1"/>
      <w:numFmt w:val="bullet"/>
      <w:lvlText w:val=""/>
      <w:lvlJc w:val="left"/>
      <w:pPr>
        <w:ind w:left="1429" w:hanging="360"/>
      </w:pPr>
      <w:rPr>
        <w:rFonts w:hint="default" w:ascii="Symbol" w:hAnsi="Symbol"/>
      </w:rPr>
    </w:lvl>
    <w:lvl w:ilvl="1" w:tplc="D5A4A52C">
      <w:start w:val="1"/>
      <w:numFmt w:val="bullet"/>
      <w:lvlText w:val="o"/>
      <w:lvlJc w:val="left"/>
      <w:pPr>
        <w:ind w:left="2149" w:hanging="360"/>
      </w:pPr>
      <w:rPr>
        <w:rFonts w:hint="default" w:ascii="Courier New" w:hAnsi="Courier New" w:cs="Courier New"/>
      </w:rPr>
    </w:lvl>
    <w:lvl w:ilvl="2" w:tplc="02C45F6C" w:tentative="1">
      <w:start w:val="1"/>
      <w:numFmt w:val="bullet"/>
      <w:lvlText w:val=""/>
      <w:lvlJc w:val="left"/>
      <w:pPr>
        <w:ind w:left="2869" w:hanging="360"/>
      </w:pPr>
      <w:rPr>
        <w:rFonts w:hint="default" w:ascii="Wingdings" w:hAnsi="Wingdings"/>
      </w:rPr>
    </w:lvl>
    <w:lvl w:ilvl="3" w:tplc="0B1445DA" w:tentative="1">
      <w:start w:val="1"/>
      <w:numFmt w:val="bullet"/>
      <w:lvlText w:val=""/>
      <w:lvlJc w:val="left"/>
      <w:pPr>
        <w:ind w:left="3589" w:hanging="360"/>
      </w:pPr>
      <w:rPr>
        <w:rFonts w:hint="default" w:ascii="Symbol" w:hAnsi="Symbol"/>
      </w:rPr>
    </w:lvl>
    <w:lvl w:ilvl="4" w:tplc="4008BE08" w:tentative="1">
      <w:start w:val="1"/>
      <w:numFmt w:val="bullet"/>
      <w:lvlText w:val="o"/>
      <w:lvlJc w:val="left"/>
      <w:pPr>
        <w:ind w:left="4309" w:hanging="360"/>
      </w:pPr>
      <w:rPr>
        <w:rFonts w:hint="default" w:ascii="Courier New" w:hAnsi="Courier New" w:cs="Courier New"/>
      </w:rPr>
    </w:lvl>
    <w:lvl w:ilvl="5" w:tplc="E5D4B05E" w:tentative="1">
      <w:start w:val="1"/>
      <w:numFmt w:val="bullet"/>
      <w:lvlText w:val=""/>
      <w:lvlJc w:val="left"/>
      <w:pPr>
        <w:ind w:left="5029" w:hanging="360"/>
      </w:pPr>
      <w:rPr>
        <w:rFonts w:hint="default" w:ascii="Wingdings" w:hAnsi="Wingdings"/>
      </w:rPr>
    </w:lvl>
    <w:lvl w:ilvl="6" w:tplc="9F086E90" w:tentative="1">
      <w:start w:val="1"/>
      <w:numFmt w:val="bullet"/>
      <w:lvlText w:val=""/>
      <w:lvlJc w:val="left"/>
      <w:pPr>
        <w:ind w:left="5749" w:hanging="360"/>
      </w:pPr>
      <w:rPr>
        <w:rFonts w:hint="default" w:ascii="Symbol" w:hAnsi="Symbol"/>
      </w:rPr>
    </w:lvl>
    <w:lvl w:ilvl="7" w:tplc="F0CEAFF6" w:tentative="1">
      <w:start w:val="1"/>
      <w:numFmt w:val="bullet"/>
      <w:lvlText w:val="o"/>
      <w:lvlJc w:val="left"/>
      <w:pPr>
        <w:ind w:left="6469" w:hanging="360"/>
      </w:pPr>
      <w:rPr>
        <w:rFonts w:hint="default" w:ascii="Courier New" w:hAnsi="Courier New" w:cs="Courier New"/>
      </w:rPr>
    </w:lvl>
    <w:lvl w:ilvl="8" w:tplc="FDF091D2" w:tentative="1">
      <w:start w:val="1"/>
      <w:numFmt w:val="bullet"/>
      <w:lvlText w:val=""/>
      <w:lvlJc w:val="left"/>
      <w:pPr>
        <w:ind w:left="7189" w:hanging="360"/>
      </w:pPr>
      <w:rPr>
        <w:rFonts w:hint="default" w:ascii="Wingdings" w:hAnsi="Wingdings"/>
      </w:rPr>
    </w:lvl>
  </w:abstractNum>
  <w:abstractNum w:abstractNumId="41" w15:restartNumberingAfterBreak="0">
    <w:nsid w:val="7FF82D4B"/>
    <w:multiLevelType w:val="hybridMultilevel"/>
    <w:tmpl w:val="B3007354"/>
    <w:lvl w:ilvl="0" w:tplc="D8C47A88">
      <w:start w:val="1"/>
      <w:numFmt w:val="bullet"/>
      <w:pStyle w:val="standaardopsomming"/>
      <w:lvlText w:val=""/>
      <w:lvlJc w:val="left"/>
      <w:pPr>
        <w:ind w:left="720" w:hanging="360"/>
      </w:pPr>
      <w:rPr>
        <w:rFonts w:hint="default" w:ascii="Wingdings" w:hAnsi="Wingdings"/>
      </w:rPr>
    </w:lvl>
    <w:lvl w:ilvl="1" w:tplc="BB7AF1D4">
      <w:start w:val="1"/>
      <w:numFmt w:val="bullet"/>
      <w:lvlText w:val="o"/>
      <w:lvlJc w:val="left"/>
      <w:pPr>
        <w:ind w:left="1440" w:hanging="360"/>
      </w:pPr>
      <w:rPr>
        <w:rFonts w:hint="default" w:ascii="Courier New" w:hAnsi="Courier New" w:cs="Courier New"/>
      </w:rPr>
    </w:lvl>
    <w:lvl w:ilvl="2" w:tplc="E1483532">
      <w:start w:val="1"/>
      <w:numFmt w:val="bullet"/>
      <w:lvlText w:val=""/>
      <w:lvlJc w:val="left"/>
      <w:pPr>
        <w:ind w:left="2160" w:hanging="360"/>
      </w:pPr>
      <w:rPr>
        <w:rFonts w:hint="default" w:ascii="Wingdings" w:hAnsi="Wingdings"/>
      </w:rPr>
    </w:lvl>
    <w:lvl w:ilvl="3" w:tplc="12768052">
      <w:start w:val="1"/>
      <w:numFmt w:val="bullet"/>
      <w:lvlText w:val=""/>
      <w:lvlJc w:val="left"/>
      <w:pPr>
        <w:ind w:left="2880" w:hanging="360"/>
      </w:pPr>
      <w:rPr>
        <w:rFonts w:hint="default" w:ascii="Symbol" w:hAnsi="Symbol"/>
      </w:rPr>
    </w:lvl>
    <w:lvl w:ilvl="4" w:tplc="6D70C4E2">
      <w:start w:val="1"/>
      <w:numFmt w:val="bullet"/>
      <w:lvlText w:val="o"/>
      <w:lvlJc w:val="left"/>
      <w:pPr>
        <w:ind w:left="3600" w:hanging="360"/>
      </w:pPr>
      <w:rPr>
        <w:rFonts w:hint="default" w:ascii="Courier New" w:hAnsi="Courier New" w:cs="Courier New"/>
      </w:rPr>
    </w:lvl>
    <w:lvl w:ilvl="5" w:tplc="CA0227CA">
      <w:start w:val="1"/>
      <w:numFmt w:val="bullet"/>
      <w:lvlText w:val=""/>
      <w:lvlJc w:val="left"/>
      <w:pPr>
        <w:ind w:left="4320" w:hanging="360"/>
      </w:pPr>
      <w:rPr>
        <w:rFonts w:hint="default" w:ascii="Wingdings" w:hAnsi="Wingdings"/>
      </w:rPr>
    </w:lvl>
    <w:lvl w:ilvl="6" w:tplc="C890F600">
      <w:start w:val="1"/>
      <w:numFmt w:val="bullet"/>
      <w:lvlText w:val=""/>
      <w:lvlJc w:val="left"/>
      <w:pPr>
        <w:ind w:left="5040" w:hanging="360"/>
      </w:pPr>
      <w:rPr>
        <w:rFonts w:hint="default" w:ascii="Symbol" w:hAnsi="Symbol"/>
      </w:rPr>
    </w:lvl>
    <w:lvl w:ilvl="7" w:tplc="FC84F946">
      <w:start w:val="1"/>
      <w:numFmt w:val="bullet"/>
      <w:lvlText w:val="o"/>
      <w:lvlJc w:val="left"/>
      <w:pPr>
        <w:ind w:left="5760" w:hanging="360"/>
      </w:pPr>
      <w:rPr>
        <w:rFonts w:hint="default" w:ascii="Courier New" w:hAnsi="Courier New" w:cs="Courier New"/>
      </w:rPr>
    </w:lvl>
    <w:lvl w:ilvl="8" w:tplc="9686F84C">
      <w:start w:val="1"/>
      <w:numFmt w:val="bullet"/>
      <w:lvlText w:val=""/>
      <w:lvlJc w:val="left"/>
      <w:pPr>
        <w:ind w:left="6480" w:hanging="360"/>
      </w:pPr>
      <w:rPr>
        <w:rFonts w:hint="default" w:ascii="Wingdings" w:hAnsi="Wingdings"/>
      </w:rPr>
    </w:lvl>
  </w:abstractNum>
  <w:num w:numId="1">
    <w:abstractNumId w:val="34"/>
  </w:num>
  <w:num w:numId="2">
    <w:abstractNumId w:val="38"/>
  </w:num>
  <w:num w:numId="3">
    <w:abstractNumId w:val="9"/>
  </w:num>
  <w:num w:numId="4">
    <w:abstractNumId w:val="8"/>
  </w:num>
  <w:num w:numId="5">
    <w:abstractNumId w:val="18"/>
  </w:num>
  <w:num w:numId="6">
    <w:abstractNumId w:val="39"/>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12"/>
  </w:num>
  <w:num w:numId="17">
    <w:abstractNumId w:val="26"/>
  </w:num>
  <w:num w:numId="18">
    <w:abstractNumId w:val="37"/>
  </w:num>
  <w:num w:numId="19">
    <w:abstractNumId w:val="17"/>
  </w:num>
  <w:num w:numId="20">
    <w:abstractNumId w:val="20"/>
  </w:num>
  <w:num w:numId="21">
    <w:abstractNumId w:val="40"/>
  </w:num>
  <w:num w:numId="22">
    <w:abstractNumId w:val="30"/>
  </w:num>
  <w:num w:numId="23">
    <w:abstractNumId w:val="33"/>
  </w:num>
  <w:num w:numId="24">
    <w:abstractNumId w:val="25"/>
  </w:num>
  <w:num w:numId="25">
    <w:abstractNumId w:val="32"/>
  </w:num>
  <w:num w:numId="26">
    <w:abstractNumId w:val="15"/>
  </w:num>
  <w:num w:numId="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0"/>
  </w:num>
  <w:num w:numId="30">
    <w:abstractNumId w:val="36"/>
  </w:num>
  <w:num w:numId="31">
    <w:abstractNumId w:val="27"/>
  </w:num>
  <w:num w:numId="32">
    <w:abstractNumId w:val="28"/>
  </w:num>
  <w:num w:numId="33">
    <w:abstractNumId w:val="22"/>
  </w:num>
  <w:num w:numId="34">
    <w:abstractNumId w:val="14"/>
  </w:num>
  <w:num w:numId="35">
    <w:abstractNumId w:val="19"/>
  </w:num>
  <w:num w:numId="36">
    <w:abstractNumId w:val="4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6"/>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8"/>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CC"/>
    <w:rsid w:val="000439DB"/>
    <w:rsid w:val="00085D47"/>
    <w:rsid w:val="00097025"/>
    <w:rsid w:val="000C0C90"/>
    <w:rsid w:val="000D32B1"/>
    <w:rsid w:val="000D533E"/>
    <w:rsid w:val="000F3D1B"/>
    <w:rsid w:val="00100D36"/>
    <w:rsid w:val="001364B4"/>
    <w:rsid w:val="001B1F54"/>
    <w:rsid w:val="001B3402"/>
    <w:rsid w:val="001B5591"/>
    <w:rsid w:val="00211D54"/>
    <w:rsid w:val="002337E3"/>
    <w:rsid w:val="002440E3"/>
    <w:rsid w:val="00261AF8"/>
    <w:rsid w:val="00274C08"/>
    <w:rsid w:val="00297D64"/>
    <w:rsid w:val="002B67FE"/>
    <w:rsid w:val="002E2CB2"/>
    <w:rsid w:val="002F4868"/>
    <w:rsid w:val="0030799B"/>
    <w:rsid w:val="00327C8A"/>
    <w:rsid w:val="00337422"/>
    <w:rsid w:val="00356EC2"/>
    <w:rsid w:val="00385206"/>
    <w:rsid w:val="00391BC6"/>
    <w:rsid w:val="003A0416"/>
    <w:rsid w:val="00422B6E"/>
    <w:rsid w:val="0048205B"/>
    <w:rsid w:val="004A0A39"/>
    <w:rsid w:val="004B6643"/>
    <w:rsid w:val="004B72A0"/>
    <w:rsid w:val="004E6FEC"/>
    <w:rsid w:val="004F11FF"/>
    <w:rsid w:val="0052691A"/>
    <w:rsid w:val="005641C8"/>
    <w:rsid w:val="00587169"/>
    <w:rsid w:val="00590F57"/>
    <w:rsid w:val="005B5A93"/>
    <w:rsid w:val="006043CC"/>
    <w:rsid w:val="006852D6"/>
    <w:rsid w:val="006943CC"/>
    <w:rsid w:val="006D4435"/>
    <w:rsid w:val="007421DB"/>
    <w:rsid w:val="007C3B9F"/>
    <w:rsid w:val="00826F78"/>
    <w:rsid w:val="008A245D"/>
    <w:rsid w:val="008A711B"/>
    <w:rsid w:val="008E5DFD"/>
    <w:rsid w:val="00916CAC"/>
    <w:rsid w:val="009941F1"/>
    <w:rsid w:val="009C56F4"/>
    <w:rsid w:val="009E56A2"/>
    <w:rsid w:val="009E7003"/>
    <w:rsid w:val="009F68C6"/>
    <w:rsid w:val="00A41FEC"/>
    <w:rsid w:val="00A61362"/>
    <w:rsid w:val="00AB1E65"/>
    <w:rsid w:val="00AC550F"/>
    <w:rsid w:val="00B25133"/>
    <w:rsid w:val="00B468FE"/>
    <w:rsid w:val="00B6726B"/>
    <w:rsid w:val="00B90C7D"/>
    <w:rsid w:val="00B912D5"/>
    <w:rsid w:val="00BA7261"/>
    <w:rsid w:val="00BD6F02"/>
    <w:rsid w:val="00C00037"/>
    <w:rsid w:val="00C53A39"/>
    <w:rsid w:val="00C63183"/>
    <w:rsid w:val="00D15F75"/>
    <w:rsid w:val="00D620ED"/>
    <w:rsid w:val="00D679C0"/>
    <w:rsid w:val="00D85A40"/>
    <w:rsid w:val="00DA70E5"/>
    <w:rsid w:val="00E3510F"/>
    <w:rsid w:val="00E62BBC"/>
    <w:rsid w:val="00E67FC8"/>
    <w:rsid w:val="00EA7429"/>
    <w:rsid w:val="00EF0A84"/>
    <w:rsid w:val="00EF5C6E"/>
    <w:rsid w:val="00F2000A"/>
    <w:rsid w:val="00F23C9A"/>
    <w:rsid w:val="00F9016A"/>
    <w:rsid w:val="00F9178F"/>
    <w:rsid w:val="00F970E1"/>
    <w:rsid w:val="00FC2A47"/>
    <w:rsid w:val="00FD062A"/>
    <w:rsid w:val="00FE7620"/>
    <w:rsid w:val="43CC17F6"/>
    <w:rsid w:val="50BD8F2B"/>
    <w:rsid w:val="5C5AC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8F8F"/>
  <w15:chartTrackingRefBased/>
  <w15:docId w15:val="{594F9756-6C26-4C09-86E3-395CAAE8A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uiPriority="99" w:semiHidden="1" w:unhideWhenUsed="1"/>
    <w:lsdException w:name="envelope return" w:uiPriority="99"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uiPriority="99"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99"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uiPriority="99" w:semiHidden="1" w:unhideWhenUsed="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semiHidden="1" w:unhideWhenUsed="1"/>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0D32B1"/>
    <w:pPr>
      <w:spacing w:after="120" w:line="240" w:lineRule="auto"/>
    </w:pPr>
    <w:rPr>
      <w:rFonts w:ascii="Century Gothic" w:hAnsi="Century Gothic" w:eastAsia="Times New Roman" w:cs="Times New Roman"/>
      <w:sz w:val="20"/>
      <w:szCs w:val="20"/>
      <w:lang w:val="nl-NL" w:eastAsia="nl-NL"/>
    </w:rPr>
  </w:style>
  <w:style w:type="paragraph" w:styleId="Kop1">
    <w:name w:val="heading 1"/>
    <w:basedOn w:val="Kop-basis"/>
    <w:next w:val="Plattetekst"/>
    <w:link w:val="Kop1Char"/>
    <w:qFormat/>
    <w:rsid w:val="00EF0A84"/>
    <w:pPr>
      <w:ind w:left="0"/>
      <w:outlineLvl w:val="0"/>
    </w:pPr>
    <w:rPr>
      <w:rFonts w:ascii="Century Gothic" w:hAnsi="Century Gothic"/>
      <w:b/>
      <w:color w:val="15B3B6"/>
      <w:sz w:val="24"/>
    </w:rPr>
  </w:style>
  <w:style w:type="paragraph" w:styleId="Kop2">
    <w:name w:val="heading 2"/>
    <w:basedOn w:val="Kop-basis"/>
    <w:next w:val="Plattetekst"/>
    <w:link w:val="Kop2Char"/>
    <w:qFormat/>
    <w:rsid w:val="000D32B1"/>
    <w:pPr>
      <w:spacing w:after="100" w:line="200" w:lineRule="atLeast"/>
      <w:ind w:left="0"/>
      <w:outlineLvl w:val="1"/>
    </w:pPr>
    <w:rPr>
      <w:rFonts w:ascii="Century Gothic" w:hAnsi="Century Gothic"/>
      <w:b/>
      <w:color w:val="003D53"/>
      <w:spacing w:val="-6"/>
      <w:sz w:val="22"/>
    </w:rPr>
  </w:style>
  <w:style w:type="paragraph" w:styleId="Kop3">
    <w:name w:val="heading 3"/>
    <w:basedOn w:val="Kop-basis"/>
    <w:next w:val="Plattetekst"/>
    <w:link w:val="Kop3Char"/>
    <w:qFormat/>
    <w:rsid w:val="006043CC"/>
    <w:pPr>
      <w:spacing w:line="200" w:lineRule="atLeast"/>
      <w:outlineLvl w:val="2"/>
    </w:pPr>
    <w:rPr>
      <w:spacing w:val="-6"/>
      <w:sz w:val="18"/>
    </w:rPr>
  </w:style>
  <w:style w:type="paragraph" w:styleId="Kop4">
    <w:name w:val="heading 4"/>
    <w:basedOn w:val="Kop-basis"/>
    <w:next w:val="Plattetekst"/>
    <w:link w:val="Kop4Char"/>
    <w:qFormat/>
    <w:rsid w:val="006043CC"/>
    <w:pPr>
      <w:spacing w:after="220"/>
      <w:outlineLvl w:val="3"/>
    </w:pPr>
    <w:rPr>
      <w:rFonts w:ascii="Times New Roman" w:hAnsi="Times New Roman"/>
      <w:i/>
      <w:spacing w:val="-2"/>
    </w:rPr>
  </w:style>
  <w:style w:type="paragraph" w:styleId="Kop5">
    <w:name w:val="heading 5"/>
    <w:basedOn w:val="Kop-basis"/>
    <w:next w:val="Plattetekst"/>
    <w:link w:val="Kop5Char"/>
    <w:qFormat/>
    <w:rsid w:val="006043CC"/>
    <w:pPr>
      <w:outlineLvl w:val="4"/>
    </w:pPr>
    <w:rPr>
      <w:rFonts w:ascii="Times New Roman" w:hAnsi="Times New Roman"/>
      <w:i/>
      <w:spacing w:val="-2"/>
    </w:rPr>
  </w:style>
  <w:style w:type="paragraph" w:styleId="Kop6">
    <w:name w:val="heading 6"/>
    <w:basedOn w:val="Kop-basis"/>
    <w:next w:val="Plattetekst"/>
    <w:link w:val="Kop6Char"/>
    <w:qFormat/>
    <w:rsid w:val="006043CC"/>
    <w:pPr>
      <w:ind w:left="1080"/>
      <w:outlineLvl w:val="5"/>
    </w:pPr>
    <w:rPr>
      <w:b/>
      <w:spacing w:val="-4"/>
      <w:sz w:val="18"/>
    </w:rPr>
  </w:style>
  <w:style w:type="paragraph" w:styleId="Kop7">
    <w:name w:val="heading 7"/>
    <w:basedOn w:val="Standaard"/>
    <w:next w:val="Standaard"/>
    <w:link w:val="Kop7Char"/>
    <w:qFormat/>
    <w:rsid w:val="006043CC"/>
    <w:pPr>
      <w:spacing w:before="240" w:after="60"/>
      <w:outlineLvl w:val="6"/>
    </w:pPr>
    <w:rPr>
      <w:sz w:val="24"/>
      <w:szCs w:val="24"/>
    </w:rPr>
  </w:style>
  <w:style w:type="paragraph" w:styleId="Kop8">
    <w:name w:val="heading 8"/>
    <w:basedOn w:val="Standaard"/>
    <w:next w:val="Standaard"/>
    <w:link w:val="Kop8Char"/>
    <w:qFormat/>
    <w:rsid w:val="006043CC"/>
    <w:pPr>
      <w:spacing w:before="240" w:after="60"/>
      <w:outlineLvl w:val="7"/>
    </w:pPr>
    <w:rPr>
      <w:i/>
      <w:iCs/>
      <w:sz w:val="24"/>
      <w:szCs w:val="24"/>
    </w:rPr>
  </w:style>
  <w:style w:type="paragraph" w:styleId="Kop9">
    <w:name w:val="heading 9"/>
    <w:basedOn w:val="Standaard"/>
    <w:next w:val="Standaard"/>
    <w:link w:val="Kop9Char"/>
    <w:qFormat/>
    <w:rsid w:val="006043CC"/>
    <w:pPr>
      <w:spacing w:before="240" w:after="60"/>
      <w:outlineLvl w:val="8"/>
    </w:pPr>
    <w:rPr>
      <w:rFonts w:ascii="Arial" w:hAnsi="Arial" w:cs="Arial"/>
      <w:sz w:val="22"/>
      <w:szCs w:val="22"/>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F0A84"/>
    <w:rPr>
      <w:rFonts w:ascii="Century Gothic" w:hAnsi="Century Gothic" w:eastAsia="Times New Roman" w:cs="Times New Roman"/>
      <w:b/>
      <w:color w:val="15B3B6"/>
      <w:spacing w:val="-10"/>
      <w:kern w:val="20"/>
      <w:sz w:val="24"/>
      <w:szCs w:val="20"/>
      <w:lang w:val="nl-NL" w:eastAsia="nl-NL"/>
    </w:rPr>
  </w:style>
  <w:style w:type="character" w:styleId="Kop2Char" w:customStyle="1">
    <w:name w:val="Kop 2 Char"/>
    <w:basedOn w:val="Standaardalinea-lettertype"/>
    <w:link w:val="Kop2"/>
    <w:rsid w:val="000D32B1"/>
    <w:rPr>
      <w:rFonts w:ascii="Century Gothic" w:hAnsi="Century Gothic" w:eastAsia="Times New Roman" w:cs="Times New Roman"/>
      <w:b/>
      <w:color w:val="003D53"/>
      <w:spacing w:val="-6"/>
      <w:kern w:val="20"/>
      <w:szCs w:val="20"/>
      <w:lang w:val="nl-NL" w:eastAsia="nl-NL"/>
    </w:rPr>
  </w:style>
  <w:style w:type="character" w:styleId="Kop3Char" w:customStyle="1">
    <w:name w:val="Kop 3 Char"/>
    <w:basedOn w:val="Standaardalinea-lettertype"/>
    <w:link w:val="Kop3"/>
    <w:rsid w:val="006043CC"/>
    <w:rPr>
      <w:rFonts w:ascii="Arial" w:hAnsi="Arial" w:eastAsia="Times New Roman" w:cs="Times New Roman"/>
      <w:spacing w:val="-6"/>
      <w:kern w:val="20"/>
      <w:sz w:val="18"/>
      <w:szCs w:val="20"/>
      <w:lang w:val="nl-NL" w:eastAsia="nl-NL"/>
    </w:rPr>
  </w:style>
  <w:style w:type="character" w:styleId="Kop4Char" w:customStyle="1">
    <w:name w:val="Kop 4 Char"/>
    <w:basedOn w:val="Standaardalinea-lettertype"/>
    <w:link w:val="Kop4"/>
    <w:rsid w:val="006043CC"/>
    <w:rPr>
      <w:rFonts w:ascii="Times New Roman" w:hAnsi="Times New Roman" w:eastAsia="Times New Roman" w:cs="Times New Roman"/>
      <w:i/>
      <w:spacing w:val="-2"/>
      <w:kern w:val="20"/>
      <w:sz w:val="20"/>
      <w:szCs w:val="20"/>
      <w:lang w:val="nl-NL" w:eastAsia="nl-NL"/>
    </w:rPr>
  </w:style>
  <w:style w:type="character" w:styleId="Kop5Char" w:customStyle="1">
    <w:name w:val="Kop 5 Char"/>
    <w:basedOn w:val="Standaardalinea-lettertype"/>
    <w:link w:val="Kop5"/>
    <w:rsid w:val="006043CC"/>
    <w:rPr>
      <w:rFonts w:ascii="Times New Roman" w:hAnsi="Times New Roman" w:eastAsia="Times New Roman" w:cs="Times New Roman"/>
      <w:i/>
      <w:spacing w:val="-2"/>
      <w:kern w:val="20"/>
      <w:sz w:val="20"/>
      <w:szCs w:val="20"/>
      <w:lang w:val="nl-NL" w:eastAsia="nl-NL"/>
    </w:rPr>
  </w:style>
  <w:style w:type="character" w:styleId="Kop6Char" w:customStyle="1">
    <w:name w:val="Kop 6 Char"/>
    <w:basedOn w:val="Standaardalinea-lettertype"/>
    <w:link w:val="Kop6"/>
    <w:rsid w:val="006043CC"/>
    <w:rPr>
      <w:rFonts w:ascii="Arial" w:hAnsi="Arial" w:eastAsia="Times New Roman" w:cs="Times New Roman"/>
      <w:b/>
      <w:spacing w:val="-4"/>
      <w:kern w:val="20"/>
      <w:sz w:val="18"/>
      <w:szCs w:val="20"/>
      <w:lang w:val="nl-NL" w:eastAsia="nl-NL"/>
    </w:rPr>
  </w:style>
  <w:style w:type="character" w:styleId="Kop7Char" w:customStyle="1">
    <w:name w:val="Kop 7 Char"/>
    <w:basedOn w:val="Standaardalinea-lettertype"/>
    <w:link w:val="Kop7"/>
    <w:rsid w:val="006043CC"/>
    <w:rPr>
      <w:rFonts w:ascii="Times New Roman" w:hAnsi="Times New Roman" w:eastAsia="Times New Roman" w:cs="Times New Roman"/>
      <w:sz w:val="24"/>
      <w:szCs w:val="24"/>
      <w:lang w:val="nl-NL" w:eastAsia="nl-NL"/>
    </w:rPr>
  </w:style>
  <w:style w:type="character" w:styleId="Kop8Char" w:customStyle="1">
    <w:name w:val="Kop 8 Char"/>
    <w:basedOn w:val="Standaardalinea-lettertype"/>
    <w:link w:val="Kop8"/>
    <w:rsid w:val="006043CC"/>
    <w:rPr>
      <w:rFonts w:ascii="Times New Roman" w:hAnsi="Times New Roman" w:eastAsia="Times New Roman" w:cs="Times New Roman"/>
      <w:i/>
      <w:iCs/>
      <w:sz w:val="24"/>
      <w:szCs w:val="24"/>
      <w:lang w:val="nl-NL" w:eastAsia="nl-NL"/>
    </w:rPr>
  </w:style>
  <w:style w:type="character" w:styleId="Kop9Char" w:customStyle="1">
    <w:name w:val="Kop 9 Char"/>
    <w:basedOn w:val="Standaardalinea-lettertype"/>
    <w:link w:val="Kop9"/>
    <w:rsid w:val="006043CC"/>
    <w:rPr>
      <w:rFonts w:ascii="Arial" w:hAnsi="Arial" w:eastAsia="Times New Roman" w:cs="Arial"/>
      <w:lang w:val="nl-NL" w:eastAsia="nl-NL"/>
    </w:rPr>
  </w:style>
  <w:style w:type="paragraph" w:styleId="Kop-basis" w:customStyle="1">
    <w:name w:val="Kop - basis"/>
    <w:basedOn w:val="Plattetekst"/>
    <w:next w:val="Plattetekst"/>
    <w:semiHidden/>
    <w:rsid w:val="006043CC"/>
    <w:pPr>
      <w:keepNext/>
      <w:keepLines/>
      <w:spacing w:after="0"/>
    </w:pPr>
    <w:rPr>
      <w:rFonts w:ascii="Arial" w:hAnsi="Arial"/>
      <w:spacing w:val="-10"/>
      <w:kern w:val="20"/>
    </w:rPr>
  </w:style>
  <w:style w:type="paragraph" w:styleId="Plattetekst">
    <w:name w:val="Body Text"/>
    <w:basedOn w:val="Standaard"/>
    <w:link w:val="PlattetekstChar"/>
    <w:semiHidden/>
    <w:rsid w:val="006043CC"/>
    <w:pPr>
      <w:spacing w:after="220" w:line="220" w:lineRule="atLeast"/>
      <w:ind w:left="835"/>
    </w:pPr>
  </w:style>
  <w:style w:type="character" w:styleId="PlattetekstChar" w:customStyle="1">
    <w:name w:val="Platte tekst Char"/>
    <w:basedOn w:val="Standaardalinea-lettertype"/>
    <w:link w:val="Plattetekst"/>
    <w:semiHidden/>
    <w:rsid w:val="006043CC"/>
    <w:rPr>
      <w:rFonts w:ascii="Times New Roman" w:hAnsi="Times New Roman" w:eastAsia="Times New Roman" w:cs="Times New Roman"/>
      <w:sz w:val="20"/>
      <w:szCs w:val="20"/>
      <w:lang w:val="nl-NL" w:eastAsia="nl-NL"/>
    </w:rPr>
  </w:style>
  <w:style w:type="character" w:styleId="Bodytekst" w:customStyle="1">
    <w:name w:val="Bodytekst"/>
    <w:rsid w:val="006043CC"/>
    <w:rPr>
      <w:rFonts w:ascii="Arial" w:hAnsi="Arial"/>
      <w:lang w:val="nl-NL"/>
    </w:rPr>
  </w:style>
  <w:style w:type="character" w:styleId="Hyperlink">
    <w:name w:val="Hyperlink"/>
    <w:uiPriority w:val="99"/>
    <w:rsid w:val="006043CC"/>
    <w:rPr>
      <w:color w:val="0000FF"/>
      <w:u w:val="single"/>
      <w:lang w:val="nl-NL"/>
    </w:rPr>
  </w:style>
  <w:style w:type="paragraph" w:styleId="Koptekst">
    <w:name w:val="header"/>
    <w:basedOn w:val="Standaard"/>
    <w:link w:val="KoptekstChar"/>
    <w:semiHidden/>
    <w:rsid w:val="006043CC"/>
    <w:pPr>
      <w:tabs>
        <w:tab w:val="center" w:pos="4320"/>
        <w:tab w:val="right" w:pos="8640"/>
      </w:tabs>
    </w:pPr>
    <w:rPr>
      <w:i/>
    </w:rPr>
  </w:style>
  <w:style w:type="character" w:styleId="KoptekstChar" w:customStyle="1">
    <w:name w:val="Koptekst Char"/>
    <w:basedOn w:val="Standaardalinea-lettertype"/>
    <w:link w:val="Koptekst"/>
    <w:semiHidden/>
    <w:rsid w:val="006043CC"/>
    <w:rPr>
      <w:rFonts w:ascii="Times New Roman" w:hAnsi="Times New Roman" w:eastAsia="Times New Roman" w:cs="Times New Roman"/>
      <w:i/>
      <w:sz w:val="20"/>
      <w:szCs w:val="20"/>
      <w:lang w:val="nl-NL" w:eastAsia="nl-NL"/>
    </w:rPr>
  </w:style>
  <w:style w:type="paragraph" w:styleId="Voettekst">
    <w:name w:val="footer"/>
    <w:basedOn w:val="Standaard"/>
    <w:link w:val="VoettekstChar"/>
    <w:uiPriority w:val="99"/>
    <w:rsid w:val="006043CC"/>
    <w:pPr>
      <w:tabs>
        <w:tab w:val="center" w:pos="4320"/>
        <w:tab w:val="right" w:pos="8640"/>
      </w:tabs>
    </w:pPr>
  </w:style>
  <w:style w:type="character" w:styleId="VoettekstChar" w:customStyle="1">
    <w:name w:val="Voettekst Char"/>
    <w:basedOn w:val="Standaardalinea-lettertype"/>
    <w:link w:val="Voettekst"/>
    <w:uiPriority w:val="99"/>
    <w:rsid w:val="006043CC"/>
    <w:rPr>
      <w:rFonts w:ascii="Times New Roman" w:hAnsi="Times New Roman" w:eastAsia="Times New Roman" w:cs="Times New Roman"/>
      <w:sz w:val="20"/>
      <w:szCs w:val="20"/>
      <w:lang w:val="nl-NL" w:eastAsia="nl-NL"/>
    </w:rPr>
  </w:style>
  <w:style w:type="character" w:styleId="Paginanummer">
    <w:name w:val="page number"/>
    <w:basedOn w:val="Standaardalinea-lettertype"/>
    <w:semiHidden/>
    <w:rsid w:val="006043CC"/>
    <w:rPr>
      <w:lang w:val="nl-NL"/>
    </w:rPr>
  </w:style>
  <w:style w:type="paragraph" w:styleId="Aanhef">
    <w:name w:val="Salutation"/>
    <w:basedOn w:val="Standaard"/>
    <w:next w:val="Onderwerpregel"/>
    <w:link w:val="AanhefChar"/>
    <w:semiHidden/>
    <w:rsid w:val="006043CC"/>
    <w:pPr>
      <w:spacing w:before="220" w:after="220"/>
      <w:ind w:left="835"/>
    </w:pPr>
  </w:style>
  <w:style w:type="character" w:styleId="AanhefChar" w:customStyle="1">
    <w:name w:val="Aanhef Char"/>
    <w:basedOn w:val="Standaardalinea-lettertype"/>
    <w:link w:val="Aanhef"/>
    <w:semiHidden/>
    <w:rsid w:val="006043CC"/>
    <w:rPr>
      <w:rFonts w:ascii="Times New Roman" w:hAnsi="Times New Roman" w:eastAsia="Times New Roman" w:cs="Times New Roman"/>
      <w:sz w:val="20"/>
      <w:szCs w:val="20"/>
      <w:lang w:val="nl-NL" w:eastAsia="nl-NL"/>
    </w:rPr>
  </w:style>
  <w:style w:type="paragraph" w:styleId="Onderwerpregel" w:customStyle="1">
    <w:name w:val="Onderwerpregel"/>
    <w:basedOn w:val="Standaard"/>
    <w:next w:val="Plattetekst"/>
    <w:semiHidden/>
    <w:rsid w:val="006043CC"/>
    <w:pPr>
      <w:spacing w:after="220"/>
      <w:ind w:left="835"/>
    </w:pPr>
    <w:rPr>
      <w:rFonts w:ascii="Arial" w:hAnsi="Arial"/>
      <w:b/>
      <w:spacing w:val="-6"/>
      <w:sz w:val="18"/>
    </w:rPr>
  </w:style>
  <w:style w:type="paragraph" w:styleId="CC-lijst" w:customStyle="1">
    <w:name w:val="CC-lijst"/>
    <w:basedOn w:val="Standaard"/>
    <w:semiHidden/>
    <w:rsid w:val="006043CC"/>
    <w:pPr>
      <w:keepLines/>
      <w:ind w:left="1195" w:hanging="360"/>
    </w:pPr>
  </w:style>
  <w:style w:type="paragraph" w:styleId="Handtekening">
    <w:name w:val="Signature"/>
    <w:basedOn w:val="Standaard"/>
    <w:next w:val="Handtekeningfunctie"/>
    <w:link w:val="HandtekeningChar"/>
    <w:semiHidden/>
    <w:rsid w:val="006043CC"/>
    <w:pPr>
      <w:keepNext/>
      <w:spacing w:before="880"/>
    </w:pPr>
  </w:style>
  <w:style w:type="character" w:styleId="HandtekeningChar" w:customStyle="1">
    <w:name w:val="Handtekening Char"/>
    <w:basedOn w:val="Standaardalinea-lettertype"/>
    <w:link w:val="Handtekening"/>
    <w:semiHidden/>
    <w:rsid w:val="006043CC"/>
    <w:rPr>
      <w:rFonts w:ascii="Times New Roman" w:hAnsi="Times New Roman" w:eastAsia="Times New Roman" w:cs="Times New Roman"/>
      <w:sz w:val="20"/>
      <w:szCs w:val="20"/>
      <w:lang w:val="nl-NL" w:eastAsia="nl-NL"/>
    </w:rPr>
  </w:style>
  <w:style w:type="paragraph" w:styleId="Handtekeningfunctie" w:customStyle="1">
    <w:name w:val="Handtekening functie"/>
    <w:basedOn w:val="Handtekening"/>
    <w:next w:val="Handtekeningbedrijf"/>
    <w:semiHidden/>
    <w:rsid w:val="006043CC"/>
    <w:pPr>
      <w:spacing w:before="0"/>
    </w:pPr>
  </w:style>
  <w:style w:type="paragraph" w:styleId="Handtekeningbedrijf" w:customStyle="1">
    <w:name w:val="Handtekening bedrijf"/>
    <w:basedOn w:val="Handtekening"/>
    <w:next w:val="Referentieparaaf"/>
    <w:semiHidden/>
    <w:rsid w:val="006043CC"/>
    <w:pPr>
      <w:spacing w:before="0"/>
    </w:pPr>
  </w:style>
  <w:style w:type="paragraph" w:styleId="Referentieparaaf" w:customStyle="1">
    <w:name w:val="Referentieparaaf"/>
    <w:basedOn w:val="Standaard"/>
    <w:next w:val="Bijlage"/>
    <w:semiHidden/>
    <w:rsid w:val="006043CC"/>
    <w:pPr>
      <w:keepNext/>
      <w:keepLines/>
      <w:spacing w:before="220"/>
    </w:pPr>
  </w:style>
  <w:style w:type="paragraph" w:styleId="Bijlage" w:customStyle="1">
    <w:name w:val="Bijlage"/>
    <w:basedOn w:val="Standaard"/>
    <w:next w:val="CC-lijst"/>
    <w:semiHidden/>
    <w:rsid w:val="006043CC"/>
    <w:pPr>
      <w:keepNext/>
      <w:keepLines/>
      <w:spacing w:before="220" w:after="880"/>
      <w:ind w:left="835"/>
    </w:pPr>
  </w:style>
  <w:style w:type="paragraph" w:styleId="Bedrijfsnaam" w:customStyle="1">
    <w:name w:val="Bedrijfsnaam"/>
    <w:basedOn w:val="Standaard"/>
    <w:next w:val="Datum"/>
    <w:semiHidden/>
    <w:rsid w:val="006043CC"/>
    <w:pPr>
      <w:spacing w:before="100" w:after="600" w:line="600" w:lineRule="atLeast"/>
    </w:pPr>
    <w:rPr>
      <w:spacing w:val="-34"/>
      <w:sz w:val="60"/>
    </w:rPr>
  </w:style>
  <w:style w:type="paragraph" w:styleId="Datum">
    <w:name w:val="Date"/>
    <w:basedOn w:val="Standaard"/>
    <w:next w:val="Naamadresbinnenin"/>
    <w:link w:val="DatumChar"/>
    <w:semiHidden/>
    <w:rsid w:val="006043CC"/>
    <w:pPr>
      <w:spacing w:after="260" w:line="220" w:lineRule="atLeast"/>
    </w:pPr>
  </w:style>
  <w:style w:type="character" w:styleId="DatumChar" w:customStyle="1">
    <w:name w:val="Datum Char"/>
    <w:basedOn w:val="Standaardalinea-lettertype"/>
    <w:link w:val="Datum"/>
    <w:semiHidden/>
    <w:rsid w:val="006043CC"/>
    <w:rPr>
      <w:rFonts w:ascii="Times New Roman" w:hAnsi="Times New Roman" w:eastAsia="Times New Roman" w:cs="Times New Roman"/>
      <w:sz w:val="20"/>
      <w:szCs w:val="20"/>
      <w:lang w:val="nl-NL" w:eastAsia="nl-NL"/>
    </w:rPr>
  </w:style>
  <w:style w:type="paragraph" w:styleId="Naamadresbinnenin" w:customStyle="1">
    <w:name w:val="Naam adres binnenin"/>
    <w:basedOn w:val="Standaard"/>
    <w:semiHidden/>
    <w:rsid w:val="006043CC"/>
    <w:pPr>
      <w:spacing w:before="220"/>
      <w:ind w:left="835"/>
    </w:pPr>
  </w:style>
  <w:style w:type="character" w:styleId="Nadruk">
    <w:name w:val="Emphasis"/>
    <w:uiPriority w:val="20"/>
    <w:qFormat/>
    <w:rsid w:val="006043CC"/>
    <w:rPr>
      <w:rFonts w:ascii="Arial" w:hAnsi="Arial"/>
      <w:b/>
      <w:spacing w:val="-10"/>
    </w:rPr>
  </w:style>
  <w:style w:type="paragraph" w:styleId="Lijst">
    <w:name w:val="List"/>
    <w:basedOn w:val="Plattetekst"/>
    <w:semiHidden/>
    <w:rsid w:val="006043CC"/>
    <w:pPr>
      <w:ind w:left="1512" w:hanging="432"/>
    </w:pPr>
  </w:style>
  <w:style w:type="paragraph" w:styleId="Verzendinstructies" w:customStyle="1">
    <w:name w:val="Verzendinstructies"/>
    <w:basedOn w:val="Standaard"/>
    <w:next w:val="Naamadresbinnenin"/>
    <w:semiHidden/>
    <w:rsid w:val="006043CC"/>
    <w:pPr>
      <w:spacing w:before="220"/>
      <w:ind w:left="835"/>
    </w:pPr>
    <w:rPr>
      <w:caps/>
    </w:rPr>
  </w:style>
  <w:style w:type="paragraph" w:styleId="Referentieregel" w:customStyle="1">
    <w:name w:val="Referentieregel"/>
    <w:basedOn w:val="Standaard"/>
    <w:next w:val="Verzendinstructies"/>
    <w:semiHidden/>
    <w:rsid w:val="006043CC"/>
    <w:pPr>
      <w:spacing w:before="220"/>
      <w:ind w:left="835"/>
    </w:pPr>
  </w:style>
  <w:style w:type="paragraph" w:styleId="Slogan" w:customStyle="1">
    <w:name w:val="Slogan"/>
    <w:basedOn w:val="Standaard"/>
    <w:semiHidden/>
    <w:rsid w:val="006043CC"/>
    <w:pPr>
      <w:framePr w:w="5170" w:h="1685" w:vSpace="187" w:hSpace="187" w:wrap="around" w:hAnchor="page" w:vAnchor="page" w:x="966" w:yAlign="bottom" w:hRule="exact" w:anchorLock="1"/>
    </w:pPr>
    <w:rPr>
      <w:i/>
      <w:spacing w:val="-6"/>
      <w:sz w:val="24"/>
    </w:rPr>
  </w:style>
  <w:style w:type="paragraph" w:styleId="Lijstopsomteken">
    <w:name w:val="List Bullet"/>
    <w:basedOn w:val="Lijst"/>
    <w:autoRedefine/>
    <w:semiHidden/>
    <w:rsid w:val="006043CC"/>
    <w:pPr>
      <w:numPr>
        <w:numId w:val="5"/>
      </w:numPr>
    </w:pPr>
  </w:style>
  <w:style w:type="paragraph" w:styleId="Lijstnummering">
    <w:name w:val="List Number"/>
    <w:basedOn w:val="Lijst"/>
    <w:semiHidden/>
    <w:rsid w:val="006043CC"/>
    <w:pPr>
      <w:numPr>
        <w:numId w:val="6"/>
      </w:numPr>
    </w:pPr>
  </w:style>
  <w:style w:type="paragraph" w:styleId="Bijschrift">
    <w:name w:val="caption"/>
    <w:basedOn w:val="Standaard"/>
    <w:next w:val="Standaard"/>
    <w:qFormat/>
    <w:rsid w:val="006043CC"/>
    <w:pPr>
      <w:spacing w:before="120"/>
    </w:pPr>
    <w:rPr>
      <w:b/>
      <w:bCs/>
    </w:rPr>
  </w:style>
  <w:style w:type="paragraph" w:styleId="Bloktekst">
    <w:name w:val="Block Text"/>
    <w:basedOn w:val="Standaard"/>
    <w:semiHidden/>
    <w:rsid w:val="006043CC"/>
    <w:pPr>
      <w:ind w:left="1440" w:right="1440"/>
    </w:pPr>
  </w:style>
  <w:style w:type="paragraph" w:styleId="Bronvermelding">
    <w:name w:val="table of authorities"/>
    <w:basedOn w:val="Standaard"/>
    <w:next w:val="Standaard"/>
    <w:semiHidden/>
    <w:rsid w:val="006043CC"/>
    <w:pPr>
      <w:ind w:left="200" w:hanging="200"/>
    </w:pPr>
  </w:style>
  <w:style w:type="paragraph" w:styleId="Documentstructuur">
    <w:name w:val="Document Map"/>
    <w:basedOn w:val="Standaard"/>
    <w:link w:val="DocumentstructuurChar"/>
    <w:semiHidden/>
    <w:rsid w:val="006043CC"/>
    <w:pPr>
      <w:shd w:val="clear" w:color="auto" w:fill="000080"/>
    </w:pPr>
    <w:rPr>
      <w:rFonts w:ascii="Tahoma" w:hAnsi="Tahoma" w:cs="Tahoma"/>
    </w:rPr>
  </w:style>
  <w:style w:type="character" w:styleId="DocumentstructuurChar" w:customStyle="1">
    <w:name w:val="Documentstructuur Char"/>
    <w:basedOn w:val="Standaardalinea-lettertype"/>
    <w:link w:val="Documentstructuur"/>
    <w:semiHidden/>
    <w:rsid w:val="006043CC"/>
    <w:rPr>
      <w:rFonts w:ascii="Tahoma" w:hAnsi="Tahoma" w:eastAsia="Times New Roman" w:cs="Tahoma"/>
      <w:sz w:val="20"/>
      <w:szCs w:val="20"/>
      <w:shd w:val="clear" w:color="auto" w:fill="000080"/>
      <w:lang w:val="nl-NL" w:eastAsia="nl-NL"/>
    </w:rPr>
  </w:style>
  <w:style w:type="character" w:styleId="Eindnootmarkering">
    <w:name w:val="endnote reference"/>
    <w:semiHidden/>
    <w:rsid w:val="006043CC"/>
    <w:rPr>
      <w:vertAlign w:val="superscript"/>
      <w:lang w:val="nl-NL"/>
    </w:rPr>
  </w:style>
  <w:style w:type="paragraph" w:styleId="Eindnoottekst">
    <w:name w:val="endnote text"/>
    <w:basedOn w:val="Standaard"/>
    <w:link w:val="EindnoottekstChar"/>
    <w:semiHidden/>
    <w:rsid w:val="006043CC"/>
  </w:style>
  <w:style w:type="character" w:styleId="EindnoottekstChar" w:customStyle="1">
    <w:name w:val="Eindnoottekst Char"/>
    <w:basedOn w:val="Standaardalinea-lettertype"/>
    <w:link w:val="Eindnoottekst"/>
    <w:semiHidden/>
    <w:rsid w:val="006043CC"/>
    <w:rPr>
      <w:rFonts w:ascii="Times New Roman" w:hAnsi="Times New Roman" w:eastAsia="Times New Roman" w:cs="Times New Roman"/>
      <w:sz w:val="20"/>
      <w:szCs w:val="20"/>
      <w:lang w:val="nl-NL" w:eastAsia="nl-NL"/>
    </w:rPr>
  </w:style>
  <w:style w:type="character" w:styleId="GevolgdeHyperlink">
    <w:name w:val="FollowedHyperlink"/>
    <w:semiHidden/>
    <w:rsid w:val="006043CC"/>
    <w:rPr>
      <w:color w:val="800080"/>
      <w:u w:val="single"/>
      <w:lang w:val="nl-NL"/>
    </w:rPr>
  </w:style>
  <w:style w:type="paragraph" w:styleId="voorafopgemaakt" w:customStyle="1">
    <w:name w:val="vooraf opgemaakt"/>
    <w:basedOn w:val="Standaard"/>
    <w:next w:val="Standaardinspringing"/>
    <w:semiHidden/>
    <w:rsid w:val="006043CC"/>
    <w:pPr>
      <w:ind w:left="708"/>
    </w:pPr>
  </w:style>
  <w:style w:type="paragraph" w:styleId="Standaardinspringing">
    <w:name w:val="Normal Indent"/>
    <w:basedOn w:val="Standaard"/>
    <w:semiHidden/>
    <w:rsid w:val="006043CC"/>
    <w:pPr>
      <w:ind w:left="708"/>
    </w:pPr>
  </w:style>
  <w:style w:type="character" w:styleId="HTML-acroniem">
    <w:name w:val="HTML Acronym"/>
    <w:basedOn w:val="Standaardalinea-lettertype"/>
    <w:semiHidden/>
    <w:rsid w:val="006043CC"/>
    <w:rPr>
      <w:lang w:val="nl-NL"/>
    </w:rPr>
  </w:style>
  <w:style w:type="paragraph" w:styleId="HTML-adres">
    <w:name w:val="HTML Address"/>
    <w:basedOn w:val="Standaard"/>
    <w:link w:val="HTML-adresChar"/>
    <w:semiHidden/>
    <w:rsid w:val="006043CC"/>
    <w:rPr>
      <w:i/>
      <w:iCs/>
    </w:rPr>
  </w:style>
  <w:style w:type="character" w:styleId="HTML-adresChar" w:customStyle="1">
    <w:name w:val="HTML-adres Char"/>
    <w:basedOn w:val="Standaardalinea-lettertype"/>
    <w:link w:val="HTML-adres"/>
    <w:semiHidden/>
    <w:rsid w:val="006043CC"/>
    <w:rPr>
      <w:rFonts w:ascii="Times New Roman" w:hAnsi="Times New Roman" w:eastAsia="Times New Roman" w:cs="Times New Roman"/>
      <w:i/>
      <w:iCs/>
      <w:sz w:val="20"/>
      <w:szCs w:val="20"/>
      <w:lang w:val="nl-NL" w:eastAsia="nl-NL"/>
    </w:rPr>
  </w:style>
  <w:style w:type="character" w:styleId="HTML-citaat">
    <w:name w:val="HTML Cite"/>
    <w:semiHidden/>
    <w:rsid w:val="006043CC"/>
    <w:rPr>
      <w:i/>
      <w:iCs/>
      <w:lang w:val="nl-NL"/>
    </w:rPr>
  </w:style>
  <w:style w:type="character" w:styleId="HTML-schrijfmachine">
    <w:name w:val="HTML Typewriter"/>
    <w:semiHidden/>
    <w:rsid w:val="006043CC"/>
    <w:rPr>
      <w:rFonts w:ascii="Courier New" w:hAnsi="Courier New"/>
      <w:sz w:val="20"/>
      <w:szCs w:val="20"/>
      <w:lang w:val="nl-NL"/>
    </w:rPr>
  </w:style>
  <w:style w:type="character" w:styleId="HTML-toetsenbord">
    <w:name w:val="HTML Keyboard"/>
    <w:semiHidden/>
    <w:rsid w:val="006043CC"/>
    <w:rPr>
      <w:rFonts w:ascii="Courier New" w:hAnsi="Courier New"/>
      <w:sz w:val="20"/>
      <w:szCs w:val="20"/>
      <w:lang w:val="nl-NL"/>
    </w:rPr>
  </w:style>
  <w:style w:type="character" w:styleId="HTML-voorbeeld">
    <w:name w:val="HTML Sample"/>
    <w:semiHidden/>
    <w:rsid w:val="006043CC"/>
    <w:rPr>
      <w:rFonts w:ascii="Courier New" w:hAnsi="Courier New"/>
      <w:lang w:val="nl-NL"/>
    </w:rPr>
  </w:style>
  <w:style w:type="paragraph" w:styleId="Index1">
    <w:name w:val="index 1"/>
    <w:basedOn w:val="Standaard"/>
    <w:next w:val="Standaard"/>
    <w:autoRedefine/>
    <w:semiHidden/>
    <w:rsid w:val="006043CC"/>
    <w:pPr>
      <w:ind w:left="200" w:hanging="200"/>
    </w:pPr>
  </w:style>
  <w:style w:type="paragraph" w:styleId="Index2">
    <w:name w:val="index 2"/>
    <w:basedOn w:val="Standaard"/>
    <w:next w:val="Standaard"/>
    <w:autoRedefine/>
    <w:semiHidden/>
    <w:rsid w:val="006043CC"/>
    <w:pPr>
      <w:ind w:left="400" w:hanging="200"/>
    </w:pPr>
  </w:style>
  <w:style w:type="paragraph" w:styleId="Index3">
    <w:name w:val="index 3"/>
    <w:basedOn w:val="Standaard"/>
    <w:next w:val="Standaard"/>
    <w:autoRedefine/>
    <w:semiHidden/>
    <w:rsid w:val="006043CC"/>
    <w:pPr>
      <w:ind w:left="600" w:hanging="200"/>
    </w:pPr>
  </w:style>
  <w:style w:type="paragraph" w:styleId="Index4">
    <w:name w:val="index 4"/>
    <w:basedOn w:val="Standaard"/>
    <w:next w:val="Standaard"/>
    <w:autoRedefine/>
    <w:semiHidden/>
    <w:rsid w:val="006043CC"/>
    <w:pPr>
      <w:ind w:left="800" w:hanging="200"/>
    </w:pPr>
  </w:style>
  <w:style w:type="paragraph" w:styleId="Index5">
    <w:name w:val="index 5"/>
    <w:basedOn w:val="Standaard"/>
    <w:next w:val="Standaard"/>
    <w:autoRedefine/>
    <w:semiHidden/>
    <w:rsid w:val="006043CC"/>
    <w:pPr>
      <w:ind w:left="1000" w:hanging="200"/>
    </w:pPr>
  </w:style>
  <w:style w:type="paragraph" w:styleId="Index6">
    <w:name w:val="index 6"/>
    <w:basedOn w:val="Standaard"/>
    <w:next w:val="Standaard"/>
    <w:autoRedefine/>
    <w:semiHidden/>
    <w:rsid w:val="006043CC"/>
    <w:pPr>
      <w:ind w:left="1200" w:hanging="200"/>
    </w:pPr>
  </w:style>
  <w:style w:type="paragraph" w:styleId="Index7">
    <w:name w:val="index 7"/>
    <w:basedOn w:val="Standaard"/>
    <w:next w:val="Standaard"/>
    <w:autoRedefine/>
    <w:semiHidden/>
    <w:rsid w:val="006043CC"/>
    <w:pPr>
      <w:ind w:left="1400" w:hanging="200"/>
    </w:pPr>
  </w:style>
  <w:style w:type="paragraph" w:styleId="Index8">
    <w:name w:val="index 8"/>
    <w:basedOn w:val="Standaard"/>
    <w:next w:val="Standaard"/>
    <w:autoRedefine/>
    <w:semiHidden/>
    <w:rsid w:val="006043CC"/>
    <w:pPr>
      <w:ind w:left="1600" w:hanging="200"/>
    </w:pPr>
  </w:style>
  <w:style w:type="paragraph" w:styleId="Index9">
    <w:name w:val="index 9"/>
    <w:basedOn w:val="Standaard"/>
    <w:next w:val="Standaard"/>
    <w:autoRedefine/>
    <w:semiHidden/>
    <w:rsid w:val="006043CC"/>
    <w:pPr>
      <w:ind w:left="1800" w:hanging="200"/>
    </w:pPr>
  </w:style>
  <w:style w:type="paragraph" w:styleId="Indexkop">
    <w:name w:val="index heading"/>
    <w:basedOn w:val="Standaard"/>
    <w:next w:val="Index1"/>
    <w:semiHidden/>
    <w:rsid w:val="006043CC"/>
    <w:rPr>
      <w:rFonts w:ascii="Arial" w:hAnsi="Arial" w:cs="Arial"/>
      <w:b/>
      <w:bCs/>
    </w:rPr>
  </w:style>
  <w:style w:type="paragraph" w:styleId="Inhopg1">
    <w:name w:val="toc 1"/>
    <w:basedOn w:val="Standaard"/>
    <w:next w:val="Standaard"/>
    <w:autoRedefine/>
    <w:uiPriority w:val="39"/>
    <w:rsid w:val="006043CC"/>
    <w:pPr>
      <w:tabs>
        <w:tab w:val="right" w:leader="dot" w:pos="9062"/>
      </w:tabs>
      <w:spacing w:line="480" w:lineRule="auto"/>
    </w:pPr>
  </w:style>
  <w:style w:type="paragraph" w:styleId="Inhopg2">
    <w:name w:val="toc 2"/>
    <w:basedOn w:val="Standaard"/>
    <w:next w:val="Standaard"/>
    <w:autoRedefine/>
    <w:semiHidden/>
    <w:rsid w:val="006043CC"/>
    <w:pPr>
      <w:ind w:left="200"/>
    </w:pPr>
  </w:style>
  <w:style w:type="paragraph" w:styleId="Inhopg3">
    <w:name w:val="toc 3"/>
    <w:basedOn w:val="Standaard"/>
    <w:next w:val="Standaard"/>
    <w:autoRedefine/>
    <w:semiHidden/>
    <w:rsid w:val="006043CC"/>
    <w:pPr>
      <w:ind w:left="400"/>
    </w:pPr>
  </w:style>
  <w:style w:type="paragraph" w:styleId="Inhopg4">
    <w:name w:val="toc 4"/>
    <w:basedOn w:val="Standaard"/>
    <w:next w:val="Standaard"/>
    <w:autoRedefine/>
    <w:semiHidden/>
    <w:rsid w:val="006043CC"/>
    <w:pPr>
      <w:ind w:left="600"/>
    </w:pPr>
  </w:style>
  <w:style w:type="paragraph" w:styleId="Inhopg5">
    <w:name w:val="toc 5"/>
    <w:basedOn w:val="Standaard"/>
    <w:next w:val="Standaard"/>
    <w:autoRedefine/>
    <w:semiHidden/>
    <w:rsid w:val="006043CC"/>
    <w:pPr>
      <w:ind w:left="800"/>
    </w:pPr>
  </w:style>
  <w:style w:type="paragraph" w:styleId="Inhopg6">
    <w:name w:val="toc 6"/>
    <w:basedOn w:val="Standaard"/>
    <w:next w:val="Standaard"/>
    <w:autoRedefine/>
    <w:semiHidden/>
    <w:rsid w:val="006043CC"/>
    <w:pPr>
      <w:ind w:left="1000"/>
    </w:pPr>
  </w:style>
  <w:style w:type="paragraph" w:styleId="Inhopg7">
    <w:name w:val="toc 7"/>
    <w:basedOn w:val="Standaard"/>
    <w:next w:val="Standaard"/>
    <w:autoRedefine/>
    <w:semiHidden/>
    <w:rsid w:val="006043CC"/>
    <w:pPr>
      <w:ind w:left="1200"/>
    </w:pPr>
  </w:style>
  <w:style w:type="paragraph" w:styleId="Inhopg8">
    <w:name w:val="toc 8"/>
    <w:basedOn w:val="Standaard"/>
    <w:next w:val="Standaard"/>
    <w:autoRedefine/>
    <w:semiHidden/>
    <w:rsid w:val="006043CC"/>
    <w:pPr>
      <w:ind w:left="1400"/>
    </w:pPr>
  </w:style>
  <w:style w:type="paragraph" w:styleId="Inhopg9">
    <w:name w:val="toc 9"/>
    <w:basedOn w:val="Standaard"/>
    <w:next w:val="Standaard"/>
    <w:autoRedefine/>
    <w:semiHidden/>
    <w:rsid w:val="006043CC"/>
    <w:pPr>
      <w:ind w:left="1600"/>
    </w:pPr>
  </w:style>
  <w:style w:type="paragraph" w:styleId="Kopbronvermelding">
    <w:name w:val="toa heading"/>
    <w:basedOn w:val="Standaard"/>
    <w:next w:val="Standaard"/>
    <w:semiHidden/>
    <w:rsid w:val="006043CC"/>
    <w:pPr>
      <w:spacing w:before="120"/>
    </w:pPr>
    <w:rPr>
      <w:rFonts w:ascii="Arial" w:hAnsi="Arial" w:cs="Arial"/>
      <w:b/>
      <w:bCs/>
      <w:sz w:val="24"/>
      <w:szCs w:val="24"/>
    </w:rPr>
  </w:style>
  <w:style w:type="paragraph" w:styleId="Lijst2">
    <w:name w:val="List 2"/>
    <w:basedOn w:val="Standaard"/>
    <w:semiHidden/>
    <w:rsid w:val="006043CC"/>
    <w:pPr>
      <w:ind w:left="566" w:hanging="283"/>
    </w:pPr>
  </w:style>
  <w:style w:type="paragraph" w:styleId="Lijst3">
    <w:name w:val="List 3"/>
    <w:basedOn w:val="Standaard"/>
    <w:semiHidden/>
    <w:rsid w:val="006043CC"/>
    <w:pPr>
      <w:ind w:left="849" w:hanging="283"/>
    </w:pPr>
  </w:style>
  <w:style w:type="paragraph" w:styleId="Lijst4">
    <w:name w:val="List 4"/>
    <w:basedOn w:val="Standaard"/>
    <w:semiHidden/>
    <w:rsid w:val="006043CC"/>
    <w:pPr>
      <w:ind w:left="1132" w:hanging="283"/>
    </w:pPr>
  </w:style>
  <w:style w:type="paragraph" w:styleId="Lijst5">
    <w:name w:val="List 5"/>
    <w:basedOn w:val="Standaard"/>
    <w:semiHidden/>
    <w:rsid w:val="006043CC"/>
    <w:pPr>
      <w:ind w:left="1415" w:hanging="283"/>
    </w:pPr>
  </w:style>
  <w:style w:type="paragraph" w:styleId="Lijstmetafbeeldingen">
    <w:name w:val="table of figures"/>
    <w:basedOn w:val="Standaard"/>
    <w:next w:val="Standaard"/>
    <w:semiHidden/>
    <w:rsid w:val="006043CC"/>
    <w:pPr>
      <w:ind w:left="400" w:hanging="400"/>
    </w:pPr>
  </w:style>
  <w:style w:type="paragraph" w:styleId="Lijstopsomteken2">
    <w:name w:val="List Bullet 2"/>
    <w:basedOn w:val="Standaard"/>
    <w:autoRedefine/>
    <w:semiHidden/>
    <w:rsid w:val="006043CC"/>
    <w:pPr>
      <w:numPr>
        <w:numId w:val="7"/>
      </w:numPr>
    </w:pPr>
  </w:style>
  <w:style w:type="paragraph" w:styleId="Lijstopsomteken3">
    <w:name w:val="List Bullet 3"/>
    <w:basedOn w:val="Standaard"/>
    <w:autoRedefine/>
    <w:semiHidden/>
    <w:rsid w:val="006043CC"/>
    <w:pPr>
      <w:numPr>
        <w:numId w:val="8"/>
      </w:numPr>
    </w:pPr>
  </w:style>
  <w:style w:type="paragraph" w:styleId="Lijstopsomteken4">
    <w:name w:val="List Bullet 4"/>
    <w:basedOn w:val="Standaard"/>
    <w:autoRedefine/>
    <w:semiHidden/>
    <w:rsid w:val="006043CC"/>
    <w:pPr>
      <w:numPr>
        <w:numId w:val="9"/>
      </w:numPr>
    </w:pPr>
  </w:style>
  <w:style w:type="paragraph" w:styleId="Lijstopsomteken5">
    <w:name w:val="List Bullet 5"/>
    <w:basedOn w:val="Standaard"/>
    <w:autoRedefine/>
    <w:semiHidden/>
    <w:rsid w:val="006043CC"/>
    <w:pPr>
      <w:numPr>
        <w:numId w:val="10"/>
      </w:numPr>
    </w:pPr>
  </w:style>
  <w:style w:type="paragraph" w:styleId="Lijstnummering2">
    <w:name w:val="List Number 2"/>
    <w:basedOn w:val="Standaard"/>
    <w:semiHidden/>
    <w:rsid w:val="006043CC"/>
    <w:pPr>
      <w:numPr>
        <w:numId w:val="11"/>
      </w:numPr>
    </w:pPr>
  </w:style>
  <w:style w:type="paragraph" w:styleId="Lijstnummering3">
    <w:name w:val="List Number 3"/>
    <w:basedOn w:val="Standaard"/>
    <w:semiHidden/>
    <w:rsid w:val="006043CC"/>
    <w:pPr>
      <w:numPr>
        <w:numId w:val="12"/>
      </w:numPr>
    </w:pPr>
  </w:style>
  <w:style w:type="paragraph" w:styleId="Lijstnummering4">
    <w:name w:val="List Number 4"/>
    <w:basedOn w:val="Standaard"/>
    <w:semiHidden/>
    <w:rsid w:val="006043CC"/>
    <w:pPr>
      <w:numPr>
        <w:numId w:val="13"/>
      </w:numPr>
    </w:pPr>
  </w:style>
  <w:style w:type="paragraph" w:styleId="Lijstnummering5">
    <w:name w:val="List Number 5"/>
    <w:basedOn w:val="Standaard"/>
    <w:semiHidden/>
    <w:rsid w:val="006043CC"/>
    <w:pPr>
      <w:numPr>
        <w:numId w:val="14"/>
      </w:numPr>
    </w:pPr>
  </w:style>
  <w:style w:type="paragraph" w:styleId="Lijstvoortzetting">
    <w:name w:val="List Continue"/>
    <w:basedOn w:val="Standaard"/>
    <w:semiHidden/>
    <w:rsid w:val="006043CC"/>
    <w:pPr>
      <w:ind w:left="283"/>
    </w:pPr>
  </w:style>
  <w:style w:type="paragraph" w:styleId="Lijstvoortzetting2">
    <w:name w:val="List Continue 2"/>
    <w:basedOn w:val="Standaard"/>
    <w:semiHidden/>
    <w:rsid w:val="006043CC"/>
    <w:pPr>
      <w:ind w:left="566"/>
    </w:pPr>
  </w:style>
  <w:style w:type="paragraph" w:styleId="Lijstvoortzetting3">
    <w:name w:val="List Continue 3"/>
    <w:basedOn w:val="Standaard"/>
    <w:semiHidden/>
    <w:rsid w:val="006043CC"/>
    <w:pPr>
      <w:ind w:left="849"/>
    </w:pPr>
  </w:style>
  <w:style w:type="paragraph" w:styleId="Lijstvoortzetting4">
    <w:name w:val="List Continue 4"/>
    <w:basedOn w:val="Standaard"/>
    <w:semiHidden/>
    <w:rsid w:val="006043CC"/>
    <w:pPr>
      <w:ind w:left="1132"/>
    </w:pPr>
  </w:style>
  <w:style w:type="paragraph" w:styleId="Lijstvoortzetting5">
    <w:name w:val="List Continue 5"/>
    <w:basedOn w:val="Standaard"/>
    <w:semiHidden/>
    <w:rsid w:val="006043CC"/>
    <w:pPr>
      <w:ind w:left="1415"/>
    </w:pPr>
  </w:style>
  <w:style w:type="paragraph" w:styleId="Macrotekst">
    <w:name w:val="macro"/>
    <w:link w:val="MacrotekstChar"/>
    <w:semiHidden/>
    <w:rsid w:val="006043CC"/>
    <w:pPr>
      <w:tabs>
        <w:tab w:val="left" w:pos="480"/>
        <w:tab w:val="left" w:pos="960"/>
        <w:tab w:val="left" w:pos="1440"/>
        <w:tab w:val="left" w:pos="1920"/>
        <w:tab w:val="left" w:pos="2400"/>
        <w:tab w:val="left" w:pos="2880"/>
        <w:tab w:val="left" w:pos="3360"/>
        <w:tab w:val="left" w:pos="3840"/>
        <w:tab w:val="left" w:pos="4320"/>
      </w:tabs>
      <w:spacing w:after="0" w:line="240" w:lineRule="auto"/>
      <w:ind w:left="840" w:right="-360"/>
    </w:pPr>
    <w:rPr>
      <w:rFonts w:ascii="Courier New" w:hAnsi="Courier New" w:eastAsia="Times New Roman" w:cs="Courier New"/>
      <w:sz w:val="20"/>
      <w:szCs w:val="20"/>
      <w:lang w:val="nl-NL"/>
    </w:rPr>
  </w:style>
  <w:style w:type="character" w:styleId="MacrotekstChar" w:customStyle="1">
    <w:name w:val="Macrotekst Char"/>
    <w:basedOn w:val="Standaardalinea-lettertype"/>
    <w:link w:val="Macrotekst"/>
    <w:semiHidden/>
    <w:rsid w:val="006043CC"/>
    <w:rPr>
      <w:rFonts w:ascii="Courier New" w:hAnsi="Courier New" w:eastAsia="Times New Roman" w:cs="Courier New"/>
      <w:sz w:val="20"/>
      <w:szCs w:val="20"/>
      <w:lang w:val="nl-NL"/>
    </w:rPr>
  </w:style>
  <w:style w:type="paragraph" w:styleId="Normaalweb">
    <w:name w:val="Normal (Web)"/>
    <w:basedOn w:val="Standaard"/>
    <w:uiPriority w:val="99"/>
    <w:semiHidden/>
    <w:rsid w:val="006043CC"/>
    <w:rPr>
      <w:sz w:val="24"/>
      <w:szCs w:val="24"/>
    </w:rPr>
  </w:style>
  <w:style w:type="paragraph" w:styleId="Notitiekop">
    <w:name w:val="Note Heading"/>
    <w:basedOn w:val="Standaard"/>
    <w:next w:val="Standaard"/>
    <w:link w:val="NotitiekopChar"/>
    <w:semiHidden/>
    <w:rsid w:val="006043CC"/>
  </w:style>
  <w:style w:type="character" w:styleId="NotitiekopChar" w:customStyle="1">
    <w:name w:val="Notitiekop Char"/>
    <w:basedOn w:val="Standaardalinea-lettertype"/>
    <w:link w:val="Notitiekop"/>
    <w:semiHidden/>
    <w:rsid w:val="006043CC"/>
    <w:rPr>
      <w:rFonts w:ascii="Times New Roman" w:hAnsi="Times New Roman" w:eastAsia="Times New Roman" w:cs="Times New Roman"/>
      <w:sz w:val="20"/>
      <w:szCs w:val="20"/>
      <w:lang w:val="nl-NL" w:eastAsia="nl-NL"/>
    </w:rPr>
  </w:style>
  <w:style w:type="paragraph" w:styleId="Plattetekst2">
    <w:name w:val="Body Text 2"/>
    <w:basedOn w:val="Standaard"/>
    <w:link w:val="Plattetekst2Char"/>
    <w:semiHidden/>
    <w:rsid w:val="006043CC"/>
    <w:pPr>
      <w:spacing w:line="480" w:lineRule="auto"/>
    </w:pPr>
  </w:style>
  <w:style w:type="character" w:styleId="Plattetekst2Char" w:customStyle="1">
    <w:name w:val="Platte tekst 2 Char"/>
    <w:basedOn w:val="Standaardalinea-lettertype"/>
    <w:link w:val="Plattetekst2"/>
    <w:semiHidden/>
    <w:rsid w:val="006043CC"/>
    <w:rPr>
      <w:rFonts w:ascii="Times New Roman" w:hAnsi="Times New Roman" w:eastAsia="Times New Roman" w:cs="Times New Roman"/>
      <w:sz w:val="20"/>
      <w:szCs w:val="20"/>
      <w:lang w:val="nl-NL" w:eastAsia="nl-NL"/>
    </w:rPr>
  </w:style>
  <w:style w:type="paragraph" w:styleId="Plattetekst3">
    <w:name w:val="Body Text 3"/>
    <w:basedOn w:val="Standaard"/>
    <w:link w:val="Plattetekst3Char"/>
    <w:semiHidden/>
    <w:rsid w:val="006043CC"/>
    <w:rPr>
      <w:sz w:val="16"/>
      <w:szCs w:val="16"/>
    </w:rPr>
  </w:style>
  <w:style w:type="character" w:styleId="Plattetekst3Char" w:customStyle="1">
    <w:name w:val="Platte tekst 3 Char"/>
    <w:basedOn w:val="Standaardalinea-lettertype"/>
    <w:link w:val="Plattetekst3"/>
    <w:semiHidden/>
    <w:rsid w:val="006043CC"/>
    <w:rPr>
      <w:rFonts w:ascii="Times New Roman" w:hAnsi="Times New Roman" w:eastAsia="Times New Roman" w:cs="Times New Roman"/>
      <w:sz w:val="16"/>
      <w:szCs w:val="16"/>
      <w:lang w:val="nl-NL" w:eastAsia="nl-NL"/>
    </w:rPr>
  </w:style>
  <w:style w:type="paragraph" w:styleId="Platteteksteersteinspringing">
    <w:name w:val="Body Text First Indent"/>
    <w:basedOn w:val="Plattetekst"/>
    <w:link w:val="PlatteteksteersteinspringingChar"/>
    <w:semiHidden/>
    <w:rsid w:val="006043CC"/>
    <w:pPr>
      <w:spacing w:after="120" w:line="240" w:lineRule="auto"/>
      <w:ind w:left="840" w:firstLine="210"/>
    </w:pPr>
  </w:style>
  <w:style w:type="character" w:styleId="PlatteteksteersteinspringingChar" w:customStyle="1">
    <w:name w:val="Platte tekst eerste inspringing Char"/>
    <w:basedOn w:val="PlattetekstChar"/>
    <w:link w:val="Platteteksteersteinspringing"/>
    <w:semiHidden/>
    <w:rsid w:val="006043CC"/>
    <w:rPr>
      <w:rFonts w:ascii="Times New Roman" w:hAnsi="Times New Roman" w:eastAsia="Times New Roman" w:cs="Times New Roman"/>
      <w:sz w:val="20"/>
      <w:szCs w:val="20"/>
      <w:lang w:val="nl-NL" w:eastAsia="nl-NL"/>
    </w:rPr>
  </w:style>
  <w:style w:type="paragraph" w:styleId="Plattetekstinspringen">
    <w:name w:val="Body Text Indent"/>
    <w:basedOn w:val="Standaard"/>
    <w:link w:val="PlattetekstinspringenChar"/>
    <w:semiHidden/>
    <w:rsid w:val="006043CC"/>
    <w:pPr>
      <w:ind w:left="283"/>
    </w:pPr>
  </w:style>
  <w:style w:type="character" w:styleId="PlattetekstinspringenChar" w:customStyle="1">
    <w:name w:val="Platte tekst inspringen Char"/>
    <w:basedOn w:val="Standaardalinea-lettertype"/>
    <w:link w:val="Plattetekstinspringen"/>
    <w:semiHidden/>
    <w:rsid w:val="006043CC"/>
    <w:rPr>
      <w:rFonts w:ascii="Times New Roman" w:hAnsi="Times New Roman" w:eastAsia="Times New Roman" w:cs="Times New Roman"/>
      <w:sz w:val="20"/>
      <w:szCs w:val="20"/>
      <w:lang w:val="nl-NL" w:eastAsia="nl-NL"/>
    </w:rPr>
  </w:style>
  <w:style w:type="paragraph" w:styleId="Platteteksteersteinspringing2">
    <w:name w:val="Body Text First Indent 2"/>
    <w:basedOn w:val="Plattetekstinspringen"/>
    <w:link w:val="Platteteksteersteinspringing2Char"/>
    <w:semiHidden/>
    <w:rsid w:val="006043CC"/>
    <w:pPr>
      <w:ind w:firstLine="210"/>
    </w:pPr>
  </w:style>
  <w:style w:type="character" w:styleId="Platteteksteersteinspringing2Char" w:customStyle="1">
    <w:name w:val="Platte tekst eerste inspringing 2 Char"/>
    <w:basedOn w:val="PlattetekstinspringenChar"/>
    <w:link w:val="Platteteksteersteinspringing2"/>
    <w:semiHidden/>
    <w:rsid w:val="006043CC"/>
    <w:rPr>
      <w:rFonts w:ascii="Times New Roman" w:hAnsi="Times New Roman" w:eastAsia="Times New Roman" w:cs="Times New Roman"/>
      <w:sz w:val="20"/>
      <w:szCs w:val="20"/>
      <w:lang w:val="nl-NL" w:eastAsia="nl-NL"/>
    </w:rPr>
  </w:style>
  <w:style w:type="paragraph" w:styleId="Plattetekstinspringen2">
    <w:name w:val="Body Text Indent 2"/>
    <w:basedOn w:val="Standaard"/>
    <w:link w:val="Plattetekstinspringen2Char"/>
    <w:semiHidden/>
    <w:rsid w:val="006043CC"/>
    <w:pPr>
      <w:spacing w:line="480" w:lineRule="auto"/>
      <w:ind w:left="283"/>
    </w:pPr>
  </w:style>
  <w:style w:type="character" w:styleId="Plattetekstinspringen2Char" w:customStyle="1">
    <w:name w:val="Platte tekst inspringen 2 Char"/>
    <w:basedOn w:val="Standaardalinea-lettertype"/>
    <w:link w:val="Plattetekstinspringen2"/>
    <w:semiHidden/>
    <w:rsid w:val="006043CC"/>
    <w:rPr>
      <w:rFonts w:ascii="Times New Roman" w:hAnsi="Times New Roman" w:eastAsia="Times New Roman" w:cs="Times New Roman"/>
      <w:sz w:val="20"/>
      <w:szCs w:val="20"/>
      <w:lang w:val="nl-NL" w:eastAsia="nl-NL"/>
    </w:rPr>
  </w:style>
  <w:style w:type="paragraph" w:styleId="Plattetekstinspringen3">
    <w:name w:val="Body Text Indent 3"/>
    <w:basedOn w:val="Standaard"/>
    <w:link w:val="Plattetekstinspringen3Char"/>
    <w:semiHidden/>
    <w:rsid w:val="006043CC"/>
    <w:pPr>
      <w:ind w:left="283"/>
    </w:pPr>
    <w:rPr>
      <w:sz w:val="16"/>
      <w:szCs w:val="16"/>
    </w:rPr>
  </w:style>
  <w:style w:type="character" w:styleId="Plattetekstinspringen3Char" w:customStyle="1">
    <w:name w:val="Platte tekst inspringen 3 Char"/>
    <w:basedOn w:val="Standaardalinea-lettertype"/>
    <w:link w:val="Plattetekstinspringen3"/>
    <w:semiHidden/>
    <w:rsid w:val="006043CC"/>
    <w:rPr>
      <w:rFonts w:ascii="Times New Roman" w:hAnsi="Times New Roman" w:eastAsia="Times New Roman" w:cs="Times New Roman"/>
      <w:sz w:val="16"/>
      <w:szCs w:val="16"/>
      <w:lang w:val="nl-NL" w:eastAsia="nl-NL"/>
    </w:rPr>
  </w:style>
  <w:style w:type="character" w:styleId="Regelnummer">
    <w:name w:val="line number"/>
    <w:basedOn w:val="Standaardalinea-lettertype"/>
    <w:semiHidden/>
    <w:rsid w:val="006043CC"/>
    <w:rPr>
      <w:lang w:val="nl-NL"/>
    </w:rPr>
  </w:style>
  <w:style w:type="paragraph" w:styleId="Tekstopmerking">
    <w:name w:val="annotation text"/>
    <w:basedOn w:val="Standaard"/>
    <w:link w:val="TekstopmerkingChar"/>
    <w:semiHidden/>
    <w:rsid w:val="006043CC"/>
  </w:style>
  <w:style w:type="character" w:styleId="TekstopmerkingChar" w:customStyle="1">
    <w:name w:val="Tekst opmerking Char"/>
    <w:basedOn w:val="Standaardalinea-lettertype"/>
    <w:link w:val="Tekstopmerking"/>
    <w:semiHidden/>
    <w:rsid w:val="006043CC"/>
    <w:rPr>
      <w:rFonts w:ascii="Times New Roman" w:hAnsi="Times New Roman" w:eastAsia="Times New Roman" w:cs="Times New Roman"/>
      <w:sz w:val="20"/>
      <w:szCs w:val="20"/>
      <w:lang w:val="nl-NL" w:eastAsia="nl-NL"/>
    </w:rPr>
  </w:style>
  <w:style w:type="paragraph" w:styleId="Titel">
    <w:name w:val="Title"/>
    <w:basedOn w:val="Standaard"/>
    <w:link w:val="TitelChar"/>
    <w:qFormat/>
    <w:rsid w:val="006043CC"/>
    <w:pPr>
      <w:spacing w:before="240" w:after="60"/>
      <w:jc w:val="center"/>
      <w:outlineLvl w:val="0"/>
    </w:pPr>
    <w:rPr>
      <w:rFonts w:ascii="Arial" w:hAnsi="Arial" w:cs="Arial"/>
      <w:b/>
      <w:bCs/>
      <w:kern w:val="28"/>
      <w:sz w:val="32"/>
      <w:szCs w:val="32"/>
    </w:rPr>
  </w:style>
  <w:style w:type="character" w:styleId="TitelChar" w:customStyle="1">
    <w:name w:val="Titel Char"/>
    <w:basedOn w:val="Standaardalinea-lettertype"/>
    <w:link w:val="Titel"/>
    <w:rsid w:val="006043CC"/>
    <w:rPr>
      <w:rFonts w:ascii="Arial" w:hAnsi="Arial" w:eastAsia="Times New Roman" w:cs="Arial"/>
      <w:b/>
      <w:bCs/>
      <w:kern w:val="28"/>
      <w:sz w:val="32"/>
      <w:szCs w:val="32"/>
      <w:lang w:val="nl-NL" w:eastAsia="nl-NL"/>
    </w:rPr>
  </w:style>
  <w:style w:type="character" w:styleId="Verwijzingopmerking">
    <w:name w:val="annotation reference"/>
    <w:semiHidden/>
    <w:rsid w:val="006043CC"/>
    <w:rPr>
      <w:sz w:val="16"/>
      <w:szCs w:val="16"/>
      <w:lang w:val="nl-NL"/>
    </w:rPr>
  </w:style>
  <w:style w:type="character" w:styleId="Voetnootmarkering">
    <w:name w:val="footnote reference"/>
    <w:semiHidden/>
    <w:rsid w:val="006043CC"/>
    <w:rPr>
      <w:vertAlign w:val="superscript"/>
      <w:lang w:val="nl-NL"/>
    </w:rPr>
  </w:style>
  <w:style w:type="paragraph" w:styleId="Voetnoottekst">
    <w:name w:val="footnote text"/>
    <w:basedOn w:val="Standaard"/>
    <w:link w:val="VoetnoottekstChar"/>
    <w:semiHidden/>
    <w:rsid w:val="006043CC"/>
  </w:style>
  <w:style w:type="character" w:styleId="VoetnoottekstChar" w:customStyle="1">
    <w:name w:val="Voetnoottekst Char"/>
    <w:basedOn w:val="Standaardalinea-lettertype"/>
    <w:link w:val="Voetnoottekst"/>
    <w:semiHidden/>
    <w:rsid w:val="006043CC"/>
    <w:rPr>
      <w:rFonts w:ascii="Times New Roman" w:hAnsi="Times New Roman" w:eastAsia="Times New Roman" w:cs="Times New Roman"/>
      <w:sz w:val="20"/>
      <w:szCs w:val="20"/>
      <w:lang w:val="nl-NL" w:eastAsia="nl-NL"/>
    </w:rPr>
  </w:style>
  <w:style w:type="character" w:styleId="Zwaar">
    <w:name w:val="Strong"/>
    <w:qFormat/>
    <w:rsid w:val="006043CC"/>
    <w:rPr>
      <w:b/>
      <w:bCs/>
      <w:lang w:val="nl-NL"/>
    </w:rPr>
  </w:style>
  <w:style w:type="paragraph" w:styleId="HTML-voorafopgemaakt">
    <w:name w:val="HTML Preformatted"/>
    <w:basedOn w:val="Standaard"/>
    <w:link w:val="HTML-voorafopgemaaktChar"/>
    <w:semiHidden/>
    <w:rsid w:val="006043CC"/>
    <w:rPr>
      <w:rFonts w:ascii="Courier New" w:hAnsi="Courier New" w:cs="Courier New"/>
    </w:rPr>
  </w:style>
  <w:style w:type="character" w:styleId="HTML-voorafopgemaaktChar" w:customStyle="1">
    <w:name w:val="HTML - vooraf opgemaakt Char"/>
    <w:basedOn w:val="Standaardalinea-lettertype"/>
    <w:link w:val="HTML-voorafopgemaakt"/>
    <w:semiHidden/>
    <w:rsid w:val="006043CC"/>
    <w:rPr>
      <w:rFonts w:ascii="Courier New" w:hAnsi="Courier New" w:eastAsia="Times New Roman" w:cs="Courier New"/>
      <w:sz w:val="20"/>
      <w:szCs w:val="20"/>
      <w:lang w:val="nl-NL" w:eastAsia="nl-NL"/>
    </w:rPr>
  </w:style>
  <w:style w:type="character" w:styleId="HTMLCode">
    <w:name w:val="HTML Code"/>
    <w:semiHidden/>
    <w:rsid w:val="006043CC"/>
    <w:rPr>
      <w:rFonts w:ascii="Courier New" w:hAnsi="Courier New" w:cs="Courier New"/>
      <w:sz w:val="20"/>
      <w:szCs w:val="20"/>
      <w:lang w:val="nl-NL"/>
    </w:rPr>
  </w:style>
  <w:style w:type="character" w:styleId="HTMLDefinition">
    <w:name w:val="HTML Definition"/>
    <w:semiHidden/>
    <w:rsid w:val="006043CC"/>
    <w:rPr>
      <w:i/>
      <w:iCs/>
      <w:lang w:val="nl-NL"/>
    </w:rPr>
  </w:style>
  <w:style w:type="character" w:styleId="HTMLVariable">
    <w:name w:val="HTML Variable"/>
    <w:semiHidden/>
    <w:rsid w:val="006043CC"/>
    <w:rPr>
      <w:i/>
      <w:iCs/>
      <w:lang w:val="nl-NL"/>
    </w:rPr>
  </w:style>
  <w:style w:type="paragraph" w:styleId="Tekstzonderopmaak">
    <w:name w:val="Plain Text"/>
    <w:basedOn w:val="Standaard"/>
    <w:link w:val="TekstzonderopmaakChar"/>
    <w:semiHidden/>
    <w:rsid w:val="006043CC"/>
    <w:rPr>
      <w:rFonts w:ascii="Courier New" w:hAnsi="Courier New" w:cs="Courier New"/>
    </w:rPr>
  </w:style>
  <w:style w:type="character" w:styleId="TekstzonderopmaakChar" w:customStyle="1">
    <w:name w:val="Tekst zonder opmaak Char"/>
    <w:basedOn w:val="Standaardalinea-lettertype"/>
    <w:link w:val="Tekstzonderopmaak"/>
    <w:semiHidden/>
    <w:rsid w:val="006043CC"/>
    <w:rPr>
      <w:rFonts w:ascii="Courier New" w:hAnsi="Courier New" w:eastAsia="Times New Roman" w:cs="Courier New"/>
      <w:sz w:val="20"/>
      <w:szCs w:val="20"/>
      <w:lang w:val="nl-NL" w:eastAsia="nl-NL"/>
    </w:rPr>
  </w:style>
  <w:style w:type="paragraph" w:styleId="Faxkoptekst" w:customStyle="1">
    <w:name w:val="Faxkoptekst"/>
    <w:basedOn w:val="Standaard"/>
    <w:semiHidden/>
    <w:rsid w:val="006043CC"/>
    <w:pPr>
      <w:spacing w:before="240" w:after="60"/>
    </w:pPr>
  </w:style>
  <w:style w:type="paragraph" w:styleId="NormalParagraphStyle" w:customStyle="1">
    <w:name w:val="NormalParagraphStyle"/>
    <w:basedOn w:val="Standaard"/>
    <w:semiHidden/>
    <w:rsid w:val="006043CC"/>
    <w:pPr>
      <w:autoSpaceDE w:val="0"/>
      <w:autoSpaceDN w:val="0"/>
      <w:adjustRightInd w:val="0"/>
      <w:spacing w:line="288" w:lineRule="auto"/>
      <w:textAlignment w:val="center"/>
    </w:pPr>
    <w:rPr>
      <w:rFonts w:ascii="Times-Roman" w:hAnsi="Times-Roman" w:cs="Times-Roman"/>
      <w:color w:val="000000"/>
      <w:sz w:val="24"/>
      <w:szCs w:val="24"/>
    </w:rPr>
  </w:style>
  <w:style w:type="character" w:styleId="Titelnota" w:customStyle="1">
    <w:name w:val="Titel nota"/>
    <w:rsid w:val="006043CC"/>
    <w:rPr>
      <w:rFonts w:ascii="Arial" w:hAnsi="Arial"/>
      <w:b/>
      <w:bCs/>
      <w:sz w:val="36"/>
      <w:lang w:val="nl-NL"/>
    </w:rPr>
  </w:style>
  <w:style w:type="paragraph" w:styleId="Tussentitel" w:customStyle="1">
    <w:name w:val="Tussentitel"/>
    <w:basedOn w:val="Standaard"/>
    <w:rsid w:val="006043CC"/>
    <w:pPr>
      <w:autoSpaceDE w:val="0"/>
      <w:autoSpaceDN w:val="0"/>
      <w:adjustRightInd w:val="0"/>
      <w:spacing w:line="288" w:lineRule="auto"/>
      <w:textAlignment w:val="center"/>
    </w:pPr>
    <w:rPr>
      <w:sz w:val="24"/>
      <w:szCs w:val="24"/>
    </w:rPr>
  </w:style>
  <w:style w:type="paragraph" w:styleId="Lijstalinea">
    <w:name w:val="List Paragraph"/>
    <w:basedOn w:val="Standaard"/>
    <w:uiPriority w:val="34"/>
    <w:qFormat/>
    <w:rsid w:val="006043CC"/>
    <w:pPr>
      <w:spacing w:after="200" w:line="276" w:lineRule="auto"/>
      <w:ind w:left="720"/>
      <w:contextualSpacing/>
    </w:pPr>
    <w:rPr>
      <w:rFonts w:ascii="Calibri" w:hAnsi="Calibri" w:eastAsia="Calibri"/>
      <w:sz w:val="22"/>
      <w:szCs w:val="22"/>
      <w:lang w:eastAsia="en-US"/>
    </w:rPr>
  </w:style>
  <w:style w:type="paragraph" w:styleId="auteur" w:customStyle="1">
    <w:name w:val="auteur"/>
    <w:basedOn w:val="Standaard"/>
    <w:next w:val="Standaard"/>
    <w:rsid w:val="006043C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line="210" w:lineRule="atLeast"/>
      <w:jc w:val="both"/>
      <w:textAlignment w:val="center"/>
    </w:pPr>
    <w:rPr>
      <w:rFonts w:ascii="MetaNormal-Roman" w:hAnsi="MetaNormal-Roman" w:cs="MetaNormal-Roman"/>
      <w:i/>
      <w:iCs/>
      <w:color w:val="000000"/>
      <w:sz w:val="18"/>
      <w:szCs w:val="18"/>
    </w:rPr>
  </w:style>
  <w:style w:type="table" w:styleId="Tabelraster">
    <w:name w:val="Table Grid"/>
    <w:basedOn w:val="Standaardtabel"/>
    <w:rsid w:val="006043CC"/>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link w:val="BallontekstChar"/>
    <w:rsid w:val="006043CC"/>
    <w:rPr>
      <w:rFonts w:ascii="Segoe UI" w:hAnsi="Segoe UI" w:cs="Segoe UI"/>
      <w:sz w:val="18"/>
      <w:szCs w:val="18"/>
    </w:rPr>
  </w:style>
  <w:style w:type="character" w:styleId="BallontekstChar" w:customStyle="1">
    <w:name w:val="Ballontekst Char"/>
    <w:basedOn w:val="Standaardalinea-lettertype"/>
    <w:link w:val="Ballontekst"/>
    <w:rsid w:val="006043CC"/>
    <w:rPr>
      <w:rFonts w:ascii="Segoe UI" w:hAnsi="Segoe UI" w:eastAsia="Times New Roman" w:cs="Segoe UI"/>
      <w:sz w:val="18"/>
      <w:szCs w:val="18"/>
      <w:lang w:val="nl-NL" w:eastAsia="nl-NL"/>
    </w:rPr>
  </w:style>
  <w:style w:type="paragraph" w:styleId="Onderwerpvanopmerking">
    <w:name w:val="annotation subject"/>
    <w:basedOn w:val="Tekstopmerking"/>
    <w:next w:val="Tekstopmerking"/>
    <w:link w:val="OnderwerpvanopmerkingChar"/>
    <w:rsid w:val="006043CC"/>
    <w:rPr>
      <w:b/>
      <w:bCs/>
    </w:rPr>
  </w:style>
  <w:style w:type="character" w:styleId="OnderwerpvanopmerkingChar" w:customStyle="1">
    <w:name w:val="Onderwerp van opmerking Char"/>
    <w:basedOn w:val="TekstopmerkingChar"/>
    <w:link w:val="Onderwerpvanopmerking"/>
    <w:rsid w:val="006043CC"/>
    <w:rPr>
      <w:rFonts w:ascii="Times New Roman" w:hAnsi="Times New Roman" w:eastAsia="Times New Roman" w:cs="Times New Roman"/>
      <w:b/>
      <w:bCs/>
      <w:sz w:val="20"/>
      <w:szCs w:val="20"/>
      <w:lang w:val="nl-NL" w:eastAsia="nl-NL"/>
    </w:rPr>
  </w:style>
  <w:style w:type="paragraph" w:styleId="Kopvaninhoudsopgave">
    <w:name w:val="TOC Heading"/>
    <w:basedOn w:val="Kop1"/>
    <w:next w:val="Standaard"/>
    <w:uiPriority w:val="39"/>
    <w:unhideWhenUsed/>
    <w:qFormat/>
    <w:rsid w:val="006043CC"/>
    <w:pPr>
      <w:spacing w:before="240" w:line="259" w:lineRule="auto"/>
      <w:outlineLvl w:val="9"/>
    </w:pPr>
    <w:rPr>
      <w:rFonts w:ascii="Calibri Light" w:hAnsi="Calibri Light"/>
      <w:b w:val="0"/>
      <w:color w:val="2F5496"/>
      <w:spacing w:val="0"/>
      <w:kern w:val="0"/>
      <w:sz w:val="32"/>
      <w:szCs w:val="32"/>
      <w:lang w:val="fr-BE" w:eastAsia="fr-BE"/>
    </w:rPr>
  </w:style>
  <w:style w:type="paragraph" w:styleId="Ondertitel">
    <w:name w:val="Subtitle"/>
    <w:basedOn w:val="Standaard"/>
    <w:next w:val="Standaard"/>
    <w:link w:val="OndertitelChar"/>
    <w:uiPriority w:val="11"/>
    <w:qFormat/>
    <w:rsid w:val="006043CC"/>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OndertitelChar" w:customStyle="1">
    <w:name w:val="Ondertitel Char"/>
    <w:basedOn w:val="Standaardalinea-lettertype"/>
    <w:link w:val="Ondertitel"/>
    <w:uiPriority w:val="11"/>
    <w:rsid w:val="006043CC"/>
    <w:rPr>
      <w:rFonts w:eastAsiaTheme="minorEastAsia"/>
      <w:color w:val="5A5A5A" w:themeColor="text1" w:themeTint="A5"/>
      <w:spacing w:val="15"/>
      <w:lang w:val="nl-NL" w:eastAsia="nl-NL"/>
    </w:rPr>
  </w:style>
  <w:style w:type="character" w:styleId="cf01" w:customStyle="1">
    <w:name w:val="cf01"/>
    <w:basedOn w:val="Standaardalinea-lettertype"/>
    <w:rsid w:val="00097025"/>
    <w:rPr>
      <w:rFonts w:hint="default" w:ascii="Segoe UI" w:hAnsi="Segoe UI" w:cs="Segoe UI"/>
      <w:sz w:val="18"/>
      <w:szCs w:val="18"/>
    </w:rPr>
  </w:style>
  <w:style w:type="paragraph" w:styleId="standaardopsomming" w:customStyle="1">
    <w:name w:val="standaard opsomming"/>
    <w:basedOn w:val="Standaard"/>
    <w:qFormat/>
    <w:rsid w:val="00297D64"/>
    <w:pPr>
      <w:numPr>
        <w:numId w:val="36"/>
      </w:numPr>
      <w:ind w:left="709" w:hanging="283"/>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3.xml" Id="rId12" /><Relationship Type="http://schemas.openxmlformats.org/officeDocument/2006/relationships/hyperlink" Target="https://korian.iprova.org/management/hyperlinkloader.aspx?hyperlinkid=bfb6176d-186d-44f6-a657-9f0055af65ff" TargetMode="Externa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hyperlink" Target="https://korian.iprova.org/management/hyperlinkloader.aspx?hyperlinkid=f4512766-9117-4feb-adf7-94cea0750720" TargetMode="External" Id="rId24"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hyperlink" Target="https://korian.iprova.org/management/hyperlinkloader.aspx?hyperlinkid=e2acb452-d516-4017-96c7-3ac93e02f42f" TargetMode="External" Id="rId23"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hyperlink" Target="https://korian.iprova.org/management/hyperlinkloader.aspx?hyperlinkid=e4aacec8-ff70-46c7-aaaa-50973fba473c" TargetMode="External" Id="rId22" /><Relationship Type="http://schemas.openxmlformats.org/officeDocument/2006/relationships/theme" Target="theme/theme1.xml" Id="rId27" /><Relationship Type="http://schemas.openxmlformats.org/officeDocument/2006/relationships/glossaryDocument" Target="glossary/document.xml" Id="R4a680ef899a6426b" /></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b27739-6ec5-447f-bb0f-d948d77692fc}"/>
      </w:docPartPr>
      <w:docPartBody>
        <w:p w14:paraId="2AD047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33A00-5434-4F8D-994C-5CB9DA2CBD92}">
  <ds:schemaRefs>
    <ds:schemaRef ds:uri="http://schemas.microsoft.com/sharepoint/v3/contenttype/forms"/>
  </ds:schemaRefs>
</ds:datastoreItem>
</file>

<file path=customXml/itemProps2.xml><?xml version="1.0" encoding="utf-8"?>
<ds:datastoreItem xmlns:ds="http://schemas.openxmlformats.org/officeDocument/2006/customXml" ds:itemID="{52EF2CD6-6CDB-4A61-9212-AFA5977C41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55FC4C-0CA1-439F-9E98-04BBBD12C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Litsa Daflos</dc:creator>
  <lastModifiedBy>Magali Rozenberg</lastModifiedBy>
  <revision>8</revision>
  <dcterms:created xsi:type="dcterms:W3CDTF">2021-11-24T14:44:00.0000000Z</dcterms:created>
  <dcterms:modified xsi:type="dcterms:W3CDTF">2021-11-25T12:30:46.1926036Z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okies">
    <vt:lpwstr/>
  </property>
  <property fmtid="{D5CDD505-2E9C-101B-9397-08002B2CF9AE}" pid="3" name="ignoresslcertificateproblems">
    <vt:lpwstr>1</vt:lpwstr>
  </property>
  <property fmtid="{D5CDD505-2E9C-101B-9397-08002B2CF9AE}" pid="4" name="ContentTypeId">
    <vt:lpwstr>0x01010070F9DCECF822464292BD50D2B93CDEFE</vt:lpwstr>
  </property>
</Properties>
</file>