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sz w:val="24"/>
          <w:szCs w:val="24"/>
        </w:rPr>
        <w:t>A thread is a light-weight smallest part of a process that can run concurrently with the other parts(other threads) of the same process. Threads are independent because they all have separate path of execution that’s the reason if an exception occurs in one thread, it doesn’t affect the execution of other threads. All threads of a process share the common memory.</w:t>
      </w:r>
      <w:r>
        <w:rPr>
          <w:rFonts w:hint="default" w:ascii="Arial" w:hAnsi="Arial" w:cs="Arial"/>
          <w:b/>
          <w:bCs/>
          <w:sz w:val="24"/>
          <w:szCs w:val="24"/>
        </w:rPr>
        <w:t> 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A thread can be in one of the following states:</w:t>
      </w:r>
      <w:r>
        <w:rPr>
          <w:rFonts w:hint="default" w:ascii="Arial" w:hAnsi="Arial" w:cs="Arial"/>
          <w:sz w:val="24"/>
          <w:szCs w:val="24"/>
        </w:rPr>
        <w:br w:type="textWrapping"/>
      </w:r>
      <w:r>
        <w:rPr>
          <w:rFonts w:hint="default" w:ascii="Arial" w:hAnsi="Arial" w:cs="Arial"/>
          <w:b/>
          <w:bCs/>
          <w:sz w:val="24"/>
          <w:szCs w:val="24"/>
        </w:rPr>
        <w:t xml:space="preserve">NEW </w:t>
      </w:r>
      <w:r>
        <w:rPr>
          <w:rFonts w:hint="default" w:ascii="Arial" w:hAnsi="Arial" w:cs="Arial"/>
          <w:sz w:val="24"/>
          <w:szCs w:val="24"/>
        </w:rPr>
        <w:t>– A thread that has not yet started is in this state.</w:t>
      </w:r>
      <w:r>
        <w:rPr>
          <w:rFonts w:hint="default" w:ascii="Arial" w:hAnsi="Arial" w:cs="Arial"/>
          <w:sz w:val="24"/>
          <w:szCs w:val="24"/>
        </w:rPr>
        <w:br w:type="textWrapping"/>
      </w:r>
      <w:r>
        <w:rPr>
          <w:rFonts w:hint="default" w:ascii="Arial" w:hAnsi="Arial" w:cs="Arial"/>
          <w:b/>
          <w:bCs/>
          <w:sz w:val="24"/>
          <w:szCs w:val="24"/>
        </w:rPr>
        <w:t xml:space="preserve">RUNNABLE </w:t>
      </w:r>
      <w:r>
        <w:rPr>
          <w:rFonts w:hint="default" w:ascii="Arial" w:hAnsi="Arial" w:cs="Arial"/>
          <w:sz w:val="24"/>
          <w:szCs w:val="24"/>
        </w:rPr>
        <w:t>– A thread executing in the Java virtual machine is in this state.</w:t>
      </w:r>
      <w:r>
        <w:rPr>
          <w:rFonts w:hint="default" w:ascii="Arial" w:hAnsi="Arial" w:cs="Arial"/>
          <w:sz w:val="24"/>
          <w:szCs w:val="24"/>
        </w:rPr>
        <w:br w:type="textWrapping"/>
      </w:r>
      <w:r>
        <w:rPr>
          <w:rFonts w:hint="default" w:ascii="Arial" w:hAnsi="Arial" w:cs="Arial"/>
          <w:b/>
          <w:bCs/>
          <w:sz w:val="24"/>
          <w:szCs w:val="24"/>
        </w:rPr>
        <w:t xml:space="preserve">BLOCKED </w:t>
      </w:r>
      <w:r>
        <w:rPr>
          <w:rFonts w:hint="default" w:ascii="Arial" w:hAnsi="Arial" w:cs="Arial"/>
          <w:sz w:val="24"/>
          <w:szCs w:val="24"/>
        </w:rPr>
        <w:t>– A thread that is blocked waiting for a monitor lock is in this state.</w:t>
      </w:r>
      <w:r>
        <w:rPr>
          <w:rFonts w:hint="default" w:ascii="Arial" w:hAnsi="Arial" w:cs="Arial"/>
          <w:sz w:val="24"/>
          <w:szCs w:val="24"/>
        </w:rPr>
        <w:br w:type="textWrapping"/>
      </w:r>
      <w:r>
        <w:rPr>
          <w:rFonts w:hint="default" w:ascii="Arial" w:hAnsi="Arial" w:cs="Arial"/>
          <w:b/>
          <w:bCs/>
          <w:sz w:val="24"/>
          <w:szCs w:val="24"/>
        </w:rPr>
        <w:t xml:space="preserve">WAITING </w:t>
      </w:r>
      <w:r>
        <w:rPr>
          <w:rFonts w:hint="default" w:ascii="Arial" w:hAnsi="Arial" w:cs="Arial"/>
          <w:sz w:val="24"/>
          <w:szCs w:val="24"/>
        </w:rPr>
        <w:t>– A thread that is waiting indefinitely for another thread to perform a particular action is in this state.</w:t>
      </w:r>
      <w:r>
        <w:rPr>
          <w:rFonts w:hint="default" w:ascii="Arial" w:hAnsi="Arial" w:cs="Arial"/>
          <w:sz w:val="24"/>
          <w:szCs w:val="24"/>
        </w:rPr>
        <w:br w:type="textWrapping"/>
      </w:r>
      <w:r>
        <w:rPr>
          <w:rFonts w:hint="default" w:ascii="Arial" w:hAnsi="Arial" w:cs="Arial"/>
          <w:b/>
          <w:bCs/>
          <w:sz w:val="24"/>
          <w:szCs w:val="24"/>
        </w:rPr>
        <w:t>TIMED_WAITING</w:t>
      </w:r>
      <w:r>
        <w:rPr>
          <w:rFonts w:hint="default" w:ascii="Arial" w:hAnsi="Arial" w:cs="Arial"/>
          <w:sz w:val="24"/>
          <w:szCs w:val="24"/>
        </w:rPr>
        <w:t xml:space="preserve"> – A thread that is waiting for another thread to perform an action for up to a specified waiting time is in this state.</w:t>
      </w:r>
      <w:r>
        <w:rPr>
          <w:rFonts w:hint="default" w:ascii="Arial" w:hAnsi="Arial" w:cs="Arial"/>
          <w:sz w:val="24"/>
          <w:szCs w:val="24"/>
        </w:rPr>
        <w:br w:type="textWrapping"/>
      </w:r>
      <w:r>
        <w:rPr>
          <w:rFonts w:hint="default" w:ascii="Arial" w:hAnsi="Arial" w:cs="Arial"/>
          <w:b/>
          <w:bCs/>
          <w:sz w:val="24"/>
          <w:szCs w:val="24"/>
        </w:rPr>
        <w:t xml:space="preserve">TERMINATED </w:t>
      </w:r>
      <w:r>
        <w:rPr>
          <w:rFonts w:hint="default" w:ascii="Arial" w:hAnsi="Arial" w:cs="Arial"/>
          <w:sz w:val="24"/>
          <w:szCs w:val="24"/>
        </w:rPr>
        <w:t>– A thread that has exited is in this state.</w:t>
      </w:r>
      <w:r>
        <w:rPr>
          <w:rFonts w:hint="default" w:ascii="Arial" w:hAnsi="Arial" w:cs="Arial"/>
          <w:sz w:val="24"/>
          <w:szCs w:val="24"/>
        </w:rPr>
        <w:br w:type="textWrapping"/>
      </w:r>
      <w:r>
        <w:rPr>
          <w:rFonts w:hint="default" w:ascii="Arial" w:hAnsi="Arial" w:cs="Arial"/>
          <w:sz w:val="24"/>
          <w:szCs w:val="24"/>
        </w:rPr>
        <w:t>A thread can be in only one state at a given point in time.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“Thread.currentThread().join()”,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Cs w:val="24"/>
        </w:rPr>
        <w:t>Synchronized in Java</w:t>
      </w:r>
      <w:r>
        <w:rPr>
          <w:rFonts w:hint="default" w:ascii="Arial" w:hAnsi="Arial" w:cs="Arial"/>
          <w:b/>
          <w:bCs/>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sz w:val="24"/>
          <w:szCs w:val="24"/>
        </w:rPr>
      </w:pPr>
      <w:r>
        <w:rPr>
          <w:rFonts w:hint="default" w:ascii="Arial" w:hAnsi="Arial" w:cs="Arial"/>
          <w:sz w:val="24"/>
          <w:szCs w:val="24"/>
        </w:rPr>
        <w:t>Instance methods</w:t>
      </w:r>
    </w:p>
    <w:p>
      <w:pPr>
        <w:numPr>
          <w:ilvl w:val="0"/>
          <w:numId w:val="7"/>
        </w:numPr>
        <w:bidi w:val="0"/>
        <w:ind w:left="425" w:leftChars="0" w:hanging="425" w:firstLineChars="0"/>
        <w:rPr>
          <w:rFonts w:hint="default" w:ascii="Arial" w:hAnsi="Arial" w:cs="Arial"/>
          <w:sz w:val="24"/>
          <w:szCs w:val="24"/>
        </w:rPr>
      </w:pPr>
      <w:r>
        <w:rPr>
          <w:rFonts w:hint="default" w:ascii="Arial" w:hAnsi="Arial" w:cs="Arial"/>
          <w:sz w:val="24"/>
          <w:szCs w:val="24"/>
        </w:rPr>
        <w:t>Static methods</w:t>
      </w:r>
    </w:p>
    <w:p>
      <w:pPr>
        <w:numPr>
          <w:ilvl w:val="0"/>
          <w:numId w:val="7"/>
        </w:numPr>
        <w:bidi w:val="0"/>
        <w:ind w:left="425" w:leftChars="0" w:hanging="425" w:firstLineChars="0"/>
        <w:rPr>
          <w:rFonts w:hint="default" w:ascii="Arial" w:hAnsi="Arial" w:cs="Arial"/>
          <w:sz w:val="24"/>
          <w:szCs w:val="24"/>
        </w:rPr>
      </w:pPr>
      <w:r>
        <w:rPr>
          <w:rFonts w:hint="default" w:ascii="Arial" w:hAnsi="Arial" w:cs="Arial"/>
          <w:sz w:val="24"/>
          <w:szCs w:val="24"/>
        </w:rPr>
        <w:t>Code blocks inside instance methods</w:t>
      </w:r>
    </w:p>
    <w:p>
      <w:pPr>
        <w:numPr>
          <w:ilvl w:val="0"/>
          <w:numId w:val="7"/>
        </w:numPr>
        <w:bidi w:val="0"/>
        <w:ind w:left="425" w:leftChars="0" w:hanging="425" w:firstLineChars="0"/>
        <w:rPr>
          <w:rFonts w:hint="default" w:ascii="Arial" w:hAnsi="Arial" w:cs="Arial"/>
          <w:sz w:val="24"/>
          <w:szCs w:val="24"/>
        </w:rPr>
      </w:pPr>
      <w:r>
        <w:rPr>
          <w:rFonts w:hint="default" w:ascii="Arial" w:hAnsi="Arial" w:cs="Arial"/>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synchronized 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synchronized 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 Java code block synchronized on the same monitor object.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Arial" w:hAnsi="Arial" w:cs="Arial"/>
          <w:sz w:val="24"/>
          <w:szCs w:val="24"/>
        </w:rPr>
      </w:pPr>
      <w:r>
        <w:rPr>
          <w:rFonts w:hint="default" w:ascii="Arial" w:hAnsi="Arial" w:cs="Arial"/>
          <w:b/>
          <w:bCs/>
          <w:sz w:val="24"/>
          <w:szCs w:val="24"/>
        </w:rPr>
        <w:t>Java Volatile Keyword</w:t>
      </w:r>
      <w:r>
        <w:rPr>
          <w:rFonts w:hint="default" w:ascii="Arial" w:hAnsi="Arial" w:cs="Arial"/>
          <w:b/>
          <w:bCs/>
          <w:sz w:val="24"/>
          <w:szCs w:val="24"/>
          <w:lang w:val="en-US"/>
        </w:rPr>
        <w:t xml:space="preserve"> : </w:t>
      </w:r>
      <w:r>
        <w:rPr>
          <w:rFonts w:hint="default" w:ascii="Arial" w:hAnsi="Arial" w:cs="Arial"/>
          <w:sz w:val="24"/>
          <w:szCs w:val="24"/>
        </w:rPr>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pPr>
        <w:bidi w:val="0"/>
        <w:rPr>
          <w:rFonts w:hint="default" w:ascii="Arial" w:hAnsi="Arial" w:cs="Arial"/>
          <w:sz w:val="24"/>
          <w:szCs w:val="24"/>
        </w:rPr>
      </w:pPr>
      <w:r>
        <w:rPr>
          <w:rFonts w:hint="default" w:ascii="Arial" w:hAnsi="Arial" w:cs="Arial"/>
          <w:sz w:val="24"/>
          <w:szCs w:val="24"/>
        </w:rPr>
        <w:t>Actually, since Java 5 the volatile keyword guarantees more than just that volatile variables are written to and read from main memory.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Using volatile is yet another way (like synchronized, atomic wrapper) of making class thread safe. Thread safe means that a method or class instance can be used by multiple threads at the same time without any problem.</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Arial" w:hAnsi="Arial" w:cs="Arial"/>
          <w:sz w:val="24"/>
          <w:szCs w:val="24"/>
        </w:rPr>
        <w:fldChar w:fldCharType="begin"/>
      </w:r>
      <w:r>
        <w:rPr>
          <w:rFonts w:hint="default" w:ascii="Arial" w:hAnsi="Arial" w:cs="Arial"/>
          <w:sz w:val="24"/>
          <w:szCs w:val="24"/>
        </w:rPr>
        <w:instrText xml:space="preserve"> HYPERLINK "https://en.wikipedia.org/wiki/CPU_cache" \l "Write_policies"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bdr w:val="none" w:color="auto" w:sz="0" w:space="0"/>
          <w:shd w:val="clear" w:fill="FFFFFF"/>
          <w:vertAlign w:val="baseline"/>
        </w:rPr>
        <w:t>write policy</w:t>
      </w:r>
      <w:r>
        <w:rPr>
          <w:rFonts w:hint="default" w:ascii="Arial" w:hAnsi="Arial" w:cs="Arial"/>
          <w:sz w:val="24"/>
          <w:szCs w:val="24"/>
        </w:rPr>
        <w:fldChar w:fldCharType="end"/>
      </w:r>
      <w:r>
        <w:rPr>
          <w:rFonts w:hint="default" w:ascii="Arial" w:hAnsi="Arial" w:cs="Arial"/>
          <w:sz w:val="24"/>
          <w:szCs w:val="24"/>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Below diagram shows that if two threads are run on different processors, then value of sharedVariable may be different in different threads.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sz w:val="24"/>
          <w:szCs w:val="24"/>
        </w:rPr>
      </w:pPr>
      <w:r>
        <w:rPr>
          <w:rFonts w:hint="default" w:ascii="Arial" w:hAnsi="Arial" w:cs="Arial"/>
          <w:b/>
          <w:bCs/>
          <w:sz w:val="24"/>
          <w:szCs w:val="24"/>
        </w:rPr>
        <w:t>volatile vs synchronized:</w:t>
      </w:r>
      <w:r>
        <w:rPr>
          <w:rFonts w:hint="default" w:ascii="Arial" w:hAnsi="Arial" w:cs="Arial"/>
          <w:b/>
          <w:bCs/>
          <w:sz w:val="24"/>
          <w:szCs w:val="24"/>
        </w:rPr>
        <w:br w:type="textWrapping"/>
      </w:r>
      <w:r>
        <w:rPr>
          <w:rFonts w:hint="default" w:ascii="Arial" w:hAnsi="Arial" w:cs="Arial"/>
          <w:sz w:val="24"/>
          <w:szCs w:val="24"/>
        </w:rPr>
        <w:t>Before we move on let’s take a look at two important features of locks and synchronization.</w:t>
      </w:r>
    </w:p>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volatile in Java vs C/C++:</w:t>
      </w:r>
      <w:r>
        <w:rPr>
          <w:rFonts w:hint="default" w:ascii="Arial" w:hAnsi="Arial" w:cs="Arial"/>
          <w:b/>
          <w:bCs/>
          <w:sz w:val="24"/>
          <w:szCs w:val="24"/>
        </w:rPr>
        <w:br w:type="textWrapping"/>
      </w:r>
      <w:r>
        <w:rPr>
          <w:rFonts w:hint="default" w:ascii="Arial" w:hAnsi="Arial" w:cs="Arial"/>
          <w:sz w:val="24"/>
          <w:szCs w:val="24"/>
        </w:rPr>
        <w:t>Volatile in java is different from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"https://www.geeksforgeeks.org/understanding-volatile-qualifier-in-c/"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bdr w:val="none" w:color="auto" w:sz="0" w:space="0"/>
          <w:shd w:val="clear" w:fill="FFFFFF"/>
          <w:vertAlign w:val="baseline"/>
        </w:rPr>
        <w:t>“volatile” qualifier in C/C++</w:t>
      </w:r>
      <w:r>
        <w:rPr>
          <w:rFonts w:hint="default" w:ascii="Arial" w:hAnsi="Arial" w:cs="Arial"/>
          <w:sz w:val="24"/>
          <w:szCs w:val="24"/>
        </w:rPr>
        <w:fldChar w:fldCharType="end"/>
      </w:r>
      <w:r>
        <w:rPr>
          <w:rFonts w:hint="default" w:ascii="Arial" w:hAnsi="Arial" w:cs="Arial"/>
          <w:sz w:val="24"/>
          <w:szCs w:val="24"/>
        </w:rPr>
        <w:t>.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w:t>
      </w:r>
      <w:r>
        <w:rPr>
          <w:rFonts w:hint="default" w:ascii="Arial" w:hAnsi="Arial" w:cs="Arial"/>
          <w:sz w:val="24"/>
          <w:szCs w:val="24"/>
        </w:rPr>
        <w:t>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0"/>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threadLocal.set("A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threadLocal.remove();</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bidi w:val="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private ThreadLocal myThreadLocal = new ThreadLocal&lt;String&gt;() {</w:t>
      </w:r>
    </w:p>
    <w:p>
      <w:pPr>
        <w:bidi w:val="0"/>
        <w:rPr>
          <w:rFonts w:hint="default" w:ascii="Arial" w:hAnsi="Arial"/>
          <w:sz w:val="24"/>
          <w:szCs w:val="24"/>
          <w:lang w:val="en-US"/>
        </w:rPr>
      </w:pPr>
      <w:r>
        <w:rPr>
          <w:rFonts w:hint="default" w:ascii="Arial" w:hAnsi="Arial"/>
          <w:sz w:val="24"/>
          <w:szCs w:val="24"/>
          <w:lang w:val="en-US"/>
        </w:rPr>
        <w:t xml:space="preserve">    @Override protected String initialValue() {</w:t>
      </w:r>
    </w:p>
    <w:p>
      <w:pPr>
        <w:bidi w:val="0"/>
        <w:rPr>
          <w:rFonts w:hint="default" w:ascii="Arial" w:hAnsi="Arial"/>
          <w:sz w:val="24"/>
          <w:szCs w:val="24"/>
          <w:lang w:val="en-US"/>
        </w:rPr>
      </w:pPr>
      <w:r>
        <w:rPr>
          <w:rFonts w:hint="default" w:ascii="Arial" w:hAnsi="Arial"/>
          <w:sz w:val="24"/>
          <w:szCs w:val="24"/>
          <w:lang w:val="en-US"/>
        </w:rPr>
        <w:t xml:space="preserve">        return String.valueOf(System.currentTimeMillis());</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(a.k.a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bidi w:val="0"/>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Arial" w:hAnsi="Arial" w:cs="Arial"/>
                <w:sz w:val="24"/>
                <w:szCs w:val="24"/>
              </w:rPr>
            </w:pPr>
            <w:r>
              <w:rPr>
                <w:rFonts w:hint="default" w:ascii="Arial" w:hAnsi="Arial" w:cs="Arial"/>
                <w:sz w:val="24"/>
                <w:szCs w:val="24"/>
              </w:rPr>
              <w:t>Sleep() method belongs to Thread class.</w:t>
            </w:r>
          </w:p>
          <w:p>
            <w:pPr>
              <w:bidi w:val="0"/>
              <w:rPr>
                <w:rFonts w:hint="default" w:ascii="Arial" w:hAnsi="Arial" w:cs="Arial"/>
                <w:sz w:val="24"/>
                <w:szCs w:val="24"/>
                <w:lang w:val="en-US"/>
              </w:rPr>
            </w:pPr>
          </w:p>
        </w:tc>
        <w:tc>
          <w:tcPr>
            <w:tcW w:w="4261" w:type="dxa"/>
          </w:tcPr>
          <w:p>
            <w:pPr>
              <w:bidi w:val="0"/>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rPr>
            </w:pPr>
            <w:r>
              <w:rPr>
                <w:rFonts w:hint="default" w:ascii="Arial" w:hAnsi="Arial" w:cs="Arial"/>
                <w:sz w:val="24"/>
                <w:szCs w:val="24"/>
              </w:rPr>
              <w:t>Sleep() method does not release the lock on object during Synchronization.</w:t>
            </w:r>
          </w:p>
          <w:p>
            <w:pPr>
              <w:bidi w:val="0"/>
              <w:rPr>
                <w:rFonts w:hint="default" w:ascii="Arial" w:hAnsi="Arial" w:cs="Arial"/>
                <w:sz w:val="24"/>
                <w:szCs w:val="24"/>
                <w:lang w:val="en-US"/>
              </w:rPr>
            </w:pPr>
          </w:p>
        </w:tc>
        <w:tc>
          <w:tcPr>
            <w:tcW w:w="4261" w:type="dxa"/>
          </w:tcPr>
          <w:p>
            <w:pPr>
              <w:bidi w:val="0"/>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rPr>
            </w:pPr>
            <w:r>
              <w:rPr>
                <w:rFonts w:hint="default" w:ascii="Arial" w:hAnsi="Arial" w:cs="Arial"/>
                <w:sz w:val="24"/>
                <w:szCs w:val="24"/>
              </w:rPr>
              <w:t>There is no need to call sleep() from Synchronized context.</w:t>
            </w:r>
          </w:p>
          <w:p>
            <w:pPr>
              <w:bidi w:val="0"/>
              <w:rPr>
                <w:rFonts w:hint="default" w:ascii="Arial" w:hAnsi="Arial" w:cs="Arial"/>
                <w:sz w:val="24"/>
                <w:szCs w:val="24"/>
                <w:lang w:val="en-US"/>
              </w:rPr>
            </w:pPr>
          </w:p>
        </w:tc>
        <w:tc>
          <w:tcPr>
            <w:tcW w:w="4261" w:type="dxa"/>
          </w:tcPr>
          <w:p>
            <w:pPr>
              <w:bidi w:val="0"/>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bidi w:val="0"/>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rPr>
            </w:pPr>
            <w:r>
              <w:rPr>
                <w:rFonts w:hint="default" w:ascii="Arial" w:hAnsi="Arial" w:cs="Arial"/>
                <w:sz w:val="24"/>
                <w:szCs w:val="24"/>
              </w:rPr>
              <w:t>Sleep() Has Two Overloaded Methods:</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sleep(long millis)millis: milliseconds</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sleep(long millis,int nanos) nanos: Nanoseconds</w:t>
            </w:r>
          </w:p>
          <w:p>
            <w:pPr>
              <w:numPr>
                <w:numId w:val="0"/>
              </w:numPr>
              <w:bidi w:val="0"/>
              <w:ind w:leftChars="0"/>
              <w:rPr>
                <w:rFonts w:hint="default" w:ascii="Arial" w:hAnsi="Arial" w:cs="Arial"/>
                <w:sz w:val="24"/>
                <w:szCs w:val="24"/>
              </w:rPr>
            </w:pPr>
          </w:p>
          <w:p>
            <w:pPr>
              <w:bidi w:val="0"/>
              <w:rPr>
                <w:rFonts w:hint="default" w:ascii="Arial" w:hAnsi="Arial" w:cs="Arial"/>
                <w:sz w:val="24"/>
                <w:szCs w:val="24"/>
                <w:lang w:val="en-US"/>
              </w:rPr>
            </w:pPr>
          </w:p>
        </w:tc>
        <w:tc>
          <w:tcPr>
            <w:tcW w:w="4261" w:type="dxa"/>
          </w:tcPr>
          <w:p>
            <w:pPr>
              <w:bidi w:val="0"/>
              <w:rPr>
                <w:rFonts w:hint="default" w:ascii="Arial" w:hAnsi="Arial" w:cs="Arial"/>
                <w:sz w:val="24"/>
                <w:szCs w:val="24"/>
              </w:rPr>
            </w:pPr>
            <w:r>
              <w:rPr>
                <w:rFonts w:hint="default" w:ascii="Arial" w:hAnsi="Arial" w:cs="Arial"/>
                <w:sz w:val="24"/>
                <w:szCs w:val="24"/>
              </w:rPr>
              <w:t>Wait() Has Three Overloaded Methods:</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wait()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wait(long timeout)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wait(long timeout, int nanos)</w:t>
            </w:r>
          </w:p>
          <w:p>
            <w:pPr>
              <w:bidi w:val="0"/>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bidi w:val="0"/>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Arial" w:hAnsi="Arial" w:cs="Arial"/>
                <w:sz w:val="24"/>
                <w:szCs w:val="24"/>
              </w:rPr>
            </w:pPr>
            <w:r>
              <w:rPr>
                <w:rFonts w:hint="default" w:ascii="Arial" w:hAnsi="Arial" w:cs="Arial"/>
                <w:sz w:val="24"/>
                <w:szCs w:val="24"/>
              </w:rPr>
              <w:t>synchronized(monitor)</w:t>
            </w:r>
          </w:p>
          <w:p>
            <w:pPr>
              <w:bidi w:val="0"/>
              <w:rPr>
                <w:rFonts w:hint="default" w:ascii="Arial" w:hAnsi="Arial" w:cs="Arial"/>
                <w:sz w:val="24"/>
                <w:szCs w:val="24"/>
              </w:rPr>
            </w:pPr>
            <w:r>
              <w:rPr>
                <w:rFonts w:hint="default" w:ascii="Arial" w:hAnsi="Arial" w:cs="Arial"/>
                <w:sz w:val="24"/>
                <w:szCs w:val="24"/>
              </w:rPr>
              <w:t>{</w:t>
            </w:r>
          </w:p>
          <w:p>
            <w:pPr>
              <w:bidi w:val="0"/>
              <w:rPr>
                <w:rFonts w:hint="default" w:ascii="Arial" w:hAnsi="Arial" w:cs="Arial"/>
                <w:sz w:val="24"/>
                <w:szCs w:val="24"/>
              </w:rPr>
            </w:pPr>
            <w:r>
              <w:rPr>
                <w:rFonts w:hint="default" w:ascii="Arial" w:hAnsi="Arial" w:cs="Arial"/>
                <w:sz w:val="24"/>
                <w:szCs w:val="24"/>
              </w:rPr>
              <w:t>Thread.sleep(1000);  Here Lock Is Held By The Current Thread</w:t>
            </w:r>
          </w:p>
          <w:p>
            <w:pPr>
              <w:bidi w:val="0"/>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bidi w:val="0"/>
              <w:rPr>
                <w:rFonts w:hint="default" w:ascii="Arial" w:hAnsi="Arial" w:cs="Arial"/>
                <w:sz w:val="24"/>
                <w:szCs w:val="24"/>
              </w:rPr>
            </w:pPr>
            <w:r>
              <w:rPr>
                <w:rFonts w:hint="default" w:ascii="Arial" w:hAnsi="Arial" w:cs="Arial"/>
                <w:sz w:val="24"/>
                <w:szCs w:val="24"/>
              </w:rPr>
              <w:t>}</w:t>
            </w:r>
          </w:p>
          <w:p>
            <w:pPr>
              <w:bidi w:val="0"/>
              <w:rPr>
                <w:rFonts w:hint="default" w:ascii="Arial" w:hAnsi="Arial" w:cs="Arial"/>
                <w:sz w:val="24"/>
                <w:szCs w:val="24"/>
              </w:rPr>
            </w:pPr>
          </w:p>
        </w:tc>
        <w:tc>
          <w:tcPr>
            <w:tcW w:w="4261" w:type="dxa"/>
          </w:tcPr>
          <w:p>
            <w:pPr>
              <w:bidi w:val="0"/>
              <w:rPr>
                <w:rFonts w:hint="default" w:ascii="Arial" w:hAnsi="Arial" w:cs="Arial"/>
                <w:sz w:val="24"/>
                <w:szCs w:val="24"/>
              </w:rPr>
            </w:pPr>
            <w:r>
              <w:rPr>
                <w:rFonts w:hint="default" w:ascii="Arial" w:hAnsi="Arial" w:cs="Arial"/>
                <w:sz w:val="24"/>
                <w:szCs w:val="24"/>
              </w:rPr>
              <w:t>synchronized(monitor)</w:t>
            </w:r>
          </w:p>
          <w:p>
            <w:pPr>
              <w:bidi w:val="0"/>
              <w:rPr>
                <w:rFonts w:hint="default" w:ascii="Arial" w:hAnsi="Arial" w:cs="Arial"/>
                <w:sz w:val="24"/>
                <w:szCs w:val="24"/>
              </w:rPr>
            </w:pPr>
            <w:r>
              <w:rPr>
                <w:rFonts w:hint="default" w:ascii="Arial" w:hAnsi="Arial" w:cs="Arial"/>
                <w:sz w:val="24"/>
                <w:szCs w:val="24"/>
              </w:rPr>
              <w:t>{</w:t>
            </w:r>
          </w:p>
          <w:p>
            <w:pPr>
              <w:bidi w:val="0"/>
              <w:rPr>
                <w:rFonts w:hint="default" w:ascii="Arial" w:hAnsi="Arial" w:cs="Arial"/>
                <w:sz w:val="24"/>
                <w:szCs w:val="24"/>
              </w:rPr>
            </w:pPr>
            <w:r>
              <w:rPr>
                <w:rFonts w:hint="default" w:ascii="Arial" w:hAnsi="Arial" w:cs="Arial"/>
                <w:sz w:val="24"/>
                <w:szCs w:val="24"/>
              </w:rPr>
              <w:t xml:space="preserve">monitor.wait()  Here Lock Is Released By Current Thread </w:t>
            </w:r>
          </w:p>
          <w:p>
            <w:pPr>
              <w:bidi w:val="0"/>
              <w:rPr>
                <w:rFonts w:hint="default" w:ascii="Arial" w:hAnsi="Arial" w:cs="Arial"/>
                <w:sz w:val="24"/>
                <w:szCs w:val="24"/>
              </w:rPr>
            </w:pPr>
            <w:r>
              <w:rPr>
                <w:rFonts w:hint="default" w:ascii="Arial" w:hAnsi="Arial" w:cs="Arial"/>
                <w:sz w:val="24"/>
                <w:szCs w:val="24"/>
              </w:rPr>
              <w:t>}</w:t>
            </w:r>
          </w:p>
          <w:p>
            <w:pPr>
              <w:bidi w:val="0"/>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synchronized</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while</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(condition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monitor.wait()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Thread.sleep(</w:t>
      </w:r>
      <w:r>
        <w:rPr>
          <w:rStyle w:val="8"/>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numId w:val="0"/>
        </w:numPr>
        <w:bidi w:val="0"/>
        <w:ind w:leftChars="0"/>
        <w:rPr>
          <w:rFonts w:hint="default" w:ascii="Arial" w:hAnsi="Arial" w:cs="Arial"/>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bdr w:val="none" w:color="auto" w:sz="0" w:space="0"/>
          <w:vertAlign w:val="baseline"/>
        </w:rPr>
      </w:pPr>
      <w:r>
        <w:rPr>
          <w:rFonts w:hint="default" w:ascii="Arial" w:hAnsi="Arial" w:eastAsia="Consolas" w:cs="Arial"/>
          <w:b/>
          <w:bCs/>
          <w:i w:val="0"/>
          <w:iCs w:val="0"/>
          <w:caps w:val="0"/>
          <w:spacing w:val="2"/>
          <w:sz w:val="24"/>
          <w:szCs w:val="24"/>
          <w:bdr w:val="none" w:color="auto" w:sz="0" w:space="0"/>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sz w:val="24"/>
          <w:szCs w:val="24"/>
          <w:lang w:val="en-US"/>
        </w:rPr>
        <w:t>sleep(): 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Thread t = </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Thread(</w:t>
      </w:r>
      <w:r>
        <w:rPr>
          <w:rStyle w:val="8"/>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t.join(</w:t>
      </w:r>
      <w:r>
        <w:rPr>
          <w:rStyle w:val="8"/>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1000</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"\nJoining after 1000"</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 mili seconds: \n"</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bidi w:val="0"/>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bidi w:val="0"/>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bidi w:val="0"/>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purpose</w:t>
            </w:r>
          </w:p>
        </w:tc>
        <w:tc>
          <w:tcPr>
            <w:tcW w:w="2130" w:type="dxa"/>
          </w:tcPr>
          <w:p>
            <w:pPr>
              <w:bidi w:val="0"/>
              <w:rPr>
                <w:rFonts w:hint="default" w:ascii="Arial" w:hAnsi="Arial" w:cs="Arial"/>
                <w:sz w:val="24"/>
                <w:szCs w:val="24"/>
              </w:rPr>
            </w:pPr>
            <w:r>
              <w:rPr>
                <w:rFonts w:hint="default" w:ascii="Arial" w:hAnsi="Arial" w:cs="Arial"/>
                <w:sz w:val="24"/>
                <w:szCs w:val="24"/>
              </w:rPr>
              <w:t xml:space="preserve">If a thread wants to pass its execution to give chance to </w:t>
            </w:r>
            <w:bookmarkStart w:id="0" w:name="_GoBack"/>
            <w:bookmarkEnd w:id="0"/>
            <w:r>
              <w:rPr>
                <w:rFonts w:hint="default" w:ascii="Arial" w:hAnsi="Arial" w:cs="Arial"/>
                <w:sz w:val="24"/>
                <w:szCs w:val="24"/>
              </w:rPr>
              <w:t>remaining threads of same priority then we should go for yield()</w:t>
            </w:r>
          </w:p>
        </w:tc>
        <w:tc>
          <w:tcPr>
            <w:tcW w:w="2131" w:type="dxa"/>
          </w:tcPr>
          <w:p>
            <w:pPr>
              <w:bidi w:val="0"/>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bidi w:val="0"/>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Is it overloaded?</w:t>
            </w:r>
          </w:p>
        </w:tc>
        <w:tc>
          <w:tcPr>
            <w:tcW w:w="2130" w:type="dxa"/>
          </w:tcPr>
          <w:p>
            <w:pPr>
              <w:bidi w:val="0"/>
              <w:rPr>
                <w:rFonts w:hint="default" w:ascii="Arial" w:hAnsi="Arial" w:cs="Arial"/>
                <w:sz w:val="24"/>
                <w:szCs w:val="24"/>
                <w:lang w:val="en-US"/>
              </w:rPr>
            </w:pPr>
            <w:r>
              <w:rPr>
                <w:rFonts w:hint="default" w:ascii="Arial" w:hAnsi="Arial" w:cs="Arial"/>
                <w:sz w:val="24"/>
                <w:szCs w:val="24"/>
                <w:lang w:val="en-US"/>
              </w:rPr>
              <w:t>NO</w:t>
            </w:r>
          </w:p>
        </w:tc>
        <w:tc>
          <w:tcPr>
            <w:tcW w:w="2131" w:type="dxa"/>
          </w:tcPr>
          <w:p>
            <w:pPr>
              <w:bidi w:val="0"/>
              <w:rPr>
                <w:rFonts w:hint="default" w:ascii="Arial" w:hAnsi="Arial" w:cs="Arial"/>
                <w:sz w:val="24"/>
                <w:szCs w:val="24"/>
                <w:lang w:val="en-US"/>
              </w:rPr>
            </w:pPr>
            <w:r>
              <w:rPr>
                <w:rFonts w:hint="default" w:ascii="Arial" w:hAnsi="Arial" w:cs="Arial"/>
                <w:sz w:val="24"/>
                <w:szCs w:val="24"/>
                <w:lang w:val="en-US"/>
              </w:rPr>
              <w:t>YES</w:t>
            </w:r>
          </w:p>
        </w:tc>
        <w:tc>
          <w:tcPr>
            <w:tcW w:w="2131" w:type="dxa"/>
          </w:tcPr>
          <w:p>
            <w:pPr>
              <w:bidi w:val="0"/>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Is it final?</w:t>
            </w:r>
          </w:p>
        </w:tc>
        <w:tc>
          <w:tcPr>
            <w:tcW w:w="2130" w:type="dxa"/>
          </w:tcPr>
          <w:p>
            <w:pPr>
              <w:bidi w:val="0"/>
              <w:rPr>
                <w:rFonts w:hint="default" w:ascii="Arial" w:hAnsi="Arial" w:cs="Arial"/>
                <w:sz w:val="24"/>
                <w:szCs w:val="24"/>
                <w:lang w:val="en-US"/>
              </w:rPr>
            </w:pPr>
            <w:r>
              <w:rPr>
                <w:rFonts w:hint="default" w:ascii="Arial" w:hAnsi="Arial" w:cs="Arial"/>
                <w:sz w:val="24"/>
                <w:szCs w:val="24"/>
                <w:lang w:val="en-US"/>
              </w:rPr>
              <w:t>NO</w:t>
            </w:r>
          </w:p>
        </w:tc>
        <w:tc>
          <w:tcPr>
            <w:tcW w:w="2131" w:type="dxa"/>
          </w:tcPr>
          <w:p>
            <w:pPr>
              <w:bidi w:val="0"/>
              <w:rPr>
                <w:rFonts w:hint="default" w:ascii="Arial" w:hAnsi="Arial" w:cs="Arial"/>
                <w:sz w:val="24"/>
                <w:szCs w:val="24"/>
                <w:lang w:val="en-US"/>
              </w:rPr>
            </w:pPr>
            <w:r>
              <w:rPr>
                <w:rFonts w:hint="default" w:ascii="Arial" w:hAnsi="Arial" w:cs="Arial"/>
                <w:sz w:val="24"/>
                <w:szCs w:val="24"/>
                <w:lang w:val="en-US"/>
              </w:rPr>
              <w:t>YES</w:t>
            </w:r>
          </w:p>
        </w:tc>
        <w:tc>
          <w:tcPr>
            <w:tcW w:w="2131" w:type="dxa"/>
          </w:tcPr>
          <w:p>
            <w:pPr>
              <w:bidi w:val="0"/>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Is it throws?</w:t>
            </w:r>
          </w:p>
        </w:tc>
        <w:tc>
          <w:tcPr>
            <w:tcW w:w="2130" w:type="dxa"/>
          </w:tcPr>
          <w:p>
            <w:pPr>
              <w:bidi w:val="0"/>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bidi w:val="0"/>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bidi w:val="0"/>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Is it native?</w:t>
            </w:r>
          </w:p>
        </w:tc>
        <w:tc>
          <w:tcPr>
            <w:tcW w:w="2130" w:type="dxa"/>
          </w:tcPr>
          <w:p>
            <w:pPr>
              <w:bidi w:val="0"/>
              <w:rPr>
                <w:rFonts w:hint="default" w:ascii="Arial" w:hAnsi="Arial" w:cs="Arial"/>
                <w:sz w:val="24"/>
                <w:szCs w:val="24"/>
              </w:rPr>
            </w:pPr>
            <w:r>
              <w:rPr>
                <w:rFonts w:hint="default" w:ascii="Arial" w:hAnsi="Arial" w:cs="Arial"/>
                <w:sz w:val="24"/>
                <w:szCs w:val="24"/>
                <w:lang w:val="en-US"/>
              </w:rPr>
              <w:t>YES</w:t>
            </w:r>
          </w:p>
        </w:tc>
        <w:tc>
          <w:tcPr>
            <w:tcW w:w="2131" w:type="dxa"/>
          </w:tcPr>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bidi w:val="0"/>
              <w:rPr>
                <w:rFonts w:hint="default" w:ascii="Arial" w:hAnsi="Arial" w:cs="Arial"/>
                <w:sz w:val="24"/>
                <w:szCs w:val="24"/>
              </w:rPr>
            </w:pPr>
          </w:p>
        </w:tc>
        <w:tc>
          <w:tcPr>
            <w:tcW w:w="2131" w:type="dxa"/>
          </w:tcPr>
          <w:p>
            <w:pPr>
              <w:bidi w:val="0"/>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bidi w:val="0"/>
              <w:rPr>
                <w:rFonts w:hint="default" w:ascii="Arial" w:hAnsi="Arial" w:cs="Arial"/>
                <w:sz w:val="24"/>
                <w:szCs w:val="24"/>
              </w:rPr>
            </w:pPr>
            <w:r>
              <w:rPr>
                <w:rFonts w:hint="default" w:ascii="Arial" w:hAnsi="Arial" w:cs="Arial"/>
                <w:sz w:val="24"/>
                <w:szCs w:val="24"/>
              </w:rPr>
              <w:t>Is it static?</w:t>
            </w:r>
          </w:p>
        </w:tc>
        <w:tc>
          <w:tcPr>
            <w:tcW w:w="2130" w:type="dxa"/>
          </w:tcPr>
          <w:p>
            <w:pPr>
              <w:bidi w:val="0"/>
              <w:rPr>
                <w:rFonts w:hint="default" w:ascii="Arial" w:hAnsi="Arial" w:cs="Arial"/>
                <w:sz w:val="24"/>
                <w:szCs w:val="24"/>
              </w:rPr>
            </w:pPr>
            <w:r>
              <w:rPr>
                <w:rFonts w:hint="default" w:ascii="Arial" w:hAnsi="Arial" w:cs="Arial"/>
                <w:sz w:val="24"/>
                <w:szCs w:val="24"/>
                <w:lang w:val="en-US"/>
              </w:rPr>
              <w:t>YES</w:t>
            </w:r>
          </w:p>
        </w:tc>
        <w:tc>
          <w:tcPr>
            <w:tcW w:w="2131" w:type="dxa"/>
          </w:tcPr>
          <w:p>
            <w:pPr>
              <w:bidi w:val="0"/>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bidi w:val="0"/>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4">
    <w:nsid w:val="49B924CD"/>
    <w:multiLevelType w:val="singleLevel"/>
    <w:tmpl w:val="49B924CD"/>
    <w:lvl w:ilvl="0" w:tentative="0">
      <w:start w:val="1"/>
      <w:numFmt w:val="decimal"/>
      <w:lvlText w:val="%1)"/>
      <w:lvlJc w:val="left"/>
      <w:pPr>
        <w:tabs>
          <w:tab w:val="left" w:pos="312"/>
        </w:tabs>
      </w:pPr>
    </w:lvl>
  </w:abstractNum>
  <w:abstractNum w:abstractNumId="5">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5"/>
  </w:num>
  <w:num w:numId="4">
    <w:abstractNumId w:val="4"/>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43602"/>
    <w:rsid w:val="021A072E"/>
    <w:rsid w:val="044F4BA2"/>
    <w:rsid w:val="05E929D4"/>
    <w:rsid w:val="0AF74B9F"/>
    <w:rsid w:val="0BA12AE0"/>
    <w:rsid w:val="0DED4DB1"/>
    <w:rsid w:val="0F630A03"/>
    <w:rsid w:val="106E710B"/>
    <w:rsid w:val="11143C31"/>
    <w:rsid w:val="11153772"/>
    <w:rsid w:val="11F30E97"/>
    <w:rsid w:val="120A076C"/>
    <w:rsid w:val="12B74FB8"/>
    <w:rsid w:val="15CD110E"/>
    <w:rsid w:val="16285B59"/>
    <w:rsid w:val="19692BCC"/>
    <w:rsid w:val="1A753FC3"/>
    <w:rsid w:val="1A857510"/>
    <w:rsid w:val="1B702210"/>
    <w:rsid w:val="1D146866"/>
    <w:rsid w:val="1E0F7B95"/>
    <w:rsid w:val="20BF7B73"/>
    <w:rsid w:val="211204BD"/>
    <w:rsid w:val="212A4D1F"/>
    <w:rsid w:val="21DE3F33"/>
    <w:rsid w:val="22120B30"/>
    <w:rsid w:val="221C5BEE"/>
    <w:rsid w:val="239C6836"/>
    <w:rsid w:val="23D62F98"/>
    <w:rsid w:val="24765FB1"/>
    <w:rsid w:val="24A26BC0"/>
    <w:rsid w:val="255A2574"/>
    <w:rsid w:val="25C53340"/>
    <w:rsid w:val="27185C45"/>
    <w:rsid w:val="28223F74"/>
    <w:rsid w:val="28CD3C38"/>
    <w:rsid w:val="2D04546C"/>
    <w:rsid w:val="2D370B1B"/>
    <w:rsid w:val="2D6512F5"/>
    <w:rsid w:val="2DA317B8"/>
    <w:rsid w:val="2ECD06E3"/>
    <w:rsid w:val="2F5C3930"/>
    <w:rsid w:val="313C5C3D"/>
    <w:rsid w:val="3476005B"/>
    <w:rsid w:val="34F91DD8"/>
    <w:rsid w:val="3B087DB9"/>
    <w:rsid w:val="3CDC5D7C"/>
    <w:rsid w:val="3F893A05"/>
    <w:rsid w:val="457D6DE5"/>
    <w:rsid w:val="46264D24"/>
    <w:rsid w:val="46851CC0"/>
    <w:rsid w:val="490C0BE2"/>
    <w:rsid w:val="49D339FF"/>
    <w:rsid w:val="4AD30932"/>
    <w:rsid w:val="4B1D5C72"/>
    <w:rsid w:val="4DA31073"/>
    <w:rsid w:val="4F4A23CA"/>
    <w:rsid w:val="50083A2D"/>
    <w:rsid w:val="5251764A"/>
    <w:rsid w:val="525877EF"/>
    <w:rsid w:val="52735655"/>
    <w:rsid w:val="52B15ABA"/>
    <w:rsid w:val="52F9386B"/>
    <w:rsid w:val="53F2335B"/>
    <w:rsid w:val="542E43A9"/>
    <w:rsid w:val="551646A0"/>
    <w:rsid w:val="558A6E99"/>
    <w:rsid w:val="589A6548"/>
    <w:rsid w:val="5924659F"/>
    <w:rsid w:val="5A4E127B"/>
    <w:rsid w:val="5A5C620E"/>
    <w:rsid w:val="5AAD3804"/>
    <w:rsid w:val="5B9C417D"/>
    <w:rsid w:val="5FDD2F4F"/>
    <w:rsid w:val="60247134"/>
    <w:rsid w:val="60CB1E35"/>
    <w:rsid w:val="62B71911"/>
    <w:rsid w:val="62D55816"/>
    <w:rsid w:val="683658D6"/>
    <w:rsid w:val="6B477BCF"/>
    <w:rsid w:val="6BDC6140"/>
    <w:rsid w:val="6C845773"/>
    <w:rsid w:val="6DAD68F8"/>
    <w:rsid w:val="71FA248B"/>
    <w:rsid w:val="72347F3C"/>
    <w:rsid w:val="73571554"/>
    <w:rsid w:val="759A19D2"/>
    <w:rsid w:val="767A3BDC"/>
    <w:rsid w:val="77AB2E15"/>
    <w:rsid w:val="77D72802"/>
    <w:rsid w:val="7824668E"/>
    <w:rsid w:val="7B42680A"/>
    <w:rsid w:val="7BAD14B6"/>
    <w:rsid w:val="7D2A3BEE"/>
    <w:rsid w:val="7EB26402"/>
    <w:rsid w:val="7EB97FF6"/>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2021-04-05T04:33:43Z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