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cs="Segoe UI"/>
          <w:b/>
          <w:bCs/>
          <w:sz w:val="22"/>
          <w:szCs w:val="22"/>
          <w:lang w:val="en-US"/>
        </w:rPr>
      </w:pPr>
      <w:r>
        <w:rPr>
          <w:rFonts w:hint="default" w:ascii="Segoe UI" w:hAnsi="Segoe UI" w:cs="Segoe UI"/>
          <w:b/>
          <w:bCs/>
          <w:sz w:val="22"/>
          <w:szCs w:val="22"/>
          <w:lang w:val="en-US"/>
        </w:rPr>
        <w:t>C</w:t>
      </w:r>
      <w:bookmarkStart w:id="0" w:name="_GoBack"/>
      <w:bookmarkEnd w:id="0"/>
      <w:r>
        <w:rPr>
          <w:rFonts w:hint="default" w:ascii="Segoe UI" w:hAnsi="Segoe UI" w:cs="Segoe UI"/>
          <w:b/>
          <w:bCs/>
          <w:sz w:val="22"/>
          <w:szCs w:val="22"/>
        </w:rPr>
        <w:t>ontract between equals() and hashCode() methods</w:t>
      </w:r>
      <w:r>
        <w:rPr>
          <w:rFonts w:hint="default" w:ascii="Segoe UI" w:hAnsi="Segoe UI" w:cs="Segoe UI"/>
          <w:b/>
          <w:bCs/>
          <w:sz w:val="22"/>
          <w:szCs w:val="22"/>
          <w:lang w:val="en-US"/>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420" w:leftChars="0" w:hanging="420" w:firstLineChars="0"/>
        <w:rPr>
          <w:rFonts w:hint="default" w:ascii="Segoe UI" w:hAnsi="Segoe UI" w:cs="Segoe UI"/>
          <w:color w:val="000000"/>
          <w:sz w:val="22"/>
          <w:szCs w:val="22"/>
        </w:rPr>
      </w:pPr>
      <w:r>
        <w:rPr>
          <w:rFonts w:hint="default" w:ascii="Segoe UI" w:hAnsi="Segoe UI" w:cs="Segoe UI"/>
          <w:i w:val="0"/>
          <w:iCs w:val="0"/>
          <w:caps w:val="0"/>
          <w:color w:val="000000"/>
          <w:spacing w:val="0"/>
          <w:sz w:val="22"/>
          <w:szCs w:val="22"/>
          <w:bdr w:val="none" w:color="auto" w:sz="0" w:space="0"/>
        </w:rPr>
        <w:t>If two objects are equal(according to </w:t>
      </w:r>
      <w:r>
        <w:rPr>
          <w:rStyle w:val="9"/>
          <w:rFonts w:hint="default" w:ascii="Segoe UI" w:hAnsi="Segoe UI" w:cs="Segoe UI"/>
          <w:b/>
          <w:bCs/>
          <w:i w:val="0"/>
          <w:iCs w:val="0"/>
          <w:caps w:val="0"/>
          <w:color w:val="000000"/>
          <w:spacing w:val="0"/>
          <w:sz w:val="22"/>
          <w:szCs w:val="22"/>
          <w:bdr w:val="none" w:color="auto" w:sz="0" w:space="0"/>
        </w:rPr>
        <w:t>equals()</w:t>
      </w:r>
      <w:r>
        <w:rPr>
          <w:rFonts w:hint="default" w:ascii="Segoe UI" w:hAnsi="Segoe UI" w:cs="Segoe UI"/>
          <w:i w:val="0"/>
          <w:iCs w:val="0"/>
          <w:caps w:val="0"/>
          <w:color w:val="000000"/>
          <w:spacing w:val="0"/>
          <w:sz w:val="22"/>
          <w:szCs w:val="22"/>
          <w:bdr w:val="none" w:color="auto" w:sz="0" w:space="0"/>
        </w:rPr>
        <w:t> method) then the </w:t>
      </w:r>
      <w:r>
        <w:rPr>
          <w:rStyle w:val="9"/>
          <w:rFonts w:hint="default" w:ascii="Segoe UI" w:hAnsi="Segoe UI" w:cs="Segoe UI"/>
          <w:b/>
          <w:bCs/>
          <w:i w:val="0"/>
          <w:iCs w:val="0"/>
          <w:caps w:val="0"/>
          <w:color w:val="000000"/>
          <w:spacing w:val="0"/>
          <w:sz w:val="22"/>
          <w:szCs w:val="22"/>
          <w:bdr w:val="none" w:color="auto" w:sz="0" w:space="0"/>
        </w:rPr>
        <w:t>hashCode()</w:t>
      </w:r>
      <w:r>
        <w:rPr>
          <w:rFonts w:hint="default" w:ascii="Segoe UI" w:hAnsi="Segoe UI" w:cs="Segoe UI"/>
          <w:i w:val="0"/>
          <w:iCs w:val="0"/>
          <w:caps w:val="0"/>
          <w:color w:val="000000"/>
          <w:spacing w:val="0"/>
          <w:sz w:val="22"/>
          <w:szCs w:val="22"/>
          <w:bdr w:val="none" w:color="auto" w:sz="0" w:space="0"/>
        </w:rPr>
        <w:t> method should return the same integer value for both the objects.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420" w:leftChars="0" w:hanging="420" w:firstLineChars="0"/>
        <w:rPr>
          <w:rFonts w:hint="default" w:ascii="Segoe UI" w:hAnsi="Segoe UI" w:cs="Segoe UI"/>
          <w:color w:val="000000"/>
          <w:sz w:val="22"/>
          <w:szCs w:val="22"/>
        </w:rPr>
      </w:pPr>
      <w:r>
        <w:rPr>
          <w:rFonts w:hint="default" w:ascii="Segoe UI" w:hAnsi="Segoe UI" w:cs="Segoe UI"/>
          <w:i w:val="0"/>
          <w:iCs w:val="0"/>
          <w:caps w:val="0"/>
          <w:color w:val="000000"/>
          <w:spacing w:val="0"/>
          <w:sz w:val="22"/>
          <w:szCs w:val="22"/>
          <w:bdr w:val="none" w:color="auto" w:sz="0" w:space="0"/>
        </w:rPr>
        <w:t>But, it is not necessary that the</w:t>
      </w:r>
      <w:r>
        <w:rPr>
          <w:rStyle w:val="9"/>
          <w:rFonts w:hint="default" w:ascii="Segoe UI" w:hAnsi="Segoe UI" w:cs="Segoe UI"/>
          <w:b/>
          <w:bCs/>
          <w:i w:val="0"/>
          <w:iCs w:val="0"/>
          <w:caps w:val="0"/>
          <w:color w:val="000000"/>
          <w:spacing w:val="0"/>
          <w:sz w:val="22"/>
          <w:szCs w:val="22"/>
          <w:bdr w:val="none" w:color="auto" w:sz="0" w:space="0"/>
        </w:rPr>
        <w:t> hashCode()</w:t>
      </w:r>
      <w:r>
        <w:rPr>
          <w:rFonts w:hint="default" w:ascii="Segoe UI" w:hAnsi="Segoe UI" w:cs="Segoe UI"/>
          <w:i w:val="0"/>
          <w:iCs w:val="0"/>
          <w:caps w:val="0"/>
          <w:color w:val="000000"/>
          <w:spacing w:val="0"/>
          <w:sz w:val="22"/>
          <w:szCs w:val="22"/>
          <w:bdr w:val="none" w:color="auto" w:sz="0" w:space="0"/>
        </w:rPr>
        <w:t> method will return the distinct result for the objects that are not equal (according to </w:t>
      </w:r>
      <w:r>
        <w:rPr>
          <w:rStyle w:val="9"/>
          <w:rFonts w:hint="default" w:ascii="Segoe UI" w:hAnsi="Segoe UI" w:cs="Segoe UI"/>
          <w:b/>
          <w:bCs/>
          <w:i w:val="0"/>
          <w:iCs w:val="0"/>
          <w:caps w:val="0"/>
          <w:color w:val="000000"/>
          <w:spacing w:val="0"/>
          <w:sz w:val="22"/>
          <w:szCs w:val="22"/>
          <w:bdr w:val="none" w:color="auto" w:sz="0" w:space="0"/>
        </w:rPr>
        <w:t>equals()</w:t>
      </w:r>
      <w:r>
        <w:rPr>
          <w:rFonts w:hint="default" w:ascii="Segoe UI" w:hAnsi="Segoe UI" w:cs="Segoe UI"/>
          <w:i w:val="0"/>
          <w:iCs w:val="0"/>
          <w:caps w:val="0"/>
          <w:color w:val="000000"/>
          <w:spacing w:val="0"/>
          <w:sz w:val="22"/>
          <w:szCs w:val="22"/>
          <w:bdr w:val="none" w:color="auto" w:sz="0" w:space="0"/>
        </w:rPr>
        <w:t> method).</w:t>
      </w:r>
    </w:p>
    <w:p>
      <w:pPr>
        <w:rPr>
          <w:rFonts w:hint="default" w:ascii="Segoe UI" w:hAnsi="Segoe UI" w:cs="Segoe UI"/>
          <w:i w:val="0"/>
          <w:iCs w:val="0"/>
          <w:caps w:val="0"/>
          <w:color w:val="000000"/>
          <w:spacing w:val="0"/>
          <w:sz w:val="22"/>
          <w:szCs w:val="22"/>
        </w:rPr>
      </w:pPr>
      <w:r>
        <w:rPr>
          <w:rFonts w:hint="default" w:ascii="Segoe UI" w:hAnsi="Segoe UI"/>
          <w:b/>
          <w:bCs/>
          <w:sz w:val="22"/>
          <w:szCs w:val="22"/>
          <w:lang w:val="en-US"/>
        </w:rPr>
        <w:t>Why do we need to Override equals and hashcode methods in Java :</w:t>
      </w:r>
      <w:r>
        <w:rPr>
          <w:rFonts w:hint="default" w:ascii="Segoe UI" w:hAnsi="Segoe UI" w:cs="Segoe UI"/>
          <w:i w:val="0"/>
          <w:iCs w:val="0"/>
          <w:caps w:val="0"/>
          <w:color w:val="000000"/>
          <w:spacing w:val="0"/>
          <w:sz w:val="22"/>
          <w:szCs w:val="22"/>
          <w:lang w:val="en-US"/>
        </w:rPr>
        <w:t xml:space="preserve"> </w:t>
      </w:r>
      <w:r>
        <w:rPr>
          <w:rFonts w:hint="default" w:ascii="Segoe UI" w:hAnsi="Segoe UI" w:cs="Segoe UI"/>
          <w:i w:val="0"/>
          <w:iCs w:val="0"/>
          <w:caps w:val="0"/>
          <w:color w:val="000000"/>
          <w:spacing w:val="0"/>
          <w:sz w:val="22"/>
          <w:szCs w:val="22"/>
        </w:rPr>
        <w:t xml:space="preserve">Java </w:t>
      </w:r>
      <w:r>
        <w:rPr>
          <w:rFonts w:hint="default" w:ascii="Segoe UI" w:hAnsi="Segoe UI" w:cs="Segoe UI"/>
          <w:i w:val="0"/>
          <w:iCs w:val="0"/>
          <w:caps w:val="0"/>
          <w:color w:val="000000"/>
          <w:spacing w:val="0"/>
          <w:sz w:val="22"/>
          <w:szCs w:val="22"/>
        </w:rPr>
        <w:t>suggests to always override hashCode() method if the class overrides equals(). </w:t>
      </w:r>
    </w:p>
    <w:p>
      <w:pPr>
        <w:rPr>
          <w:rFonts w:hint="default" w:ascii="Segoe UI" w:hAnsi="Segoe UI" w:cs="Segoe UI"/>
          <w:i w:val="0"/>
          <w:iCs w:val="0"/>
          <w:caps w:val="0"/>
          <w:color w:val="000000"/>
          <w:spacing w:val="0"/>
          <w:sz w:val="22"/>
          <w:szCs w:val="22"/>
        </w:rPr>
      </w:pPr>
    </w:p>
    <w:p>
      <w:pPr>
        <w:numPr>
          <w:ilvl w:val="0"/>
          <w:numId w:val="2"/>
        </w:numPr>
        <w:rPr>
          <w:rFonts w:hint="default" w:ascii="Segoe UI" w:hAnsi="Segoe UI" w:cs="Segoe UI"/>
          <w:i w:val="0"/>
          <w:iCs w:val="0"/>
          <w:caps w:val="0"/>
          <w:color w:val="000000"/>
          <w:spacing w:val="0"/>
          <w:sz w:val="22"/>
          <w:szCs w:val="22"/>
        </w:rPr>
      </w:pPr>
      <w:r>
        <w:rPr>
          <w:rFonts w:hint="default" w:ascii="Segoe UI" w:hAnsi="Segoe UI" w:eastAsiaTheme="minorEastAsia" w:cstheme="minorBidi"/>
          <w:b/>
          <w:bCs/>
          <w:i w:val="0"/>
          <w:iCs w:val="0"/>
          <w:caps w:val="0"/>
          <w:color w:val="000000"/>
          <w:spacing w:val="0"/>
          <w:kern w:val="0"/>
          <w:sz w:val="22"/>
          <w:szCs w:val="22"/>
          <w:lang w:val="en-US" w:eastAsia="zh-CN" w:bidi="ar-SA"/>
        </w:rPr>
        <w:t>Override on</w:t>
      </w:r>
      <w:r>
        <w:rPr>
          <w:rFonts w:hint="default" w:ascii="Segoe UI" w:hAnsi="Segoe UI"/>
          <w:b/>
          <w:bCs/>
          <w:i w:val="0"/>
          <w:iCs w:val="0"/>
          <w:caps w:val="0"/>
          <w:color w:val="000000"/>
          <w:spacing w:val="0"/>
          <w:sz w:val="22"/>
          <w:szCs w:val="22"/>
          <w:lang w:val="en-US"/>
        </w:rPr>
        <w:t xml:space="preserve">ly equals() without overriding hashCode() : </w:t>
      </w:r>
      <w:r>
        <w:rPr>
          <w:rFonts w:hint="default" w:ascii="Segoe UI" w:hAnsi="Segoe UI" w:cs="Segoe UI"/>
          <w:i w:val="0"/>
          <w:iCs w:val="0"/>
          <w:caps w:val="0"/>
          <w:color w:val="000000"/>
          <w:spacing w:val="0"/>
          <w:sz w:val="22"/>
          <w:szCs w:val="22"/>
        </w:rPr>
        <w:t>Overriding only equals() method without overriding hashCode() causes the two equal instances to have unequal hash codes, that is in violation of the hashCode contract (mentioned in Javadoc) that clearly says, if two objects are equal according to the equals(Object) method, then calling the hashCode method on each of the two objects must produce the same integer result.</w:t>
      </w:r>
    </w:p>
    <w:p>
      <w:pPr>
        <w:numPr>
          <w:numId w:val="0"/>
        </w:numPr>
        <w:rPr>
          <w:rFonts w:hint="default" w:ascii="Segoe UI" w:hAnsi="Segoe UI" w:cs="Segoe UI"/>
          <w:i w:val="0"/>
          <w:iCs w:val="0"/>
          <w:caps w:val="0"/>
          <w:color w:val="000000"/>
          <w:spacing w:val="0"/>
          <w:sz w:val="22"/>
          <w:szCs w:val="22"/>
        </w:rPr>
      </w:pPr>
      <w:r>
        <w:rPr>
          <w:rFonts w:hint="default" w:ascii="Segoe UI" w:hAnsi="Segoe UI" w:cs="Segoe UI"/>
          <w:i w:val="0"/>
          <w:iCs w:val="0"/>
          <w:caps w:val="0"/>
          <w:color w:val="000000"/>
          <w:spacing w:val="0"/>
          <w:sz w:val="22"/>
          <w:szCs w:val="22"/>
        </w:rPr>
        <w:t>Since the default hashCode implementation in the Object class return distinct integers for distinct objects, if only equals() method is overridden,</w:t>
      </w:r>
    </w:p>
    <w:p>
      <w:pPr>
        <w:numPr>
          <w:numId w:val="0"/>
        </w:numPr>
        <w:rPr>
          <w:rFonts w:hint="default" w:ascii="Segoe UI" w:hAnsi="Segoe UI" w:cs="Segoe UI"/>
          <w:i w:val="0"/>
          <w:iCs w:val="0"/>
          <w:caps w:val="0"/>
          <w:color w:val="000000"/>
          <w:spacing w:val="0"/>
          <w:sz w:val="22"/>
          <w:szCs w:val="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cs="Segoe UI" w:eastAsiaTheme="minorEastAsia"/>
          <w:i w:val="0"/>
          <w:iCs w:val="0"/>
          <w:caps w:val="0"/>
          <w:color w:val="000000"/>
          <w:spacing w:val="0"/>
          <w:kern w:val="0"/>
          <w:sz w:val="22"/>
          <w:szCs w:val="22"/>
          <w:lang w:val="en-US" w:eastAsia="zh-CN" w:bidi="ar-SA"/>
        </w:rPr>
      </w:pPr>
      <w:r>
        <w:rPr>
          <w:rFonts w:hint="default" w:ascii="Segoe UI" w:hAnsi="Segoe UI" w:eastAsiaTheme="minorEastAsia" w:cstheme="minorBidi"/>
          <w:b/>
          <w:bCs/>
          <w:i w:val="0"/>
          <w:iCs w:val="0"/>
          <w:caps w:val="0"/>
          <w:color w:val="000000"/>
          <w:spacing w:val="0"/>
          <w:kern w:val="0"/>
          <w:sz w:val="22"/>
          <w:szCs w:val="22"/>
          <w:lang w:val="en-US" w:eastAsia="zh-CN" w:bidi="ar-SA"/>
        </w:rPr>
        <w:t>2. Overri</w:t>
      </w:r>
      <w:r>
        <w:rPr>
          <w:rFonts w:hint="default" w:ascii="Segoe UI" w:hAnsi="Segoe UI" w:eastAsiaTheme="minorEastAsia" w:cstheme="minorBidi"/>
          <w:b/>
          <w:bCs/>
          <w:i w:val="0"/>
          <w:iCs w:val="0"/>
          <w:caps w:val="0"/>
          <w:color w:val="000000"/>
          <w:spacing w:val="0"/>
          <w:kern w:val="0"/>
          <w:sz w:val="22"/>
          <w:szCs w:val="22"/>
          <w:lang w:val="en-US" w:eastAsia="zh-CN" w:bidi="ar-SA"/>
        </w:rPr>
        <w:t xml:space="preserve">de only hashCode() without overriding equals() : </w:t>
      </w:r>
      <w:r>
        <w:rPr>
          <w:rFonts w:hint="default" w:ascii="Segoe UI" w:hAnsi="Segoe UI" w:cs="Segoe UI" w:eastAsiaTheme="minorEastAsia"/>
          <w:i w:val="0"/>
          <w:iCs w:val="0"/>
          <w:caps w:val="0"/>
          <w:color w:val="000000"/>
          <w:spacing w:val="0"/>
          <w:kern w:val="0"/>
          <w:sz w:val="22"/>
          <w:szCs w:val="22"/>
          <w:lang w:val="en-US" w:eastAsia="zh-CN" w:bidi="ar-SA"/>
        </w:rPr>
        <w:t>If we only override hashCode() method, both e1 and e2 will hash to the same bucket as they produces the same hash code. But since equals() method is not overridden, when the set hashes e2 and iterates through the bucket looking if there is an Employee e such that e2.equals(e) is true, it won’t find any as e2.equals(e1) will be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cs="Segoe UI" w:eastAsiaTheme="minorEastAsia"/>
          <w:i w:val="0"/>
          <w:iCs w:val="0"/>
          <w:caps w:val="0"/>
          <w:color w:val="000000"/>
          <w:spacing w:val="0"/>
          <w:kern w:val="0"/>
          <w:sz w:val="22"/>
          <w:szCs w:val="22"/>
          <w:lang w:val="en-US" w:eastAsia="zh-CN" w:bidi="ar-SA"/>
        </w:rPr>
      </w:pPr>
      <w:r>
        <w:rPr>
          <w:rFonts w:hint="default" w:ascii="Segoe UI" w:hAnsi="Segoe UI" w:cs="Segoe UI" w:eastAsiaTheme="minorEastAsia"/>
          <w:i w:val="0"/>
          <w:iCs w:val="0"/>
          <w:caps w:val="0"/>
          <w:color w:val="000000"/>
          <w:spacing w:val="0"/>
          <w:kern w:val="0"/>
          <w:sz w:val="22"/>
          <w:szCs w:val="22"/>
          <w:lang w:val="en-US" w:eastAsia="zh-CN" w:bidi="ar-SA"/>
        </w:rPr>
        <w:t>Please note that even though equal objects must have equal hash codes, the reverse is not true. It is perfectly valid to override hashCode() without overriding equals() as objects with equal hash codes need not be equal.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textAlignment w:val="baseline"/>
        <w:rPr>
          <w:rFonts w:hint="default" w:ascii="Segoe UI" w:hAnsi="Segoe UI" w:eastAsiaTheme="minorEastAsia" w:cstheme="minorBidi"/>
          <w:b/>
          <w:bCs/>
          <w:i w:val="0"/>
          <w:iCs w:val="0"/>
          <w:caps w:val="0"/>
          <w:color w:val="000000"/>
          <w:spacing w:val="0"/>
          <w:kern w:val="0"/>
          <w:sz w:val="22"/>
          <w:szCs w:val="22"/>
          <w:lang w:val="en-US" w:eastAsia="zh-CN" w:bidi="ar-SA"/>
        </w:rPr>
      </w:pPr>
    </w:p>
    <w:p>
      <w:pPr>
        <w:numPr>
          <w:numId w:val="0"/>
        </w:numPr>
        <w:rPr>
          <w:rFonts w:hint="default" w:ascii="Segoe UI" w:hAnsi="Segoe UI" w:cs="Segoe UI"/>
          <w:i w:val="0"/>
          <w:iCs w:val="0"/>
          <w:caps w:val="0"/>
          <w:color w:val="000000"/>
          <w:spacing w:val="0"/>
          <w:sz w:val="22"/>
          <w:szCs w:val="22"/>
          <w:lang w:val="en-US"/>
        </w:rPr>
      </w:pPr>
    </w:p>
    <w:p>
      <w:pPr>
        <w:rPr>
          <w:rFonts w:hint="default" w:ascii="Segoe UI" w:hAnsi="Segoe UI"/>
          <w:b/>
          <w:bCs/>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9511B0"/>
    <w:multiLevelType w:val="singleLevel"/>
    <w:tmpl w:val="919511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144ED33"/>
    <w:multiLevelType w:val="singleLevel"/>
    <w:tmpl w:val="7144ED3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502AC9"/>
    <w:rsid w:val="290E405F"/>
    <w:rsid w:val="2FA65554"/>
    <w:rsid w:val="30EA7FB2"/>
    <w:rsid w:val="391051A8"/>
    <w:rsid w:val="447330E7"/>
    <w:rsid w:val="605117FD"/>
    <w:rsid w:val="7DC40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Typewriter"/>
    <w:basedOn w:val="4"/>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2021-03-20T07:32:05Z</dcterms:created>
  <dc:creator>GOPAL</dc:creator>
  <cp:lastModifiedBy>GOPAL</cp:lastModifiedBy>
  <dcterms:modified xsi:type="dcterms:W3CDTF">2021-03-20T07:39:52Z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