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INTERVIEW-DEMO DATA Escalate urgent procurement exceptions to procurement.</w:t>
      </w:r>
    </w:p>
  </w:body>
</w:document>
</file>