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0798" w14:textId="46FB1E95" w:rsidR="00F84568" w:rsidRDefault="00F84568" w:rsidP="00F84568">
      <w:pPr>
        <w:jc w:val="center"/>
        <w:rPr>
          <w:rFonts w:ascii="Times New Roman" w:hAnsi="Times New Roman" w:cs="Times New Roman"/>
          <w:b/>
          <w:bCs/>
        </w:rPr>
      </w:pPr>
      <w:r w:rsidRPr="00F84568">
        <w:rPr>
          <w:rFonts w:ascii="Times New Roman" w:hAnsi="Times New Roman" w:cs="Times New Roman"/>
          <w:b/>
          <w:bCs/>
          <w:highlight w:val="yellow"/>
        </w:rPr>
        <w:t>Lifecycle Policy of S3</w:t>
      </w:r>
    </w:p>
    <w:p w14:paraId="2F6C3CB7" w14:textId="7F6B0F10" w:rsidR="00396D0F" w:rsidRPr="00396D0F" w:rsidRDefault="00396D0F" w:rsidP="00396D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bucket </w:t>
      </w:r>
    </w:p>
    <w:p w14:paraId="7F38DCC8" w14:textId="7C0682A9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7B2855" wp14:editId="7C606FC8">
            <wp:extent cx="6479540" cy="1713865"/>
            <wp:effectExtent l="0" t="0" r="0" b="635"/>
            <wp:docPr id="20713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89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9FBE" w14:textId="02710189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Inside the </w:t>
      </w:r>
      <w:proofErr w:type="gramStart"/>
      <w:r>
        <w:rPr>
          <w:rFonts w:ascii="Times New Roman" w:hAnsi="Times New Roman" w:cs="Times New Roman"/>
          <w:b/>
          <w:bCs/>
        </w:rPr>
        <w:t>bucket</w:t>
      </w:r>
      <w:proofErr w:type="gramEnd"/>
      <w:r>
        <w:rPr>
          <w:rFonts w:ascii="Times New Roman" w:hAnsi="Times New Roman" w:cs="Times New Roman"/>
          <w:b/>
          <w:bCs/>
        </w:rPr>
        <w:t xml:space="preserve"> please create a lifecycle policy in the management section </w:t>
      </w:r>
    </w:p>
    <w:p w14:paraId="7E8681DB" w14:textId="46A5C1CA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0832B4" wp14:editId="57841D31">
            <wp:extent cx="6479540" cy="1905000"/>
            <wp:effectExtent l="0" t="0" r="0" b="0"/>
            <wp:docPr id="9485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3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273A" w14:textId="5B66474A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C9B86C" wp14:editId="02BF32A5">
            <wp:extent cx="6479540" cy="2657475"/>
            <wp:effectExtent l="0" t="0" r="0" b="9525"/>
            <wp:docPr id="176258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7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976B" w14:textId="37EFCC36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we enable expire current version of object automatically Expire current versions of objects option enabled </w:t>
      </w:r>
    </w:p>
    <w:p w14:paraId="1582C8C5" w14:textId="2A5F6141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22D534" wp14:editId="66264188">
            <wp:extent cx="6479540" cy="1352550"/>
            <wp:effectExtent l="0" t="0" r="0" b="0"/>
            <wp:docPr id="15524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0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5133" w14:textId="7836331B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2537AA9" wp14:editId="4FB2D42F">
            <wp:extent cx="6479540" cy="2019300"/>
            <wp:effectExtent l="0" t="0" r="0" b="0"/>
            <wp:docPr id="9390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6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87DD" w14:textId="606F6DCC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D41416" wp14:editId="125D72A6">
            <wp:extent cx="6479540" cy="3220085"/>
            <wp:effectExtent l="0" t="0" r="0" b="0"/>
            <wp:docPr id="189058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9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056E" w14:textId="77777777" w:rsidR="00396D0F" w:rsidRDefault="00396D0F" w:rsidP="00F84568">
      <w:pPr>
        <w:rPr>
          <w:rFonts w:ascii="Times New Roman" w:hAnsi="Times New Roman" w:cs="Times New Roman"/>
          <w:b/>
          <w:bCs/>
        </w:rPr>
      </w:pPr>
    </w:p>
    <w:p w14:paraId="196E3B2E" w14:textId="0BC17525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Lifecycle Created </w:t>
      </w:r>
    </w:p>
    <w:p w14:paraId="0117BFBF" w14:textId="28A08C37" w:rsidR="00396D0F" w:rsidRDefault="00396D0F" w:rsidP="00F845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2FEEE0" wp14:editId="6DA966D1">
            <wp:extent cx="6479540" cy="2628900"/>
            <wp:effectExtent l="0" t="0" r="0" b="0"/>
            <wp:docPr id="748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6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C8C" w14:textId="77777777" w:rsidR="00396D0F" w:rsidRPr="00F84568" w:rsidRDefault="00396D0F" w:rsidP="00F84568">
      <w:pPr>
        <w:rPr>
          <w:rFonts w:ascii="Times New Roman" w:hAnsi="Times New Roman" w:cs="Times New Roman"/>
          <w:b/>
          <w:bCs/>
        </w:rPr>
      </w:pPr>
    </w:p>
    <w:sectPr w:rsidR="00396D0F" w:rsidRPr="00F84568" w:rsidSect="00F84568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5958"/>
    <w:multiLevelType w:val="hybridMultilevel"/>
    <w:tmpl w:val="2174B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0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68"/>
    <w:rsid w:val="00396D0F"/>
    <w:rsid w:val="008F1A1B"/>
    <w:rsid w:val="00F8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6086"/>
  <w15:chartTrackingRefBased/>
  <w15:docId w15:val="{60A9255A-CF37-4659-9FE9-43516F1E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45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45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4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2026-01-04T14:23:00Z</dcterms:created>
  <dcterms:modified xsi:type="dcterms:W3CDTF">2026-01-04T14:46:00Z</dcterms:modified>
</cp:coreProperties>
</file>