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BE20 — Recommendation Intelligence, Safety-Aware Scoring &amp; Explainability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Repository: thoran123/Nutri · Branch: feat/be20-recommendation-intelligence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Lift the recommendation service from a single-file rule-based scorer into a modular, safety-aware scoring engine. The engine filters allergy conflicts, adjusts for chronic conditions, flags known medication-food interactions as cautions, and returns structured explanations so the frontend can show users *why* a meal was suggested or hidden.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services/recommendationScoring/allergyFilter.js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Hard-block layer, allergy aliases + severity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services/recommendationScoring/conditionAdjuster.js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Chronic-condition score deltas + warnings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services/recommendationScoring/medicationGuard.js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Medication-food caution rules (disclaimer)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services/recommendationScoring/nutritionBalance.js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meal-balance score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services/recommendationScoring/preferenceMatcher.js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Cuisine / method / goal / AI-hint scoring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services/recommendationScoring/reasonBuilder.js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Packs reasons/warnings/notes + safety level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services/recommendationScoring/orchestrator.js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Composes layers, returns ranked results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services/recommendationScoring/index.js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surface for the scoring engine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services/recommendationService.js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Delegates to engine, v2 response shape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test/recommendationScoring.test.js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 unit tests (normal / borderline / conflicted / blocked)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test/recommendationService.test.js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assertions + two new safety e2e tests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technical_docs/Recommendation Intelligence Contract.md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spec + FE migration guide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files changed · 8 new modules · 34 tests passing (26 scoring + 8 service).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Scoring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layer owns a single concern and can be unit-tested in isolation. The orchestrator composes them and returns a normalised result the service simply sorts and slices.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allergyFilter — the only layer that can hard-block a recipe. Uses allergen aliases (dairy, tree nut, shellfish…) and the legacy recipes.allergy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preferenceMatcher — cuisine, cooking method, AI-preferred recipes, dislikes, recent-meal variety, goal alignment (protein / fibre / sugar / sodium / calories).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conditionAdjuster — diabetes, hypertension, high cholesterol, renal, obesity, coeliac. Emits +/- deltas and warnings, never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nutritionBalance — generic "is this a balanced meal" score based on per-meal nutrient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medicationGuard — emits cautionary safety notes when a known medication keyword meets a known interacting food keyword. Carries disclaimer: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reasonBuilder — dedupes and ranks reasons, warnings, safety notes; derives safetyLevel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orchestrator.rankRecipes(recipes, context, { maxResults }) — single entry point used by the service.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Medication guard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26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Medication keywords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warfarin_vitamin_k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warfarin, coumadin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kale, spinach, collard greens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maoi_tyramine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phenelzine, tranylcypromine, MAOI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aged cheese, cured meats, miso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statin_grapefruit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statin, atorvastatin, simvastatin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grapefruit, pomelo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diabetes_meds_alcohol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metformin, insulin, glipizide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wine, beer, whiskey, cocktail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medication rules are substring-matched against the user’s medication list and the recipe name. They never block — they surface a cautionary safety note with a disclaimer so the frontend can render "not medical advice; please check with your clinician".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Response contract (v2)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success: true, recommendations: [ ... ], blockedRecipes: [ ... ], downgradedRecipes: [ ... ], disclaimer }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recommendations[].safetyLevel ∈ "safe" | "caution" | "blocked"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recommendations[].explanation = { summary, reasons[], warnings[], safetyNotes[], disclaimer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success is still the only top-level discriminator. safetyLevel drives the FE card state. explanation.summary replaces the old string-form explanation.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Error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body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success: true, recommendations: [...], blockedRecipes: [...]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/ bad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success: false, error: "dietaryConstraints ..."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success: false, error: "Failed to generate recommendations" }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Allergy hard-block on peanut-containing recipes.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Dairy alias coverage (cheese-only dishes caught).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Diabetes: low sugar + high fibre rewarded; high sugar penalised with a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Hypertension: &gt;900mg sodium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Coeliac: bread / pasta / noodle names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MAOI + aged cheese → high-severity safety note with disclaimer.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Statin + grapefruit → caution with disclaimer.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Inactive medications produce no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Balanced recipe → safetyLevel "safe" with positive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Conflicted case → not blocked, not safe, demoted to "caution".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rankRecipes ranks safe above caution and filters blocked out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Service-level tests verify blockedRecipes[] and downgradedRecipes[] wiring.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34 tests pass locally via mocha.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Frontend migration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meal-recommendation screens (ScanProducts, RecommendedMeals, FoodDetails and any upload-history pages that read this endpoint):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explanation.summary where the old string explanation used to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on safetyLevel instead of trying to infer safety from nutrition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warnings[] and safetyNotes[] in an expandable panel on "caution"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explanation.disclaimer whenever any safetyNote has disclaimer: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blockedRecipes[] as a collapsed "hidden for your safety"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metadata.aiSource instead of metadata.sourceTags.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metadata.fallbackUsed instead of metadata.explanationMetadata.fallbackUsed.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summary.totalReturned === 0 with an empty-state and an option to loosen filters.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Safety framing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output is framed as diagnosis or treatment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medication-aware note carries a disclaimer: true flag and a short message instructing the user to check with their clinician.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medication guard is a safety net — not a drug-interaction database. Substring matches are intentionally conservative.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Allergy conflicts are hidden from the user-facing list entirely and surfaced separately in blockedRecipes so the user always knows why a dish disappeared.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Definition of done —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Stable ranked recommendations — done (v2 contract).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Scoring logic clearer and easier to extend — done (split into six focused modules).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Allergy-aware filtering — done (dedicated layer, alias-aware, severity-aware).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Condition-aware scoring — done (six condition families covered).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Medication-aware rules — done (four interactions, all cautionary).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Reasoning metadata / explanation tags — done (reasons, warnings, safety notes, summary, breakdown).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Unsafe / conflicting items downgraded or filtered — done (blocked + caution tiers).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Frontend-ready rationale and safety notes — done (shape documented above).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for normal, borderline, conflicted, blocked cases — done (26 scoring + 8 service = 34 passing).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BE20 — Recommendation Intelligence Change Summary</dc:title>
  <dc:creator>thoran</dc:creator>
  <cp:lastModifiedBy>Un-named</cp:lastModifiedBy>
  <cp:revision>1</cp:revision>
  <dcterms:created xsi:type="dcterms:W3CDTF">2026-04-23T18:24:41.311Z</dcterms:created>
  <dcterms:modified xsi:type="dcterms:W3CDTF">2026-04-23T18:24:41.311Z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