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ABADCF" w14:textId="77777777" w:rsidR="006355AA" w:rsidRPr="00FB7781" w:rsidRDefault="00000000" w:rsidP="0022767C">
      <w:pPr>
        <w:pStyle w:val="Heading1"/>
        <w:tabs>
          <w:tab w:val="left" w:pos="1253"/>
        </w:tabs>
        <w:spacing w:before="0" w:after="0" w:line="240" w:lineRule="auto"/>
        <w:ind w:left="1540"/>
        <w:jc w:val="both"/>
        <w:rPr>
          <w:rFonts w:asciiTheme="minorHAnsi" w:hAnsiTheme="minorHAnsi" w:cstheme="minorHAnsi"/>
          <w:sz w:val="21"/>
          <w:szCs w:val="21"/>
        </w:rPr>
      </w:pPr>
      <w:r>
        <w:rPr>
          <w:noProof/>
        </w:rPr>
        <mc:AlternateContent>
          <mc:Choice Requires="wps">
            <w:drawing>
              <wp:anchor distT="0" distB="0" distL="114300" distR="114300" simplePos="0" relativeHeight="251669504" behindDoc="0" locked="0" layoutInCell="1" allowOverlap="1" wp14:anchorId="520C3AAD" wp14:editId="3A33E02E">
                <wp:simplePos x="0" y="0"/>
                <wp:positionH relativeFrom="column">
                  <wp:posOffset>-1909763</wp:posOffset>
                </wp:positionH>
                <wp:positionV relativeFrom="paragraph">
                  <wp:posOffset>-552450</wp:posOffset>
                </wp:positionV>
                <wp:extent cx="8348345" cy="814388"/>
                <wp:effectExtent l="0" t="0" r="0" b="5080"/>
                <wp:wrapNone/>
                <wp:docPr id="881221554" name="Text Box 1"/>
                <wp:cNvGraphicFramePr/>
                <a:graphic xmlns:a="http://schemas.openxmlformats.org/drawingml/2006/main">
                  <a:graphicData uri="http://schemas.microsoft.com/office/word/2010/wordprocessingShape">
                    <wps:wsp>
                      <wps:cNvSpPr txBox="1"/>
                      <wps:spPr>
                        <a:xfrm>
                          <a:off x="0" y="0"/>
                          <a:ext cx="8348345" cy="814388"/>
                        </a:xfrm>
                        <a:prstGeom prst="rect">
                          <a:avLst/>
                        </a:prstGeom>
                        <a:noFill/>
                        <a:ln>
                          <a:noFill/>
                        </a:ln>
                      </wps:spPr>
                      <wps:txbx>
                        <w:txbxContent>
                          <w:p w14:paraId="11EE1CDC" w14:textId="77777777" w:rsidR="00EE7320" w:rsidRPr="00F46DC4" w:rsidRDefault="00000000" w:rsidP="0096346E">
                            <w:pPr>
                              <w:pStyle w:val="Heading1"/>
                              <w:tabs>
                                <w:tab w:val="left" w:pos="1253"/>
                              </w:tabs>
                              <w:spacing w:after="0" w:line="240" w:lineRule="auto"/>
                              <w:ind w:left="1540"/>
                              <w:jc w:val="both"/>
                              <w:rPr>
                                <w:noProof/>
                                <w:color w:val="0B0244"/>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6DC4">
                              <w:rPr>
                                <w:rFonts w:ascii="Times New Roman" w:hAnsi="Times New Roman" w:cs="Times New Roman"/>
                                <w:bCs/>
                                <w:noProof/>
                                <w:color w:val="0B0244"/>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(AI/ML &amp; Generative AI Specialist | Expertise in LLMs, RAG, Embeddings, </w:t>
                            </w:r>
                            <w:r w:rsidR="005545DE" w:rsidRPr="00F46DC4">
                              <w:rPr>
                                <w:rFonts w:ascii="Times New Roman" w:hAnsi="Times New Roman" w:cs="Times New Roman"/>
                                <w:b/>
                                <w:bCs/>
                                <w:color w:val="0B0244"/>
                                <w:sz w:val="20"/>
                                <w:szCs w:val="20"/>
                              </w:rPr>
                              <w:t xml:space="preserve">Vertex </w:t>
                            </w:r>
                            <w:r w:rsidR="008749DA" w:rsidRPr="00F46DC4">
                              <w:rPr>
                                <w:rFonts w:ascii="Times New Roman" w:hAnsi="Times New Roman" w:cs="Times New Roman"/>
                                <w:b/>
                                <w:bCs/>
                                <w:color w:val="0B0244"/>
                                <w:sz w:val="20"/>
                                <w:szCs w:val="20"/>
                              </w:rPr>
                              <w:t>AI</w:t>
                            </w:r>
                            <w:r w:rsidR="008749DA" w:rsidRPr="00F46DC4">
                              <w:rPr>
                                <w:rFonts w:ascii="Times New Roman" w:hAnsi="Times New Roman" w:cs="Times New Roman"/>
                                <w:bCs/>
                                <w:noProof/>
                                <w:color w:val="0B0244"/>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46DC4">
                              <w:rPr>
                                <w:rFonts w:ascii="Times New Roman" w:hAnsi="Times New Roman" w:cs="Times New Roman"/>
                                <w:bCs/>
                                <w:noProof/>
                                <w:color w:val="0B0244"/>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Azure ML Studio, LangChain, and Data</w:t>
                            </w:r>
                            <w:r w:rsidR="0096346E" w:rsidRPr="00F46DC4">
                              <w:rPr>
                                <w:rFonts w:ascii="Times New Roman" w:hAnsi="Times New Roman" w:cs="Times New Roman"/>
                                <w:bCs/>
                                <w:noProof/>
                                <w:color w:val="0B0244"/>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46DC4">
                              <w:rPr>
                                <w:rFonts w:ascii="Times New Roman" w:hAnsi="Times New Roman" w:cs="Times New Roman"/>
                                <w:bCs/>
                                <w:noProof/>
                                <w:color w:val="0B0244"/>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Governance)</w:t>
                            </w:r>
                          </w:p>
                        </w:txbxContent>
                      </wps:txbx>
                      <wps:bodyPr rot="0" spcFirstLastPara="0" vertOverflow="overflow" horzOverflow="overflow" vert="horz" wrap="square" numCol="1" spcCol="0" rtlCol="0" fromWordArt="0" anchor="t"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 o:spid="_x0000_s1025" type="#_x0000_t202" style="width:657.35pt;height:64.15pt;margin-top:-43.5pt;margin-left:-150.4pt;mso-height-percent:0;mso-height-relative:margin;mso-width-percent:0;mso-width-relative:margin;mso-wrap-distance-bottom:0;mso-wrap-distance-left:9pt;mso-wrap-distance-right:9pt;mso-wrap-distance-top:0;mso-wrap-style:square;position:absolute;visibility:visible;v-text-anchor:top;z-index:251670528" filled="f" stroked="f">
                <v:textbox>
                  <w:txbxContent>
                    <w:p w:rsidR="00EE7320" w:rsidRPr="00F46DC4" w:rsidP="0096346E" w14:paraId="6BBC855B" w14:textId="2F343EE9">
                      <w:pPr>
                        <w:pStyle w:val="Heading1"/>
                        <w:tabs>
                          <w:tab w:val="left" w:pos="1253"/>
                        </w:tabs>
                        <w:spacing w:after="0" w:line="240" w:lineRule="auto"/>
                        <w:ind w:left="1540"/>
                        <w:jc w:val="both"/>
                        <w:rPr>
                          <w:noProof/>
                          <w:color w:val="0B0244"/>
                          <w:sz w:val="72"/>
                          <w:szCs w:val="72"/>
                          <w14:shadow w14:blurRad="38100" w14:dist="19050" w14:dir="2700000" w14:sx="100000" w14:sy="100000" w14:kx="0" w14:ky="0" w14:algn="tl">
                            <w14:schemeClr w14:val="dk1">
                              <w14:alpha w14:val="60000"/>
                            </w14:schemeClr>
                          </w14:shadow>
                          <w14:textOutline>
                            <w14:noFill/>
                            <w14:round/>
                          </w14:textOutline>
                        </w:rPr>
                      </w:pPr>
                      <w:r w:rsidRPr="00F46DC4">
                        <w:rPr>
                          <w:rFonts w:ascii="Times New Roman" w:hAnsi="Times New Roman" w:cs="Times New Roman"/>
                          <w:bCs/>
                          <w:noProof/>
                          <w:color w:val="0B0244"/>
                          <w:sz w:val="20"/>
                          <w:szCs w:val="20"/>
                          <w14:shadow w14:blurRad="38100" w14:dist="19050" w14:dir="2700000" w14:sx="100000" w14:sy="100000" w14:kx="0" w14:ky="0" w14:algn="tl">
                            <w14:schemeClr w14:val="dk1">
                              <w14:alpha w14:val="60000"/>
                            </w14:schemeClr>
                          </w14:shadow>
                          <w14:textOutline>
                            <w14:noFill/>
                            <w14:round/>
                          </w14:textOutline>
                        </w:rPr>
                        <w:t xml:space="preserve">(AI/ML &amp; Generative AI Specialist | Expertise in LLMs, RAG, Embeddings, </w:t>
                      </w:r>
                      <w:r w:rsidRPr="00F46DC4" w:rsidR="005545DE">
                        <w:rPr>
                          <w:rFonts w:ascii="Times New Roman" w:hAnsi="Times New Roman" w:cs="Times New Roman"/>
                          <w:b/>
                          <w:bCs/>
                          <w:color w:val="0B0244"/>
                          <w:sz w:val="20"/>
                          <w:szCs w:val="20"/>
                        </w:rPr>
                        <w:t xml:space="preserve">Vertex </w:t>
                      </w:r>
                      <w:r w:rsidRPr="00F46DC4" w:rsidR="008749DA">
                        <w:rPr>
                          <w:rFonts w:ascii="Times New Roman" w:hAnsi="Times New Roman" w:cs="Times New Roman"/>
                          <w:b/>
                          <w:bCs/>
                          <w:color w:val="0B0244"/>
                          <w:sz w:val="20"/>
                          <w:szCs w:val="20"/>
                        </w:rPr>
                        <w:t>AI</w:t>
                      </w:r>
                      <w:r w:rsidRPr="00F46DC4" w:rsidR="008749DA">
                        <w:rPr>
                          <w:rFonts w:ascii="Times New Roman" w:hAnsi="Times New Roman" w:cs="Times New Roman"/>
                          <w:bCs/>
                          <w:noProof/>
                          <w:color w:val="0B0244"/>
                          <w:sz w:val="20"/>
                          <w:szCs w:val="20"/>
                          <w14:shadow w14:blurRad="38100" w14:dist="19050" w14:dir="2700000" w14:sx="100000" w14:sy="100000" w14:kx="0" w14:ky="0" w14:algn="tl">
                            <w14:schemeClr w14:val="dk1">
                              <w14:alpha w14:val="60000"/>
                            </w14:schemeClr>
                          </w14:shadow>
                          <w14:textOutline>
                            <w14:noFill/>
                            <w14:round/>
                          </w14:textOutline>
                        </w:rPr>
                        <w:t xml:space="preserve">, </w:t>
                      </w:r>
                      <w:r w:rsidRPr="00F46DC4">
                        <w:rPr>
                          <w:rFonts w:ascii="Times New Roman" w:hAnsi="Times New Roman" w:cs="Times New Roman"/>
                          <w:bCs/>
                          <w:noProof/>
                          <w:color w:val="0B0244"/>
                          <w:sz w:val="20"/>
                          <w:szCs w:val="20"/>
                          <w14:shadow w14:blurRad="38100" w14:dist="19050" w14:dir="2700000" w14:sx="100000" w14:sy="100000" w14:kx="0" w14:ky="0" w14:algn="tl">
                            <w14:schemeClr w14:val="dk1">
                              <w14:alpha w14:val="60000"/>
                            </w14:schemeClr>
                          </w14:shadow>
                          <w14:textOutline>
                            <w14:noFill/>
                            <w14:round/>
                          </w14:textOutline>
                        </w:rPr>
                        <w:t>Azure ML Studio, LangChain, and Data</w:t>
                      </w:r>
                      <w:r w:rsidRPr="00F46DC4" w:rsidR="0096346E">
                        <w:rPr>
                          <w:rFonts w:ascii="Times New Roman" w:hAnsi="Times New Roman" w:cs="Times New Roman"/>
                          <w:bCs/>
                          <w:noProof/>
                          <w:color w:val="0B0244"/>
                          <w:sz w:val="20"/>
                          <w:szCs w:val="20"/>
                          <w14:shadow w14:blurRad="38100" w14:dist="19050" w14:dir="2700000" w14:sx="100000" w14:sy="100000" w14:kx="0" w14:ky="0" w14:algn="tl">
                            <w14:schemeClr w14:val="dk1">
                              <w14:alpha w14:val="60000"/>
                            </w14:schemeClr>
                          </w14:shadow>
                          <w14:textOutline>
                            <w14:noFill/>
                            <w14:round/>
                          </w14:textOutline>
                        </w:rPr>
                        <w:t xml:space="preserve"> </w:t>
                      </w:r>
                      <w:r w:rsidRPr="00F46DC4">
                        <w:rPr>
                          <w:rFonts w:ascii="Times New Roman" w:hAnsi="Times New Roman" w:cs="Times New Roman"/>
                          <w:bCs/>
                          <w:noProof/>
                          <w:color w:val="0B0244"/>
                          <w:sz w:val="20"/>
                          <w:szCs w:val="20"/>
                          <w14:shadow w14:blurRad="38100" w14:dist="19050" w14:dir="2700000" w14:sx="100000" w14:sy="100000" w14:kx="0" w14:ky="0" w14:algn="tl">
                            <w14:schemeClr w14:val="dk1">
                              <w14:alpha w14:val="60000"/>
                            </w14:schemeClr>
                          </w14:shadow>
                          <w14:textOutline>
                            <w14:noFill/>
                            <w14:round/>
                          </w14:textOutline>
                        </w:rPr>
                        <w:t>Governance)</w:t>
                      </w:r>
                    </w:p>
                  </w:txbxContent>
                </v:textbox>
              </v:shape>
            </w:pict>
          </mc:Fallback>
        </mc:AlternateContent>
      </w:r>
      <w:r w:rsidR="00D95826" w:rsidRPr="00FB7781">
        <w:rPr>
          <w:noProof/>
          <w:color w:val="92D050"/>
          <w:sz w:val="21"/>
          <w:szCs w:val="21"/>
        </w:rPr>
        <mc:AlternateContent>
          <mc:Choice Requires="wps">
            <w:drawing>
              <wp:anchor distT="0" distB="0" distL="114300" distR="114300" simplePos="0" relativeHeight="251667456" behindDoc="0" locked="0" layoutInCell="1" allowOverlap="1" wp14:anchorId="732C1CAD" wp14:editId="7E54FC20">
                <wp:simplePos x="0" y="0"/>
                <wp:positionH relativeFrom="page">
                  <wp:posOffset>38100</wp:posOffset>
                </wp:positionH>
                <wp:positionV relativeFrom="paragraph">
                  <wp:posOffset>635</wp:posOffset>
                </wp:positionV>
                <wp:extent cx="1743075" cy="9747885"/>
                <wp:effectExtent l="0" t="0" r="28575" b="24765"/>
                <wp:wrapNone/>
                <wp:docPr id="269553854" name="Text Box 4"/>
                <wp:cNvGraphicFramePr/>
                <a:graphic xmlns:a="http://schemas.openxmlformats.org/drawingml/2006/main">
                  <a:graphicData uri="http://schemas.microsoft.com/office/word/2010/wordprocessingShape">
                    <wps:wsp>
                      <wps:cNvSpPr txBox="1"/>
                      <wps:spPr>
                        <a:xfrm>
                          <a:off x="0" y="0"/>
                          <a:ext cx="1743075" cy="9747885"/>
                        </a:xfrm>
                        <a:prstGeom prst="rect">
                          <a:avLst/>
                        </a:prstGeom>
                        <a:gradFill rotWithShape="1">
                          <a:gsLst>
                            <a:gs pos="0">
                              <a:schemeClr val="accent5">
                                <a:lumMod val="2000"/>
                                <a:lumOff val="98000"/>
                                <a:alpha val="94000"/>
                              </a:schemeClr>
                            </a:gs>
                            <a:gs pos="74000">
                              <a:schemeClr val="accent5">
                                <a:lumMod val="45000"/>
                                <a:lumOff val="55000"/>
                              </a:schemeClr>
                            </a:gs>
                            <a:gs pos="83000">
                              <a:schemeClr val="accent5">
                                <a:lumMod val="45000"/>
                                <a:lumOff val="55000"/>
                              </a:schemeClr>
                            </a:gs>
                            <a:gs pos="100000">
                              <a:schemeClr val="accent5">
                                <a:lumMod val="30000"/>
                                <a:lumOff val="70000"/>
                              </a:schemeClr>
                            </a:gs>
                          </a:gsLst>
                          <a:lin ang="2700000" scaled="1"/>
                        </a:gradFill>
                        <a:ln w="6350">
                          <a:solidFill>
                            <a:prstClr val="black"/>
                          </a:solidFill>
                        </a:ln>
                      </wps:spPr>
                      <wps:txbx>
                        <w:txbxContent>
                          <w:p w14:paraId="0772962D" w14:textId="77777777" w:rsidR="00D95826" w:rsidRPr="00CA07F4" w:rsidRDefault="00000000" w:rsidP="00CA07F4">
                            <w:pPr>
                              <w:spacing w:after="0"/>
                              <w:rPr>
                                <w:b/>
                                <w:bCs/>
                                <w:sz w:val="20"/>
                                <w:szCs w:val="20"/>
                              </w:rPr>
                            </w:pPr>
                            <w:r w:rsidRPr="00CA07F4">
                              <w:rPr>
                                <w:b/>
                                <w:bCs/>
                                <w:sz w:val="20"/>
                                <w:szCs w:val="20"/>
                              </w:rPr>
                              <w:t>DETAILS:</w:t>
                            </w:r>
                          </w:p>
                          <w:p w14:paraId="51F7E76E" w14:textId="77777777" w:rsidR="00C11A2D" w:rsidRPr="00CA07F4" w:rsidRDefault="00000000" w:rsidP="00CA07F4">
                            <w:pPr>
                              <w:spacing w:after="0"/>
                              <w:rPr>
                                <w:b/>
                                <w:bCs/>
                                <w:sz w:val="20"/>
                                <w:szCs w:val="20"/>
                              </w:rPr>
                            </w:pPr>
                            <w:r w:rsidRPr="00CA07F4">
                              <w:rPr>
                                <w:b/>
                                <w:bCs/>
                                <w:sz w:val="20"/>
                                <w:szCs w:val="20"/>
                              </w:rPr>
                              <w:t>+</w:t>
                            </w:r>
                            <w:r w:rsidRPr="00CA07F4">
                              <w:rPr>
                                <w:b/>
                                <w:bCs/>
                                <w:color w:val="1F3864" w:themeColor="accent1" w:themeShade="80"/>
                                <w:sz w:val="20"/>
                                <w:szCs w:val="20"/>
                              </w:rPr>
                              <w:t>91 88848 63444</w:t>
                            </w:r>
                          </w:p>
                          <w:p w14:paraId="2E7651CF" w14:textId="17203AC7" w:rsidR="00C11A2D" w:rsidRPr="00CA07F4" w:rsidRDefault="00000000" w:rsidP="00CA07F4">
                            <w:pPr>
                              <w:spacing w:after="0"/>
                              <w:rPr>
                                <w:b/>
                                <w:bCs/>
                                <w:sz w:val="20"/>
                                <w:szCs w:val="20"/>
                              </w:rPr>
                            </w:pPr>
                            <w:r w:rsidRPr="00CA07F4">
                              <w:rPr>
                                <w:b/>
                                <w:bCs/>
                                <w:color w:val="1F3864" w:themeColor="accent1" w:themeShade="80"/>
                                <w:sz w:val="20"/>
                                <w:szCs w:val="20"/>
                              </w:rPr>
                              <w:t>asitk</w:t>
                            </w:r>
                            <w:r w:rsidR="004829DD">
                              <w:rPr>
                                <w:b/>
                                <w:bCs/>
                                <w:color w:val="1F3864" w:themeColor="accent1" w:themeShade="80"/>
                                <w:sz w:val="20"/>
                                <w:szCs w:val="20"/>
                              </w:rPr>
                              <w:t>umar</w:t>
                            </w:r>
                            <w:r w:rsidRPr="00CA07F4">
                              <w:rPr>
                                <w:b/>
                                <w:bCs/>
                                <w:color w:val="1F3864" w:themeColor="accent1" w:themeShade="80"/>
                                <w:sz w:val="20"/>
                                <w:szCs w:val="20"/>
                              </w:rPr>
                              <w:t>sahu5@gmail.com</w:t>
                            </w:r>
                          </w:p>
                          <w:p w14:paraId="0C2D4CCA" w14:textId="77777777" w:rsidR="003E2E62" w:rsidRDefault="00000000" w:rsidP="00CA07F4">
                            <w:pPr>
                              <w:spacing w:after="0"/>
                              <w:rPr>
                                <w:b/>
                                <w:bCs/>
                                <w:color w:val="1F3864" w:themeColor="accent1" w:themeShade="80"/>
                                <w:sz w:val="20"/>
                                <w:szCs w:val="20"/>
                              </w:rPr>
                            </w:pPr>
                            <w:r w:rsidRPr="00CA07F4">
                              <w:rPr>
                                <w:b/>
                                <w:bCs/>
                                <w:color w:val="1F3864" w:themeColor="accent1" w:themeShade="80"/>
                                <w:sz w:val="20"/>
                                <w:szCs w:val="20"/>
                              </w:rPr>
                              <w:t xml:space="preserve">Bengaluru, </w:t>
                            </w:r>
                            <w:r w:rsidR="00EE3471" w:rsidRPr="00CA07F4">
                              <w:rPr>
                                <w:b/>
                                <w:bCs/>
                                <w:color w:val="1F3864" w:themeColor="accent1" w:themeShade="80"/>
                                <w:sz w:val="20"/>
                                <w:szCs w:val="20"/>
                              </w:rPr>
                              <w:t>560</w:t>
                            </w:r>
                            <w:r w:rsidR="000754A5" w:rsidRPr="00CA07F4">
                              <w:rPr>
                                <w:b/>
                                <w:bCs/>
                                <w:color w:val="1F3864" w:themeColor="accent1" w:themeShade="80"/>
                                <w:sz w:val="20"/>
                                <w:szCs w:val="20"/>
                              </w:rPr>
                              <w:t>066,</w:t>
                            </w:r>
                            <w:r w:rsidR="0017211C" w:rsidRPr="00CA07F4">
                              <w:rPr>
                                <w:b/>
                                <w:bCs/>
                                <w:color w:val="1F3864" w:themeColor="accent1" w:themeShade="80"/>
                                <w:sz w:val="20"/>
                                <w:szCs w:val="20"/>
                              </w:rPr>
                              <w:t xml:space="preserve"> </w:t>
                            </w:r>
                            <w:r w:rsidRPr="00CA07F4">
                              <w:rPr>
                                <w:b/>
                                <w:bCs/>
                                <w:color w:val="1F3864" w:themeColor="accent1" w:themeShade="80"/>
                                <w:sz w:val="20"/>
                                <w:szCs w:val="20"/>
                              </w:rPr>
                              <w:t>India</w:t>
                            </w:r>
                          </w:p>
                          <w:p w14:paraId="40E7AC03" w14:textId="77777777" w:rsidR="00CA07F4" w:rsidRPr="00CA07F4" w:rsidRDefault="00CA07F4" w:rsidP="00CA07F4">
                            <w:pPr>
                              <w:spacing w:after="0"/>
                              <w:rPr>
                                <w:b/>
                                <w:bCs/>
                                <w:sz w:val="20"/>
                                <w:szCs w:val="20"/>
                              </w:rPr>
                            </w:pPr>
                          </w:p>
                          <w:p w14:paraId="12BEC5A3" w14:textId="77777777" w:rsidR="003E2E62" w:rsidRPr="00CA07F4" w:rsidRDefault="00000000" w:rsidP="00CA07F4">
                            <w:pPr>
                              <w:spacing w:after="0"/>
                              <w:rPr>
                                <w:b/>
                                <w:bCs/>
                                <w:sz w:val="20"/>
                                <w:szCs w:val="20"/>
                              </w:rPr>
                            </w:pPr>
                            <w:r w:rsidRPr="00CA07F4">
                              <w:rPr>
                                <w:b/>
                                <w:bCs/>
                                <w:sz w:val="20"/>
                                <w:szCs w:val="20"/>
                              </w:rPr>
                              <w:t>TECHNICAL SKILLS</w:t>
                            </w:r>
                            <w:r w:rsidR="00C11A2D" w:rsidRPr="00CA07F4">
                              <w:rPr>
                                <w:b/>
                                <w:bCs/>
                                <w:sz w:val="20"/>
                                <w:szCs w:val="20"/>
                              </w:rPr>
                              <w:t>:</w:t>
                            </w:r>
                          </w:p>
                          <w:p w14:paraId="3BB0A9D3" w14:textId="77777777" w:rsidR="00352C85" w:rsidRPr="00CA07F4" w:rsidRDefault="00000000" w:rsidP="00CA07F4">
                            <w:pPr>
                              <w:spacing w:after="0"/>
                              <w:rPr>
                                <w:b/>
                                <w:bCs/>
                                <w:sz w:val="20"/>
                                <w:szCs w:val="20"/>
                              </w:rPr>
                            </w:pPr>
                            <w:r w:rsidRPr="00CA07F4">
                              <w:rPr>
                                <w:b/>
                                <w:bCs/>
                                <w:sz w:val="20"/>
                                <w:szCs w:val="20"/>
                              </w:rPr>
                              <w:t xml:space="preserve">Programming: </w:t>
                            </w:r>
                            <w:r w:rsidRPr="00CA07F4">
                              <w:rPr>
                                <w:b/>
                                <w:bCs/>
                                <w:color w:val="002060"/>
                                <w:sz w:val="20"/>
                                <w:szCs w:val="20"/>
                              </w:rPr>
                              <w:t>Python, SQL, Excel, Shell/UNIX scripting</w:t>
                            </w:r>
                          </w:p>
                          <w:p w14:paraId="036FD28E" w14:textId="77777777" w:rsidR="00CB64BB" w:rsidRPr="00CA07F4" w:rsidRDefault="00000000" w:rsidP="00CA07F4">
                            <w:pPr>
                              <w:spacing w:after="0"/>
                              <w:rPr>
                                <w:b/>
                                <w:bCs/>
                                <w:sz w:val="20"/>
                                <w:szCs w:val="20"/>
                              </w:rPr>
                            </w:pPr>
                            <w:r w:rsidRPr="00CA07F4">
                              <w:rPr>
                                <w:b/>
                                <w:bCs/>
                                <w:sz w:val="20"/>
                                <w:szCs w:val="20"/>
                              </w:rPr>
                              <w:t xml:space="preserve">Machine Learning &amp; Analytics: </w:t>
                            </w:r>
                            <w:r w:rsidRPr="00CA07F4">
                              <w:rPr>
                                <w:b/>
                                <w:bCs/>
                                <w:color w:val="002060"/>
                                <w:sz w:val="20"/>
                                <w:szCs w:val="20"/>
                              </w:rPr>
                              <w:t>scikit-learn,</w:t>
                            </w:r>
                            <w:r w:rsidR="006029DE" w:rsidRPr="006029DE">
                              <w:rPr>
                                <w:b/>
                                <w:bCs/>
                              </w:rPr>
                              <w:t xml:space="preserve"> </w:t>
                            </w:r>
                            <w:r w:rsidR="006029DE" w:rsidRPr="006029DE">
                              <w:rPr>
                                <w:b/>
                                <w:bCs/>
                                <w:color w:val="002060"/>
                                <w:sz w:val="20"/>
                                <w:szCs w:val="20"/>
                              </w:rPr>
                              <w:t xml:space="preserve">SciPy </w:t>
                            </w:r>
                            <w:r w:rsidRPr="00CA07F4">
                              <w:rPr>
                                <w:b/>
                                <w:bCs/>
                                <w:color w:val="002060"/>
                                <w:sz w:val="20"/>
                                <w:szCs w:val="20"/>
                              </w:rPr>
                              <w:t xml:space="preserve"> XGBoost, LightGBM, Prophet, pandas, NumPy, TensorFlow, </w:t>
                            </w:r>
                            <w:r w:rsidR="00975C70" w:rsidRPr="00975C70">
                              <w:rPr>
                                <w:b/>
                                <w:bCs/>
                                <w:color w:val="002060"/>
                                <w:sz w:val="20"/>
                                <w:szCs w:val="20"/>
                              </w:rPr>
                              <w:t>PyTorch</w:t>
                            </w:r>
                            <w:r w:rsidR="00975C70">
                              <w:rPr>
                                <w:b/>
                                <w:bCs/>
                                <w:color w:val="002060"/>
                                <w:sz w:val="20"/>
                                <w:szCs w:val="20"/>
                              </w:rPr>
                              <w:t>,</w:t>
                            </w:r>
                            <w:r w:rsidR="00975C70" w:rsidRPr="00975C70">
                              <w:rPr>
                                <w:b/>
                                <w:bCs/>
                              </w:rPr>
                              <w:t xml:space="preserve"> </w:t>
                            </w:r>
                            <w:r w:rsidR="00975C70" w:rsidRPr="00975C70">
                              <w:rPr>
                                <w:b/>
                                <w:bCs/>
                                <w:color w:val="002060"/>
                                <w:sz w:val="20"/>
                                <w:szCs w:val="20"/>
                              </w:rPr>
                              <w:t>statsmodels</w:t>
                            </w:r>
                          </w:p>
                          <w:p w14:paraId="73ED4F53" w14:textId="77777777" w:rsidR="00AC7051" w:rsidRPr="00CA07F4" w:rsidRDefault="00000000" w:rsidP="00CA07F4">
                            <w:pPr>
                              <w:spacing w:after="0"/>
                              <w:rPr>
                                <w:sz w:val="20"/>
                                <w:szCs w:val="20"/>
                              </w:rPr>
                            </w:pPr>
                            <w:r w:rsidRPr="00CA07F4">
                              <w:rPr>
                                <w:b/>
                                <w:bCs/>
                                <w:color w:val="000000" w:themeColor="text1"/>
                                <w:sz w:val="20"/>
                                <w:szCs w:val="20"/>
                              </w:rPr>
                              <w:t xml:space="preserve">AI &amp; LLM Frameworks: </w:t>
                            </w:r>
                            <w:r w:rsidRPr="00CA07F4">
                              <w:rPr>
                                <w:b/>
                                <w:bCs/>
                                <w:color w:val="1F3864" w:themeColor="accent1" w:themeShade="80"/>
                                <w:sz w:val="20"/>
                                <w:szCs w:val="20"/>
                              </w:rPr>
                              <w:t>Hugging Face Transformers, LangChain, (RAG), Vector Databases (Azure Cognitive Search)</w:t>
                            </w:r>
                          </w:p>
                          <w:p w14:paraId="720916C4" w14:textId="77777777" w:rsidR="00CE15E2" w:rsidRPr="00CA07F4" w:rsidRDefault="00000000" w:rsidP="00CA07F4">
                            <w:pPr>
                              <w:spacing w:after="0"/>
                              <w:rPr>
                                <w:b/>
                                <w:bCs/>
                                <w:color w:val="002060"/>
                                <w:sz w:val="20"/>
                                <w:szCs w:val="20"/>
                              </w:rPr>
                            </w:pPr>
                            <w:r w:rsidRPr="00CA07F4">
                              <w:rPr>
                                <w:b/>
                                <w:bCs/>
                                <w:sz w:val="20"/>
                                <w:szCs w:val="20"/>
                              </w:rPr>
                              <w:t xml:space="preserve">Data </w:t>
                            </w:r>
                            <w:r w:rsidR="00CA07F4" w:rsidRPr="00CA07F4">
                              <w:rPr>
                                <w:b/>
                                <w:bCs/>
                                <w:sz w:val="20"/>
                                <w:szCs w:val="20"/>
                              </w:rPr>
                              <w:t>Visualization:</w:t>
                            </w:r>
                            <w:r w:rsidRPr="00CA07F4">
                              <w:rPr>
                                <w:b/>
                                <w:bCs/>
                                <w:sz w:val="20"/>
                                <w:szCs w:val="20"/>
                              </w:rPr>
                              <w:t xml:space="preserve"> </w:t>
                            </w:r>
                            <w:r w:rsidRPr="00CA07F4">
                              <w:rPr>
                                <w:b/>
                                <w:bCs/>
                                <w:color w:val="002060"/>
                                <w:sz w:val="20"/>
                                <w:szCs w:val="20"/>
                              </w:rPr>
                              <w:t>Tableau, Matplotlib, Seaborn, Plotly.</w:t>
                            </w:r>
                          </w:p>
                          <w:p w14:paraId="61BB4188" w14:textId="77777777" w:rsidR="005D0D4C" w:rsidRPr="00CA07F4" w:rsidRDefault="00000000" w:rsidP="00CA07F4">
                            <w:pPr>
                              <w:spacing w:after="0"/>
                              <w:rPr>
                                <w:sz w:val="20"/>
                                <w:szCs w:val="20"/>
                              </w:rPr>
                            </w:pPr>
                            <w:r w:rsidRPr="00CA07F4">
                              <w:rPr>
                                <w:b/>
                                <w:bCs/>
                                <w:sz w:val="20"/>
                                <w:szCs w:val="20"/>
                              </w:rPr>
                              <w:t>ETL &amp; Data Engineering:</w:t>
                            </w:r>
                            <w:r w:rsidRPr="00CA07F4">
                              <w:rPr>
                                <w:sz w:val="20"/>
                                <w:szCs w:val="20"/>
                              </w:rPr>
                              <w:t xml:space="preserve"> </w:t>
                            </w:r>
                            <w:r w:rsidRPr="00CA07F4">
                              <w:rPr>
                                <w:b/>
                                <w:bCs/>
                                <w:color w:val="002060"/>
                                <w:sz w:val="20"/>
                                <w:szCs w:val="20"/>
                              </w:rPr>
                              <w:t>Alteryx, Informatica, Databricks</w:t>
                            </w:r>
                          </w:p>
                          <w:p w14:paraId="67CDE0A3" w14:textId="77777777" w:rsidR="000504E6" w:rsidRPr="00CA07F4" w:rsidRDefault="00000000" w:rsidP="00CA07F4">
                            <w:pPr>
                              <w:spacing w:after="0"/>
                              <w:rPr>
                                <w:sz w:val="20"/>
                                <w:szCs w:val="20"/>
                              </w:rPr>
                            </w:pPr>
                            <w:r w:rsidRPr="00CA07F4">
                              <w:rPr>
                                <w:b/>
                                <w:bCs/>
                                <w:sz w:val="20"/>
                                <w:szCs w:val="20"/>
                              </w:rPr>
                              <w:t>Databases &amp; Data Warehousing:</w:t>
                            </w:r>
                            <w:r w:rsidRPr="00CA07F4">
                              <w:rPr>
                                <w:sz w:val="20"/>
                                <w:szCs w:val="20"/>
                              </w:rPr>
                              <w:t xml:space="preserve"> </w:t>
                            </w:r>
                            <w:r w:rsidRPr="00CA07F4">
                              <w:rPr>
                                <w:b/>
                                <w:bCs/>
                                <w:color w:val="002060"/>
                                <w:sz w:val="20"/>
                                <w:szCs w:val="20"/>
                              </w:rPr>
                              <w:t>SQL Server, MySQL, Oracle, Amazon Redshift, Greenplum, Snowflake</w:t>
                            </w:r>
                          </w:p>
                          <w:p w14:paraId="602FAC13" w14:textId="77777777" w:rsidR="0083514C" w:rsidRPr="00CA07F4" w:rsidRDefault="00000000" w:rsidP="00CA07F4">
                            <w:pPr>
                              <w:spacing w:after="0"/>
                              <w:rPr>
                                <w:sz w:val="20"/>
                                <w:szCs w:val="20"/>
                              </w:rPr>
                            </w:pPr>
                            <w:r w:rsidRPr="00CA07F4">
                              <w:rPr>
                                <w:b/>
                                <w:bCs/>
                                <w:sz w:val="20"/>
                                <w:szCs w:val="20"/>
                              </w:rPr>
                              <w:t>Cloud &amp; MLOps:</w:t>
                            </w:r>
                            <w:r w:rsidR="00A75282" w:rsidRPr="00A75282">
                              <w:rPr>
                                <w:rFonts w:cstheme="minorHAnsi"/>
                                <w:b/>
                                <w:bCs/>
                                <w:sz w:val="22"/>
                                <w:szCs w:val="22"/>
                              </w:rPr>
                              <w:t xml:space="preserve"> </w:t>
                            </w:r>
                            <w:r w:rsidR="00A75282" w:rsidRPr="00A75282">
                              <w:rPr>
                                <w:rFonts w:cstheme="minorHAnsi"/>
                                <w:b/>
                                <w:bCs/>
                                <w:color w:val="002060"/>
                                <w:sz w:val="22"/>
                                <w:szCs w:val="22"/>
                              </w:rPr>
                              <w:t>Vertex AI,</w:t>
                            </w:r>
                            <w:r w:rsidRPr="00A75282">
                              <w:rPr>
                                <w:b/>
                                <w:bCs/>
                                <w:color w:val="002060"/>
                                <w:sz w:val="20"/>
                                <w:szCs w:val="20"/>
                              </w:rPr>
                              <w:t xml:space="preserve"> </w:t>
                            </w:r>
                            <w:r w:rsidRPr="00CA07F4">
                              <w:rPr>
                                <w:b/>
                                <w:bCs/>
                                <w:color w:val="002060"/>
                                <w:sz w:val="20"/>
                                <w:szCs w:val="20"/>
                              </w:rPr>
                              <w:t>Microsoft Azure (AI, Data Factory, Synapse), Azure ML Pipelines, MLflow, CI/CD (Git, Jenkins), Model Deployment (APIs, Endpoints)</w:t>
                            </w:r>
                          </w:p>
                          <w:p w14:paraId="1FE92D18" w14:textId="77777777" w:rsidR="00685AA4" w:rsidRPr="00CA07F4" w:rsidRDefault="00000000" w:rsidP="00CA07F4">
                            <w:pPr>
                              <w:spacing w:after="0"/>
                              <w:rPr>
                                <w:b/>
                                <w:bCs/>
                                <w:color w:val="1F3864" w:themeColor="accent1" w:themeShade="80"/>
                                <w:sz w:val="20"/>
                                <w:szCs w:val="20"/>
                              </w:rPr>
                            </w:pPr>
                            <w:r w:rsidRPr="00CA07F4">
                              <w:rPr>
                                <w:b/>
                                <w:bCs/>
                                <w:sz w:val="20"/>
                                <w:szCs w:val="20"/>
                              </w:rPr>
                              <w:t xml:space="preserve">Other Tools: </w:t>
                            </w:r>
                            <w:r w:rsidRPr="00CA07F4">
                              <w:rPr>
                                <w:b/>
                                <w:bCs/>
                                <w:color w:val="1F3864" w:themeColor="accent1" w:themeShade="80"/>
                                <w:sz w:val="20"/>
                                <w:szCs w:val="20"/>
                              </w:rPr>
                              <w:t xml:space="preserve"> Splunk</w:t>
                            </w:r>
                            <w:r w:rsidR="00D41F24" w:rsidRPr="00CA07F4">
                              <w:rPr>
                                <w:b/>
                                <w:bCs/>
                                <w:color w:val="1F3864" w:themeColor="accent1" w:themeShade="80"/>
                                <w:sz w:val="20"/>
                                <w:szCs w:val="20"/>
                              </w:rPr>
                              <w:t>,</w:t>
                            </w:r>
                            <w:r w:rsidR="009239DD" w:rsidRPr="00CA07F4">
                              <w:rPr>
                                <w:b/>
                                <w:bCs/>
                                <w:color w:val="1F3864" w:themeColor="accent1" w:themeShade="80"/>
                                <w:sz w:val="20"/>
                                <w:szCs w:val="20"/>
                              </w:rPr>
                              <w:t xml:space="preserve"> </w:t>
                            </w:r>
                            <w:r w:rsidR="00D41F24" w:rsidRPr="00CA07F4">
                              <w:rPr>
                                <w:b/>
                                <w:bCs/>
                                <w:color w:val="1F3864" w:themeColor="accent1" w:themeShade="80"/>
                                <w:sz w:val="20"/>
                                <w:szCs w:val="20"/>
                              </w:rPr>
                              <w:t>JIRA,</w:t>
                            </w:r>
                            <w:r w:rsidR="009239DD" w:rsidRPr="00CA07F4">
                              <w:rPr>
                                <w:b/>
                                <w:bCs/>
                                <w:color w:val="1F3864" w:themeColor="accent1" w:themeShade="80"/>
                                <w:sz w:val="20"/>
                                <w:szCs w:val="20"/>
                              </w:rPr>
                              <w:t xml:space="preserve"> </w:t>
                            </w:r>
                            <w:r w:rsidR="00D41F24" w:rsidRPr="00CA07F4">
                              <w:rPr>
                                <w:b/>
                                <w:bCs/>
                                <w:color w:val="1F3864" w:themeColor="accent1" w:themeShade="80"/>
                                <w:sz w:val="20"/>
                                <w:szCs w:val="20"/>
                              </w:rPr>
                              <w:t>Clarizen</w:t>
                            </w:r>
                          </w:p>
                          <w:p w14:paraId="4F73C38A" w14:textId="77777777" w:rsidR="008C305D" w:rsidRDefault="00000000" w:rsidP="00CA07F4">
                            <w:pPr>
                              <w:spacing w:after="0"/>
                              <w:rPr>
                                <w:b/>
                                <w:bCs/>
                                <w:color w:val="002060"/>
                                <w:sz w:val="20"/>
                                <w:szCs w:val="20"/>
                              </w:rPr>
                            </w:pPr>
                            <w:r w:rsidRPr="00CA07F4">
                              <w:rPr>
                                <w:b/>
                                <w:bCs/>
                                <w:sz w:val="20"/>
                                <w:szCs w:val="20"/>
                              </w:rPr>
                              <w:t>Core Competencies:</w:t>
                            </w:r>
                            <w:r w:rsidRPr="00CA07F4">
                              <w:rPr>
                                <w:sz w:val="20"/>
                                <w:szCs w:val="20"/>
                              </w:rPr>
                              <w:t xml:space="preserve"> </w:t>
                            </w:r>
                            <w:r w:rsidRPr="00CA07F4">
                              <w:rPr>
                                <w:b/>
                                <w:bCs/>
                                <w:color w:val="002060"/>
                                <w:sz w:val="20"/>
                                <w:szCs w:val="20"/>
                              </w:rPr>
                              <w:t xml:space="preserve">Data Quality &amp; Governance (DQG) • Agile/Scrum • Risk &amp; Controls Stakeholder </w:t>
                            </w:r>
                            <w:r w:rsidR="00B8601B" w:rsidRPr="00CA07F4">
                              <w:rPr>
                                <w:b/>
                                <w:bCs/>
                                <w:color w:val="002060"/>
                                <w:sz w:val="20"/>
                                <w:szCs w:val="20"/>
                              </w:rPr>
                              <w:t>Management, End</w:t>
                            </w:r>
                            <w:r w:rsidR="00B8601B" w:rsidRPr="00B8601B">
                              <w:rPr>
                                <w:b/>
                                <w:bCs/>
                                <w:color w:val="002060"/>
                                <w:sz w:val="20"/>
                                <w:szCs w:val="20"/>
                              </w:rPr>
                              <w:t>-to-End AI/ML Lifecycle, Scalable Model Deployment, Generative AI Solutions</w:t>
                            </w:r>
                          </w:p>
                          <w:p w14:paraId="27216C76" w14:textId="77777777" w:rsidR="00CA07F4" w:rsidRDefault="00CA07F4" w:rsidP="00CA07F4">
                            <w:pPr>
                              <w:spacing w:after="0"/>
                              <w:rPr>
                                <w:b/>
                                <w:bCs/>
                                <w:color w:val="002060"/>
                                <w:sz w:val="20"/>
                                <w:szCs w:val="20"/>
                              </w:rPr>
                            </w:pPr>
                          </w:p>
                          <w:p w14:paraId="484AB0DA" w14:textId="77777777" w:rsidR="00CA07F4" w:rsidRDefault="00CA07F4" w:rsidP="00CA07F4">
                            <w:pPr>
                              <w:spacing w:after="0"/>
                              <w:rPr>
                                <w:b/>
                                <w:bCs/>
                                <w:color w:val="002060"/>
                                <w:sz w:val="20"/>
                                <w:szCs w:val="20"/>
                              </w:rPr>
                            </w:pPr>
                          </w:p>
                          <w:p w14:paraId="746F67B2" w14:textId="77777777" w:rsidR="00CA07F4" w:rsidRPr="00CA07F4" w:rsidRDefault="00CA07F4" w:rsidP="00CA07F4">
                            <w:pPr>
                              <w:spacing w:after="0"/>
                              <w:rPr>
                                <w:sz w:val="20"/>
                                <w:szCs w:val="20"/>
                              </w:rPr>
                            </w:pPr>
                          </w:p>
                          <w:p w14:paraId="70EA02F5" w14:textId="77777777" w:rsidR="00685AA4" w:rsidRPr="00CA07F4" w:rsidRDefault="00000000" w:rsidP="00CA07F4">
                            <w:pPr>
                              <w:spacing w:after="0"/>
                              <w:rPr>
                                <w:b/>
                                <w:bCs/>
                                <w:sz w:val="20"/>
                                <w:szCs w:val="20"/>
                              </w:rPr>
                            </w:pPr>
                            <w:r w:rsidRPr="00CA07F4">
                              <w:rPr>
                                <w:b/>
                                <w:bCs/>
                                <w:sz w:val="20"/>
                                <w:szCs w:val="20"/>
                              </w:rPr>
                              <w:t xml:space="preserve">EDUCATION </w:t>
                            </w:r>
                          </w:p>
                          <w:p w14:paraId="5C807567" w14:textId="77777777" w:rsidR="00685AA4" w:rsidRPr="00FC62C8" w:rsidRDefault="00000000" w:rsidP="00685AA4">
                            <w:pPr>
                              <w:spacing w:after="0"/>
                              <w:rPr>
                                <w:color w:val="1F3864" w:themeColor="accent1" w:themeShade="80"/>
                                <w:sz w:val="20"/>
                                <w:szCs w:val="20"/>
                              </w:rPr>
                            </w:pPr>
                            <w:r w:rsidRPr="00FC62C8">
                              <w:rPr>
                                <w:color w:val="1F3864" w:themeColor="accent1" w:themeShade="80"/>
                                <w:sz w:val="20"/>
                                <w:szCs w:val="20"/>
                              </w:rPr>
                              <w:t>Bachelor of Technology (</w:t>
                            </w:r>
                            <w:r w:rsidRPr="00FC62C8">
                              <w:rPr>
                                <w:b/>
                                <w:bCs/>
                                <w:color w:val="1F3864" w:themeColor="accent1" w:themeShade="80"/>
                                <w:sz w:val="20"/>
                                <w:szCs w:val="20"/>
                              </w:rPr>
                              <w:t>B.Tech)</w:t>
                            </w:r>
                            <w:r w:rsidRPr="00FC62C8">
                              <w:rPr>
                                <w:color w:val="1F3864" w:themeColor="accent1" w:themeShade="80"/>
                                <w:sz w:val="20"/>
                                <w:szCs w:val="20"/>
                              </w:rPr>
                              <w:t xml:space="preserve"> –BPUT, BHUBANESWAR</w:t>
                            </w:r>
                          </w:p>
                          <w:p w14:paraId="4724C8C2" w14:textId="77777777" w:rsidR="00685AA4" w:rsidRPr="00FC62C8" w:rsidRDefault="00000000" w:rsidP="00685AA4">
                            <w:pPr>
                              <w:spacing w:after="0"/>
                              <w:rPr>
                                <w:color w:val="1F3864" w:themeColor="accent1" w:themeShade="80"/>
                                <w:sz w:val="20"/>
                                <w:szCs w:val="20"/>
                              </w:rPr>
                            </w:pPr>
                            <w:r w:rsidRPr="00FC62C8">
                              <w:rPr>
                                <w:color w:val="1F3864" w:themeColor="accent1" w:themeShade="80"/>
                                <w:sz w:val="20"/>
                                <w:szCs w:val="20"/>
                              </w:rPr>
                              <w:t>Specialization: ECE</w:t>
                            </w:r>
                          </w:p>
                          <w:p w14:paraId="69369A3C" w14:textId="77777777" w:rsidR="00685AA4" w:rsidRPr="00FC62C8" w:rsidRDefault="00000000" w:rsidP="00685AA4">
                            <w:pPr>
                              <w:spacing w:after="0"/>
                              <w:rPr>
                                <w:color w:val="1F3864" w:themeColor="accent1" w:themeShade="80"/>
                                <w:sz w:val="20"/>
                                <w:szCs w:val="20"/>
                              </w:rPr>
                            </w:pPr>
                            <w:r w:rsidRPr="00FC62C8">
                              <w:rPr>
                                <w:color w:val="1F3864" w:themeColor="accent1" w:themeShade="80"/>
                                <w:sz w:val="20"/>
                                <w:szCs w:val="20"/>
                              </w:rPr>
                              <w:t>Graduation Year: 2011</w:t>
                            </w:r>
                          </w:p>
                        </w:txbxContent>
                      </wps:txbx>
                      <wps:bodyPr rot="0" spcFirstLastPara="0" vertOverflow="overflow" horzOverflow="overflow" vert="horz" wrap="square" numCol="1" spcCol="0" rtlCol="0" fromWordArt="0" anchor="t"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type w14:anchorId="732C1CAD" id="_x0000_t202" coordsize="21600,21600" o:spt="202" path="m,l,21600r21600,l21600,xe">
                <v:stroke joinstyle="miter"/>
                <v:path gradientshapeok="t" o:connecttype="rect"/>
              </v:shapetype>
              <v:shape id="Text Box 4" o:spid="_x0000_s1027" type="#_x0000_t202" style="position:absolute;left:0;text-align:left;margin-left:3pt;margin-top:.05pt;width:137.25pt;height:767.55pt;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" fillcolor="#fbfcfe [88]" strokeweight=".5pt">
                <v:fill color2="#cde0f2 [984]" o:opacity2="61603f" rotate="t" angle="45" colors="0 #fcfdfe;48497f #b5d2ec;54395f #b5d2ec;1 #cee1f2" focus="100%" type="gradient"/>
                <v:textbox>
                  <w:txbxContent>
                    <w:p w14:paraId="0772962D" w14:textId="77777777" w:rsidR="00D95826" w:rsidRPr="00CA07F4" w:rsidRDefault="00000000" w:rsidP="00CA07F4">
                      <w:pPr>
                        <w:spacing w:after="0"/>
                        <w:rPr>
                          <w:b/>
                          <w:bCs/>
                          <w:sz w:val="20"/>
                          <w:szCs w:val="20"/>
                        </w:rPr>
                      </w:pPr>
                      <w:r w:rsidRPr="00CA07F4">
                        <w:rPr>
                          <w:b/>
                          <w:bCs/>
                          <w:sz w:val="20"/>
                          <w:szCs w:val="20"/>
                        </w:rPr>
                        <w:t>DETAILS:</w:t>
                      </w:r>
                    </w:p>
                    <w:p w14:paraId="51F7E76E" w14:textId="77777777" w:rsidR="00C11A2D" w:rsidRPr="00CA07F4" w:rsidRDefault="00000000" w:rsidP="00CA07F4">
                      <w:pPr>
                        <w:spacing w:after="0"/>
                        <w:rPr>
                          <w:b/>
                          <w:bCs/>
                          <w:sz w:val="20"/>
                          <w:szCs w:val="20"/>
                        </w:rPr>
                      </w:pPr>
                      <w:r w:rsidRPr="00CA07F4">
                        <w:rPr>
                          <w:b/>
                          <w:bCs/>
                          <w:sz w:val="20"/>
                          <w:szCs w:val="20"/>
                        </w:rPr>
                        <w:t>+</w:t>
                      </w:r>
                      <w:r w:rsidRPr="00CA07F4">
                        <w:rPr>
                          <w:b/>
                          <w:bCs/>
                          <w:color w:val="1F3864" w:themeColor="accent1" w:themeShade="80"/>
                          <w:sz w:val="20"/>
                          <w:szCs w:val="20"/>
                        </w:rPr>
                        <w:t>91 88848 63444</w:t>
                      </w:r>
                    </w:p>
                    <w:p w14:paraId="2E7651CF" w14:textId="17203AC7" w:rsidR="00C11A2D" w:rsidRPr="00CA07F4" w:rsidRDefault="00000000" w:rsidP="00CA07F4">
                      <w:pPr>
                        <w:spacing w:after="0"/>
                        <w:rPr>
                          <w:b/>
                          <w:bCs/>
                          <w:sz w:val="20"/>
                          <w:szCs w:val="20"/>
                        </w:rPr>
                      </w:pPr>
                      <w:r w:rsidRPr="00CA07F4">
                        <w:rPr>
                          <w:b/>
                          <w:bCs/>
                          <w:color w:val="1F3864" w:themeColor="accent1" w:themeShade="80"/>
                          <w:sz w:val="20"/>
                          <w:szCs w:val="20"/>
                        </w:rPr>
                        <w:t>asitk</w:t>
                      </w:r>
                      <w:r w:rsidR="004829DD">
                        <w:rPr>
                          <w:b/>
                          <w:bCs/>
                          <w:color w:val="1F3864" w:themeColor="accent1" w:themeShade="80"/>
                          <w:sz w:val="20"/>
                          <w:szCs w:val="20"/>
                        </w:rPr>
                        <w:t>umar</w:t>
                      </w:r>
                      <w:r w:rsidRPr="00CA07F4">
                        <w:rPr>
                          <w:b/>
                          <w:bCs/>
                          <w:color w:val="1F3864" w:themeColor="accent1" w:themeShade="80"/>
                          <w:sz w:val="20"/>
                          <w:szCs w:val="20"/>
                        </w:rPr>
                        <w:t>sahu5@gmail.com</w:t>
                      </w:r>
                    </w:p>
                    <w:p w14:paraId="0C2D4CCA" w14:textId="77777777" w:rsidR="003E2E62" w:rsidRDefault="00000000" w:rsidP="00CA07F4">
                      <w:pPr>
                        <w:spacing w:after="0"/>
                        <w:rPr>
                          <w:b/>
                          <w:bCs/>
                          <w:color w:val="1F3864" w:themeColor="accent1" w:themeShade="80"/>
                          <w:sz w:val="20"/>
                          <w:szCs w:val="20"/>
                        </w:rPr>
                      </w:pPr>
                      <w:r w:rsidRPr="00CA07F4">
                        <w:rPr>
                          <w:b/>
                          <w:bCs/>
                          <w:color w:val="1F3864" w:themeColor="accent1" w:themeShade="80"/>
                          <w:sz w:val="20"/>
                          <w:szCs w:val="20"/>
                        </w:rPr>
                        <w:t xml:space="preserve">Bengaluru, </w:t>
                      </w:r>
                      <w:r w:rsidR="00EE3471" w:rsidRPr="00CA07F4">
                        <w:rPr>
                          <w:b/>
                          <w:bCs/>
                          <w:color w:val="1F3864" w:themeColor="accent1" w:themeShade="80"/>
                          <w:sz w:val="20"/>
                          <w:szCs w:val="20"/>
                        </w:rPr>
                        <w:t>560</w:t>
                      </w:r>
                      <w:r w:rsidR="000754A5" w:rsidRPr="00CA07F4">
                        <w:rPr>
                          <w:b/>
                          <w:bCs/>
                          <w:color w:val="1F3864" w:themeColor="accent1" w:themeShade="80"/>
                          <w:sz w:val="20"/>
                          <w:szCs w:val="20"/>
                        </w:rPr>
                        <w:t>066,</w:t>
                      </w:r>
                      <w:r w:rsidR="0017211C" w:rsidRPr="00CA07F4">
                        <w:rPr>
                          <w:b/>
                          <w:bCs/>
                          <w:color w:val="1F3864" w:themeColor="accent1" w:themeShade="80"/>
                          <w:sz w:val="20"/>
                          <w:szCs w:val="20"/>
                        </w:rPr>
                        <w:t xml:space="preserve"> </w:t>
                      </w:r>
                      <w:r w:rsidRPr="00CA07F4">
                        <w:rPr>
                          <w:b/>
                          <w:bCs/>
                          <w:color w:val="1F3864" w:themeColor="accent1" w:themeShade="80"/>
                          <w:sz w:val="20"/>
                          <w:szCs w:val="20"/>
                        </w:rPr>
                        <w:t>India</w:t>
                      </w:r>
                    </w:p>
                    <w:p w14:paraId="40E7AC03" w14:textId="77777777" w:rsidR="00CA07F4" w:rsidRPr="00CA07F4" w:rsidRDefault="00CA07F4" w:rsidP="00CA07F4">
                      <w:pPr>
                        <w:spacing w:after="0"/>
                        <w:rPr>
                          <w:b/>
                          <w:bCs/>
                          <w:sz w:val="20"/>
                          <w:szCs w:val="20"/>
                        </w:rPr>
                      </w:pPr>
                    </w:p>
                    <w:p w14:paraId="12BEC5A3" w14:textId="77777777" w:rsidR="003E2E62" w:rsidRPr="00CA07F4" w:rsidRDefault="00000000" w:rsidP="00CA07F4">
                      <w:pPr>
                        <w:spacing w:after="0"/>
                        <w:rPr>
                          <w:b/>
                          <w:bCs/>
                          <w:sz w:val="20"/>
                          <w:szCs w:val="20"/>
                        </w:rPr>
                      </w:pPr>
                      <w:r w:rsidRPr="00CA07F4">
                        <w:rPr>
                          <w:b/>
                          <w:bCs/>
                          <w:sz w:val="20"/>
                          <w:szCs w:val="20"/>
                        </w:rPr>
                        <w:t>TECHNICAL SKILLS</w:t>
                      </w:r>
                      <w:r w:rsidR="00C11A2D" w:rsidRPr="00CA07F4">
                        <w:rPr>
                          <w:b/>
                          <w:bCs/>
                          <w:sz w:val="20"/>
                          <w:szCs w:val="20"/>
                        </w:rPr>
                        <w:t>:</w:t>
                      </w:r>
                    </w:p>
                    <w:p w14:paraId="3BB0A9D3" w14:textId="77777777" w:rsidR="00352C85" w:rsidRPr="00CA07F4" w:rsidRDefault="00000000" w:rsidP="00CA07F4">
                      <w:pPr>
                        <w:spacing w:after="0"/>
                        <w:rPr>
                          <w:b/>
                          <w:bCs/>
                          <w:sz w:val="20"/>
                          <w:szCs w:val="20"/>
                        </w:rPr>
                      </w:pPr>
                      <w:r w:rsidRPr="00CA07F4">
                        <w:rPr>
                          <w:b/>
                          <w:bCs/>
                          <w:sz w:val="20"/>
                          <w:szCs w:val="20"/>
                        </w:rPr>
                        <w:t xml:space="preserve">Programming: </w:t>
                      </w:r>
                      <w:r w:rsidRPr="00CA07F4">
                        <w:rPr>
                          <w:b/>
                          <w:bCs/>
                          <w:color w:val="002060"/>
                          <w:sz w:val="20"/>
                          <w:szCs w:val="20"/>
                        </w:rPr>
                        <w:t>Python, SQL, Excel, Shell/UNIX scripting</w:t>
                      </w:r>
                    </w:p>
                    <w:p w14:paraId="036FD28E" w14:textId="77777777" w:rsidR="00CB64BB" w:rsidRPr="00CA07F4" w:rsidRDefault="00000000" w:rsidP="00CA07F4">
                      <w:pPr>
                        <w:spacing w:after="0"/>
                        <w:rPr>
                          <w:b/>
                          <w:bCs/>
                          <w:sz w:val="20"/>
                          <w:szCs w:val="20"/>
                        </w:rPr>
                      </w:pPr>
                      <w:r w:rsidRPr="00CA07F4">
                        <w:rPr>
                          <w:b/>
                          <w:bCs/>
                          <w:sz w:val="20"/>
                          <w:szCs w:val="20"/>
                        </w:rPr>
                        <w:t xml:space="preserve">Machine Learning &amp; Analytics: </w:t>
                      </w:r>
                      <w:r w:rsidRPr="00CA07F4">
                        <w:rPr>
                          <w:b/>
                          <w:bCs/>
                          <w:color w:val="002060"/>
                          <w:sz w:val="20"/>
                          <w:szCs w:val="20"/>
                        </w:rPr>
                        <w:t>scikit-learn,</w:t>
                      </w:r>
                      <w:r w:rsidR="006029DE" w:rsidRPr="006029DE">
                        <w:rPr>
                          <w:b/>
                          <w:bCs/>
                        </w:rPr>
                        <w:t xml:space="preserve"> </w:t>
                      </w:r>
                      <w:r w:rsidR="006029DE" w:rsidRPr="006029DE">
                        <w:rPr>
                          <w:b/>
                          <w:bCs/>
                          <w:color w:val="002060"/>
                          <w:sz w:val="20"/>
                          <w:szCs w:val="20"/>
                        </w:rPr>
                        <w:t xml:space="preserve">SciPy </w:t>
                      </w:r>
                      <w:r w:rsidRPr="00CA07F4">
                        <w:rPr>
                          <w:b/>
                          <w:bCs/>
                          <w:color w:val="002060"/>
                          <w:sz w:val="20"/>
                          <w:szCs w:val="20"/>
                        </w:rPr>
                        <w:t xml:space="preserve"> XGBoost, LightGBM, Prophet, pandas, NumPy, TensorFlow, </w:t>
                      </w:r>
                      <w:r w:rsidR="00975C70" w:rsidRPr="00975C70">
                        <w:rPr>
                          <w:b/>
                          <w:bCs/>
                          <w:color w:val="002060"/>
                          <w:sz w:val="20"/>
                          <w:szCs w:val="20"/>
                        </w:rPr>
                        <w:t>PyTorch</w:t>
                      </w:r>
                      <w:r w:rsidR="00975C70">
                        <w:rPr>
                          <w:b/>
                          <w:bCs/>
                          <w:color w:val="002060"/>
                          <w:sz w:val="20"/>
                          <w:szCs w:val="20"/>
                        </w:rPr>
                        <w:t>,</w:t>
                      </w:r>
                      <w:r w:rsidR="00975C70" w:rsidRPr="00975C70">
                        <w:rPr>
                          <w:b/>
                          <w:bCs/>
                        </w:rPr>
                        <w:t xml:space="preserve"> </w:t>
                      </w:r>
                      <w:r w:rsidR="00975C70" w:rsidRPr="00975C70">
                        <w:rPr>
                          <w:b/>
                          <w:bCs/>
                          <w:color w:val="002060"/>
                          <w:sz w:val="20"/>
                          <w:szCs w:val="20"/>
                        </w:rPr>
                        <w:t>statsmodels</w:t>
                      </w:r>
                    </w:p>
                    <w:p w14:paraId="73ED4F53" w14:textId="77777777" w:rsidR="00AC7051" w:rsidRPr="00CA07F4" w:rsidRDefault="00000000" w:rsidP="00CA07F4">
                      <w:pPr>
                        <w:spacing w:after="0"/>
                        <w:rPr>
                          <w:sz w:val="20"/>
                          <w:szCs w:val="20"/>
                        </w:rPr>
                      </w:pPr>
                      <w:r w:rsidRPr="00CA07F4">
                        <w:rPr>
                          <w:b/>
                          <w:bCs/>
                          <w:color w:val="000000" w:themeColor="text1"/>
                          <w:sz w:val="20"/>
                          <w:szCs w:val="20"/>
                        </w:rPr>
                        <w:t xml:space="preserve">AI &amp; LLM Frameworks: </w:t>
                      </w:r>
                      <w:r w:rsidRPr="00CA07F4">
                        <w:rPr>
                          <w:b/>
                          <w:bCs/>
                          <w:color w:val="1F3864" w:themeColor="accent1" w:themeShade="80"/>
                          <w:sz w:val="20"/>
                          <w:szCs w:val="20"/>
                        </w:rPr>
                        <w:t>Hugging Face Transformers, LangChain, (RAG), Vector Databases (Azure Cognitive Search)</w:t>
                      </w:r>
                    </w:p>
                    <w:p w14:paraId="720916C4" w14:textId="77777777" w:rsidR="00CE15E2" w:rsidRPr="00CA07F4" w:rsidRDefault="00000000" w:rsidP="00CA07F4">
                      <w:pPr>
                        <w:spacing w:after="0"/>
                        <w:rPr>
                          <w:b/>
                          <w:bCs/>
                          <w:color w:val="002060"/>
                          <w:sz w:val="20"/>
                          <w:szCs w:val="20"/>
                        </w:rPr>
                      </w:pPr>
                      <w:r w:rsidRPr="00CA07F4">
                        <w:rPr>
                          <w:b/>
                          <w:bCs/>
                          <w:sz w:val="20"/>
                          <w:szCs w:val="20"/>
                        </w:rPr>
                        <w:t xml:space="preserve">Data </w:t>
                      </w:r>
                      <w:r w:rsidR="00CA07F4" w:rsidRPr="00CA07F4">
                        <w:rPr>
                          <w:b/>
                          <w:bCs/>
                          <w:sz w:val="20"/>
                          <w:szCs w:val="20"/>
                        </w:rPr>
                        <w:t>Visualization:</w:t>
                      </w:r>
                      <w:r w:rsidRPr="00CA07F4">
                        <w:rPr>
                          <w:b/>
                          <w:bCs/>
                          <w:sz w:val="20"/>
                          <w:szCs w:val="20"/>
                        </w:rPr>
                        <w:t xml:space="preserve"> </w:t>
                      </w:r>
                      <w:r w:rsidRPr="00CA07F4">
                        <w:rPr>
                          <w:b/>
                          <w:bCs/>
                          <w:color w:val="002060"/>
                          <w:sz w:val="20"/>
                          <w:szCs w:val="20"/>
                        </w:rPr>
                        <w:t>Tableau, Matplotlib, Seaborn, Plotly.</w:t>
                      </w:r>
                    </w:p>
                    <w:p w14:paraId="61BB4188" w14:textId="77777777" w:rsidR="005D0D4C" w:rsidRPr="00CA07F4" w:rsidRDefault="00000000" w:rsidP="00CA07F4">
                      <w:pPr>
                        <w:spacing w:after="0"/>
                        <w:rPr>
                          <w:sz w:val="20"/>
                          <w:szCs w:val="20"/>
                        </w:rPr>
                      </w:pPr>
                      <w:r w:rsidRPr="00CA07F4">
                        <w:rPr>
                          <w:b/>
                          <w:bCs/>
                          <w:sz w:val="20"/>
                          <w:szCs w:val="20"/>
                        </w:rPr>
                        <w:t>ETL &amp; Data Engineering:</w:t>
                      </w:r>
                      <w:r w:rsidRPr="00CA07F4">
                        <w:rPr>
                          <w:sz w:val="20"/>
                          <w:szCs w:val="20"/>
                        </w:rPr>
                        <w:t xml:space="preserve"> </w:t>
                      </w:r>
                      <w:r w:rsidRPr="00CA07F4">
                        <w:rPr>
                          <w:b/>
                          <w:bCs/>
                          <w:color w:val="002060"/>
                          <w:sz w:val="20"/>
                          <w:szCs w:val="20"/>
                        </w:rPr>
                        <w:t>Alteryx, Informatica, Databricks</w:t>
                      </w:r>
                    </w:p>
                    <w:p w14:paraId="67CDE0A3" w14:textId="77777777" w:rsidR="000504E6" w:rsidRPr="00CA07F4" w:rsidRDefault="00000000" w:rsidP="00CA07F4">
                      <w:pPr>
                        <w:spacing w:after="0"/>
                        <w:rPr>
                          <w:sz w:val="20"/>
                          <w:szCs w:val="20"/>
                        </w:rPr>
                      </w:pPr>
                      <w:r w:rsidRPr="00CA07F4">
                        <w:rPr>
                          <w:b/>
                          <w:bCs/>
                          <w:sz w:val="20"/>
                          <w:szCs w:val="20"/>
                        </w:rPr>
                        <w:t>Databases &amp; Data Warehousing:</w:t>
                      </w:r>
                      <w:r w:rsidRPr="00CA07F4">
                        <w:rPr>
                          <w:sz w:val="20"/>
                          <w:szCs w:val="20"/>
                        </w:rPr>
                        <w:t xml:space="preserve"> </w:t>
                      </w:r>
                      <w:r w:rsidRPr="00CA07F4">
                        <w:rPr>
                          <w:b/>
                          <w:bCs/>
                          <w:color w:val="002060"/>
                          <w:sz w:val="20"/>
                          <w:szCs w:val="20"/>
                        </w:rPr>
                        <w:t>SQL Server, MySQL, Oracle, Amazon Redshift, Greenplum, Snowflake</w:t>
                      </w:r>
                    </w:p>
                    <w:p w14:paraId="602FAC13" w14:textId="77777777" w:rsidR="0083514C" w:rsidRPr="00CA07F4" w:rsidRDefault="00000000" w:rsidP="00CA07F4">
                      <w:pPr>
                        <w:spacing w:after="0"/>
                        <w:rPr>
                          <w:sz w:val="20"/>
                          <w:szCs w:val="20"/>
                        </w:rPr>
                      </w:pPr>
                      <w:r w:rsidRPr="00CA07F4">
                        <w:rPr>
                          <w:b/>
                          <w:bCs/>
                          <w:sz w:val="20"/>
                          <w:szCs w:val="20"/>
                        </w:rPr>
                        <w:t>Cloud &amp; MLOps:</w:t>
                      </w:r>
                      <w:r w:rsidR="00A75282" w:rsidRPr="00A75282">
                        <w:rPr>
                          <w:rFonts w:cstheme="minorHAnsi"/>
                          <w:b/>
                          <w:bCs/>
                          <w:sz w:val="22"/>
                          <w:szCs w:val="22"/>
                        </w:rPr>
                        <w:t xml:space="preserve"> </w:t>
                      </w:r>
                      <w:r w:rsidR="00A75282" w:rsidRPr="00A75282">
                        <w:rPr>
                          <w:rFonts w:cstheme="minorHAnsi"/>
                          <w:b/>
                          <w:bCs/>
                          <w:color w:val="002060"/>
                          <w:sz w:val="22"/>
                          <w:szCs w:val="22"/>
                        </w:rPr>
                        <w:t>Vertex AI,</w:t>
                      </w:r>
                      <w:r w:rsidRPr="00A75282">
                        <w:rPr>
                          <w:b/>
                          <w:bCs/>
                          <w:color w:val="002060"/>
                          <w:sz w:val="20"/>
                          <w:szCs w:val="20"/>
                        </w:rPr>
                        <w:t xml:space="preserve"> </w:t>
                      </w:r>
                      <w:r w:rsidRPr="00CA07F4">
                        <w:rPr>
                          <w:b/>
                          <w:bCs/>
                          <w:color w:val="002060"/>
                          <w:sz w:val="20"/>
                          <w:szCs w:val="20"/>
                        </w:rPr>
                        <w:t>Microsoft Azure (AI, Data Factory, Synapse), Azure ML Pipelines, MLflow, CI/CD (Git, Jenkins), Model Deployment (APIs, Endpoints)</w:t>
                      </w:r>
                    </w:p>
                    <w:p w14:paraId="1FE92D18" w14:textId="77777777" w:rsidR="00685AA4" w:rsidRPr="00CA07F4" w:rsidRDefault="00000000" w:rsidP="00CA07F4">
                      <w:pPr>
                        <w:spacing w:after="0"/>
                        <w:rPr>
                          <w:b/>
                          <w:bCs/>
                          <w:color w:val="1F3864" w:themeColor="accent1" w:themeShade="80"/>
                          <w:sz w:val="20"/>
                          <w:szCs w:val="20"/>
                        </w:rPr>
                      </w:pPr>
                      <w:r w:rsidRPr="00CA07F4">
                        <w:rPr>
                          <w:b/>
                          <w:bCs/>
                          <w:sz w:val="20"/>
                          <w:szCs w:val="20"/>
                        </w:rPr>
                        <w:t xml:space="preserve">Other Tools: </w:t>
                      </w:r>
                      <w:r w:rsidRPr="00CA07F4">
                        <w:rPr>
                          <w:b/>
                          <w:bCs/>
                          <w:color w:val="1F3864" w:themeColor="accent1" w:themeShade="80"/>
                          <w:sz w:val="20"/>
                          <w:szCs w:val="20"/>
                        </w:rPr>
                        <w:t xml:space="preserve"> Splunk</w:t>
                      </w:r>
                      <w:r w:rsidR="00D41F24" w:rsidRPr="00CA07F4">
                        <w:rPr>
                          <w:b/>
                          <w:bCs/>
                          <w:color w:val="1F3864" w:themeColor="accent1" w:themeShade="80"/>
                          <w:sz w:val="20"/>
                          <w:szCs w:val="20"/>
                        </w:rPr>
                        <w:t>,</w:t>
                      </w:r>
                      <w:r w:rsidR="009239DD" w:rsidRPr="00CA07F4">
                        <w:rPr>
                          <w:b/>
                          <w:bCs/>
                          <w:color w:val="1F3864" w:themeColor="accent1" w:themeShade="80"/>
                          <w:sz w:val="20"/>
                          <w:szCs w:val="20"/>
                        </w:rPr>
                        <w:t xml:space="preserve"> </w:t>
                      </w:r>
                      <w:r w:rsidR="00D41F24" w:rsidRPr="00CA07F4">
                        <w:rPr>
                          <w:b/>
                          <w:bCs/>
                          <w:color w:val="1F3864" w:themeColor="accent1" w:themeShade="80"/>
                          <w:sz w:val="20"/>
                          <w:szCs w:val="20"/>
                        </w:rPr>
                        <w:t>JIRA,</w:t>
                      </w:r>
                      <w:r w:rsidR="009239DD" w:rsidRPr="00CA07F4">
                        <w:rPr>
                          <w:b/>
                          <w:bCs/>
                          <w:color w:val="1F3864" w:themeColor="accent1" w:themeShade="80"/>
                          <w:sz w:val="20"/>
                          <w:szCs w:val="20"/>
                        </w:rPr>
                        <w:t xml:space="preserve"> </w:t>
                      </w:r>
                      <w:r w:rsidR="00D41F24" w:rsidRPr="00CA07F4">
                        <w:rPr>
                          <w:b/>
                          <w:bCs/>
                          <w:color w:val="1F3864" w:themeColor="accent1" w:themeShade="80"/>
                          <w:sz w:val="20"/>
                          <w:szCs w:val="20"/>
                        </w:rPr>
                        <w:t>Clarizen</w:t>
                      </w:r>
                    </w:p>
                    <w:p w14:paraId="4F73C38A" w14:textId="77777777" w:rsidR="008C305D" w:rsidRDefault="00000000" w:rsidP="00CA07F4">
                      <w:pPr>
                        <w:spacing w:after="0"/>
                        <w:rPr>
                          <w:b/>
                          <w:bCs/>
                          <w:color w:val="002060"/>
                          <w:sz w:val="20"/>
                          <w:szCs w:val="20"/>
                        </w:rPr>
                      </w:pPr>
                      <w:r w:rsidRPr="00CA07F4">
                        <w:rPr>
                          <w:b/>
                          <w:bCs/>
                          <w:sz w:val="20"/>
                          <w:szCs w:val="20"/>
                        </w:rPr>
                        <w:t>Core Competencies:</w:t>
                      </w:r>
                      <w:r w:rsidRPr="00CA07F4">
                        <w:rPr>
                          <w:sz w:val="20"/>
                          <w:szCs w:val="20"/>
                        </w:rPr>
                        <w:t xml:space="preserve"> </w:t>
                      </w:r>
                      <w:r w:rsidRPr="00CA07F4">
                        <w:rPr>
                          <w:b/>
                          <w:bCs/>
                          <w:color w:val="002060"/>
                          <w:sz w:val="20"/>
                          <w:szCs w:val="20"/>
                        </w:rPr>
                        <w:t xml:space="preserve">Data Quality &amp; Governance (DQG) • Agile/Scrum • Risk &amp; Controls Stakeholder </w:t>
                      </w:r>
                      <w:r w:rsidR="00B8601B" w:rsidRPr="00CA07F4">
                        <w:rPr>
                          <w:b/>
                          <w:bCs/>
                          <w:color w:val="002060"/>
                          <w:sz w:val="20"/>
                          <w:szCs w:val="20"/>
                        </w:rPr>
                        <w:t>Management, End</w:t>
                      </w:r>
                      <w:r w:rsidR="00B8601B" w:rsidRPr="00B8601B">
                        <w:rPr>
                          <w:b/>
                          <w:bCs/>
                          <w:color w:val="002060"/>
                          <w:sz w:val="20"/>
                          <w:szCs w:val="20"/>
                        </w:rPr>
                        <w:t>-to-End AI/ML Lifecycle, Scalable Model Deployment, Generative AI Solutions</w:t>
                      </w:r>
                    </w:p>
                    <w:p w14:paraId="27216C76" w14:textId="77777777" w:rsidR="00CA07F4" w:rsidRDefault="00CA07F4" w:rsidP="00CA07F4">
                      <w:pPr>
                        <w:spacing w:after="0"/>
                        <w:rPr>
                          <w:b/>
                          <w:bCs/>
                          <w:color w:val="002060"/>
                          <w:sz w:val="20"/>
                          <w:szCs w:val="20"/>
                        </w:rPr>
                      </w:pPr>
                    </w:p>
                    <w:p w14:paraId="484AB0DA" w14:textId="77777777" w:rsidR="00CA07F4" w:rsidRDefault="00CA07F4" w:rsidP="00CA07F4">
                      <w:pPr>
                        <w:spacing w:after="0"/>
                        <w:rPr>
                          <w:b/>
                          <w:bCs/>
                          <w:color w:val="002060"/>
                          <w:sz w:val="20"/>
                          <w:szCs w:val="20"/>
                        </w:rPr>
                      </w:pPr>
                    </w:p>
                    <w:p w14:paraId="746F67B2" w14:textId="77777777" w:rsidR="00CA07F4" w:rsidRPr="00CA07F4" w:rsidRDefault="00CA07F4" w:rsidP="00CA07F4">
                      <w:pPr>
                        <w:spacing w:after="0"/>
                        <w:rPr>
                          <w:sz w:val="20"/>
                          <w:szCs w:val="20"/>
                        </w:rPr>
                      </w:pPr>
                    </w:p>
                    <w:p w14:paraId="70EA02F5" w14:textId="77777777" w:rsidR="00685AA4" w:rsidRPr="00CA07F4" w:rsidRDefault="00000000" w:rsidP="00CA07F4">
                      <w:pPr>
                        <w:spacing w:after="0"/>
                        <w:rPr>
                          <w:b/>
                          <w:bCs/>
                          <w:sz w:val="20"/>
                          <w:szCs w:val="20"/>
                        </w:rPr>
                      </w:pPr>
                      <w:r w:rsidRPr="00CA07F4">
                        <w:rPr>
                          <w:b/>
                          <w:bCs/>
                          <w:sz w:val="20"/>
                          <w:szCs w:val="20"/>
                        </w:rPr>
                        <w:t xml:space="preserve">EDUCATION </w:t>
                      </w:r>
                    </w:p>
                    <w:p w14:paraId="5C807567" w14:textId="77777777" w:rsidR="00685AA4" w:rsidRPr="00FC62C8" w:rsidRDefault="00000000" w:rsidP="00685AA4">
                      <w:pPr>
                        <w:spacing w:after="0"/>
                        <w:rPr>
                          <w:color w:val="1F3864" w:themeColor="accent1" w:themeShade="80"/>
                          <w:sz w:val="20"/>
                          <w:szCs w:val="20"/>
                        </w:rPr>
                      </w:pPr>
                      <w:r w:rsidRPr="00FC62C8">
                        <w:rPr>
                          <w:color w:val="1F3864" w:themeColor="accent1" w:themeShade="80"/>
                          <w:sz w:val="20"/>
                          <w:szCs w:val="20"/>
                        </w:rPr>
                        <w:t>Bachelor of Technology (</w:t>
                      </w:r>
                      <w:r w:rsidRPr="00FC62C8">
                        <w:rPr>
                          <w:b/>
                          <w:bCs/>
                          <w:color w:val="1F3864" w:themeColor="accent1" w:themeShade="80"/>
                          <w:sz w:val="20"/>
                          <w:szCs w:val="20"/>
                        </w:rPr>
                        <w:t>B.Tech)</w:t>
                      </w:r>
                      <w:r w:rsidRPr="00FC62C8">
                        <w:rPr>
                          <w:color w:val="1F3864" w:themeColor="accent1" w:themeShade="80"/>
                          <w:sz w:val="20"/>
                          <w:szCs w:val="20"/>
                        </w:rPr>
                        <w:t xml:space="preserve"> –BPUT, BHUBANESWAR</w:t>
                      </w:r>
                    </w:p>
                    <w:p w14:paraId="4724C8C2" w14:textId="77777777" w:rsidR="00685AA4" w:rsidRPr="00FC62C8" w:rsidRDefault="00000000" w:rsidP="00685AA4">
                      <w:pPr>
                        <w:spacing w:after="0"/>
                        <w:rPr>
                          <w:color w:val="1F3864" w:themeColor="accent1" w:themeShade="80"/>
                          <w:sz w:val="20"/>
                          <w:szCs w:val="20"/>
                        </w:rPr>
                      </w:pPr>
                      <w:r w:rsidRPr="00FC62C8">
                        <w:rPr>
                          <w:color w:val="1F3864" w:themeColor="accent1" w:themeShade="80"/>
                          <w:sz w:val="20"/>
                          <w:szCs w:val="20"/>
                        </w:rPr>
                        <w:t>Specialization: ECE</w:t>
                      </w:r>
                    </w:p>
                    <w:p w14:paraId="69369A3C" w14:textId="77777777" w:rsidR="00685AA4" w:rsidRPr="00FC62C8" w:rsidRDefault="00000000" w:rsidP="00685AA4">
                      <w:pPr>
                        <w:spacing w:after="0"/>
                        <w:rPr>
                          <w:color w:val="1F3864" w:themeColor="accent1" w:themeShade="80"/>
                          <w:sz w:val="20"/>
                          <w:szCs w:val="20"/>
                        </w:rPr>
                      </w:pPr>
                      <w:r w:rsidRPr="00FC62C8">
                        <w:rPr>
                          <w:color w:val="1F3864" w:themeColor="accent1" w:themeShade="80"/>
                          <w:sz w:val="20"/>
                          <w:szCs w:val="20"/>
                        </w:rPr>
                        <w:t>Graduation Year: 2011</w:t>
                      </w:r>
                    </w:p>
                  </w:txbxContent>
                </v:textbox>
                <w10:wrap anchorx="page"/>
              </v:shape>
            </w:pict>
          </mc:Fallback>
        </mc:AlternateContent>
      </w:r>
      <w:r w:rsidR="00131119" w:rsidRPr="00FB7781">
        <w:rPr>
          <w:noProof/>
          <w:sz w:val="21"/>
          <w:szCs w:val="21"/>
        </w:rPr>
        <mc:AlternateContent>
          <mc:Choice Requires="wps">
            <w:drawing>
              <wp:anchor distT="0" distB="0" distL="114300" distR="114300" simplePos="0" relativeHeight="251665408" behindDoc="0" locked="0" layoutInCell="1" allowOverlap="1" wp14:anchorId="1D594B64" wp14:editId="05AE073C">
                <wp:simplePos x="0" y="0"/>
                <wp:positionH relativeFrom="column">
                  <wp:posOffset>-757237</wp:posOffset>
                </wp:positionH>
                <wp:positionV relativeFrom="paragraph">
                  <wp:posOffset>-762000</wp:posOffset>
                </wp:positionV>
                <wp:extent cx="7100887" cy="595313"/>
                <wp:effectExtent l="0" t="0" r="0" b="0"/>
                <wp:wrapNone/>
                <wp:docPr id="231846311" name="Text Box 1"/>
                <wp:cNvGraphicFramePr/>
                <a:graphic xmlns:a="http://schemas.openxmlformats.org/drawingml/2006/main">
                  <a:graphicData uri="http://schemas.microsoft.com/office/word/2010/wordprocessingShape">
                    <wps:wsp>
                      <wps:cNvSpPr txBox="1"/>
                      <wps:spPr>
                        <a:xfrm>
                          <a:off x="0" y="0"/>
                          <a:ext cx="7100887" cy="595313"/>
                        </a:xfrm>
                        <a:prstGeom prst="rect">
                          <a:avLst/>
                        </a:prstGeom>
                        <a:noFill/>
                        <a:ln>
                          <a:noFill/>
                        </a:ln>
                      </wps:spPr>
                      <wps:txbx>
                        <w:txbxContent>
                          <w:p w14:paraId="02587AD7" w14:textId="77777777" w:rsidR="001F19B0" w:rsidRDefault="00000000" w:rsidP="0096346E">
                            <w:pPr>
                              <w:pStyle w:val="Heading1"/>
                              <w:rPr>
                                <w:rFonts w:ascii="Times New Roman" w:hAnsi="Times New Roman" w:cs="Times New Roman"/>
                                <w:b/>
                                <w:bCs/>
                                <w:noProof/>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B23B8">
                              <w:rPr>
                                <w:rFonts w:ascii="Times New Roman" w:hAnsi="Times New Roman" w:cs="Times New Roman"/>
                                <w:b/>
                                <w:bCs/>
                                <w:noProof/>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Data Science Advisor</w:t>
                            </w:r>
                            <w:r w:rsidR="00131119">
                              <w:rPr>
                                <w:rFonts w:ascii="Times New Roman" w:hAnsi="Times New Roman" w:cs="Times New Roman"/>
                                <w:b/>
                                <w:bCs/>
                                <w:noProof/>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p w14:paraId="176D2934" w14:textId="77777777" w:rsidR="00D613E2" w:rsidRPr="00D613E2" w:rsidRDefault="00D613E2" w:rsidP="00D613E2"/>
                          <w:p w14:paraId="51D271FB" w14:textId="77777777" w:rsidR="00D613E2" w:rsidRPr="00D613E2" w:rsidRDefault="00D613E2" w:rsidP="00D613E2"/>
                        </w:txbxContent>
                      </wps:txbx>
                      <wps:bodyPr rot="0" spcFirstLastPara="0" vertOverflow="overflow" horzOverflow="overflow" vert="horz" wrap="square" numCol="1" spcCol="0" rtlCol="0" fromWordArt="0" anchor="t"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id="_x0000_s1027" type="#_x0000_t202" style="width:559.1pt;height:46.9pt;margin-top:-60pt;margin-left:-59.6pt;mso-height-percent:0;mso-height-relative:margin;mso-width-percent:0;mso-width-relative:margin;mso-wrap-distance-bottom:0;mso-wrap-distance-left:9pt;mso-wrap-distance-right:9pt;mso-wrap-distance-top:0;mso-wrap-style:square;position:absolute;visibility:visible;v-text-anchor:top;z-index:251666432" filled="f" stroked="f">
                <v:textbox>
                  <w:txbxContent>
                    <w:p w:rsidR="001F19B0" w:rsidP="0096346E" w14:paraId="0A144FA4" w14:textId="6496D5A5">
                      <w:pPr>
                        <w:pStyle w:val="Heading1"/>
                        <w:rPr>
                          <w:rFonts w:ascii="Times New Roman" w:hAnsi="Times New Roman" w:cs="Times New Roman"/>
                          <w:b/>
                          <w:bCs/>
                          <w:noProof/>
                          <w:sz w:val="32"/>
                          <w:szCs w:val="32"/>
                          <w14:shadow w14:blurRad="38100" w14:dist="25400" w14:dir="5400000" w14:sx="100000" w14:sy="100000" w14:kx="0" w14:ky="0" w14:algn="ctr">
                            <w14:srgbClr w14:val="6E747A">
                              <w14:alpha w14:val="57000"/>
                            </w14:srgbClr>
                          </w14:shadow>
                          <w14:textOutline>
                            <w14:noFill/>
                            <w14:round/>
                          </w14:textOutline>
                        </w:rPr>
                      </w:pPr>
                      <w:r w:rsidRPr="00DB23B8">
                        <w:rPr>
                          <w:rFonts w:ascii="Times New Roman" w:hAnsi="Times New Roman" w:cs="Times New Roman"/>
                          <w:b/>
                          <w:bCs/>
                          <w:noProof/>
                          <w:sz w:val="32"/>
                          <w:szCs w:val="32"/>
                          <w14:shadow w14:blurRad="38100" w14:dist="25400" w14:dir="5400000" w14:sx="100000" w14:sy="100000" w14:kx="0" w14:ky="0" w14:algn="ctr">
                            <w14:srgbClr w14:val="6E747A">
                              <w14:alpha w14:val="57000"/>
                            </w14:srgbClr>
                          </w14:shadow>
                          <w14:textOutline>
                            <w14:noFill/>
                            <w14:round/>
                          </w14:textOutline>
                        </w:rPr>
                        <w:t>Data Science Advisor</w:t>
                      </w:r>
                      <w:r w:rsidR="00131119">
                        <w:rPr>
                          <w:rFonts w:ascii="Times New Roman" w:hAnsi="Times New Roman" w:cs="Times New Roman"/>
                          <w:b/>
                          <w:bCs/>
                          <w:noProof/>
                          <w:sz w:val="32"/>
                          <w:szCs w:val="32"/>
                          <w14:shadow w14:blurRad="38100" w14:dist="25400" w14:dir="5400000" w14:sx="100000" w14:sy="100000" w14:kx="0" w14:ky="0" w14:algn="ctr">
                            <w14:srgbClr w14:val="6E747A">
                              <w14:alpha w14:val="57000"/>
                            </w14:srgbClr>
                          </w14:shadow>
                          <w14:textOutline>
                            <w14:noFill/>
                            <w14:round/>
                          </w14:textOutline>
                        </w:rPr>
                        <w:t xml:space="preserve"> </w:t>
                      </w:r>
                    </w:p>
                    <w:p w:rsidR="00D613E2" w:rsidRPr="00D613E2" w:rsidP="00D613E2" w14:paraId="08A70928" w14:textId="77777777"/>
                    <w:p w:rsidR="00D613E2" w:rsidRPr="00D613E2" w:rsidP="00D613E2" w14:paraId="6E8A4985" w14:textId="77777777"/>
                  </w:txbxContent>
                </v:textbox>
              </v:shape>
            </w:pict>
          </mc:Fallback>
        </mc:AlternateContent>
      </w:r>
      <w:r w:rsidR="0022767C" w:rsidRPr="00FB7781">
        <w:rPr>
          <w:noProof/>
          <w:sz w:val="21"/>
          <w:szCs w:val="21"/>
        </w:rPr>
        <mc:AlternateContent>
          <mc:Choice Requires="wps">
            <w:drawing>
              <wp:anchor distT="0" distB="0" distL="114300" distR="114300" simplePos="0" relativeHeight="251661312" behindDoc="0" locked="0" layoutInCell="1" allowOverlap="1" wp14:anchorId="00583C5A" wp14:editId="540FFAF9">
                <wp:simplePos x="0" y="0"/>
                <wp:positionH relativeFrom="column">
                  <wp:posOffset>-909637</wp:posOffset>
                </wp:positionH>
                <wp:positionV relativeFrom="page">
                  <wp:align>top</wp:align>
                </wp:positionV>
                <wp:extent cx="7529195" cy="900113"/>
                <wp:effectExtent l="0" t="0" r="14605" b="14605"/>
                <wp:wrapNone/>
                <wp:docPr id="2086229646" name="Rectangle 3"/>
                <wp:cNvGraphicFramePr/>
                <a:graphic xmlns:a="http://schemas.openxmlformats.org/drawingml/2006/main">
                  <a:graphicData uri="http://schemas.microsoft.com/office/word/2010/wordprocessingShape">
                    <wps:wsp>
                      <wps:cNvSpPr/>
                      <wps:spPr>
                        <a:xfrm>
                          <a:off x="0" y="0"/>
                          <a:ext cx="7529195" cy="900113"/>
                        </a:xfrm>
                        <a:prstGeom prst="rect">
                          <a:avLst/>
                        </a:prstGeom>
                        <a:gradFill rotWithShape="1">
                          <a:gsLst>
                            <a:gs pos="47000">
                              <a:schemeClr val="accent5">
                                <a:lumMod val="5000"/>
                                <a:lumOff val="95000"/>
                              </a:schemeClr>
                            </a:gs>
                            <a:gs pos="74000">
                              <a:schemeClr val="accent5">
                                <a:lumMod val="45000"/>
                                <a:lumOff val="55000"/>
                              </a:schemeClr>
                            </a:gs>
                            <a:gs pos="83000">
                              <a:schemeClr val="accent5">
                                <a:lumMod val="45000"/>
                                <a:lumOff val="55000"/>
                              </a:schemeClr>
                            </a:gs>
                            <a:gs pos="100000">
                              <a:schemeClr val="accent5">
                                <a:lumMod val="30000"/>
                                <a:lumOff val="70000"/>
                              </a:schemeClr>
                            </a:gs>
                          </a:gsLst>
                          <a:lin ang="2700000" scaled="1"/>
                        </a:gradFill>
                        <a:ln>
                          <a:solidFill>
                            <a:srgbClr val="0070C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rect id="Rectangle 3" o:spid="_x0000_s1028" style="width:592.85pt;height:70.9pt;margin-top:0;margin-left:-71.6pt;mso-height-percent:0;mso-height-relative:margin;mso-position-vertical:top;mso-position-vertical-relative:page;mso-width-percent:0;mso-width-relative:margin;mso-wrap-distance-bottom:0;mso-wrap-distance-left:9pt;mso-wrap-distance-right:9pt;mso-wrap-distance-top:0;mso-wrap-style:square;position:absolute;visibility:visible;v-text-anchor:middle;z-index:251662336" fillcolor="#f7fafd" strokecolor="#0070c0" strokeweight="1pt">
                <v:fill color2="#cde0f2" rotate="t" angle="45" colors="0 #f7fafd;30802f #f7fafd;48497f #b5d2ec;54395f #b5d2ec" focus="100%" type="gradient"/>
              </v:rect>
            </w:pict>
          </mc:Fallback>
        </mc:AlternateContent>
      </w:r>
      <w:r w:rsidR="006355AA" w:rsidRPr="00FB7781">
        <w:rPr>
          <w:noProof/>
          <w:color w:val="92D050"/>
          <w:sz w:val="21"/>
          <w:szCs w:val="21"/>
        </w:rPr>
        <mc:AlternateContent>
          <mc:Choice Requires="wps">
            <w:drawing>
              <wp:anchor distT="0" distB="0" distL="114300" distR="114300" simplePos="0" relativeHeight="251658240" behindDoc="0" locked="0" layoutInCell="1" allowOverlap="1" wp14:anchorId="041BF7BB" wp14:editId="3FFB778F">
                <wp:simplePos x="0" y="0"/>
                <wp:positionH relativeFrom="page">
                  <wp:align>left</wp:align>
                </wp:positionH>
                <wp:positionV relativeFrom="page">
                  <wp:posOffset>-66040</wp:posOffset>
                </wp:positionV>
                <wp:extent cx="1538288" cy="10629900"/>
                <wp:effectExtent l="19050" t="19050" r="43180" b="38100"/>
                <wp:wrapNone/>
                <wp:docPr id="584881323" name="Rectangle: Rounded Corners 2"/>
                <wp:cNvGraphicFramePr/>
                <a:graphic xmlns:a="http://schemas.openxmlformats.org/drawingml/2006/main">
                  <a:graphicData uri="http://schemas.microsoft.com/office/word/2010/wordprocessingShape">
                    <wps:wsp>
                      <wps:cNvSpPr/>
                      <wps:spPr>
                        <a:xfrm>
                          <a:off x="0" y="0"/>
                          <a:ext cx="1538288" cy="10629900"/>
                        </a:xfrm>
                        <a:prstGeom prst="roundRect">
                          <a:avLst/>
                        </a:prstGeom>
                        <a:gradFill rotWithShape="1">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a:solidFill>
                            <a:srgbClr val="00B0F0"/>
                          </a:solidFill>
                        </a:ln>
                        <a:effectLst>
                          <a:glow rad="12700">
                            <a:schemeClr val="accent1">
                              <a:alpha val="40000"/>
                            </a:schemeClr>
                          </a:glow>
                        </a:effectLst>
                      </wps:spPr>
                      <wps:style>
                        <a:lnRef idx="2">
                          <a:schemeClr val="accent1">
                            <a:shade val="15000"/>
                          </a:schemeClr>
                        </a:lnRef>
                        <a:fillRef idx="1">
                          <a:schemeClr val="accent1"/>
                        </a:fillRef>
                        <a:effectRef idx="0">
                          <a:schemeClr val="accent1"/>
                        </a:effectRef>
                        <a:fontRef idx="minor">
                          <a:schemeClr val="lt1"/>
                        </a:fontRef>
                      </wps:style>
                      <wps:txbx>
                        <w:txbxContent>
                          <w:p w14:paraId="639818A7" w14:textId="77777777" w:rsidR="007C08AD" w:rsidRPr="007C08AD" w:rsidRDefault="007C08AD" w:rsidP="007C08AD">
                            <w:pPr>
                              <w:spacing w:before="3120" w:after="4200" w:line="240" w:lineRule="auto"/>
                              <w:rPr>
                                <w:b/>
                                <w:bCs/>
                              </w:rPr>
                            </w:pPr>
                          </w:p>
                        </w:txbxContent>
                      </wps:txbx>
                      <wps:bodyPr rot="0" spcFirstLastPara="0" vertOverflow="overflow" horzOverflow="overflow" vert="horz" wrap="square"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roundrect id="Rectangle: Rounded Corners 2" o:spid="_x0000_s1029" style="width:121.15pt;height:837pt;margin-top:-5.2pt;margin-left:0;mso-height-percent:0;mso-height-relative:margin;mso-position-horizontal:left;mso-position-horizontal-relative:page;mso-position-vertical-relative:page;mso-width-percent:0;mso-width-relative:margin;mso-wrap-distance-bottom:0;mso-wrap-distance-left:9pt;mso-wrap-distance-right:9pt;mso-wrap-distance-top:0;mso-wrap-style:square;position:absolute;visibility:visible;v-text-anchor:middle;z-index:251660288" arcsize="10923f" fillcolor="#f6f8fc" strokecolor="#00b0f0" strokeweight="1pt">
                <v:fill color2="#c7d4ed" rotate="t" colors="0 #f6f8fc;48497f #abc0e4;54395f #abc0e4;1 #c7d5ed" focus="100%" type="gradient"/>
                <v:stroke joinstyle="miter"/>
                <v:textbox>
                  <w:txbxContent>
                    <w:p w:rsidR="007C08AD" w:rsidRPr="007C08AD" w:rsidP="007C08AD" w14:paraId="4B1A6A41" w14:textId="32DA2D40">
                      <w:pPr>
                        <w:spacing w:before="3120" w:after="4200" w:line="240" w:lineRule="auto"/>
                        <w:rPr>
                          <w:b/>
                          <w:bCs/>
                        </w:rPr>
                      </w:pPr>
                    </w:p>
                  </w:txbxContent>
                </v:textbox>
              </v:roundrect>
            </w:pict>
          </mc:Fallback>
        </mc:AlternateContent>
      </w:r>
      <w:r w:rsidR="001F19B0" w:rsidRPr="00FB7781">
        <w:rPr>
          <w:noProof/>
          <w:sz w:val="21"/>
          <w:szCs w:val="21"/>
        </w:rPr>
        <mc:AlternateContent>
          <mc:Choice Requires="wps">
            <w:drawing>
              <wp:anchor distT="0" distB="0" distL="114300" distR="114300" simplePos="0" relativeHeight="251663360" behindDoc="0" locked="0" layoutInCell="1" allowOverlap="1" wp14:anchorId="2D266C63" wp14:editId="3618D7B9">
                <wp:simplePos x="0" y="0"/>
                <wp:positionH relativeFrom="column">
                  <wp:posOffset>-757237</wp:posOffset>
                </wp:positionH>
                <wp:positionV relativeFrom="paragraph">
                  <wp:posOffset>-814387</wp:posOffset>
                </wp:positionV>
                <wp:extent cx="3629025" cy="633095"/>
                <wp:effectExtent l="0" t="0" r="0" b="0"/>
                <wp:wrapNone/>
                <wp:docPr id="1951782092" name="Text Box 1"/>
                <wp:cNvGraphicFramePr/>
                <a:graphic xmlns:a="http://schemas.openxmlformats.org/drawingml/2006/main">
                  <a:graphicData uri="http://schemas.microsoft.com/office/word/2010/wordprocessingShape">
                    <wps:wsp>
                      <wps:cNvSpPr txBox="1"/>
                      <wps:spPr>
                        <a:xfrm>
                          <a:off x="0" y="0"/>
                          <a:ext cx="3629025" cy="633095"/>
                        </a:xfrm>
                        <a:prstGeom prst="rect">
                          <a:avLst/>
                        </a:prstGeom>
                        <a:noFill/>
                        <a:ln>
                          <a:noFill/>
                        </a:ln>
                      </wps:spPr>
                      <wps:txbx>
                        <w:txbxContent>
                          <w:p w14:paraId="7EDA7BA4" w14:textId="77777777" w:rsidR="001F19B0" w:rsidRPr="00DB23B8" w:rsidRDefault="00000000" w:rsidP="001F19B0">
                            <w:pPr>
                              <w:pStyle w:val="Heading1"/>
                              <w:spacing w:before="0"/>
                              <w:rPr>
                                <w:rFonts w:ascii="Times New Roman" w:hAnsi="Times New Roman" w:cs="Times New Roman"/>
                                <w:b/>
                                <w:bCs/>
                                <w:noProof/>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23B8">
                              <w:rPr>
                                <w:rFonts w:ascii="Times New Roman" w:hAnsi="Times New Roman" w:cs="Times New Roman"/>
                                <w:b/>
                                <w:bCs/>
                                <w:noProof/>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ASIT KUMAR SAHU</w:t>
                            </w:r>
                          </w:p>
                        </w:txbxContent>
                      </wps:txbx>
                      <wps:bodyPr rot="0" spcFirstLastPara="0" vertOverflow="overflow" horzOverflow="overflow" vert="horz" wrap="square" numCol="1" spcCol="0" rtlCol="0" fromWordArt="0" anchor="t"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id="_x0000_s1030" type="#_x0000_t202" style="width:285.75pt;height:49.85pt;margin-top:-64.1pt;margin-left:-59.6pt;mso-height-percent:0;mso-height-relative:margin;mso-width-percent:0;mso-width-relative:margin;mso-wrap-distance-bottom:0;mso-wrap-distance-left:9pt;mso-wrap-distance-right:9pt;mso-wrap-distance-top:0;mso-wrap-style:square;position:absolute;visibility:visible;v-text-anchor:top;z-index:251664384" filled="f" stroked="f">
                <v:textbox>
                  <w:txbxContent>
                    <w:p w:rsidR="001F19B0" w:rsidRPr="00DB23B8" w:rsidP="001F19B0" w14:paraId="3D69FF1E" w14:textId="782A3991">
                      <w:pPr>
                        <w:pStyle w:val="Heading1"/>
                        <w:spacing w:before="0"/>
                        <w:rPr>
                          <w:rFonts w:ascii="Times New Roman" w:hAnsi="Times New Roman" w:cs="Times New Roman"/>
                          <w:b/>
                          <w:bCs/>
                          <w:noProof/>
                          <w:sz w:val="48"/>
                          <w:szCs w:val="48"/>
                          <w14:shadow w14:blurRad="38100" w14:dist="19050" w14:dir="2700000" w14:sx="100000" w14:sy="100000" w14:kx="0" w14:ky="0" w14:algn="tl">
                            <w14:schemeClr w14:val="dk1">
                              <w14:alpha w14:val="60000"/>
                            </w14:schemeClr>
                          </w14:shadow>
                          <w14:textOutline>
                            <w14:noFill/>
                            <w14:round/>
                          </w14:textOutline>
                        </w:rPr>
                      </w:pPr>
                      <w:r w:rsidRPr="00DB23B8">
                        <w:rPr>
                          <w:rFonts w:ascii="Times New Roman" w:hAnsi="Times New Roman" w:cs="Times New Roman"/>
                          <w:b/>
                          <w:bCs/>
                          <w:noProof/>
                          <w:sz w:val="48"/>
                          <w:szCs w:val="48"/>
                          <w14:shadow w14:blurRad="38100" w14:dist="19050" w14:dir="2700000" w14:sx="100000" w14:sy="100000" w14:kx="0" w14:ky="0" w14:algn="tl">
                            <w14:schemeClr w14:val="dk1">
                              <w14:alpha w14:val="60000"/>
                            </w14:schemeClr>
                          </w14:shadow>
                          <w14:textOutline>
                            <w14:noFill/>
                            <w14:round/>
                          </w14:textOutline>
                        </w:rPr>
                        <w:t>ASIT KUMAR SAHU</w:t>
                      </w:r>
                    </w:p>
                  </w:txbxContent>
                </v:textbox>
              </v:shape>
            </w:pict>
          </mc:Fallback>
        </mc:AlternateContent>
      </w:r>
      <w:r w:rsidR="006355AA" w:rsidRPr="00FB7781">
        <w:rPr>
          <w:rFonts w:asciiTheme="minorHAnsi" w:hAnsiTheme="minorHAnsi" w:cstheme="minorHAnsi"/>
          <w:b/>
          <w:bCs/>
          <w:sz w:val="21"/>
          <w:szCs w:val="21"/>
        </w:rPr>
        <w:t>PROFESSIONAL SUMMARY</w:t>
      </w:r>
    </w:p>
    <w:p w14:paraId="3737C42D" w14:textId="77777777" w:rsidR="00D05225" w:rsidRDefault="00000000" w:rsidP="00D02080">
      <w:pPr>
        <w:spacing w:after="0" w:line="240" w:lineRule="auto"/>
        <w:ind w:left="1478" w:right="-907"/>
        <w:rPr>
          <w:rFonts w:cstheme="minorHAnsi"/>
          <w:noProof/>
          <w:sz w:val="21"/>
          <w:szCs w:val="21"/>
        </w:rPr>
      </w:pPr>
      <w:r w:rsidRPr="00D05225">
        <w:rPr>
          <w:rFonts w:cstheme="minorHAnsi"/>
          <w:noProof/>
          <w:sz w:val="21"/>
          <w:szCs w:val="21"/>
        </w:rPr>
        <w:t xml:space="preserve">Data Science and Analytics professional with 10.4 years of experience in </w:t>
      </w:r>
      <w:r w:rsidRPr="00D05225">
        <w:rPr>
          <w:rFonts w:cstheme="minorHAnsi"/>
          <w:b/>
          <w:bCs/>
          <w:noProof/>
          <w:sz w:val="21"/>
          <w:szCs w:val="21"/>
        </w:rPr>
        <w:t xml:space="preserve">Machine Learning, </w:t>
      </w:r>
      <w:r w:rsidR="00756B54">
        <w:rPr>
          <w:rFonts w:cstheme="minorHAnsi"/>
          <w:b/>
          <w:bCs/>
          <w:noProof/>
          <w:sz w:val="21"/>
          <w:szCs w:val="21"/>
        </w:rPr>
        <w:t xml:space="preserve">Generative AI, </w:t>
      </w:r>
      <w:r w:rsidRPr="00D05225">
        <w:rPr>
          <w:rFonts w:cstheme="minorHAnsi"/>
          <w:b/>
          <w:bCs/>
          <w:noProof/>
          <w:sz w:val="21"/>
          <w:szCs w:val="21"/>
        </w:rPr>
        <w:t>Statistical Modeling, Data Engineering, and Business Intelligence</w:t>
      </w:r>
      <w:r w:rsidRPr="00D05225">
        <w:rPr>
          <w:rFonts w:cstheme="minorHAnsi"/>
          <w:noProof/>
          <w:sz w:val="21"/>
          <w:szCs w:val="21"/>
        </w:rPr>
        <w:t xml:space="preserve">. Proven track record of delivering scalable ML solutions, optimizing data pipelines, and driving actionable insights across </w:t>
      </w:r>
      <w:r w:rsidRPr="00D05225">
        <w:rPr>
          <w:rFonts w:cstheme="minorHAnsi"/>
          <w:b/>
          <w:bCs/>
          <w:noProof/>
          <w:sz w:val="21"/>
          <w:szCs w:val="21"/>
        </w:rPr>
        <w:t>B</w:t>
      </w:r>
      <w:r w:rsidR="007C1D6D">
        <w:rPr>
          <w:rFonts w:cstheme="minorHAnsi"/>
          <w:b/>
          <w:bCs/>
          <w:noProof/>
          <w:sz w:val="21"/>
          <w:szCs w:val="21"/>
        </w:rPr>
        <w:t>FSI</w:t>
      </w:r>
      <w:r w:rsidRPr="00D05225">
        <w:rPr>
          <w:rFonts w:cstheme="minorHAnsi"/>
          <w:b/>
          <w:bCs/>
          <w:noProof/>
          <w:sz w:val="21"/>
          <w:szCs w:val="21"/>
        </w:rPr>
        <w:t>, Retail, Supply Chain, E-Commerce, and Enterprise Sales</w:t>
      </w:r>
      <w:r w:rsidRPr="00D05225">
        <w:rPr>
          <w:rFonts w:cstheme="minorHAnsi"/>
          <w:noProof/>
          <w:sz w:val="21"/>
          <w:szCs w:val="21"/>
        </w:rPr>
        <w:t xml:space="preserve">. Adept at bridging technical expertise with business strategy to enable </w:t>
      </w:r>
      <w:r w:rsidRPr="00D05225">
        <w:rPr>
          <w:rFonts w:cstheme="minorHAnsi"/>
          <w:b/>
          <w:bCs/>
          <w:noProof/>
          <w:sz w:val="21"/>
          <w:szCs w:val="21"/>
        </w:rPr>
        <w:t>data-driven decision-making</w:t>
      </w:r>
      <w:r w:rsidRPr="00D05225">
        <w:rPr>
          <w:rFonts w:cstheme="minorHAnsi"/>
          <w:noProof/>
          <w:sz w:val="21"/>
          <w:szCs w:val="21"/>
        </w:rPr>
        <w:t xml:space="preserve"> and deliver measurable impact.</w:t>
      </w:r>
    </w:p>
    <w:p w14:paraId="716DD45A" w14:textId="77777777" w:rsidR="00CC51C0" w:rsidRDefault="00000000" w:rsidP="00D02080">
      <w:pPr>
        <w:spacing w:after="0" w:line="240" w:lineRule="auto"/>
        <w:ind w:left="1478" w:right="-907"/>
        <w:rPr>
          <w:rFonts w:cstheme="minorHAnsi"/>
          <w:b/>
          <w:bCs/>
          <w:color w:val="2F5496" w:themeColor="accent1" w:themeShade="BF"/>
          <w:sz w:val="22"/>
          <w:szCs w:val="22"/>
        </w:rPr>
      </w:pPr>
      <w:r w:rsidRPr="0042303B">
        <w:rPr>
          <w:rFonts w:cstheme="minorHAnsi"/>
          <w:sz w:val="21"/>
          <w:szCs w:val="21"/>
        </w:rPr>
        <w:t xml:space="preserve"> </w:t>
      </w:r>
      <w:r w:rsidRPr="0042303B">
        <w:rPr>
          <w:rFonts w:cstheme="minorHAnsi"/>
          <w:b/>
          <w:bCs/>
          <w:color w:val="2F5496" w:themeColor="accent1" w:themeShade="BF"/>
          <w:sz w:val="22"/>
          <w:szCs w:val="22"/>
        </w:rPr>
        <w:t xml:space="preserve">PROFESSIONAL SKILLS </w:t>
      </w:r>
    </w:p>
    <w:p w14:paraId="1D787104" w14:textId="77777777" w:rsidR="00567194" w:rsidRPr="00567194" w:rsidRDefault="00000000" w:rsidP="00567194">
      <w:pPr>
        <w:spacing w:after="0" w:line="240" w:lineRule="auto"/>
        <w:ind w:left="1478" w:right="-907"/>
        <w:rPr>
          <w:rFonts w:cstheme="minorHAnsi"/>
          <w:b/>
          <w:bCs/>
          <w:sz w:val="21"/>
          <w:szCs w:val="21"/>
        </w:rPr>
      </w:pPr>
      <w:r>
        <w:rPr>
          <w:rFonts w:cstheme="minorHAnsi"/>
          <w:b/>
          <w:bCs/>
          <w:sz w:val="21"/>
          <w:szCs w:val="21"/>
        </w:rPr>
        <w:t>Generative AI /</w:t>
      </w:r>
      <w:r w:rsidRPr="0042303B">
        <w:rPr>
          <w:rFonts w:cstheme="minorHAnsi"/>
          <w:b/>
          <w:bCs/>
          <w:sz w:val="21"/>
          <w:szCs w:val="21"/>
        </w:rPr>
        <w:t xml:space="preserve">Machine </w:t>
      </w:r>
      <w:r w:rsidR="000B7260" w:rsidRPr="0042303B">
        <w:rPr>
          <w:rFonts w:cstheme="minorHAnsi"/>
          <w:b/>
          <w:bCs/>
          <w:sz w:val="21"/>
          <w:szCs w:val="21"/>
        </w:rPr>
        <w:t>Learning:</w:t>
      </w:r>
    </w:p>
    <w:p w14:paraId="309464B8" w14:textId="77777777" w:rsidR="009F5FBB" w:rsidRPr="001539CA" w:rsidRDefault="00000000" w:rsidP="0068227E">
      <w:pPr>
        <w:pStyle w:val="ListParagraph"/>
        <w:numPr>
          <w:ilvl w:val="0"/>
          <w:numId w:val="26"/>
        </w:numPr>
        <w:spacing w:after="0" w:line="240" w:lineRule="auto"/>
        <w:ind w:right="-907"/>
        <w:rPr>
          <w:rFonts w:cstheme="minorHAnsi"/>
          <w:sz w:val="22"/>
          <w:szCs w:val="22"/>
        </w:rPr>
      </w:pPr>
      <w:r w:rsidRPr="00C91FBF">
        <w:rPr>
          <w:rFonts w:cstheme="minorHAnsi"/>
          <w:sz w:val="22"/>
          <w:szCs w:val="22"/>
        </w:rPr>
        <w:t>Developed, trained, and deployed</w:t>
      </w:r>
      <w:r w:rsidRPr="001539CA">
        <w:rPr>
          <w:rFonts w:cstheme="minorHAnsi"/>
          <w:b/>
          <w:bCs/>
          <w:sz w:val="22"/>
          <w:szCs w:val="22"/>
        </w:rPr>
        <w:t xml:space="preserve"> supervised and unsupervised ML models</w:t>
      </w:r>
      <w:r w:rsidRPr="001539CA">
        <w:rPr>
          <w:rFonts w:cstheme="minorHAnsi"/>
          <w:sz w:val="22"/>
          <w:szCs w:val="22"/>
        </w:rPr>
        <w:t xml:space="preserve"> for </w:t>
      </w:r>
      <w:r w:rsidRPr="001539CA">
        <w:rPr>
          <w:rFonts w:cstheme="minorHAnsi"/>
          <w:b/>
          <w:bCs/>
          <w:sz w:val="22"/>
          <w:szCs w:val="22"/>
        </w:rPr>
        <w:t xml:space="preserve">classification, regression, clustering, </w:t>
      </w:r>
      <w:r w:rsidRPr="003F50A9">
        <w:rPr>
          <w:rFonts w:cstheme="minorHAnsi"/>
          <w:sz w:val="22"/>
          <w:szCs w:val="22"/>
        </w:rPr>
        <w:t>and recommendation systems</w:t>
      </w:r>
      <w:r w:rsidRPr="001539CA">
        <w:rPr>
          <w:rFonts w:cstheme="minorHAnsi"/>
          <w:sz w:val="22"/>
          <w:szCs w:val="22"/>
        </w:rPr>
        <w:t xml:space="preserve"> using Linear/Logistic Regression, Decision Trees, Random Forests, Gradient Boosting (XGBoost, LightGBM), SVM, KNN, and Naïve Bayes — with both </w:t>
      </w:r>
      <w:r w:rsidRPr="00E457BF">
        <w:rPr>
          <w:rFonts w:cstheme="minorHAnsi"/>
          <w:sz w:val="22"/>
          <w:szCs w:val="22"/>
        </w:rPr>
        <w:t>Python library-based and from-scratch implementations.</w:t>
      </w:r>
    </w:p>
    <w:p w14:paraId="47E8BE82" w14:textId="77777777" w:rsidR="009F5FBB" w:rsidRPr="001539CA" w:rsidRDefault="00000000" w:rsidP="0068227E">
      <w:pPr>
        <w:pStyle w:val="ListParagraph"/>
        <w:numPr>
          <w:ilvl w:val="0"/>
          <w:numId w:val="26"/>
        </w:numPr>
        <w:spacing w:after="0" w:line="240" w:lineRule="auto"/>
        <w:ind w:right="-907"/>
        <w:rPr>
          <w:rFonts w:cstheme="minorHAnsi"/>
          <w:sz w:val="22"/>
          <w:szCs w:val="22"/>
        </w:rPr>
      </w:pPr>
      <w:r w:rsidRPr="00C91FBF">
        <w:rPr>
          <w:rFonts w:cstheme="minorHAnsi"/>
          <w:sz w:val="22"/>
          <w:szCs w:val="22"/>
        </w:rPr>
        <w:t>Designed and implemented</w:t>
      </w:r>
      <w:r w:rsidRPr="001539CA">
        <w:rPr>
          <w:rFonts w:cstheme="minorHAnsi"/>
          <w:b/>
          <w:bCs/>
          <w:sz w:val="22"/>
          <w:szCs w:val="22"/>
        </w:rPr>
        <w:t xml:space="preserve"> Large Language Model (LLM) solutions</w:t>
      </w:r>
      <w:r w:rsidRPr="001539CA">
        <w:rPr>
          <w:rFonts w:cstheme="minorHAnsi"/>
          <w:sz w:val="22"/>
          <w:szCs w:val="22"/>
        </w:rPr>
        <w:t xml:space="preserve"> for </w:t>
      </w:r>
      <w:r w:rsidRPr="001539CA">
        <w:rPr>
          <w:rFonts w:cstheme="minorHAnsi"/>
          <w:b/>
          <w:bCs/>
          <w:sz w:val="22"/>
          <w:szCs w:val="22"/>
        </w:rPr>
        <w:t>customer support automation</w:t>
      </w:r>
      <w:r w:rsidRPr="001539CA">
        <w:rPr>
          <w:rFonts w:cstheme="minorHAnsi"/>
          <w:sz w:val="22"/>
          <w:szCs w:val="22"/>
        </w:rPr>
        <w:t xml:space="preserve">, including </w:t>
      </w:r>
      <w:r w:rsidRPr="001539CA">
        <w:rPr>
          <w:rFonts w:cstheme="minorHAnsi"/>
          <w:b/>
          <w:bCs/>
          <w:sz w:val="22"/>
          <w:szCs w:val="22"/>
        </w:rPr>
        <w:t>semantic search, ticket summarization, contextual Q&amp;A, and intelligent chatbots</w:t>
      </w:r>
      <w:r w:rsidRPr="001539CA">
        <w:rPr>
          <w:rFonts w:cstheme="minorHAnsi"/>
          <w:sz w:val="22"/>
          <w:szCs w:val="22"/>
        </w:rPr>
        <w:t xml:space="preserve">; applied </w:t>
      </w:r>
      <w:r w:rsidRPr="001539CA">
        <w:rPr>
          <w:rFonts w:cstheme="minorHAnsi"/>
          <w:b/>
          <w:bCs/>
          <w:sz w:val="22"/>
          <w:szCs w:val="22"/>
        </w:rPr>
        <w:t>Retrieval-Augmented Generation (RAG)</w:t>
      </w:r>
      <w:r w:rsidRPr="001539CA">
        <w:rPr>
          <w:rFonts w:cstheme="minorHAnsi"/>
          <w:sz w:val="22"/>
          <w:szCs w:val="22"/>
        </w:rPr>
        <w:t xml:space="preserve"> and </w:t>
      </w:r>
      <w:r w:rsidRPr="001539CA">
        <w:rPr>
          <w:rFonts w:cstheme="minorHAnsi"/>
          <w:b/>
          <w:bCs/>
          <w:sz w:val="22"/>
          <w:szCs w:val="22"/>
        </w:rPr>
        <w:t>Agentic AI frameworks</w:t>
      </w:r>
      <w:r w:rsidRPr="001539CA">
        <w:rPr>
          <w:rFonts w:cstheme="minorHAnsi"/>
          <w:sz w:val="22"/>
          <w:szCs w:val="22"/>
        </w:rPr>
        <w:t xml:space="preserve"> to improve accuracy, relevance, and automation in support workflows.</w:t>
      </w:r>
    </w:p>
    <w:p w14:paraId="46E16EFF" w14:textId="77777777" w:rsidR="009F5FBB" w:rsidRPr="00C91FBF" w:rsidRDefault="00000000" w:rsidP="0068227E">
      <w:pPr>
        <w:pStyle w:val="ListParagraph"/>
        <w:numPr>
          <w:ilvl w:val="0"/>
          <w:numId w:val="26"/>
        </w:numPr>
        <w:spacing w:after="0" w:line="240" w:lineRule="auto"/>
        <w:ind w:right="-907"/>
        <w:rPr>
          <w:rFonts w:cstheme="minorHAnsi"/>
          <w:sz w:val="22"/>
          <w:szCs w:val="22"/>
        </w:rPr>
      </w:pPr>
      <w:r w:rsidRPr="00C91FBF">
        <w:rPr>
          <w:rFonts w:cstheme="minorHAnsi"/>
          <w:b/>
          <w:bCs/>
          <w:sz w:val="22"/>
          <w:szCs w:val="22"/>
        </w:rPr>
        <w:t>Fine-tuned</w:t>
      </w:r>
      <w:r w:rsidR="00E04377">
        <w:rPr>
          <w:rFonts w:cstheme="minorHAnsi"/>
          <w:b/>
          <w:bCs/>
          <w:sz w:val="22"/>
          <w:szCs w:val="22"/>
        </w:rPr>
        <w:t xml:space="preserve"> </w:t>
      </w:r>
      <w:r w:rsidR="00E04377" w:rsidRPr="00E04377">
        <w:rPr>
          <w:rFonts w:cstheme="minorHAnsi"/>
          <w:b/>
          <w:bCs/>
          <w:sz w:val="22"/>
          <w:szCs w:val="22"/>
        </w:rPr>
        <w:t>(like RLHF &amp; DPO)</w:t>
      </w:r>
      <w:r w:rsidRPr="00C91FBF">
        <w:rPr>
          <w:rFonts w:cstheme="minorHAnsi"/>
          <w:sz w:val="22"/>
          <w:szCs w:val="22"/>
        </w:rPr>
        <w:t xml:space="preserve"> and optimized transformer models</w:t>
      </w:r>
      <w:r w:rsidRPr="001539CA">
        <w:rPr>
          <w:rFonts w:cstheme="minorHAnsi"/>
          <w:sz w:val="22"/>
          <w:szCs w:val="22"/>
        </w:rPr>
        <w:t xml:space="preserve"> (</w:t>
      </w:r>
      <w:r w:rsidRPr="00E04377">
        <w:rPr>
          <w:rFonts w:cstheme="minorHAnsi"/>
          <w:b/>
          <w:bCs/>
          <w:sz w:val="22"/>
          <w:szCs w:val="22"/>
        </w:rPr>
        <w:t>BERT, GPT-family, LLaMA</w:t>
      </w:r>
      <w:r w:rsidR="00C91FBF">
        <w:rPr>
          <w:rFonts w:cstheme="minorHAnsi"/>
          <w:sz w:val="22"/>
          <w:szCs w:val="22"/>
        </w:rPr>
        <w:t xml:space="preserve"> </w:t>
      </w:r>
      <w:r w:rsidRPr="001539CA">
        <w:rPr>
          <w:rFonts w:cstheme="minorHAnsi"/>
          <w:sz w:val="22"/>
          <w:szCs w:val="22"/>
        </w:rPr>
        <w:t xml:space="preserve">etc.) on </w:t>
      </w:r>
      <w:r w:rsidRPr="00C91FBF">
        <w:rPr>
          <w:rFonts w:cstheme="minorHAnsi"/>
          <w:sz w:val="22"/>
          <w:szCs w:val="22"/>
        </w:rPr>
        <w:t>Dell customer service tickets, entitlement data, and knowledge base, achieving improved response accuracy and reduced resolution time.</w:t>
      </w:r>
    </w:p>
    <w:p w14:paraId="516C0A72" w14:textId="77777777" w:rsidR="009F5FBB" w:rsidRPr="001539CA" w:rsidRDefault="00000000" w:rsidP="0068227E">
      <w:pPr>
        <w:pStyle w:val="ListParagraph"/>
        <w:numPr>
          <w:ilvl w:val="0"/>
          <w:numId w:val="26"/>
        </w:numPr>
        <w:spacing w:after="0" w:line="240" w:lineRule="auto"/>
        <w:ind w:right="-907"/>
        <w:rPr>
          <w:rFonts w:cstheme="minorHAnsi"/>
          <w:sz w:val="22"/>
          <w:szCs w:val="22"/>
        </w:rPr>
      </w:pPr>
      <w:r w:rsidRPr="001539CA">
        <w:rPr>
          <w:rFonts w:cstheme="minorHAnsi"/>
          <w:sz w:val="22"/>
          <w:szCs w:val="22"/>
        </w:rPr>
        <w:t xml:space="preserve">Conducted </w:t>
      </w:r>
      <w:r w:rsidRPr="00C91FBF">
        <w:rPr>
          <w:rFonts w:cstheme="minorHAnsi"/>
          <w:sz w:val="22"/>
          <w:szCs w:val="22"/>
        </w:rPr>
        <w:t>exploratory data analysis</w:t>
      </w:r>
      <w:r w:rsidRPr="001539CA">
        <w:rPr>
          <w:rFonts w:cstheme="minorHAnsi"/>
          <w:b/>
          <w:bCs/>
          <w:sz w:val="22"/>
          <w:szCs w:val="22"/>
        </w:rPr>
        <w:t xml:space="preserve"> (EDA)</w:t>
      </w:r>
      <w:r w:rsidRPr="001539CA">
        <w:rPr>
          <w:rFonts w:cstheme="minorHAnsi"/>
          <w:sz w:val="22"/>
          <w:szCs w:val="22"/>
        </w:rPr>
        <w:t xml:space="preserve"> and applied </w:t>
      </w:r>
      <w:r w:rsidRPr="001539CA">
        <w:rPr>
          <w:rFonts w:cstheme="minorHAnsi"/>
          <w:b/>
          <w:bCs/>
          <w:sz w:val="22"/>
          <w:szCs w:val="22"/>
        </w:rPr>
        <w:t>hypothesis testing, ANOVA, and correlation analysis</w:t>
      </w:r>
      <w:r w:rsidRPr="001539CA">
        <w:rPr>
          <w:rFonts w:cstheme="minorHAnsi"/>
          <w:sz w:val="22"/>
          <w:szCs w:val="22"/>
        </w:rPr>
        <w:t xml:space="preserve"> to validate insights, uncover patterns, and support </w:t>
      </w:r>
      <w:r w:rsidRPr="001539CA">
        <w:rPr>
          <w:rFonts w:cstheme="minorHAnsi"/>
          <w:b/>
          <w:bCs/>
          <w:sz w:val="22"/>
          <w:szCs w:val="22"/>
        </w:rPr>
        <w:t>data-driven decision-making</w:t>
      </w:r>
      <w:r w:rsidRPr="001539CA">
        <w:rPr>
          <w:rFonts w:cstheme="minorHAnsi"/>
          <w:sz w:val="22"/>
          <w:szCs w:val="22"/>
        </w:rPr>
        <w:t>.</w:t>
      </w:r>
    </w:p>
    <w:p w14:paraId="38D9A123" w14:textId="77777777" w:rsidR="009F5FBB" w:rsidRPr="001539CA" w:rsidRDefault="00000000" w:rsidP="001539CA">
      <w:pPr>
        <w:pStyle w:val="ListParagraph"/>
        <w:numPr>
          <w:ilvl w:val="0"/>
          <w:numId w:val="26"/>
        </w:numPr>
        <w:spacing w:after="0" w:line="240" w:lineRule="auto"/>
        <w:ind w:right="-907"/>
        <w:jc w:val="both"/>
        <w:rPr>
          <w:rFonts w:cstheme="minorHAnsi"/>
          <w:sz w:val="22"/>
          <w:szCs w:val="22"/>
        </w:rPr>
      </w:pPr>
      <w:r w:rsidRPr="001539CA">
        <w:rPr>
          <w:rFonts w:cstheme="minorHAnsi"/>
          <w:sz w:val="22"/>
          <w:szCs w:val="22"/>
        </w:rPr>
        <w:t xml:space="preserve">Ensured </w:t>
      </w:r>
      <w:r w:rsidRPr="00C91FBF">
        <w:rPr>
          <w:rFonts w:cstheme="minorHAnsi"/>
          <w:sz w:val="22"/>
          <w:szCs w:val="22"/>
        </w:rPr>
        <w:t>model robustness and reliability</w:t>
      </w:r>
      <w:r w:rsidRPr="001539CA">
        <w:rPr>
          <w:rFonts w:cstheme="minorHAnsi"/>
          <w:sz w:val="22"/>
          <w:szCs w:val="22"/>
        </w:rPr>
        <w:t xml:space="preserve"> through </w:t>
      </w:r>
      <w:r w:rsidRPr="001539CA">
        <w:rPr>
          <w:rFonts w:cstheme="minorHAnsi"/>
          <w:b/>
          <w:bCs/>
          <w:sz w:val="22"/>
          <w:szCs w:val="22"/>
        </w:rPr>
        <w:t>regression diagnostics, cross-validation, hyperparameter tuning, and performance benchmarking</w:t>
      </w:r>
      <w:r w:rsidRPr="001539CA">
        <w:rPr>
          <w:rFonts w:cstheme="minorHAnsi"/>
          <w:sz w:val="22"/>
          <w:szCs w:val="22"/>
        </w:rPr>
        <w:t>.</w:t>
      </w:r>
    </w:p>
    <w:p w14:paraId="1007A0DF" w14:textId="77777777" w:rsidR="009F5FBB" w:rsidRPr="001539CA" w:rsidRDefault="00000000" w:rsidP="0068227E">
      <w:pPr>
        <w:pStyle w:val="ListParagraph"/>
        <w:numPr>
          <w:ilvl w:val="0"/>
          <w:numId w:val="26"/>
        </w:numPr>
        <w:spacing w:after="0" w:line="240" w:lineRule="auto"/>
        <w:ind w:right="-907"/>
        <w:rPr>
          <w:rFonts w:cstheme="minorHAnsi"/>
          <w:sz w:val="22"/>
          <w:szCs w:val="22"/>
        </w:rPr>
      </w:pPr>
      <w:r w:rsidRPr="001539CA">
        <w:rPr>
          <w:rFonts w:cstheme="minorHAnsi"/>
          <w:sz w:val="22"/>
          <w:szCs w:val="22"/>
        </w:rPr>
        <w:t xml:space="preserve">Built and deployed </w:t>
      </w:r>
      <w:r w:rsidRPr="001539CA">
        <w:rPr>
          <w:rFonts w:cstheme="minorHAnsi"/>
          <w:b/>
          <w:bCs/>
          <w:sz w:val="22"/>
          <w:szCs w:val="22"/>
        </w:rPr>
        <w:t>time series forecasting models</w:t>
      </w:r>
      <w:r w:rsidRPr="001539CA">
        <w:rPr>
          <w:rFonts w:cstheme="minorHAnsi"/>
          <w:sz w:val="22"/>
          <w:szCs w:val="22"/>
        </w:rPr>
        <w:t xml:space="preserve"> (</w:t>
      </w:r>
      <w:r w:rsidRPr="00C91FBF">
        <w:rPr>
          <w:rFonts w:cstheme="minorHAnsi"/>
          <w:b/>
          <w:bCs/>
          <w:sz w:val="22"/>
          <w:szCs w:val="22"/>
        </w:rPr>
        <w:t>ARIMA, SARIMA, Prophet, XGBoost</w:t>
      </w:r>
      <w:r w:rsidR="00C91FBF">
        <w:rPr>
          <w:rFonts w:cstheme="minorHAnsi"/>
          <w:sz w:val="22"/>
          <w:szCs w:val="22"/>
        </w:rPr>
        <w:t>)</w:t>
      </w:r>
      <w:r w:rsidRPr="001539CA">
        <w:rPr>
          <w:rFonts w:cstheme="minorHAnsi"/>
          <w:sz w:val="22"/>
          <w:szCs w:val="22"/>
        </w:rPr>
        <w:t xml:space="preserve"> to predict </w:t>
      </w:r>
      <w:r w:rsidRPr="00C91FBF">
        <w:rPr>
          <w:rFonts w:cstheme="minorHAnsi"/>
          <w:sz w:val="22"/>
          <w:szCs w:val="22"/>
        </w:rPr>
        <w:t>sales, demand, and capacity planning, reducing forecast error and enabling data-driven resource allocation.</w:t>
      </w:r>
    </w:p>
    <w:p w14:paraId="0FB346BC" w14:textId="77777777" w:rsidR="009F5FBB" w:rsidRPr="001539CA" w:rsidRDefault="00000000" w:rsidP="0068227E">
      <w:pPr>
        <w:pStyle w:val="ListParagraph"/>
        <w:numPr>
          <w:ilvl w:val="0"/>
          <w:numId w:val="26"/>
        </w:numPr>
        <w:spacing w:after="0" w:line="240" w:lineRule="auto"/>
        <w:ind w:right="-907"/>
        <w:rPr>
          <w:rFonts w:cstheme="minorHAnsi"/>
          <w:sz w:val="22"/>
          <w:szCs w:val="22"/>
        </w:rPr>
      </w:pPr>
      <w:r w:rsidRPr="001539CA">
        <w:rPr>
          <w:rFonts w:cstheme="minorHAnsi"/>
          <w:sz w:val="22"/>
          <w:szCs w:val="22"/>
        </w:rPr>
        <w:t xml:space="preserve">Applied </w:t>
      </w:r>
      <w:r w:rsidRPr="001539CA">
        <w:rPr>
          <w:rFonts w:cstheme="minorHAnsi"/>
          <w:b/>
          <w:bCs/>
          <w:sz w:val="22"/>
          <w:szCs w:val="22"/>
        </w:rPr>
        <w:t>dimensionality reduction techniques (PCA, t-SNE, UMAP)</w:t>
      </w:r>
      <w:r w:rsidRPr="001539CA">
        <w:rPr>
          <w:rFonts w:cstheme="minorHAnsi"/>
          <w:sz w:val="22"/>
          <w:szCs w:val="22"/>
        </w:rPr>
        <w:t xml:space="preserve"> and </w:t>
      </w:r>
      <w:r w:rsidRPr="001539CA">
        <w:rPr>
          <w:rFonts w:cstheme="minorHAnsi"/>
          <w:b/>
          <w:bCs/>
          <w:sz w:val="22"/>
          <w:szCs w:val="22"/>
        </w:rPr>
        <w:t>unsupervised learning (K-Means, DBSCAN, Hierarchical Clustering)</w:t>
      </w:r>
      <w:r w:rsidRPr="001539CA">
        <w:rPr>
          <w:rFonts w:cstheme="minorHAnsi"/>
          <w:sz w:val="22"/>
          <w:szCs w:val="22"/>
        </w:rPr>
        <w:t xml:space="preserve"> for</w:t>
      </w:r>
      <w:r w:rsidRPr="00C91FBF">
        <w:rPr>
          <w:rFonts w:cstheme="minorHAnsi"/>
          <w:sz w:val="22"/>
          <w:szCs w:val="22"/>
        </w:rPr>
        <w:t xml:space="preserve"> customer segmentation, anomaly detection, and pattern discovery.</w:t>
      </w:r>
    </w:p>
    <w:p w14:paraId="6BAD44DB" w14:textId="77777777" w:rsidR="009F5FBB" w:rsidRPr="001539CA" w:rsidRDefault="00000000" w:rsidP="001539CA">
      <w:pPr>
        <w:pStyle w:val="ListParagraph"/>
        <w:numPr>
          <w:ilvl w:val="0"/>
          <w:numId w:val="26"/>
        </w:numPr>
        <w:spacing w:after="0" w:line="240" w:lineRule="auto"/>
        <w:ind w:right="-907"/>
        <w:jc w:val="both"/>
        <w:rPr>
          <w:rFonts w:cstheme="minorHAnsi"/>
          <w:sz w:val="22"/>
          <w:szCs w:val="22"/>
        </w:rPr>
      </w:pPr>
      <w:r w:rsidRPr="001539CA">
        <w:rPr>
          <w:rFonts w:cstheme="minorHAnsi"/>
          <w:sz w:val="22"/>
          <w:szCs w:val="22"/>
        </w:rPr>
        <w:t xml:space="preserve">Implemented </w:t>
      </w:r>
      <w:r w:rsidRPr="00C91FBF">
        <w:rPr>
          <w:rFonts w:cstheme="minorHAnsi"/>
          <w:sz w:val="22"/>
          <w:szCs w:val="22"/>
        </w:rPr>
        <w:t>end-to-end</w:t>
      </w:r>
      <w:r w:rsidRPr="001539CA">
        <w:rPr>
          <w:rFonts w:cstheme="minorHAnsi"/>
          <w:b/>
          <w:bCs/>
          <w:sz w:val="22"/>
          <w:szCs w:val="22"/>
        </w:rPr>
        <w:t xml:space="preserve"> MLOps pipelines</w:t>
      </w:r>
      <w:r w:rsidRPr="001539CA">
        <w:rPr>
          <w:rFonts w:cstheme="minorHAnsi"/>
          <w:sz w:val="22"/>
          <w:szCs w:val="22"/>
        </w:rPr>
        <w:t xml:space="preserve"> with </w:t>
      </w:r>
      <w:r w:rsidRPr="001539CA">
        <w:rPr>
          <w:rFonts w:cstheme="minorHAnsi"/>
          <w:b/>
          <w:bCs/>
          <w:sz w:val="22"/>
          <w:szCs w:val="22"/>
        </w:rPr>
        <w:t>MLflow, Airflow, and CI/CD</w:t>
      </w:r>
      <w:r w:rsidRPr="001539CA">
        <w:rPr>
          <w:rFonts w:cstheme="minorHAnsi"/>
          <w:sz w:val="22"/>
          <w:szCs w:val="22"/>
        </w:rPr>
        <w:t xml:space="preserve"> for </w:t>
      </w:r>
      <w:r w:rsidRPr="00C91FBF">
        <w:rPr>
          <w:rFonts w:cstheme="minorHAnsi"/>
          <w:sz w:val="22"/>
          <w:szCs w:val="22"/>
        </w:rPr>
        <w:t>scalable model training, deployment, monitoring, and retraining.</w:t>
      </w:r>
    </w:p>
    <w:p w14:paraId="713765FD" w14:textId="77777777" w:rsidR="009F5FBB" w:rsidRPr="001539CA" w:rsidRDefault="00000000" w:rsidP="001539CA">
      <w:pPr>
        <w:pStyle w:val="ListParagraph"/>
        <w:numPr>
          <w:ilvl w:val="0"/>
          <w:numId w:val="26"/>
        </w:numPr>
        <w:spacing w:after="0" w:line="240" w:lineRule="auto"/>
        <w:ind w:right="-907"/>
        <w:jc w:val="both"/>
        <w:rPr>
          <w:rFonts w:cstheme="minorHAnsi"/>
          <w:sz w:val="22"/>
          <w:szCs w:val="22"/>
        </w:rPr>
      </w:pPr>
      <w:r w:rsidRPr="001539CA">
        <w:rPr>
          <w:rFonts w:cstheme="minorHAnsi"/>
          <w:sz w:val="22"/>
          <w:szCs w:val="22"/>
        </w:rPr>
        <w:t xml:space="preserve">Hands-on experience with </w:t>
      </w:r>
      <w:r w:rsidRPr="00C91FBF">
        <w:rPr>
          <w:rFonts w:cstheme="minorHAnsi"/>
          <w:sz w:val="22"/>
          <w:szCs w:val="22"/>
        </w:rPr>
        <w:t>cloud-based AI/ML platforms</w:t>
      </w:r>
      <w:r w:rsidRPr="001539CA">
        <w:rPr>
          <w:rFonts w:cstheme="minorHAnsi"/>
          <w:b/>
          <w:bCs/>
          <w:sz w:val="22"/>
          <w:szCs w:val="22"/>
        </w:rPr>
        <w:t xml:space="preserve"> (Azure ML, Vertex AI)</w:t>
      </w:r>
      <w:r w:rsidRPr="001539CA">
        <w:rPr>
          <w:rFonts w:cstheme="minorHAnsi"/>
          <w:sz w:val="22"/>
          <w:szCs w:val="22"/>
        </w:rPr>
        <w:t xml:space="preserve"> and </w:t>
      </w:r>
      <w:r w:rsidRPr="001539CA">
        <w:rPr>
          <w:rFonts w:cstheme="minorHAnsi"/>
          <w:b/>
          <w:bCs/>
          <w:sz w:val="22"/>
          <w:szCs w:val="22"/>
        </w:rPr>
        <w:t>big data frameworks (Databricks)</w:t>
      </w:r>
      <w:r w:rsidRPr="001539CA">
        <w:rPr>
          <w:rFonts w:cstheme="minorHAnsi"/>
          <w:sz w:val="22"/>
          <w:szCs w:val="22"/>
        </w:rPr>
        <w:t xml:space="preserve"> for </w:t>
      </w:r>
      <w:r w:rsidRPr="00C91FBF">
        <w:rPr>
          <w:rFonts w:cstheme="minorHAnsi"/>
          <w:sz w:val="22"/>
          <w:szCs w:val="22"/>
        </w:rPr>
        <w:t>data ingestion, preprocessing, and large-scale training.</w:t>
      </w:r>
    </w:p>
    <w:p w14:paraId="7550926B" w14:textId="77777777" w:rsidR="009F5FBB" w:rsidRPr="009810C7" w:rsidRDefault="00000000" w:rsidP="001539CA">
      <w:pPr>
        <w:pStyle w:val="ListParagraph"/>
        <w:numPr>
          <w:ilvl w:val="0"/>
          <w:numId w:val="26"/>
        </w:numPr>
        <w:spacing w:after="0" w:line="240" w:lineRule="auto"/>
        <w:ind w:right="-907"/>
        <w:jc w:val="both"/>
        <w:rPr>
          <w:rFonts w:cstheme="minorHAnsi"/>
          <w:sz w:val="22"/>
          <w:szCs w:val="22"/>
        </w:rPr>
      </w:pPr>
      <w:r w:rsidRPr="001539CA">
        <w:rPr>
          <w:rFonts w:cstheme="minorHAnsi"/>
          <w:sz w:val="22"/>
          <w:szCs w:val="22"/>
        </w:rPr>
        <w:t xml:space="preserve">Strong proficiency in </w:t>
      </w:r>
      <w:r w:rsidRPr="001539CA">
        <w:rPr>
          <w:rFonts w:cstheme="minorHAnsi"/>
          <w:b/>
          <w:bCs/>
          <w:sz w:val="22"/>
          <w:szCs w:val="22"/>
        </w:rPr>
        <w:t>Python, SQL, NLP, Deep Learning (TensorFlow, PyTorch, Hugging Face Transformers)</w:t>
      </w:r>
      <w:r w:rsidR="00567194">
        <w:rPr>
          <w:rFonts w:cstheme="minorHAnsi"/>
          <w:b/>
          <w:bCs/>
          <w:sz w:val="22"/>
          <w:szCs w:val="22"/>
        </w:rPr>
        <w:t>.</w:t>
      </w:r>
    </w:p>
    <w:p w14:paraId="2F0E0849" w14:textId="77777777" w:rsidR="009810C7" w:rsidRDefault="00000000" w:rsidP="009810C7">
      <w:pPr>
        <w:pStyle w:val="ListParagraph"/>
        <w:numPr>
          <w:ilvl w:val="0"/>
          <w:numId w:val="26"/>
        </w:numPr>
        <w:spacing w:after="0" w:line="240" w:lineRule="auto"/>
        <w:ind w:right="-907"/>
        <w:jc w:val="both"/>
        <w:rPr>
          <w:rFonts w:cstheme="minorHAnsi"/>
          <w:sz w:val="21"/>
          <w:szCs w:val="21"/>
        </w:rPr>
      </w:pPr>
      <w:r>
        <w:rPr>
          <w:rFonts w:cstheme="minorHAnsi"/>
          <w:sz w:val="21"/>
          <w:szCs w:val="21"/>
        </w:rPr>
        <w:t xml:space="preserve">Built a centralized </w:t>
      </w:r>
      <w:r>
        <w:rPr>
          <w:rStyle w:val="Strong"/>
          <w:rFonts w:cstheme="minorHAnsi"/>
          <w:sz w:val="21"/>
          <w:szCs w:val="21"/>
        </w:rPr>
        <w:t>data analytics &amp; DQ platform</w:t>
      </w:r>
      <w:r>
        <w:rPr>
          <w:rFonts w:cstheme="minorHAnsi"/>
          <w:sz w:val="21"/>
          <w:szCs w:val="21"/>
        </w:rPr>
        <w:t xml:space="preserve"> to profile, monitor, and correlate exceptions</w:t>
      </w:r>
    </w:p>
    <w:p w14:paraId="4860A446" w14:textId="77777777" w:rsidR="009810C7" w:rsidRPr="00DF7382" w:rsidRDefault="00000000" w:rsidP="00DF7382">
      <w:pPr>
        <w:pStyle w:val="ListParagraph"/>
        <w:spacing w:after="0" w:line="240" w:lineRule="auto"/>
        <w:ind w:left="1800" w:right="-907"/>
        <w:jc w:val="both"/>
        <w:rPr>
          <w:rFonts w:cstheme="minorHAnsi"/>
          <w:sz w:val="21"/>
          <w:szCs w:val="21"/>
        </w:rPr>
      </w:pPr>
      <w:r>
        <w:rPr>
          <w:rFonts w:cstheme="minorHAnsi"/>
          <w:sz w:val="21"/>
          <w:szCs w:val="21"/>
        </w:rPr>
        <w:t>adjustments, and issues, enabling root-cause analysis and impactful remediation.</w:t>
      </w:r>
    </w:p>
    <w:p w14:paraId="3E8ADD68" w14:textId="77777777" w:rsidR="00D66C95" w:rsidRDefault="00000000" w:rsidP="00D66C95">
      <w:pPr>
        <w:spacing w:after="0" w:line="240" w:lineRule="auto"/>
        <w:ind w:right="-907"/>
        <w:jc w:val="both"/>
        <w:rPr>
          <w:rFonts w:cstheme="minorHAnsi"/>
          <w:sz w:val="21"/>
          <w:szCs w:val="21"/>
        </w:rPr>
      </w:pPr>
      <w:r>
        <w:rPr>
          <w:rFonts w:cstheme="minorHAnsi"/>
          <w:sz w:val="21"/>
          <w:szCs w:val="21"/>
        </w:rPr>
        <w:t xml:space="preserve">                               </w:t>
      </w:r>
    </w:p>
    <w:p w14:paraId="705CBFA9" w14:textId="77777777" w:rsidR="00D66C95" w:rsidRPr="00D66C95" w:rsidRDefault="00000000" w:rsidP="00D66C95">
      <w:pPr>
        <w:spacing w:after="0" w:line="240" w:lineRule="auto"/>
        <w:ind w:right="-907"/>
        <w:jc w:val="both"/>
        <w:rPr>
          <w:rFonts w:cstheme="minorHAnsi"/>
          <w:b/>
          <w:bCs/>
          <w:sz w:val="21"/>
          <w:szCs w:val="21"/>
        </w:rPr>
      </w:pPr>
      <w:r>
        <w:rPr>
          <w:rFonts w:cstheme="minorHAnsi"/>
          <w:sz w:val="21"/>
          <w:szCs w:val="21"/>
        </w:rPr>
        <w:t xml:space="preserve">                              </w:t>
      </w:r>
      <w:r w:rsidRPr="00D66C95">
        <w:rPr>
          <w:rFonts w:cstheme="minorHAnsi"/>
          <w:b/>
          <w:bCs/>
          <w:sz w:val="21"/>
          <w:szCs w:val="21"/>
        </w:rPr>
        <w:t>Data Engineering &amp; ETL Automation</w:t>
      </w:r>
      <w:r w:rsidR="00411596">
        <w:rPr>
          <w:rFonts w:cstheme="minorHAnsi"/>
          <w:b/>
          <w:bCs/>
          <w:sz w:val="21"/>
          <w:szCs w:val="21"/>
        </w:rPr>
        <w:t>:</w:t>
      </w:r>
    </w:p>
    <w:p w14:paraId="3131B147" w14:textId="77777777" w:rsidR="00D66C95" w:rsidRPr="00D66C95" w:rsidRDefault="00000000" w:rsidP="00D66C95">
      <w:pPr>
        <w:pStyle w:val="ListParagraph"/>
        <w:numPr>
          <w:ilvl w:val="0"/>
          <w:numId w:val="30"/>
        </w:numPr>
        <w:spacing w:after="0" w:line="240" w:lineRule="auto"/>
        <w:ind w:right="-907"/>
        <w:jc w:val="both"/>
        <w:rPr>
          <w:rFonts w:cstheme="minorHAnsi"/>
          <w:sz w:val="21"/>
          <w:szCs w:val="21"/>
        </w:rPr>
      </w:pPr>
      <w:r w:rsidRPr="00D66C95">
        <w:rPr>
          <w:rFonts w:cstheme="minorHAnsi"/>
          <w:sz w:val="21"/>
          <w:szCs w:val="21"/>
        </w:rPr>
        <w:t xml:space="preserve">Automated ETL workflows in </w:t>
      </w:r>
      <w:r w:rsidRPr="00D66C95">
        <w:rPr>
          <w:rFonts w:cstheme="minorHAnsi"/>
          <w:b/>
          <w:bCs/>
          <w:sz w:val="21"/>
          <w:szCs w:val="21"/>
        </w:rPr>
        <w:t>Alteryx &amp; Azure Data Factory</w:t>
      </w:r>
      <w:r w:rsidRPr="00D66C95">
        <w:rPr>
          <w:rFonts w:cstheme="minorHAnsi"/>
          <w:sz w:val="21"/>
          <w:szCs w:val="21"/>
        </w:rPr>
        <w:t xml:space="preserve"> for structured/unstructured data.</w:t>
      </w:r>
    </w:p>
    <w:p w14:paraId="5A6AC66F" w14:textId="77777777" w:rsidR="00D66C95" w:rsidRPr="00D66C95" w:rsidRDefault="00000000" w:rsidP="00D66C95">
      <w:pPr>
        <w:pStyle w:val="ListParagraph"/>
        <w:numPr>
          <w:ilvl w:val="0"/>
          <w:numId w:val="30"/>
        </w:numPr>
        <w:spacing w:after="0" w:line="240" w:lineRule="auto"/>
        <w:ind w:right="-907"/>
        <w:jc w:val="both"/>
        <w:rPr>
          <w:rFonts w:cstheme="minorHAnsi"/>
          <w:sz w:val="21"/>
          <w:szCs w:val="21"/>
        </w:rPr>
      </w:pPr>
      <w:r w:rsidRPr="00D66C95">
        <w:rPr>
          <w:rFonts w:cstheme="minorHAnsi"/>
          <w:sz w:val="21"/>
          <w:szCs w:val="21"/>
        </w:rPr>
        <w:t xml:space="preserve">Designed </w:t>
      </w:r>
      <w:r w:rsidRPr="00D66C95">
        <w:rPr>
          <w:rFonts w:cstheme="minorHAnsi"/>
          <w:b/>
          <w:bCs/>
          <w:sz w:val="21"/>
          <w:szCs w:val="21"/>
        </w:rPr>
        <w:t>normalized/dimensional models</w:t>
      </w:r>
      <w:r w:rsidRPr="00D66C95">
        <w:rPr>
          <w:rFonts w:cstheme="minorHAnsi"/>
          <w:sz w:val="21"/>
          <w:szCs w:val="21"/>
        </w:rPr>
        <w:t xml:space="preserve"> for efficient pipelines &amp; reporting.</w:t>
      </w:r>
    </w:p>
    <w:p w14:paraId="4D4B81C4" w14:textId="77777777" w:rsidR="00D66C95" w:rsidRPr="00D66C95" w:rsidRDefault="00000000" w:rsidP="00D66C95">
      <w:pPr>
        <w:pStyle w:val="ListParagraph"/>
        <w:numPr>
          <w:ilvl w:val="0"/>
          <w:numId w:val="30"/>
        </w:numPr>
        <w:spacing w:after="0" w:line="240" w:lineRule="auto"/>
        <w:ind w:right="-907"/>
        <w:jc w:val="both"/>
        <w:rPr>
          <w:rFonts w:cstheme="minorHAnsi"/>
          <w:sz w:val="21"/>
          <w:szCs w:val="21"/>
        </w:rPr>
      </w:pPr>
      <w:r w:rsidRPr="00D66C95">
        <w:rPr>
          <w:rFonts w:cstheme="minorHAnsi"/>
          <w:sz w:val="21"/>
          <w:szCs w:val="21"/>
        </w:rPr>
        <w:t xml:space="preserve">Skilled in </w:t>
      </w:r>
      <w:r w:rsidRPr="00D66C95">
        <w:rPr>
          <w:rFonts w:cstheme="minorHAnsi"/>
          <w:b/>
          <w:bCs/>
          <w:sz w:val="21"/>
          <w:szCs w:val="21"/>
        </w:rPr>
        <w:t>data wrangling tools</w:t>
      </w:r>
      <w:r w:rsidRPr="00D66C95">
        <w:rPr>
          <w:rFonts w:cstheme="minorHAnsi"/>
          <w:sz w:val="21"/>
          <w:szCs w:val="21"/>
        </w:rPr>
        <w:t xml:space="preserve"> (Dynamic Input, Cross Tab, Transpose, Regex) and </w:t>
      </w:r>
      <w:r w:rsidRPr="00D66C95">
        <w:rPr>
          <w:rFonts w:cstheme="minorHAnsi"/>
          <w:b/>
          <w:bCs/>
          <w:sz w:val="21"/>
          <w:szCs w:val="21"/>
        </w:rPr>
        <w:t>automation macros</w:t>
      </w:r>
      <w:r w:rsidRPr="00D66C95">
        <w:rPr>
          <w:rFonts w:cstheme="minorHAnsi"/>
          <w:sz w:val="21"/>
          <w:szCs w:val="21"/>
        </w:rPr>
        <w:t xml:space="preserve"> (Batch, Iterative, Chained Apps).</w:t>
      </w:r>
    </w:p>
    <w:p w14:paraId="64BE1631" w14:textId="77777777" w:rsidR="00D66C95" w:rsidRPr="00D66C95" w:rsidRDefault="00000000" w:rsidP="00D66C95">
      <w:pPr>
        <w:pStyle w:val="ListParagraph"/>
        <w:numPr>
          <w:ilvl w:val="0"/>
          <w:numId w:val="30"/>
        </w:numPr>
        <w:spacing w:after="0" w:line="240" w:lineRule="auto"/>
        <w:ind w:right="-907"/>
        <w:jc w:val="both"/>
        <w:rPr>
          <w:rFonts w:cstheme="minorHAnsi"/>
          <w:sz w:val="21"/>
          <w:szCs w:val="21"/>
        </w:rPr>
      </w:pPr>
      <w:r w:rsidRPr="00D66C95">
        <w:rPr>
          <w:rFonts w:cstheme="minorHAnsi"/>
          <w:sz w:val="21"/>
          <w:szCs w:val="21"/>
        </w:rPr>
        <w:t xml:space="preserve">Integrated </w:t>
      </w:r>
      <w:r w:rsidRPr="00D66C95">
        <w:rPr>
          <w:rFonts w:cstheme="minorHAnsi"/>
          <w:b/>
          <w:bCs/>
          <w:sz w:val="21"/>
          <w:szCs w:val="21"/>
        </w:rPr>
        <w:t>Python with Alteryx</w:t>
      </w:r>
      <w:r w:rsidRPr="00D66C95">
        <w:rPr>
          <w:rFonts w:cstheme="minorHAnsi"/>
          <w:sz w:val="21"/>
          <w:szCs w:val="21"/>
        </w:rPr>
        <w:t xml:space="preserve"> for ML, NLP, and statistical models.</w:t>
      </w:r>
    </w:p>
    <w:p w14:paraId="6B663568" w14:textId="77777777" w:rsidR="00D66C95" w:rsidRDefault="00000000" w:rsidP="00D66C95">
      <w:pPr>
        <w:pStyle w:val="ListParagraph"/>
        <w:numPr>
          <w:ilvl w:val="0"/>
          <w:numId w:val="30"/>
        </w:numPr>
        <w:spacing w:after="0" w:line="240" w:lineRule="auto"/>
        <w:ind w:right="-907"/>
        <w:jc w:val="both"/>
        <w:rPr>
          <w:rFonts w:cstheme="minorHAnsi"/>
          <w:sz w:val="21"/>
          <w:szCs w:val="21"/>
        </w:rPr>
      </w:pPr>
      <w:r w:rsidRPr="00D66C95">
        <w:rPr>
          <w:rFonts w:cstheme="minorHAnsi"/>
          <w:sz w:val="21"/>
          <w:szCs w:val="21"/>
        </w:rPr>
        <w:t xml:space="preserve">Ensured </w:t>
      </w:r>
      <w:r w:rsidRPr="00D66C95">
        <w:rPr>
          <w:rFonts w:cstheme="minorHAnsi"/>
          <w:b/>
          <w:bCs/>
          <w:sz w:val="21"/>
          <w:szCs w:val="21"/>
        </w:rPr>
        <w:t>data quality, lineage tracking, and governance compliance</w:t>
      </w:r>
      <w:r w:rsidRPr="00D66C95">
        <w:rPr>
          <w:rFonts w:cstheme="minorHAnsi"/>
          <w:sz w:val="21"/>
          <w:szCs w:val="21"/>
        </w:rPr>
        <w:t>.</w:t>
      </w:r>
    </w:p>
    <w:p w14:paraId="4B1BCE4B" w14:textId="77777777" w:rsidR="00937E55" w:rsidRDefault="00000000" w:rsidP="00937E55">
      <w:pPr>
        <w:pStyle w:val="ListParagraph"/>
        <w:numPr>
          <w:ilvl w:val="0"/>
          <w:numId w:val="30"/>
        </w:numPr>
        <w:spacing w:after="0" w:line="240" w:lineRule="auto"/>
        <w:ind w:right="-907"/>
        <w:jc w:val="both"/>
        <w:rPr>
          <w:rFonts w:cstheme="minorHAnsi"/>
          <w:sz w:val="21"/>
          <w:szCs w:val="21"/>
        </w:rPr>
      </w:pPr>
      <w:r w:rsidRPr="00937E55">
        <w:rPr>
          <w:rFonts w:cstheme="minorHAnsi"/>
          <w:sz w:val="21"/>
          <w:szCs w:val="21"/>
        </w:rPr>
        <w:t xml:space="preserve"> Proficient in </w:t>
      </w:r>
      <w:r w:rsidRPr="00937E55">
        <w:rPr>
          <w:rStyle w:val="Strong"/>
          <w:rFonts w:eastAsiaTheme="majorEastAsia" w:cstheme="minorHAnsi"/>
          <w:sz w:val="21"/>
          <w:szCs w:val="21"/>
        </w:rPr>
        <w:t>SQL (SQL Server, Greenplum, Oracle, Snowflake, Databricks)</w:t>
      </w:r>
      <w:r w:rsidRPr="00937E55">
        <w:rPr>
          <w:rFonts w:cstheme="minorHAnsi"/>
          <w:sz w:val="21"/>
          <w:szCs w:val="21"/>
        </w:rPr>
        <w:t xml:space="preserve"> for data querying, ETL support, and analytics.</w:t>
      </w:r>
    </w:p>
    <w:p w14:paraId="04C5E24D" w14:textId="77777777" w:rsidR="00937E55" w:rsidRPr="00937E55" w:rsidRDefault="00000000" w:rsidP="00937E55">
      <w:pPr>
        <w:pStyle w:val="ListParagraph"/>
        <w:numPr>
          <w:ilvl w:val="0"/>
          <w:numId w:val="30"/>
        </w:numPr>
        <w:spacing w:after="0" w:line="240" w:lineRule="auto"/>
        <w:ind w:right="-907"/>
        <w:jc w:val="both"/>
        <w:rPr>
          <w:rFonts w:cstheme="minorHAnsi"/>
          <w:sz w:val="21"/>
          <w:szCs w:val="21"/>
        </w:rPr>
      </w:pPr>
      <w:r w:rsidRPr="00937E55">
        <w:rPr>
          <w:rFonts w:cstheme="minorHAnsi"/>
          <w:sz w:val="21"/>
          <w:szCs w:val="21"/>
        </w:rPr>
        <w:t xml:space="preserve">Skilled in writing </w:t>
      </w:r>
      <w:r w:rsidRPr="00937E55">
        <w:rPr>
          <w:rStyle w:val="Strong"/>
          <w:rFonts w:eastAsiaTheme="majorEastAsia" w:cstheme="minorHAnsi"/>
          <w:sz w:val="21"/>
          <w:szCs w:val="21"/>
        </w:rPr>
        <w:t>complex SQL queries, joins, aggregations, and performance tuning</w:t>
      </w:r>
      <w:r w:rsidRPr="00937E55">
        <w:rPr>
          <w:rFonts w:cstheme="minorHAnsi"/>
          <w:sz w:val="21"/>
          <w:szCs w:val="21"/>
        </w:rPr>
        <w:t xml:space="preserve"> for large-scale datasets.</w:t>
      </w:r>
    </w:p>
    <w:p w14:paraId="3687494A" w14:textId="77777777" w:rsidR="00D66C95" w:rsidRPr="00D66C95" w:rsidRDefault="00D66C95" w:rsidP="00D66C95">
      <w:pPr>
        <w:spacing w:after="0" w:line="240" w:lineRule="auto"/>
        <w:ind w:right="-907"/>
        <w:jc w:val="both"/>
        <w:rPr>
          <w:rFonts w:cstheme="minorHAnsi"/>
          <w:sz w:val="21"/>
          <w:szCs w:val="21"/>
        </w:rPr>
      </w:pPr>
    </w:p>
    <w:p w14:paraId="7F1360E3" w14:textId="77777777" w:rsidR="00D66C95" w:rsidRPr="00D66C95" w:rsidRDefault="00000000" w:rsidP="00DF7382">
      <w:pPr>
        <w:spacing w:after="0" w:line="240" w:lineRule="auto"/>
        <w:ind w:right="-907"/>
        <w:jc w:val="both"/>
        <w:rPr>
          <w:rFonts w:cstheme="minorHAnsi"/>
          <w:b/>
          <w:bCs/>
          <w:sz w:val="21"/>
          <w:szCs w:val="21"/>
        </w:rPr>
      </w:pPr>
      <w:r w:rsidRPr="00D66C95">
        <w:rPr>
          <w:rFonts w:cstheme="minorHAnsi"/>
          <w:b/>
          <w:bCs/>
          <w:sz w:val="21"/>
          <w:szCs w:val="21"/>
        </w:rPr>
        <w:lastRenderedPageBreak/>
        <w:t>Business Intelligence &amp; Visualization</w:t>
      </w:r>
    </w:p>
    <w:p w14:paraId="2578EFD5" w14:textId="77777777" w:rsidR="0059761E" w:rsidRPr="0059761E" w:rsidRDefault="00000000" w:rsidP="0059761E">
      <w:pPr>
        <w:pStyle w:val="ListParagraph"/>
        <w:numPr>
          <w:ilvl w:val="0"/>
          <w:numId w:val="35"/>
        </w:numPr>
        <w:spacing w:after="0" w:line="240" w:lineRule="auto"/>
        <w:ind w:right="-907"/>
        <w:jc w:val="both"/>
        <w:rPr>
          <w:rFonts w:cstheme="minorHAnsi"/>
          <w:sz w:val="21"/>
          <w:szCs w:val="21"/>
        </w:rPr>
      </w:pPr>
      <w:r w:rsidRPr="0059761E">
        <w:rPr>
          <w:rFonts w:cstheme="minorHAnsi"/>
          <w:sz w:val="21"/>
          <w:szCs w:val="21"/>
        </w:rPr>
        <w:t xml:space="preserve">Built </w:t>
      </w:r>
      <w:r w:rsidRPr="0059761E">
        <w:rPr>
          <w:rFonts w:cstheme="minorHAnsi"/>
          <w:b/>
          <w:bCs/>
          <w:sz w:val="21"/>
          <w:szCs w:val="21"/>
        </w:rPr>
        <w:t>executive dashboards &amp; reports</w:t>
      </w:r>
      <w:r w:rsidRPr="0059761E">
        <w:rPr>
          <w:rFonts w:cstheme="minorHAnsi"/>
          <w:sz w:val="21"/>
          <w:szCs w:val="21"/>
        </w:rPr>
        <w:t xml:space="preserve"> in </w:t>
      </w:r>
      <w:r w:rsidRPr="0059761E">
        <w:rPr>
          <w:rFonts w:cstheme="minorHAnsi"/>
          <w:b/>
          <w:bCs/>
          <w:sz w:val="21"/>
          <w:szCs w:val="21"/>
        </w:rPr>
        <w:t>Tableau</w:t>
      </w:r>
      <w:r w:rsidRPr="0059761E">
        <w:rPr>
          <w:rFonts w:cstheme="minorHAnsi"/>
          <w:sz w:val="21"/>
          <w:szCs w:val="21"/>
        </w:rPr>
        <w:t xml:space="preserve">, tracking KPIs, sales, operations, and </w:t>
      </w:r>
    </w:p>
    <w:p w14:paraId="2B959286" w14:textId="77777777" w:rsidR="00D66C95" w:rsidRPr="00567194" w:rsidRDefault="00000000" w:rsidP="0059761E">
      <w:pPr>
        <w:spacing w:after="0" w:line="240" w:lineRule="auto"/>
        <w:ind w:left="360" w:right="-907"/>
        <w:jc w:val="both"/>
        <w:rPr>
          <w:rFonts w:cstheme="minorHAnsi"/>
          <w:sz w:val="21"/>
          <w:szCs w:val="21"/>
        </w:rPr>
      </w:pPr>
      <w:r w:rsidRPr="00567194">
        <w:rPr>
          <w:rFonts w:cstheme="minorHAnsi"/>
          <w:sz w:val="21"/>
          <w:szCs w:val="21"/>
        </w:rPr>
        <w:t>customer behavior.</w:t>
      </w:r>
    </w:p>
    <w:p w14:paraId="2422F7D9" w14:textId="77777777" w:rsidR="00D66C95" w:rsidRPr="00D66C95" w:rsidRDefault="00000000" w:rsidP="00C546E2">
      <w:pPr>
        <w:numPr>
          <w:ilvl w:val="0"/>
          <w:numId w:val="32"/>
        </w:numPr>
        <w:spacing w:after="0" w:line="240" w:lineRule="auto"/>
        <w:ind w:right="-907"/>
        <w:jc w:val="both"/>
        <w:rPr>
          <w:rFonts w:cstheme="minorHAnsi"/>
          <w:sz w:val="21"/>
          <w:szCs w:val="21"/>
        </w:rPr>
      </w:pPr>
      <w:r w:rsidRPr="00D66C95">
        <w:rPr>
          <w:rFonts w:cstheme="minorHAnsi"/>
          <w:sz w:val="21"/>
          <w:szCs w:val="21"/>
        </w:rPr>
        <w:t xml:space="preserve">Expertise in </w:t>
      </w:r>
      <w:r w:rsidRPr="00D66C95">
        <w:rPr>
          <w:rFonts w:cstheme="minorHAnsi"/>
          <w:b/>
          <w:bCs/>
          <w:sz w:val="21"/>
          <w:szCs w:val="21"/>
        </w:rPr>
        <w:t>advanced visualizations</w:t>
      </w:r>
      <w:r w:rsidRPr="00D66C95">
        <w:rPr>
          <w:rFonts w:cstheme="minorHAnsi"/>
          <w:sz w:val="21"/>
          <w:szCs w:val="21"/>
        </w:rPr>
        <w:t xml:space="preserve"> (Sankey, Dumbbell, Radial, Waffle, Diverging Bar, Heatmaps, Tree Maps).</w:t>
      </w:r>
    </w:p>
    <w:p w14:paraId="6C8AF926" w14:textId="77777777" w:rsidR="00D66C95" w:rsidRPr="00D66C95" w:rsidRDefault="00000000" w:rsidP="00C546E2">
      <w:pPr>
        <w:numPr>
          <w:ilvl w:val="0"/>
          <w:numId w:val="32"/>
        </w:numPr>
        <w:spacing w:after="0" w:line="240" w:lineRule="auto"/>
        <w:ind w:right="-907"/>
        <w:jc w:val="both"/>
        <w:rPr>
          <w:rFonts w:cstheme="minorHAnsi"/>
          <w:sz w:val="21"/>
          <w:szCs w:val="21"/>
        </w:rPr>
      </w:pPr>
      <w:r w:rsidRPr="00D66C95">
        <w:rPr>
          <w:rFonts w:cstheme="minorHAnsi"/>
          <w:sz w:val="21"/>
          <w:szCs w:val="21"/>
        </w:rPr>
        <w:t xml:space="preserve">Skilled in </w:t>
      </w:r>
      <w:r w:rsidRPr="00D66C95">
        <w:rPr>
          <w:rFonts w:cstheme="minorHAnsi"/>
          <w:b/>
          <w:bCs/>
          <w:sz w:val="21"/>
          <w:szCs w:val="21"/>
        </w:rPr>
        <w:t>LOD Expressions, Table Calcs, Parameters, Custom Fields</w:t>
      </w:r>
      <w:r w:rsidRPr="00D66C95">
        <w:rPr>
          <w:rFonts w:cstheme="minorHAnsi"/>
          <w:sz w:val="21"/>
          <w:szCs w:val="21"/>
        </w:rPr>
        <w:t xml:space="preserve"> for interactive analytics.</w:t>
      </w:r>
    </w:p>
    <w:p w14:paraId="2A852549" w14:textId="77777777" w:rsidR="00D66C95" w:rsidRPr="00D66C95" w:rsidRDefault="00000000" w:rsidP="00C546E2">
      <w:pPr>
        <w:numPr>
          <w:ilvl w:val="0"/>
          <w:numId w:val="32"/>
        </w:numPr>
        <w:spacing w:after="0" w:line="240" w:lineRule="auto"/>
        <w:ind w:right="-907"/>
        <w:jc w:val="both"/>
        <w:rPr>
          <w:rFonts w:cstheme="minorHAnsi"/>
          <w:sz w:val="21"/>
          <w:szCs w:val="21"/>
        </w:rPr>
      </w:pPr>
      <w:r w:rsidRPr="00D66C95">
        <w:rPr>
          <w:rFonts w:cstheme="minorHAnsi"/>
          <w:sz w:val="21"/>
          <w:szCs w:val="21"/>
        </w:rPr>
        <w:t xml:space="preserve">Integrated </w:t>
      </w:r>
      <w:r w:rsidRPr="00D66C95">
        <w:rPr>
          <w:rFonts w:cstheme="minorHAnsi"/>
          <w:b/>
          <w:bCs/>
          <w:sz w:val="21"/>
          <w:szCs w:val="21"/>
        </w:rPr>
        <w:t>Tableau with SQL &amp; Python</w:t>
      </w:r>
      <w:r w:rsidRPr="00D66C95">
        <w:rPr>
          <w:rFonts w:cstheme="minorHAnsi"/>
          <w:sz w:val="21"/>
          <w:szCs w:val="21"/>
        </w:rPr>
        <w:t xml:space="preserve"> for predictive insights &amp; automated reporting.</w:t>
      </w:r>
    </w:p>
    <w:p w14:paraId="50F42C5F" w14:textId="77777777" w:rsidR="00D66C95" w:rsidRPr="00D66C95" w:rsidRDefault="00000000" w:rsidP="00C546E2">
      <w:pPr>
        <w:numPr>
          <w:ilvl w:val="0"/>
          <w:numId w:val="32"/>
        </w:numPr>
        <w:spacing w:after="0" w:line="240" w:lineRule="auto"/>
        <w:ind w:right="-907"/>
        <w:jc w:val="both"/>
        <w:rPr>
          <w:rFonts w:cstheme="minorHAnsi"/>
          <w:sz w:val="21"/>
          <w:szCs w:val="21"/>
        </w:rPr>
      </w:pPr>
      <w:r w:rsidRPr="00D66C95">
        <w:rPr>
          <w:rFonts w:cstheme="minorHAnsi"/>
          <w:sz w:val="21"/>
          <w:szCs w:val="21"/>
        </w:rPr>
        <w:t xml:space="preserve">Delivered </w:t>
      </w:r>
      <w:r w:rsidRPr="00D66C95">
        <w:rPr>
          <w:rFonts w:cstheme="minorHAnsi"/>
          <w:b/>
          <w:bCs/>
          <w:sz w:val="21"/>
          <w:szCs w:val="21"/>
        </w:rPr>
        <w:t>data stories</w:t>
      </w:r>
      <w:r w:rsidRPr="00D66C95">
        <w:rPr>
          <w:rFonts w:cstheme="minorHAnsi"/>
          <w:sz w:val="21"/>
          <w:szCs w:val="21"/>
        </w:rPr>
        <w:t xml:space="preserve"> influencing </w:t>
      </w:r>
      <w:r w:rsidRPr="00D66C95">
        <w:rPr>
          <w:rFonts w:cstheme="minorHAnsi"/>
          <w:b/>
          <w:bCs/>
          <w:sz w:val="21"/>
          <w:szCs w:val="21"/>
        </w:rPr>
        <w:t>strategy, cost savings, and customer experience</w:t>
      </w:r>
      <w:r w:rsidRPr="00D66C95">
        <w:rPr>
          <w:rFonts w:cstheme="minorHAnsi"/>
          <w:sz w:val="21"/>
          <w:szCs w:val="21"/>
        </w:rPr>
        <w:t>.</w:t>
      </w:r>
    </w:p>
    <w:p w14:paraId="425723F6" w14:textId="77777777" w:rsidR="009913EC" w:rsidRDefault="009913EC" w:rsidP="003B0C46">
      <w:pPr>
        <w:ind w:right="-907"/>
        <w:rPr>
          <w:rFonts w:cstheme="minorHAnsi"/>
          <w:sz w:val="21"/>
          <w:szCs w:val="21"/>
        </w:rPr>
      </w:pPr>
    </w:p>
    <w:p w14:paraId="240B59FA" w14:textId="77777777" w:rsidR="003B0C46" w:rsidRPr="00FB7781" w:rsidRDefault="00000000" w:rsidP="003B0C46">
      <w:pPr>
        <w:ind w:right="-907"/>
        <w:rPr>
          <w:rFonts w:cstheme="minorHAnsi"/>
          <w:sz w:val="21"/>
          <w:szCs w:val="21"/>
        </w:rPr>
      </w:pPr>
      <w:r w:rsidRPr="0042303B">
        <w:rPr>
          <w:rFonts w:cstheme="minorHAnsi"/>
          <w:b/>
          <w:bCs/>
          <w:color w:val="2F5496" w:themeColor="accent1" w:themeShade="BF"/>
          <w:sz w:val="21"/>
          <w:szCs w:val="21"/>
        </w:rPr>
        <w:t xml:space="preserve">PROFESSIONAL EXPERIENCE </w:t>
      </w:r>
    </w:p>
    <w:p w14:paraId="62879BD8" w14:textId="77777777" w:rsidR="003B0C46" w:rsidRPr="0042303B" w:rsidRDefault="00000000" w:rsidP="003B0C46">
      <w:pPr>
        <w:spacing w:after="0"/>
        <w:ind w:right="-907"/>
        <w:jc w:val="both"/>
        <w:rPr>
          <w:rFonts w:cstheme="minorHAnsi"/>
          <w:i/>
          <w:iCs/>
          <w:sz w:val="21"/>
          <w:szCs w:val="21"/>
        </w:rPr>
      </w:pPr>
      <w:r w:rsidRPr="0042303B">
        <w:rPr>
          <w:rFonts w:cstheme="minorHAnsi"/>
          <w:b/>
          <w:bCs/>
          <w:sz w:val="21"/>
          <w:szCs w:val="21"/>
          <w:highlight w:val="lightGray"/>
        </w:rPr>
        <w:t xml:space="preserve">Data Science </w:t>
      </w:r>
      <w:r w:rsidR="00306502" w:rsidRPr="0042303B">
        <w:rPr>
          <w:rFonts w:cstheme="minorHAnsi"/>
          <w:b/>
          <w:bCs/>
          <w:sz w:val="21"/>
          <w:szCs w:val="21"/>
          <w:highlight w:val="lightGray"/>
        </w:rPr>
        <w:t xml:space="preserve">Advisor </w:t>
      </w:r>
      <w:r w:rsidR="00661D6F" w:rsidRPr="0042303B">
        <w:rPr>
          <w:rFonts w:cstheme="minorHAnsi"/>
          <w:b/>
          <w:bCs/>
          <w:sz w:val="21"/>
          <w:szCs w:val="21"/>
          <w:highlight w:val="lightGray"/>
        </w:rPr>
        <w:t>|</w:t>
      </w:r>
      <w:r w:rsidR="00306502" w:rsidRPr="0042303B">
        <w:rPr>
          <w:rFonts w:cstheme="minorHAnsi"/>
          <w:b/>
          <w:bCs/>
          <w:sz w:val="21"/>
          <w:szCs w:val="21"/>
          <w:highlight w:val="lightGray"/>
        </w:rPr>
        <w:t xml:space="preserve"> Dell</w:t>
      </w:r>
      <w:r w:rsidRPr="0042303B">
        <w:rPr>
          <w:rFonts w:cstheme="minorHAnsi"/>
          <w:i/>
          <w:iCs/>
          <w:sz w:val="21"/>
          <w:szCs w:val="21"/>
          <w:highlight w:val="lightGray"/>
        </w:rPr>
        <w:t xml:space="preserve"> – Inception</w:t>
      </w:r>
      <w:r w:rsidR="00E70DE4">
        <w:rPr>
          <w:rFonts w:cstheme="minorHAnsi"/>
          <w:i/>
          <w:iCs/>
          <w:sz w:val="21"/>
          <w:szCs w:val="21"/>
        </w:rPr>
        <w:t xml:space="preserve"> CEE</w:t>
      </w:r>
      <w:r w:rsidRPr="0042303B">
        <w:rPr>
          <w:rFonts w:cstheme="minorHAnsi"/>
          <w:i/>
          <w:iCs/>
          <w:sz w:val="21"/>
          <w:szCs w:val="21"/>
        </w:rPr>
        <w:t xml:space="preserve"> </w:t>
      </w:r>
    </w:p>
    <w:p w14:paraId="07728703" w14:textId="77777777" w:rsidR="003B0C46" w:rsidRPr="0042303B" w:rsidRDefault="00000000" w:rsidP="003B0C46">
      <w:pPr>
        <w:spacing w:after="0"/>
        <w:ind w:right="-907"/>
        <w:jc w:val="both"/>
        <w:rPr>
          <w:rFonts w:cstheme="minorHAnsi"/>
          <w:i/>
          <w:iCs/>
          <w:sz w:val="21"/>
          <w:szCs w:val="21"/>
        </w:rPr>
      </w:pPr>
      <w:r>
        <w:rPr>
          <w:rFonts w:cstheme="minorHAnsi"/>
          <w:i/>
          <w:iCs/>
          <w:sz w:val="21"/>
          <w:szCs w:val="21"/>
        </w:rPr>
        <w:t>AUG</w:t>
      </w:r>
      <w:r w:rsidRPr="0042303B">
        <w:rPr>
          <w:rFonts w:cstheme="minorHAnsi"/>
          <w:i/>
          <w:iCs/>
          <w:sz w:val="21"/>
          <w:szCs w:val="21"/>
        </w:rPr>
        <w:t xml:space="preserve"> 2019 – Present | Bengaluru, India</w:t>
      </w:r>
    </w:p>
    <w:p w14:paraId="4FB233E3" w14:textId="77777777" w:rsidR="003B0C46" w:rsidRPr="0042303B" w:rsidRDefault="00000000" w:rsidP="003B0C46">
      <w:pPr>
        <w:spacing w:after="0"/>
        <w:ind w:right="-907"/>
        <w:jc w:val="both"/>
        <w:rPr>
          <w:rFonts w:cstheme="minorHAnsi"/>
          <w:sz w:val="21"/>
          <w:szCs w:val="21"/>
        </w:rPr>
      </w:pPr>
      <w:r w:rsidRPr="0042303B">
        <w:rPr>
          <w:rFonts w:cstheme="minorHAnsi"/>
          <w:sz w:val="21"/>
          <w:szCs w:val="21"/>
        </w:rPr>
        <w:t xml:space="preserve">Domain: Enterprise Sales &amp; Customer Experience </w:t>
      </w:r>
    </w:p>
    <w:p w14:paraId="027D7558" w14:textId="77777777" w:rsidR="005D43CD" w:rsidRPr="0042303B" w:rsidRDefault="00000000" w:rsidP="005D43CD">
      <w:pPr>
        <w:spacing w:after="0"/>
        <w:ind w:right="-907"/>
        <w:jc w:val="both"/>
        <w:rPr>
          <w:rFonts w:cstheme="minorHAnsi"/>
          <w:sz w:val="21"/>
          <w:szCs w:val="21"/>
        </w:rPr>
      </w:pPr>
      <w:r w:rsidRPr="0042303B">
        <w:rPr>
          <w:rFonts w:cstheme="minorHAnsi"/>
          <w:b/>
          <w:bCs/>
          <w:sz w:val="21"/>
          <w:szCs w:val="21"/>
        </w:rPr>
        <w:t xml:space="preserve">PROJECT HIGHLIGHTS </w:t>
      </w:r>
    </w:p>
    <w:p w14:paraId="220B5756" w14:textId="77777777" w:rsidR="005D43CD" w:rsidRPr="0042303B" w:rsidRDefault="00000000" w:rsidP="003B0C46">
      <w:pPr>
        <w:spacing w:after="0"/>
        <w:ind w:right="-907"/>
        <w:jc w:val="both"/>
        <w:rPr>
          <w:rFonts w:cstheme="minorHAnsi"/>
          <w:sz w:val="21"/>
          <w:szCs w:val="21"/>
        </w:rPr>
      </w:pPr>
      <w:r w:rsidRPr="0042303B">
        <w:rPr>
          <w:rFonts w:cstheme="minorHAnsi"/>
          <w:sz w:val="21"/>
          <w:szCs w:val="21"/>
        </w:rPr>
        <w:t>The Inception Portal was built to resolve cross-system data alignment challenges for HCI and CI solutions at Dell. By consolidating critical customer data from multiple platforms into an intelligent, searchable interface, it enabled users to quickly locate, filter, and validate relevant datasets—avoiding the inefficiencies and governance issues of indiscriminate data lake storage.</w:t>
      </w:r>
    </w:p>
    <w:p w14:paraId="282231B9" w14:textId="77777777" w:rsidR="00415297" w:rsidRPr="0042303B" w:rsidRDefault="00000000" w:rsidP="00661D6F">
      <w:pPr>
        <w:spacing w:after="0" w:line="240" w:lineRule="auto"/>
        <w:ind w:right="-964"/>
        <w:jc w:val="both"/>
        <w:rPr>
          <w:rFonts w:cstheme="minorHAnsi"/>
          <w:b/>
          <w:bCs/>
          <w:sz w:val="21"/>
          <w:szCs w:val="21"/>
        </w:rPr>
      </w:pPr>
      <w:r w:rsidRPr="0042303B">
        <w:rPr>
          <w:rFonts w:cstheme="minorHAnsi"/>
          <w:b/>
          <w:bCs/>
          <w:sz w:val="21"/>
          <w:szCs w:val="21"/>
        </w:rPr>
        <w:t>Key Features:</w:t>
      </w:r>
    </w:p>
    <w:p w14:paraId="42DA4885" w14:textId="77777777" w:rsidR="00A52C3E" w:rsidRPr="00A52C3E" w:rsidRDefault="00000000" w:rsidP="00A52C3E">
      <w:pPr>
        <w:pStyle w:val="NormalWeb"/>
        <w:numPr>
          <w:ilvl w:val="0"/>
          <w:numId w:val="33"/>
        </w:numPr>
        <w:jc w:val="both"/>
        <w:rPr>
          <w:rFonts w:asciiTheme="minorHAnsi" w:hAnsiTheme="minorHAnsi" w:cstheme="minorHAnsi"/>
          <w:sz w:val="21"/>
          <w:szCs w:val="21"/>
        </w:rPr>
      </w:pPr>
      <w:r w:rsidRPr="00A52C3E">
        <w:rPr>
          <w:rFonts w:asciiTheme="minorHAnsi" w:hAnsiTheme="minorHAnsi" w:cstheme="minorHAnsi"/>
          <w:sz w:val="21"/>
          <w:szCs w:val="21"/>
        </w:rPr>
        <w:t xml:space="preserve">Designed and deployed an </w:t>
      </w:r>
      <w:r w:rsidRPr="00A52C3E">
        <w:rPr>
          <w:rStyle w:val="Strong"/>
          <w:rFonts w:asciiTheme="minorHAnsi" w:eastAsiaTheme="majorEastAsia" w:hAnsiTheme="minorHAnsi" w:cstheme="minorHAnsi"/>
          <w:sz w:val="21"/>
          <w:szCs w:val="21"/>
        </w:rPr>
        <w:t>LLM-powered customer support chatbot</w:t>
      </w:r>
      <w:r w:rsidRPr="00A52C3E">
        <w:rPr>
          <w:rFonts w:asciiTheme="minorHAnsi" w:hAnsiTheme="minorHAnsi" w:cstheme="minorHAnsi"/>
          <w:sz w:val="21"/>
          <w:szCs w:val="21"/>
        </w:rPr>
        <w:t xml:space="preserve"> using </w:t>
      </w:r>
      <w:r w:rsidRPr="00A52C3E">
        <w:rPr>
          <w:rStyle w:val="Strong"/>
          <w:rFonts w:asciiTheme="minorHAnsi" w:eastAsiaTheme="majorEastAsia" w:hAnsiTheme="minorHAnsi" w:cstheme="minorHAnsi"/>
          <w:sz w:val="21"/>
          <w:szCs w:val="21"/>
        </w:rPr>
        <w:t>transformer-based models (GPT, LLaMA, BERT)</w:t>
      </w:r>
      <w:r w:rsidRPr="00A52C3E">
        <w:rPr>
          <w:rFonts w:asciiTheme="minorHAnsi" w:hAnsiTheme="minorHAnsi" w:cstheme="minorHAnsi"/>
          <w:sz w:val="21"/>
          <w:szCs w:val="21"/>
        </w:rPr>
        <w:t xml:space="preserve"> to handle queries across Dell service tickets and entitlement data.</w:t>
      </w:r>
    </w:p>
    <w:p w14:paraId="4B1CE6A4" w14:textId="77777777" w:rsidR="00A52C3E" w:rsidRPr="00A52C3E" w:rsidRDefault="00000000" w:rsidP="00A52C3E">
      <w:pPr>
        <w:pStyle w:val="NormalWeb"/>
        <w:numPr>
          <w:ilvl w:val="0"/>
          <w:numId w:val="33"/>
        </w:numPr>
        <w:jc w:val="both"/>
        <w:rPr>
          <w:rFonts w:asciiTheme="minorHAnsi" w:hAnsiTheme="minorHAnsi" w:cstheme="minorHAnsi"/>
          <w:sz w:val="21"/>
          <w:szCs w:val="21"/>
        </w:rPr>
      </w:pPr>
      <w:r w:rsidRPr="00A52C3E">
        <w:rPr>
          <w:rFonts w:asciiTheme="minorHAnsi" w:hAnsiTheme="minorHAnsi" w:cstheme="minorHAnsi"/>
          <w:sz w:val="21"/>
          <w:szCs w:val="21"/>
        </w:rPr>
        <w:t xml:space="preserve">Implemented </w:t>
      </w:r>
      <w:r w:rsidRPr="00A52C3E">
        <w:rPr>
          <w:rStyle w:val="Strong"/>
          <w:rFonts w:asciiTheme="minorHAnsi" w:eastAsiaTheme="majorEastAsia" w:hAnsiTheme="minorHAnsi" w:cstheme="minorHAnsi"/>
          <w:sz w:val="21"/>
          <w:szCs w:val="21"/>
        </w:rPr>
        <w:t>embedding-based semantic search</w:t>
      </w:r>
      <w:r w:rsidRPr="00A52C3E">
        <w:rPr>
          <w:rFonts w:asciiTheme="minorHAnsi" w:hAnsiTheme="minorHAnsi" w:cstheme="minorHAnsi"/>
          <w:sz w:val="21"/>
          <w:szCs w:val="21"/>
        </w:rPr>
        <w:t xml:space="preserve"> to retrieve relevant knowledge base articles, FAQs, and prior ticket resolutions for </w:t>
      </w:r>
      <w:r w:rsidRPr="00A52C3E">
        <w:rPr>
          <w:rStyle w:val="Strong"/>
          <w:rFonts w:asciiTheme="minorHAnsi" w:eastAsiaTheme="majorEastAsia" w:hAnsiTheme="minorHAnsi" w:cstheme="minorHAnsi"/>
          <w:sz w:val="21"/>
          <w:szCs w:val="21"/>
        </w:rPr>
        <w:t>context-aware responses</w:t>
      </w:r>
      <w:r w:rsidRPr="00A52C3E">
        <w:rPr>
          <w:rFonts w:asciiTheme="minorHAnsi" w:hAnsiTheme="minorHAnsi" w:cstheme="minorHAnsi"/>
          <w:sz w:val="21"/>
          <w:szCs w:val="21"/>
        </w:rPr>
        <w:t>.</w:t>
      </w:r>
    </w:p>
    <w:p w14:paraId="2EC8F0A1" w14:textId="77777777" w:rsidR="00A52C3E" w:rsidRPr="00A52C3E" w:rsidRDefault="00000000" w:rsidP="00A52C3E">
      <w:pPr>
        <w:pStyle w:val="NormalWeb"/>
        <w:numPr>
          <w:ilvl w:val="0"/>
          <w:numId w:val="33"/>
        </w:numPr>
        <w:jc w:val="both"/>
        <w:rPr>
          <w:rFonts w:asciiTheme="minorHAnsi" w:hAnsiTheme="minorHAnsi" w:cstheme="minorHAnsi"/>
          <w:sz w:val="21"/>
          <w:szCs w:val="21"/>
        </w:rPr>
      </w:pPr>
      <w:r w:rsidRPr="00A52C3E">
        <w:rPr>
          <w:rFonts w:asciiTheme="minorHAnsi" w:hAnsiTheme="minorHAnsi" w:cstheme="minorHAnsi"/>
          <w:sz w:val="21"/>
          <w:szCs w:val="21"/>
        </w:rPr>
        <w:t xml:space="preserve">Integrated </w:t>
      </w:r>
      <w:r w:rsidRPr="00A52C3E">
        <w:rPr>
          <w:rStyle w:val="Strong"/>
          <w:rFonts w:asciiTheme="minorHAnsi" w:eastAsiaTheme="majorEastAsia" w:hAnsiTheme="minorHAnsi" w:cstheme="minorHAnsi"/>
          <w:sz w:val="21"/>
          <w:szCs w:val="21"/>
        </w:rPr>
        <w:t>Retrieval-Augmented Generation (RAG)</w:t>
      </w:r>
      <w:r w:rsidRPr="00A52C3E">
        <w:rPr>
          <w:rFonts w:asciiTheme="minorHAnsi" w:hAnsiTheme="minorHAnsi" w:cstheme="minorHAnsi"/>
          <w:sz w:val="21"/>
          <w:szCs w:val="21"/>
        </w:rPr>
        <w:t xml:space="preserve"> for improved accuracy, ensuring chatbot responses were </w:t>
      </w:r>
      <w:r w:rsidRPr="00A52C3E">
        <w:rPr>
          <w:rStyle w:val="Strong"/>
          <w:rFonts w:asciiTheme="minorHAnsi" w:eastAsiaTheme="majorEastAsia" w:hAnsiTheme="minorHAnsi" w:cstheme="minorHAnsi"/>
          <w:sz w:val="21"/>
          <w:szCs w:val="21"/>
        </w:rPr>
        <w:t>grounded in Dell’s proprietary service data</w:t>
      </w:r>
      <w:r w:rsidRPr="00A52C3E">
        <w:rPr>
          <w:rFonts w:asciiTheme="minorHAnsi" w:hAnsiTheme="minorHAnsi" w:cstheme="minorHAnsi"/>
          <w:sz w:val="21"/>
          <w:szCs w:val="21"/>
        </w:rPr>
        <w:t>.</w:t>
      </w:r>
    </w:p>
    <w:p w14:paraId="6DC41C2A" w14:textId="77777777" w:rsidR="00A52C3E" w:rsidRPr="00A52C3E" w:rsidRDefault="00000000" w:rsidP="00A52C3E">
      <w:pPr>
        <w:pStyle w:val="NormalWeb"/>
        <w:numPr>
          <w:ilvl w:val="0"/>
          <w:numId w:val="33"/>
        </w:numPr>
        <w:jc w:val="both"/>
        <w:rPr>
          <w:rFonts w:asciiTheme="minorHAnsi" w:hAnsiTheme="minorHAnsi" w:cstheme="minorHAnsi"/>
          <w:sz w:val="21"/>
          <w:szCs w:val="21"/>
        </w:rPr>
      </w:pPr>
      <w:r w:rsidRPr="00A52C3E">
        <w:rPr>
          <w:rFonts w:asciiTheme="minorHAnsi" w:hAnsiTheme="minorHAnsi" w:cstheme="minorHAnsi"/>
          <w:sz w:val="21"/>
          <w:szCs w:val="21"/>
        </w:rPr>
        <w:t xml:space="preserve">Fine-tuned LLMs on </w:t>
      </w:r>
      <w:r w:rsidRPr="00A52C3E">
        <w:rPr>
          <w:rStyle w:val="Strong"/>
          <w:rFonts w:asciiTheme="minorHAnsi" w:eastAsiaTheme="majorEastAsia" w:hAnsiTheme="minorHAnsi" w:cstheme="minorHAnsi"/>
          <w:sz w:val="21"/>
          <w:szCs w:val="21"/>
        </w:rPr>
        <w:t>Dell customer service logs and entitlement records</w:t>
      </w:r>
      <w:r w:rsidRPr="00A52C3E">
        <w:rPr>
          <w:rFonts w:asciiTheme="minorHAnsi" w:hAnsiTheme="minorHAnsi" w:cstheme="minorHAnsi"/>
          <w:sz w:val="21"/>
          <w:szCs w:val="21"/>
        </w:rPr>
        <w:t xml:space="preserve">, boosting chatbot </w:t>
      </w:r>
      <w:r w:rsidRPr="00A52C3E">
        <w:rPr>
          <w:rStyle w:val="Strong"/>
          <w:rFonts w:asciiTheme="minorHAnsi" w:eastAsiaTheme="majorEastAsia" w:hAnsiTheme="minorHAnsi" w:cstheme="minorHAnsi"/>
          <w:sz w:val="21"/>
          <w:szCs w:val="21"/>
        </w:rPr>
        <w:t>response precision and reducing resolution time</w:t>
      </w:r>
      <w:r w:rsidRPr="00A52C3E">
        <w:rPr>
          <w:rFonts w:asciiTheme="minorHAnsi" w:hAnsiTheme="minorHAnsi" w:cstheme="minorHAnsi"/>
          <w:sz w:val="21"/>
          <w:szCs w:val="21"/>
        </w:rPr>
        <w:t>.</w:t>
      </w:r>
    </w:p>
    <w:p w14:paraId="177962A2" w14:textId="77777777" w:rsidR="00415297" w:rsidRPr="001D1B09" w:rsidRDefault="00000000" w:rsidP="00A52C3E">
      <w:pPr>
        <w:pStyle w:val="NormalWeb"/>
        <w:numPr>
          <w:ilvl w:val="0"/>
          <w:numId w:val="33"/>
        </w:numPr>
        <w:jc w:val="both"/>
        <w:rPr>
          <w:rFonts w:asciiTheme="minorHAnsi" w:hAnsiTheme="minorHAnsi" w:cstheme="minorHAnsi"/>
          <w:sz w:val="21"/>
          <w:szCs w:val="21"/>
        </w:rPr>
      </w:pPr>
      <w:r w:rsidRPr="00A52C3E">
        <w:rPr>
          <w:rFonts w:asciiTheme="minorHAnsi" w:hAnsiTheme="minorHAnsi" w:cstheme="minorHAnsi"/>
          <w:sz w:val="21"/>
          <w:szCs w:val="21"/>
        </w:rPr>
        <w:t xml:space="preserve">Applied </w:t>
      </w:r>
      <w:r w:rsidRPr="00A52C3E">
        <w:rPr>
          <w:rStyle w:val="Strong"/>
          <w:rFonts w:asciiTheme="minorHAnsi" w:eastAsiaTheme="majorEastAsia" w:hAnsiTheme="minorHAnsi" w:cstheme="minorHAnsi"/>
          <w:sz w:val="21"/>
          <w:szCs w:val="21"/>
        </w:rPr>
        <w:t>vector databases (FAISS/Chroma)</w:t>
      </w:r>
      <w:r w:rsidRPr="00A52C3E">
        <w:rPr>
          <w:rFonts w:asciiTheme="minorHAnsi" w:hAnsiTheme="minorHAnsi" w:cstheme="minorHAnsi"/>
          <w:sz w:val="21"/>
          <w:szCs w:val="21"/>
        </w:rPr>
        <w:t xml:space="preserve"> to store and query embeddings, enabling </w:t>
      </w:r>
      <w:r w:rsidRPr="00A52C3E">
        <w:rPr>
          <w:rStyle w:val="Strong"/>
          <w:rFonts w:asciiTheme="minorHAnsi" w:eastAsiaTheme="majorEastAsia" w:hAnsiTheme="minorHAnsi" w:cstheme="minorHAnsi"/>
          <w:sz w:val="21"/>
          <w:szCs w:val="21"/>
        </w:rPr>
        <w:t>fast and scalable similarity search</w:t>
      </w:r>
      <w:r w:rsidRPr="00A52C3E">
        <w:rPr>
          <w:rFonts w:asciiTheme="minorHAnsi" w:hAnsiTheme="minorHAnsi" w:cstheme="minorHAnsi"/>
          <w:sz w:val="21"/>
          <w:szCs w:val="21"/>
        </w:rPr>
        <w:t xml:space="preserve"> across millions of documents</w:t>
      </w:r>
      <w:r w:rsidRPr="00A52C3E">
        <w:rPr>
          <w:rFonts w:cstheme="minorHAnsi"/>
          <w:sz w:val="21"/>
          <w:szCs w:val="21"/>
        </w:rPr>
        <w:t>.</w:t>
      </w:r>
    </w:p>
    <w:p w14:paraId="26C99F92" w14:textId="77777777" w:rsidR="001D1B09" w:rsidRPr="001D1B09" w:rsidRDefault="00000000" w:rsidP="001D1B09">
      <w:pPr>
        <w:numPr>
          <w:ilvl w:val="0"/>
          <w:numId w:val="33"/>
        </w:numPr>
        <w:spacing w:after="0" w:line="240" w:lineRule="auto"/>
        <w:ind w:right="-907"/>
        <w:jc w:val="both"/>
        <w:rPr>
          <w:rFonts w:cstheme="minorHAnsi"/>
          <w:sz w:val="21"/>
          <w:szCs w:val="21"/>
        </w:rPr>
      </w:pPr>
      <w:r w:rsidRPr="0042303B">
        <w:rPr>
          <w:rFonts w:cstheme="minorHAnsi"/>
          <w:b/>
          <w:bCs/>
          <w:sz w:val="21"/>
          <w:szCs w:val="21"/>
        </w:rPr>
        <w:t>High-Volume Querying:</w:t>
      </w:r>
      <w:r w:rsidRPr="0042303B">
        <w:rPr>
          <w:rFonts w:cstheme="minorHAnsi"/>
          <w:sz w:val="21"/>
          <w:szCs w:val="21"/>
        </w:rPr>
        <w:t xml:space="preserve"> Capability to query extremely large datasets for enhanced insights into buyer identity groups, order issues, and data quality improvements.</w:t>
      </w:r>
    </w:p>
    <w:p w14:paraId="1FFB58CA" w14:textId="77777777" w:rsidR="00415297" w:rsidRPr="0042303B" w:rsidRDefault="00000000" w:rsidP="00A52C3E">
      <w:pPr>
        <w:numPr>
          <w:ilvl w:val="0"/>
          <w:numId w:val="34"/>
        </w:numPr>
        <w:spacing w:after="0" w:line="240" w:lineRule="auto"/>
        <w:ind w:right="-907"/>
        <w:jc w:val="both"/>
        <w:rPr>
          <w:rFonts w:cstheme="minorHAnsi"/>
          <w:sz w:val="21"/>
          <w:szCs w:val="21"/>
        </w:rPr>
      </w:pPr>
      <w:r w:rsidRPr="0042303B">
        <w:rPr>
          <w:rFonts w:cstheme="minorHAnsi"/>
          <w:b/>
          <w:bCs/>
          <w:sz w:val="21"/>
          <w:szCs w:val="21"/>
        </w:rPr>
        <w:t>Data Governance:</w:t>
      </w:r>
      <w:r w:rsidRPr="0042303B">
        <w:rPr>
          <w:rFonts w:cstheme="minorHAnsi"/>
          <w:sz w:val="21"/>
          <w:szCs w:val="21"/>
        </w:rPr>
        <w:t xml:space="preserve"> Standardized data structures to maintain consistency across platforms.</w:t>
      </w:r>
    </w:p>
    <w:p w14:paraId="088A126E" w14:textId="77777777" w:rsidR="00415297" w:rsidRPr="0042303B" w:rsidRDefault="00000000" w:rsidP="00A52C3E">
      <w:pPr>
        <w:pStyle w:val="ListParagraph"/>
        <w:numPr>
          <w:ilvl w:val="0"/>
          <w:numId w:val="34"/>
        </w:numPr>
        <w:spacing w:after="0" w:line="240" w:lineRule="auto"/>
        <w:ind w:right="-907"/>
        <w:jc w:val="both"/>
        <w:rPr>
          <w:rFonts w:cstheme="minorHAnsi"/>
          <w:sz w:val="21"/>
          <w:szCs w:val="21"/>
        </w:rPr>
      </w:pPr>
      <w:r w:rsidRPr="0042303B">
        <w:rPr>
          <w:rFonts w:cstheme="minorHAnsi"/>
          <w:b/>
          <w:bCs/>
          <w:sz w:val="21"/>
          <w:szCs w:val="21"/>
        </w:rPr>
        <w:t>Technical Implementation:</w:t>
      </w:r>
    </w:p>
    <w:p w14:paraId="33F1BFA8" w14:textId="77777777" w:rsidR="00415297" w:rsidRPr="0042303B" w:rsidRDefault="00000000" w:rsidP="00A52C3E">
      <w:pPr>
        <w:numPr>
          <w:ilvl w:val="0"/>
          <w:numId w:val="34"/>
        </w:numPr>
        <w:spacing w:after="0" w:line="240" w:lineRule="auto"/>
        <w:ind w:right="-907"/>
        <w:jc w:val="both"/>
        <w:rPr>
          <w:rFonts w:cstheme="minorHAnsi"/>
          <w:sz w:val="21"/>
          <w:szCs w:val="21"/>
        </w:rPr>
      </w:pPr>
      <w:r w:rsidRPr="0042303B">
        <w:rPr>
          <w:rFonts w:cstheme="minorHAnsi"/>
          <w:b/>
          <w:bCs/>
          <w:sz w:val="21"/>
          <w:szCs w:val="21"/>
        </w:rPr>
        <w:t>ETL Development:</w:t>
      </w:r>
      <w:r w:rsidRPr="0042303B">
        <w:rPr>
          <w:rFonts w:cstheme="minorHAnsi"/>
          <w:sz w:val="21"/>
          <w:szCs w:val="21"/>
        </w:rPr>
        <w:t xml:space="preserve"> Designed and implemented robust ETL pipelines ensuring </w:t>
      </w:r>
      <w:r w:rsidRPr="0042303B">
        <w:rPr>
          <w:rFonts w:cstheme="minorHAnsi"/>
          <w:b/>
          <w:bCs/>
          <w:sz w:val="21"/>
          <w:szCs w:val="21"/>
        </w:rPr>
        <w:t>clean, consistent, and aligned data</w:t>
      </w:r>
      <w:r w:rsidRPr="0042303B">
        <w:rPr>
          <w:rFonts w:cstheme="minorHAnsi"/>
          <w:sz w:val="21"/>
          <w:szCs w:val="21"/>
        </w:rPr>
        <w:t xml:space="preserve"> across systems.</w:t>
      </w:r>
    </w:p>
    <w:p w14:paraId="5C5264A0" w14:textId="77777777" w:rsidR="00415297" w:rsidRPr="0042303B" w:rsidRDefault="00000000" w:rsidP="00A52C3E">
      <w:pPr>
        <w:numPr>
          <w:ilvl w:val="0"/>
          <w:numId w:val="34"/>
        </w:numPr>
        <w:spacing w:after="0" w:line="240" w:lineRule="auto"/>
        <w:ind w:right="-907"/>
        <w:jc w:val="both"/>
        <w:rPr>
          <w:rFonts w:cstheme="minorHAnsi"/>
          <w:sz w:val="21"/>
          <w:szCs w:val="21"/>
        </w:rPr>
      </w:pPr>
      <w:r w:rsidRPr="0042303B">
        <w:rPr>
          <w:rFonts w:cstheme="minorHAnsi"/>
          <w:b/>
          <w:bCs/>
          <w:sz w:val="21"/>
          <w:szCs w:val="21"/>
        </w:rPr>
        <w:t>Semantic Data Modeling:</w:t>
      </w:r>
      <w:r w:rsidRPr="0042303B">
        <w:rPr>
          <w:rFonts w:cstheme="minorHAnsi"/>
          <w:sz w:val="21"/>
          <w:szCs w:val="21"/>
        </w:rPr>
        <w:t xml:space="preserve"> Built scalable semantic data models to represent </w:t>
      </w:r>
      <w:r w:rsidRPr="0042303B">
        <w:rPr>
          <w:rFonts w:cstheme="minorHAnsi"/>
          <w:b/>
          <w:bCs/>
          <w:sz w:val="21"/>
          <w:szCs w:val="21"/>
        </w:rPr>
        <w:t>customer entitlements, order details, and install base information</w:t>
      </w:r>
      <w:r w:rsidRPr="0042303B">
        <w:rPr>
          <w:rFonts w:cstheme="minorHAnsi"/>
          <w:sz w:val="21"/>
          <w:szCs w:val="21"/>
        </w:rPr>
        <w:t>.</w:t>
      </w:r>
    </w:p>
    <w:p w14:paraId="5FEB2ABC" w14:textId="77777777" w:rsidR="00415297" w:rsidRPr="0042303B" w:rsidRDefault="00000000" w:rsidP="00A52C3E">
      <w:pPr>
        <w:numPr>
          <w:ilvl w:val="0"/>
          <w:numId w:val="34"/>
        </w:numPr>
        <w:spacing w:after="0" w:line="240" w:lineRule="auto"/>
        <w:ind w:right="-907"/>
        <w:jc w:val="both"/>
        <w:rPr>
          <w:rFonts w:cstheme="minorHAnsi"/>
          <w:sz w:val="21"/>
          <w:szCs w:val="21"/>
        </w:rPr>
      </w:pPr>
      <w:r w:rsidRPr="0042303B">
        <w:rPr>
          <w:rFonts w:cstheme="minorHAnsi"/>
          <w:b/>
          <w:bCs/>
          <w:sz w:val="21"/>
          <w:szCs w:val="21"/>
        </w:rPr>
        <w:t>Reporting Enablement:</w:t>
      </w:r>
      <w:r w:rsidRPr="0042303B">
        <w:rPr>
          <w:rFonts w:cstheme="minorHAnsi"/>
          <w:sz w:val="21"/>
          <w:szCs w:val="21"/>
        </w:rPr>
        <w:t xml:space="preserve"> Supported standardized BI reporting and analytics for improved decision-making.</w:t>
      </w:r>
    </w:p>
    <w:p w14:paraId="5BD35B9E" w14:textId="77777777" w:rsidR="00415297" w:rsidRPr="0042303B" w:rsidRDefault="00000000" w:rsidP="00A52C3E">
      <w:pPr>
        <w:numPr>
          <w:ilvl w:val="0"/>
          <w:numId w:val="34"/>
        </w:numPr>
        <w:spacing w:after="0" w:line="240" w:lineRule="auto"/>
        <w:ind w:right="-907"/>
        <w:jc w:val="both"/>
        <w:rPr>
          <w:rFonts w:cstheme="minorHAnsi"/>
          <w:sz w:val="21"/>
          <w:szCs w:val="21"/>
        </w:rPr>
      </w:pPr>
      <w:r w:rsidRPr="0042303B">
        <w:rPr>
          <w:rFonts w:cstheme="minorHAnsi"/>
          <w:b/>
          <w:bCs/>
          <w:sz w:val="21"/>
          <w:szCs w:val="21"/>
        </w:rPr>
        <w:t>Performance Optimization:</w:t>
      </w:r>
      <w:r w:rsidRPr="0042303B">
        <w:rPr>
          <w:rFonts w:cstheme="minorHAnsi"/>
          <w:sz w:val="21"/>
          <w:szCs w:val="21"/>
        </w:rPr>
        <w:t xml:space="preserve"> Tuned query performance for large-scale data retrieval and reduced latency in front-end data access.</w:t>
      </w:r>
    </w:p>
    <w:p w14:paraId="566E96C3" w14:textId="77777777" w:rsidR="00CC51C0" w:rsidRDefault="00000000" w:rsidP="00A52C3E">
      <w:pPr>
        <w:pStyle w:val="ListParagraph"/>
        <w:numPr>
          <w:ilvl w:val="0"/>
          <w:numId w:val="34"/>
        </w:numPr>
        <w:spacing w:after="0" w:line="240" w:lineRule="auto"/>
        <w:ind w:right="-907"/>
        <w:rPr>
          <w:rFonts w:cstheme="minorHAnsi"/>
          <w:sz w:val="21"/>
          <w:szCs w:val="21"/>
        </w:rPr>
      </w:pPr>
      <w:r w:rsidRPr="0042303B">
        <w:rPr>
          <w:rFonts w:cstheme="minorHAnsi"/>
          <w:b/>
          <w:bCs/>
          <w:sz w:val="21"/>
          <w:szCs w:val="21"/>
        </w:rPr>
        <w:t>Role – Data Science Advisor:</w:t>
      </w:r>
      <w:r w:rsidRPr="0042303B">
        <w:rPr>
          <w:rFonts w:cstheme="minorHAnsi"/>
          <w:sz w:val="21"/>
          <w:szCs w:val="21"/>
        </w:rPr>
        <w:br/>
        <w:t>Led the end-to-end data lifecycle — from ingestion, transformation, and modeling to enabling advanced search and reporting capabilities — ensuring high data quality, scalability, and usability for cross-functional teams.</w:t>
      </w:r>
    </w:p>
    <w:p w14:paraId="6B9A92ED" w14:textId="77777777" w:rsidR="003E39E8" w:rsidRPr="0042303B" w:rsidRDefault="003E39E8" w:rsidP="003614A5">
      <w:pPr>
        <w:pStyle w:val="ListParagraph"/>
        <w:spacing w:after="0" w:line="240" w:lineRule="auto"/>
        <w:ind w:left="0" w:right="-907"/>
        <w:rPr>
          <w:rFonts w:cstheme="minorHAnsi"/>
          <w:sz w:val="21"/>
          <w:szCs w:val="21"/>
        </w:rPr>
      </w:pPr>
    </w:p>
    <w:p w14:paraId="24037101" w14:textId="77777777" w:rsidR="0022207A" w:rsidRPr="0042303B" w:rsidRDefault="00000000" w:rsidP="00661D6F">
      <w:pPr>
        <w:spacing w:after="0"/>
        <w:ind w:left="-397" w:right="-907"/>
        <w:rPr>
          <w:rFonts w:cstheme="minorHAnsi"/>
          <w:b/>
          <w:bCs/>
          <w:sz w:val="21"/>
          <w:szCs w:val="21"/>
        </w:rPr>
      </w:pPr>
      <w:r w:rsidRPr="0042303B">
        <w:rPr>
          <w:rFonts w:cstheme="minorHAnsi"/>
          <w:b/>
          <w:bCs/>
          <w:sz w:val="21"/>
          <w:szCs w:val="21"/>
          <w:highlight w:val="lightGray"/>
        </w:rPr>
        <w:t>Data Analy</w:t>
      </w:r>
      <w:r w:rsidR="00483071">
        <w:rPr>
          <w:rFonts w:cstheme="minorHAnsi"/>
          <w:b/>
          <w:bCs/>
          <w:sz w:val="21"/>
          <w:szCs w:val="21"/>
          <w:highlight w:val="lightGray"/>
        </w:rPr>
        <w:t>tics Engineer</w:t>
      </w:r>
      <w:r w:rsidRPr="0042303B">
        <w:rPr>
          <w:rFonts w:cstheme="minorHAnsi"/>
          <w:b/>
          <w:bCs/>
          <w:sz w:val="21"/>
          <w:szCs w:val="21"/>
          <w:highlight w:val="lightGray"/>
        </w:rPr>
        <w:t xml:space="preserve"> – SCM &amp; Retail Analytics</w:t>
      </w:r>
      <w:r w:rsidRPr="0042303B">
        <w:rPr>
          <w:rFonts w:cstheme="minorHAnsi"/>
          <w:b/>
          <w:bCs/>
          <w:sz w:val="21"/>
          <w:szCs w:val="21"/>
        </w:rPr>
        <w:t xml:space="preserve"> </w:t>
      </w:r>
    </w:p>
    <w:p w14:paraId="33130436" w14:textId="77777777" w:rsidR="0022207A" w:rsidRPr="0042303B" w:rsidRDefault="00000000" w:rsidP="00661D6F">
      <w:pPr>
        <w:spacing w:after="0"/>
        <w:ind w:left="-397" w:right="-907"/>
        <w:rPr>
          <w:rFonts w:cstheme="minorHAnsi"/>
          <w:i/>
          <w:iCs/>
          <w:sz w:val="21"/>
          <w:szCs w:val="21"/>
        </w:rPr>
      </w:pPr>
      <w:r w:rsidRPr="0042303B">
        <w:rPr>
          <w:rFonts w:cstheme="minorHAnsi"/>
          <w:i/>
          <w:iCs/>
          <w:sz w:val="21"/>
          <w:szCs w:val="21"/>
        </w:rPr>
        <w:t xml:space="preserve">Doodhwala SCM – </w:t>
      </w:r>
      <w:r w:rsidRPr="003E39E8">
        <w:rPr>
          <w:rFonts w:cstheme="minorHAnsi"/>
          <w:b/>
          <w:bCs/>
          <w:i/>
          <w:iCs/>
          <w:sz w:val="21"/>
          <w:szCs w:val="21"/>
        </w:rPr>
        <w:t>Banger Tech Pvt. Ltd</w:t>
      </w:r>
      <w:r w:rsidRPr="0042303B">
        <w:rPr>
          <w:rFonts w:cstheme="minorHAnsi"/>
          <w:i/>
          <w:iCs/>
          <w:sz w:val="21"/>
          <w:szCs w:val="21"/>
        </w:rPr>
        <w:t xml:space="preserve"> </w:t>
      </w:r>
    </w:p>
    <w:p w14:paraId="7B956514" w14:textId="77777777" w:rsidR="0022207A" w:rsidRPr="0042303B" w:rsidRDefault="00000000" w:rsidP="00661D6F">
      <w:pPr>
        <w:spacing w:after="0"/>
        <w:ind w:left="-397" w:right="-907"/>
        <w:rPr>
          <w:rFonts w:cstheme="minorHAnsi"/>
          <w:i/>
          <w:iCs/>
          <w:sz w:val="21"/>
          <w:szCs w:val="21"/>
        </w:rPr>
      </w:pPr>
      <w:r w:rsidRPr="0042303B">
        <w:rPr>
          <w:rFonts w:cstheme="minorHAnsi"/>
          <w:i/>
          <w:iCs/>
          <w:sz w:val="21"/>
          <w:szCs w:val="21"/>
        </w:rPr>
        <w:t xml:space="preserve">Mar 2019 – </w:t>
      </w:r>
      <w:r w:rsidR="004D7C10" w:rsidRPr="0042303B">
        <w:rPr>
          <w:rFonts w:cstheme="minorHAnsi"/>
          <w:i/>
          <w:iCs/>
          <w:sz w:val="21"/>
          <w:szCs w:val="21"/>
        </w:rPr>
        <w:t>JULY 20</w:t>
      </w:r>
      <w:r w:rsidR="00526560">
        <w:rPr>
          <w:rFonts w:cstheme="minorHAnsi"/>
          <w:i/>
          <w:iCs/>
          <w:sz w:val="21"/>
          <w:szCs w:val="21"/>
        </w:rPr>
        <w:t>19</w:t>
      </w:r>
      <w:r w:rsidRPr="0042303B">
        <w:rPr>
          <w:rFonts w:cstheme="minorHAnsi"/>
          <w:i/>
          <w:iCs/>
          <w:sz w:val="21"/>
          <w:szCs w:val="21"/>
        </w:rPr>
        <w:t xml:space="preserve"> | Bengaluru, India </w:t>
      </w:r>
    </w:p>
    <w:p w14:paraId="2D53ABD3" w14:textId="77777777" w:rsidR="0022207A" w:rsidRPr="0042303B" w:rsidRDefault="00000000" w:rsidP="00661D6F">
      <w:pPr>
        <w:spacing w:after="0"/>
        <w:ind w:left="-397" w:right="-907"/>
        <w:rPr>
          <w:rFonts w:cstheme="minorHAnsi"/>
          <w:sz w:val="21"/>
          <w:szCs w:val="21"/>
        </w:rPr>
      </w:pPr>
      <w:r w:rsidRPr="0042303B">
        <w:rPr>
          <w:rFonts w:cstheme="minorHAnsi"/>
          <w:sz w:val="21"/>
          <w:szCs w:val="21"/>
        </w:rPr>
        <w:t xml:space="preserve">Domain: Retail &amp; E-Commerce </w:t>
      </w:r>
    </w:p>
    <w:p w14:paraId="7DF3855B" w14:textId="77777777" w:rsidR="0022207A" w:rsidRPr="0042303B" w:rsidRDefault="00000000" w:rsidP="00942AB2">
      <w:pPr>
        <w:numPr>
          <w:ilvl w:val="0"/>
          <w:numId w:val="3"/>
        </w:numPr>
        <w:spacing w:after="0"/>
        <w:ind w:left="-397" w:right="-907"/>
        <w:rPr>
          <w:rFonts w:cstheme="minorHAnsi"/>
          <w:sz w:val="21"/>
          <w:szCs w:val="21"/>
        </w:rPr>
      </w:pPr>
      <w:r w:rsidRPr="0042303B">
        <w:rPr>
          <w:rFonts w:cstheme="minorHAnsi"/>
          <w:sz w:val="21"/>
          <w:szCs w:val="21"/>
        </w:rPr>
        <w:t xml:space="preserve">Conducted EDA and statistical modeling to optimize </w:t>
      </w:r>
      <w:r w:rsidRPr="00755F9C">
        <w:rPr>
          <w:rFonts w:cstheme="minorHAnsi"/>
          <w:b/>
          <w:bCs/>
          <w:sz w:val="21"/>
          <w:szCs w:val="21"/>
        </w:rPr>
        <w:t>supply chain</w:t>
      </w:r>
      <w:r w:rsidRPr="0042303B">
        <w:rPr>
          <w:rFonts w:cstheme="minorHAnsi"/>
          <w:sz w:val="21"/>
          <w:szCs w:val="21"/>
        </w:rPr>
        <w:t xml:space="preserve"> operations. </w:t>
      </w:r>
    </w:p>
    <w:p w14:paraId="024FEDBF" w14:textId="77777777" w:rsidR="0022207A" w:rsidRPr="0042303B" w:rsidRDefault="00000000" w:rsidP="00942AB2">
      <w:pPr>
        <w:numPr>
          <w:ilvl w:val="0"/>
          <w:numId w:val="3"/>
        </w:numPr>
        <w:spacing w:after="0"/>
        <w:ind w:left="-397" w:right="-907"/>
        <w:rPr>
          <w:rFonts w:cstheme="minorHAnsi"/>
          <w:sz w:val="21"/>
          <w:szCs w:val="21"/>
        </w:rPr>
      </w:pPr>
      <w:r w:rsidRPr="0042303B">
        <w:rPr>
          <w:rFonts w:cstheme="minorHAnsi"/>
          <w:sz w:val="21"/>
          <w:szCs w:val="21"/>
        </w:rPr>
        <w:t xml:space="preserve">Built </w:t>
      </w:r>
      <w:r w:rsidRPr="00755F9C">
        <w:rPr>
          <w:rFonts w:cstheme="minorHAnsi"/>
          <w:b/>
          <w:bCs/>
          <w:sz w:val="21"/>
          <w:szCs w:val="21"/>
        </w:rPr>
        <w:t>ARIMA and Prophet-based forecasting models</w:t>
      </w:r>
      <w:r w:rsidRPr="0042303B">
        <w:rPr>
          <w:rFonts w:cstheme="minorHAnsi"/>
          <w:sz w:val="21"/>
          <w:szCs w:val="21"/>
        </w:rPr>
        <w:t xml:space="preserve"> for inventory and demand planning. </w:t>
      </w:r>
    </w:p>
    <w:p w14:paraId="4F606B43" w14:textId="77777777" w:rsidR="0022207A" w:rsidRPr="0042303B" w:rsidRDefault="00000000" w:rsidP="00942AB2">
      <w:pPr>
        <w:numPr>
          <w:ilvl w:val="0"/>
          <w:numId w:val="3"/>
        </w:numPr>
        <w:spacing w:after="0"/>
        <w:ind w:left="-397" w:right="-907"/>
        <w:rPr>
          <w:rFonts w:cstheme="minorHAnsi"/>
          <w:sz w:val="21"/>
          <w:szCs w:val="21"/>
        </w:rPr>
      </w:pPr>
      <w:r w:rsidRPr="0042303B">
        <w:rPr>
          <w:rFonts w:cstheme="minorHAnsi"/>
          <w:sz w:val="21"/>
          <w:szCs w:val="21"/>
        </w:rPr>
        <w:lastRenderedPageBreak/>
        <w:t xml:space="preserve">Automated reporting pipelines using Tableau and SQL for operational metrics. </w:t>
      </w:r>
    </w:p>
    <w:p w14:paraId="40FFCFFF" w14:textId="77777777" w:rsidR="0022207A" w:rsidRPr="0042303B" w:rsidRDefault="00000000" w:rsidP="00942AB2">
      <w:pPr>
        <w:numPr>
          <w:ilvl w:val="0"/>
          <w:numId w:val="3"/>
        </w:numPr>
        <w:spacing w:after="0"/>
        <w:ind w:left="-397" w:right="-907"/>
        <w:rPr>
          <w:rFonts w:cstheme="minorHAnsi"/>
          <w:sz w:val="21"/>
          <w:szCs w:val="21"/>
        </w:rPr>
      </w:pPr>
      <w:r w:rsidRPr="0042303B">
        <w:rPr>
          <w:rFonts w:cstheme="minorHAnsi"/>
          <w:sz w:val="21"/>
          <w:szCs w:val="21"/>
        </w:rPr>
        <w:t xml:space="preserve">Delivered insights on customer behavior and product performance through KPI dashboards. </w:t>
      </w:r>
    </w:p>
    <w:p w14:paraId="30DB2E46" w14:textId="77777777" w:rsidR="0022207A" w:rsidRPr="0042303B" w:rsidRDefault="00000000" w:rsidP="00942AB2">
      <w:pPr>
        <w:numPr>
          <w:ilvl w:val="0"/>
          <w:numId w:val="3"/>
        </w:numPr>
        <w:spacing w:after="0"/>
        <w:ind w:left="-397" w:right="-907"/>
        <w:rPr>
          <w:rFonts w:cstheme="minorHAnsi"/>
          <w:sz w:val="21"/>
          <w:szCs w:val="21"/>
        </w:rPr>
      </w:pPr>
      <w:r w:rsidRPr="0042303B">
        <w:rPr>
          <w:rFonts w:cstheme="minorHAnsi"/>
          <w:sz w:val="21"/>
          <w:szCs w:val="21"/>
        </w:rPr>
        <w:t xml:space="preserve">Ensured data integrity through validation and transformation processes. </w:t>
      </w:r>
    </w:p>
    <w:p w14:paraId="638AF597" w14:textId="77777777" w:rsidR="0022207A" w:rsidRPr="0042303B" w:rsidRDefault="0022207A" w:rsidP="00661D6F">
      <w:pPr>
        <w:spacing w:after="0"/>
        <w:ind w:left="-397" w:right="-907"/>
        <w:rPr>
          <w:rFonts w:cstheme="minorHAnsi"/>
          <w:sz w:val="21"/>
          <w:szCs w:val="21"/>
        </w:rPr>
      </w:pPr>
    </w:p>
    <w:p w14:paraId="64FC8A9A" w14:textId="77777777" w:rsidR="0022207A" w:rsidRPr="0042303B" w:rsidRDefault="00000000" w:rsidP="00661D6F">
      <w:pPr>
        <w:spacing w:after="0"/>
        <w:ind w:left="-397" w:right="-907"/>
        <w:rPr>
          <w:rFonts w:cstheme="minorHAnsi"/>
          <w:b/>
          <w:bCs/>
          <w:sz w:val="21"/>
          <w:szCs w:val="21"/>
        </w:rPr>
      </w:pPr>
      <w:r w:rsidRPr="0042303B">
        <w:rPr>
          <w:rFonts w:cstheme="minorHAnsi"/>
          <w:b/>
          <w:bCs/>
          <w:sz w:val="21"/>
          <w:szCs w:val="21"/>
          <w:highlight w:val="lightGray"/>
        </w:rPr>
        <w:t xml:space="preserve">Sr. </w:t>
      </w:r>
      <w:r w:rsidR="000B0FCB">
        <w:rPr>
          <w:rFonts w:cstheme="minorHAnsi"/>
          <w:b/>
          <w:bCs/>
          <w:sz w:val="21"/>
          <w:szCs w:val="21"/>
          <w:highlight w:val="lightGray"/>
        </w:rPr>
        <w:t xml:space="preserve">Software </w:t>
      </w:r>
      <w:r w:rsidRPr="0042303B">
        <w:rPr>
          <w:rFonts w:cstheme="minorHAnsi"/>
          <w:b/>
          <w:bCs/>
          <w:sz w:val="21"/>
          <w:szCs w:val="21"/>
          <w:highlight w:val="lightGray"/>
        </w:rPr>
        <w:t xml:space="preserve"> – BI &amp; Analytics</w:t>
      </w:r>
      <w:r w:rsidRPr="0042303B">
        <w:rPr>
          <w:rFonts w:cstheme="minorHAnsi"/>
          <w:b/>
          <w:bCs/>
          <w:sz w:val="21"/>
          <w:szCs w:val="21"/>
        </w:rPr>
        <w:t xml:space="preserve"> </w:t>
      </w:r>
    </w:p>
    <w:p w14:paraId="475E339A" w14:textId="77777777" w:rsidR="0022207A" w:rsidRPr="0042303B" w:rsidRDefault="00000000" w:rsidP="00661D6F">
      <w:pPr>
        <w:spacing w:after="0"/>
        <w:ind w:left="-397" w:right="-907"/>
        <w:rPr>
          <w:rFonts w:cstheme="minorHAnsi"/>
          <w:i/>
          <w:iCs/>
          <w:sz w:val="21"/>
          <w:szCs w:val="21"/>
        </w:rPr>
      </w:pPr>
      <w:r>
        <w:t>Transport &amp; Tracking (Bumble Bee)</w:t>
      </w:r>
      <w:r w:rsidRPr="0042303B">
        <w:rPr>
          <w:rFonts w:cstheme="minorHAnsi"/>
          <w:i/>
          <w:iCs/>
          <w:sz w:val="21"/>
          <w:szCs w:val="21"/>
        </w:rPr>
        <w:t xml:space="preserve">– Tesco PLC (UK) </w:t>
      </w:r>
      <w:r w:rsidR="00D30A7E">
        <w:rPr>
          <w:rFonts w:cstheme="minorHAnsi"/>
          <w:i/>
          <w:iCs/>
          <w:sz w:val="21"/>
          <w:szCs w:val="21"/>
        </w:rPr>
        <w:t>| Tesco Bank</w:t>
      </w:r>
    </w:p>
    <w:p w14:paraId="03EE65E1" w14:textId="77777777" w:rsidR="0022207A" w:rsidRPr="0042303B" w:rsidRDefault="00000000" w:rsidP="00661D6F">
      <w:pPr>
        <w:spacing w:after="0"/>
        <w:ind w:left="-397" w:right="-907"/>
        <w:rPr>
          <w:rFonts w:cstheme="minorHAnsi"/>
          <w:i/>
          <w:iCs/>
          <w:sz w:val="21"/>
          <w:szCs w:val="21"/>
        </w:rPr>
      </w:pPr>
      <w:r>
        <w:rPr>
          <w:rFonts w:cstheme="minorHAnsi"/>
          <w:i/>
          <w:iCs/>
          <w:sz w:val="21"/>
          <w:szCs w:val="21"/>
        </w:rPr>
        <w:t>JAN</w:t>
      </w:r>
      <w:r w:rsidRPr="0042303B">
        <w:rPr>
          <w:rFonts w:cstheme="minorHAnsi"/>
          <w:i/>
          <w:iCs/>
          <w:sz w:val="21"/>
          <w:szCs w:val="21"/>
        </w:rPr>
        <w:t xml:space="preserve"> 2017 – </w:t>
      </w:r>
      <w:r>
        <w:rPr>
          <w:rFonts w:cstheme="minorHAnsi"/>
          <w:i/>
          <w:iCs/>
          <w:sz w:val="21"/>
          <w:szCs w:val="21"/>
        </w:rPr>
        <w:t>AUG</w:t>
      </w:r>
      <w:r w:rsidRPr="0042303B">
        <w:rPr>
          <w:rFonts w:cstheme="minorHAnsi"/>
          <w:i/>
          <w:iCs/>
          <w:sz w:val="21"/>
          <w:szCs w:val="21"/>
        </w:rPr>
        <w:t xml:space="preserve"> 201</w:t>
      </w:r>
      <w:r w:rsidR="00A54F48">
        <w:rPr>
          <w:rFonts w:cstheme="minorHAnsi"/>
          <w:i/>
          <w:iCs/>
          <w:sz w:val="21"/>
          <w:szCs w:val="21"/>
        </w:rPr>
        <w:t>8</w:t>
      </w:r>
      <w:r w:rsidRPr="0042303B">
        <w:rPr>
          <w:rFonts w:cstheme="minorHAnsi"/>
          <w:i/>
          <w:iCs/>
          <w:sz w:val="21"/>
          <w:szCs w:val="21"/>
        </w:rPr>
        <w:t xml:space="preserve"> | Bengaluru, India </w:t>
      </w:r>
    </w:p>
    <w:p w14:paraId="6BC70E6D" w14:textId="77777777" w:rsidR="00931B6D" w:rsidRDefault="00000000" w:rsidP="00A75282">
      <w:pPr>
        <w:spacing w:after="0"/>
        <w:ind w:left="-397" w:right="-907"/>
        <w:rPr>
          <w:rFonts w:cstheme="minorHAnsi"/>
          <w:sz w:val="21"/>
          <w:szCs w:val="21"/>
        </w:rPr>
      </w:pPr>
      <w:r w:rsidRPr="0042303B">
        <w:rPr>
          <w:rFonts w:cstheme="minorHAnsi"/>
          <w:sz w:val="21"/>
          <w:szCs w:val="21"/>
        </w:rPr>
        <w:t xml:space="preserve">Domain: </w:t>
      </w:r>
      <w:r>
        <w:rPr>
          <w:rFonts w:cstheme="minorHAnsi"/>
          <w:sz w:val="21"/>
          <w:szCs w:val="21"/>
        </w:rPr>
        <w:t xml:space="preserve">Banking | </w:t>
      </w:r>
      <w:r w:rsidR="00A75282" w:rsidRPr="00A75282">
        <w:rPr>
          <w:rFonts w:cstheme="minorHAnsi"/>
          <w:sz w:val="21"/>
          <w:szCs w:val="21"/>
        </w:rPr>
        <w:t>(Credit Card) &amp; Wealth Retail Banking</w:t>
      </w:r>
    </w:p>
    <w:p w14:paraId="4E815373" w14:textId="77777777" w:rsidR="00931B6D" w:rsidRPr="00931B6D" w:rsidRDefault="00000000" w:rsidP="00931B6D">
      <w:pPr>
        <w:pStyle w:val="ListParagraph"/>
        <w:numPr>
          <w:ilvl w:val="0"/>
          <w:numId w:val="22"/>
        </w:numPr>
        <w:spacing w:after="0"/>
        <w:ind w:right="-907"/>
        <w:rPr>
          <w:rFonts w:cstheme="minorHAnsi"/>
          <w:sz w:val="21"/>
          <w:szCs w:val="21"/>
        </w:rPr>
      </w:pPr>
      <w:r w:rsidRPr="00931B6D">
        <w:rPr>
          <w:rFonts w:eastAsia="Times New Roman" w:cstheme="minorHAnsi"/>
          <w:kern w:val="0"/>
          <w:sz w:val="21"/>
          <w:szCs w:val="21"/>
          <w:lang w:eastAsia="en-IN"/>
          <w14:ligatures w14:val="none"/>
        </w:rPr>
        <w:t>Designed and deployed interactive Tableau dashboards to monitor credit card transaction trends, fraud patterns, and customer behavior across Tesco Bank’s portfolio</w:t>
      </w:r>
      <w:r w:rsidR="00840AED">
        <w:rPr>
          <w:rFonts w:eastAsia="Times New Roman" w:cstheme="minorHAnsi"/>
          <w:kern w:val="0"/>
          <w:sz w:val="21"/>
          <w:szCs w:val="21"/>
          <w:lang w:eastAsia="en-IN"/>
          <w14:ligatures w14:val="none"/>
        </w:rPr>
        <w:t>.</w:t>
      </w:r>
    </w:p>
    <w:p w14:paraId="526B3353" w14:textId="77777777" w:rsidR="00931B6D" w:rsidRPr="00931B6D" w:rsidRDefault="00000000" w:rsidP="00931B6D">
      <w:pPr>
        <w:pStyle w:val="ListParagraph"/>
        <w:numPr>
          <w:ilvl w:val="0"/>
          <w:numId w:val="22"/>
        </w:numPr>
        <w:spacing w:after="0"/>
        <w:ind w:right="-907"/>
        <w:rPr>
          <w:rFonts w:cstheme="minorHAnsi"/>
          <w:sz w:val="21"/>
          <w:szCs w:val="21"/>
        </w:rPr>
      </w:pPr>
      <w:r w:rsidRPr="00931B6D">
        <w:rPr>
          <w:rFonts w:eastAsia="Times New Roman" w:cstheme="minorHAnsi"/>
          <w:kern w:val="0"/>
          <w:sz w:val="21"/>
          <w:szCs w:val="21"/>
          <w:lang w:eastAsia="en-IN"/>
          <w14:ligatures w14:val="none"/>
        </w:rPr>
        <w:t>Automated data pipelines using Alteryx and SQL to ingest, cleanse, and transform large volumes of structured and semi-structured credit card data from multiple banking systems</w:t>
      </w:r>
      <w:r w:rsidR="00755F9C">
        <w:rPr>
          <w:rFonts w:eastAsia="Times New Roman" w:cstheme="minorHAnsi"/>
          <w:kern w:val="0"/>
          <w:sz w:val="21"/>
          <w:szCs w:val="21"/>
          <w:lang w:eastAsia="en-IN"/>
          <w14:ligatures w14:val="none"/>
        </w:rPr>
        <w:t>.</w:t>
      </w:r>
    </w:p>
    <w:p w14:paraId="759CDB1B" w14:textId="77777777" w:rsidR="00931B6D" w:rsidRPr="00931B6D" w:rsidRDefault="00000000" w:rsidP="00931B6D">
      <w:pPr>
        <w:pStyle w:val="ListParagraph"/>
        <w:numPr>
          <w:ilvl w:val="0"/>
          <w:numId w:val="22"/>
        </w:numPr>
        <w:spacing w:after="0"/>
        <w:ind w:right="-907"/>
        <w:rPr>
          <w:rFonts w:cstheme="minorHAnsi"/>
          <w:sz w:val="21"/>
          <w:szCs w:val="21"/>
        </w:rPr>
      </w:pPr>
      <w:r w:rsidRPr="00931B6D">
        <w:rPr>
          <w:rFonts w:eastAsia="Times New Roman" w:cstheme="minorHAnsi"/>
          <w:kern w:val="0"/>
          <w:sz w:val="21"/>
          <w:szCs w:val="21"/>
          <w:lang w:eastAsia="en-IN"/>
          <w14:ligatures w14:val="none"/>
        </w:rPr>
        <w:t>Developed KPI-driven visualizations for delinquency rates, credit utilization, and payment behavior, enabling risk and collections teams to take proactive actions</w:t>
      </w:r>
      <w:r w:rsidR="00755F9C">
        <w:rPr>
          <w:rFonts w:eastAsia="Times New Roman" w:cstheme="minorHAnsi"/>
          <w:kern w:val="0"/>
          <w:sz w:val="21"/>
          <w:szCs w:val="21"/>
          <w:lang w:eastAsia="en-IN"/>
          <w14:ligatures w14:val="none"/>
        </w:rPr>
        <w:t>.</w:t>
      </w:r>
    </w:p>
    <w:p w14:paraId="1D8E807D" w14:textId="77777777" w:rsidR="00070729" w:rsidRDefault="00000000" w:rsidP="00070729">
      <w:pPr>
        <w:pStyle w:val="ListParagraph"/>
        <w:numPr>
          <w:ilvl w:val="0"/>
          <w:numId w:val="22"/>
        </w:numPr>
        <w:spacing w:after="0" w:line="276" w:lineRule="auto"/>
        <w:ind w:right="-907"/>
        <w:rPr>
          <w:rFonts w:cstheme="minorHAnsi"/>
          <w:sz w:val="21"/>
          <w:szCs w:val="21"/>
        </w:rPr>
      </w:pPr>
      <w:r>
        <w:rPr>
          <w:rFonts w:cstheme="minorHAnsi"/>
          <w:sz w:val="21"/>
          <w:szCs w:val="21"/>
        </w:rPr>
        <w:t xml:space="preserve">Collaborated with Risk and Compliance teams to </w:t>
      </w:r>
      <w:r>
        <w:rPr>
          <w:rStyle w:val="Strong"/>
          <w:rFonts w:cstheme="minorHAnsi"/>
          <w:sz w:val="21"/>
          <w:szCs w:val="21"/>
        </w:rPr>
        <w:t>correlate DQ controls, exceptions, and adjustments</w:t>
      </w:r>
      <w:r>
        <w:rPr>
          <w:rFonts w:cstheme="minorHAnsi"/>
          <w:sz w:val="21"/>
          <w:szCs w:val="21"/>
        </w:rPr>
        <w:t xml:space="preserve">, strengthening reporting accuracy for </w:t>
      </w:r>
      <w:r>
        <w:rPr>
          <w:rStyle w:val="Strong"/>
          <w:rFonts w:cstheme="minorHAnsi"/>
          <w:sz w:val="21"/>
          <w:szCs w:val="21"/>
        </w:rPr>
        <w:t>BCBS239 and UK SOX</w:t>
      </w:r>
      <w:r>
        <w:rPr>
          <w:rFonts w:cstheme="minorHAnsi"/>
          <w:sz w:val="21"/>
          <w:szCs w:val="21"/>
        </w:rPr>
        <w:t xml:space="preserve"> obligations.</w:t>
      </w:r>
    </w:p>
    <w:p w14:paraId="7EE4019D" w14:textId="77777777" w:rsidR="0022207A" w:rsidRPr="002207A0" w:rsidRDefault="00000000" w:rsidP="002207A0">
      <w:pPr>
        <w:pStyle w:val="ListParagraph"/>
        <w:numPr>
          <w:ilvl w:val="0"/>
          <w:numId w:val="22"/>
        </w:numPr>
        <w:spacing w:after="0"/>
        <w:ind w:right="-907"/>
        <w:rPr>
          <w:rFonts w:cstheme="minorHAnsi"/>
          <w:sz w:val="21"/>
          <w:szCs w:val="21"/>
        </w:rPr>
      </w:pPr>
      <w:r w:rsidRPr="002207A0">
        <w:rPr>
          <w:rFonts w:cstheme="minorHAnsi"/>
          <w:sz w:val="21"/>
          <w:szCs w:val="21"/>
        </w:rPr>
        <w:t>Strong analytical skills with experience in </w:t>
      </w:r>
      <w:r w:rsidRPr="002207A0">
        <w:rPr>
          <w:rFonts w:cstheme="minorHAnsi"/>
          <w:b/>
          <w:bCs/>
          <w:sz w:val="21"/>
          <w:szCs w:val="21"/>
        </w:rPr>
        <w:t>Payments / BFSI domain</w:t>
      </w:r>
      <w:r w:rsidRPr="002207A0">
        <w:rPr>
          <w:rFonts w:cstheme="minorHAnsi"/>
          <w:sz w:val="21"/>
          <w:szCs w:val="21"/>
        </w:rPr>
        <w:t> (transactions, UPI, wallets, credit/debit cards, chargebacks, settlement, reconciliation</w:t>
      </w:r>
    </w:p>
    <w:p w14:paraId="0C1EEBCF" w14:textId="77777777" w:rsidR="004706CC" w:rsidRPr="0042303B" w:rsidRDefault="00000000" w:rsidP="00661D6F">
      <w:pPr>
        <w:spacing w:after="0"/>
        <w:ind w:right="-907"/>
        <w:rPr>
          <w:rFonts w:cstheme="minorHAnsi"/>
          <w:b/>
          <w:bCs/>
          <w:sz w:val="21"/>
          <w:szCs w:val="21"/>
        </w:rPr>
      </w:pPr>
      <w:r w:rsidRPr="0042303B">
        <w:rPr>
          <w:rFonts w:cstheme="minorHAnsi"/>
          <w:b/>
          <w:bCs/>
          <w:sz w:val="21"/>
          <w:szCs w:val="21"/>
        </w:rPr>
        <w:t>LMS (PAYBACK)</w:t>
      </w:r>
    </w:p>
    <w:p w14:paraId="19491CC6" w14:textId="77777777" w:rsidR="00A54F48" w:rsidRDefault="00000000" w:rsidP="00931B6D">
      <w:pPr>
        <w:spacing w:after="0"/>
        <w:ind w:left="360" w:right="-907"/>
        <w:rPr>
          <w:rFonts w:cstheme="minorHAnsi"/>
          <w:sz w:val="21"/>
          <w:szCs w:val="21"/>
        </w:rPr>
      </w:pPr>
      <w:r w:rsidRPr="0042303B">
        <w:rPr>
          <w:rFonts w:cstheme="minorHAnsi"/>
          <w:b/>
          <w:bCs/>
          <w:sz w:val="21"/>
          <w:szCs w:val="21"/>
        </w:rPr>
        <w:t>Client:</w:t>
      </w:r>
      <w:r w:rsidRPr="0042303B">
        <w:rPr>
          <w:rFonts w:cstheme="minorHAnsi"/>
          <w:sz w:val="21"/>
          <w:szCs w:val="21"/>
        </w:rPr>
        <w:t xml:space="preserve"> American Express Group</w:t>
      </w:r>
    </w:p>
    <w:p w14:paraId="24E190BA" w14:textId="77777777" w:rsidR="00A54F48" w:rsidRPr="0042303B" w:rsidRDefault="00000000" w:rsidP="00A54F48">
      <w:pPr>
        <w:spacing w:after="0"/>
        <w:ind w:left="-397" w:right="-907"/>
        <w:rPr>
          <w:rFonts w:cstheme="minorHAnsi"/>
          <w:i/>
          <w:iCs/>
          <w:sz w:val="21"/>
          <w:szCs w:val="21"/>
        </w:rPr>
      </w:pPr>
      <w:r>
        <w:rPr>
          <w:rFonts w:cstheme="minorHAnsi"/>
          <w:i/>
          <w:iCs/>
          <w:sz w:val="21"/>
          <w:szCs w:val="21"/>
        </w:rPr>
        <w:t xml:space="preserve">               </w:t>
      </w:r>
      <w:r w:rsidR="00526560">
        <w:rPr>
          <w:rFonts w:cstheme="minorHAnsi"/>
          <w:i/>
          <w:iCs/>
          <w:sz w:val="21"/>
          <w:szCs w:val="21"/>
        </w:rPr>
        <w:t>SEP</w:t>
      </w:r>
      <w:r w:rsidRPr="0042303B">
        <w:rPr>
          <w:rFonts w:cstheme="minorHAnsi"/>
          <w:i/>
          <w:iCs/>
          <w:sz w:val="21"/>
          <w:szCs w:val="21"/>
        </w:rPr>
        <w:t xml:space="preserve"> 201</w:t>
      </w:r>
      <w:r>
        <w:rPr>
          <w:rFonts w:cstheme="minorHAnsi"/>
          <w:i/>
          <w:iCs/>
          <w:sz w:val="21"/>
          <w:szCs w:val="21"/>
        </w:rPr>
        <w:t>8</w:t>
      </w:r>
      <w:r w:rsidRPr="0042303B">
        <w:rPr>
          <w:rFonts w:cstheme="minorHAnsi"/>
          <w:i/>
          <w:iCs/>
          <w:sz w:val="21"/>
          <w:szCs w:val="21"/>
        </w:rPr>
        <w:t xml:space="preserve"> – </w:t>
      </w:r>
      <w:r w:rsidR="00526560">
        <w:rPr>
          <w:rFonts w:cstheme="minorHAnsi"/>
          <w:i/>
          <w:iCs/>
          <w:sz w:val="21"/>
          <w:szCs w:val="21"/>
        </w:rPr>
        <w:t>FEB</w:t>
      </w:r>
      <w:r w:rsidRPr="0042303B">
        <w:rPr>
          <w:rFonts w:cstheme="minorHAnsi"/>
          <w:i/>
          <w:iCs/>
          <w:sz w:val="21"/>
          <w:szCs w:val="21"/>
        </w:rPr>
        <w:t xml:space="preserve"> 201</w:t>
      </w:r>
      <w:r>
        <w:rPr>
          <w:rFonts w:cstheme="minorHAnsi"/>
          <w:i/>
          <w:iCs/>
          <w:sz w:val="21"/>
          <w:szCs w:val="21"/>
        </w:rPr>
        <w:t>9</w:t>
      </w:r>
      <w:r w:rsidRPr="0042303B">
        <w:rPr>
          <w:rFonts w:cstheme="minorHAnsi"/>
          <w:i/>
          <w:iCs/>
          <w:sz w:val="21"/>
          <w:szCs w:val="21"/>
        </w:rPr>
        <w:t xml:space="preserve">| Bengaluru, India </w:t>
      </w:r>
    </w:p>
    <w:p w14:paraId="7C79FD45" w14:textId="77777777" w:rsidR="004706CC" w:rsidRPr="0042303B" w:rsidRDefault="00000000" w:rsidP="00931B6D">
      <w:pPr>
        <w:spacing w:after="0"/>
        <w:ind w:left="360" w:right="-907"/>
        <w:rPr>
          <w:rFonts w:cstheme="minorHAnsi"/>
          <w:sz w:val="21"/>
          <w:szCs w:val="21"/>
        </w:rPr>
      </w:pPr>
      <w:r w:rsidRPr="0042303B">
        <w:rPr>
          <w:rFonts w:cstheme="minorHAnsi"/>
          <w:b/>
          <w:bCs/>
          <w:sz w:val="21"/>
          <w:szCs w:val="21"/>
        </w:rPr>
        <w:t>Domain:</w:t>
      </w:r>
      <w:r w:rsidRPr="0042303B">
        <w:rPr>
          <w:rFonts w:cstheme="minorHAnsi"/>
          <w:sz w:val="21"/>
          <w:szCs w:val="21"/>
        </w:rPr>
        <w:t xml:space="preserve"> E-Commerce</w:t>
      </w:r>
      <w:r w:rsidRPr="0042303B">
        <w:rPr>
          <w:rFonts w:cstheme="minorHAnsi"/>
          <w:sz w:val="21"/>
          <w:szCs w:val="21"/>
        </w:rPr>
        <w:br/>
        <w:t>PAYBACK, operated by American Express, is a multi-brand loyalty program with 100+ partner brands. The system processes global transaction data to award and manage customer loyalty points.</w:t>
      </w:r>
    </w:p>
    <w:p w14:paraId="6EF627C4" w14:textId="77777777" w:rsidR="004706CC" w:rsidRPr="0042303B" w:rsidRDefault="00000000" w:rsidP="00931B6D">
      <w:pPr>
        <w:numPr>
          <w:ilvl w:val="0"/>
          <w:numId w:val="5"/>
        </w:numPr>
        <w:tabs>
          <w:tab w:val="clear" w:pos="720"/>
          <w:tab w:val="num" w:pos="967"/>
        </w:tabs>
        <w:spacing w:after="0"/>
        <w:ind w:left="360" w:right="-907"/>
        <w:rPr>
          <w:rFonts w:cstheme="minorHAnsi"/>
          <w:sz w:val="21"/>
          <w:szCs w:val="21"/>
        </w:rPr>
      </w:pPr>
      <w:r w:rsidRPr="0042303B">
        <w:rPr>
          <w:rFonts w:cstheme="minorHAnsi"/>
          <w:sz w:val="21"/>
          <w:szCs w:val="21"/>
        </w:rPr>
        <w:t xml:space="preserve">Designed </w:t>
      </w:r>
      <w:r w:rsidRPr="0042303B">
        <w:rPr>
          <w:rFonts w:cstheme="minorHAnsi"/>
          <w:b/>
          <w:bCs/>
          <w:sz w:val="21"/>
          <w:szCs w:val="21"/>
        </w:rPr>
        <w:t>end-to-end data flow diagrams</w:t>
      </w:r>
      <w:r w:rsidRPr="0042303B">
        <w:rPr>
          <w:rFonts w:cstheme="minorHAnsi"/>
          <w:sz w:val="21"/>
          <w:szCs w:val="21"/>
        </w:rPr>
        <w:t xml:space="preserve"> and translated requirements into optimized Tableau dashboards.</w:t>
      </w:r>
    </w:p>
    <w:p w14:paraId="74607306" w14:textId="77777777" w:rsidR="004706CC" w:rsidRPr="0042303B" w:rsidRDefault="00000000" w:rsidP="00931B6D">
      <w:pPr>
        <w:numPr>
          <w:ilvl w:val="0"/>
          <w:numId w:val="5"/>
        </w:numPr>
        <w:tabs>
          <w:tab w:val="clear" w:pos="720"/>
          <w:tab w:val="num" w:pos="967"/>
        </w:tabs>
        <w:spacing w:after="0"/>
        <w:ind w:left="360" w:right="-907"/>
        <w:rPr>
          <w:rFonts w:cstheme="minorHAnsi"/>
          <w:sz w:val="21"/>
          <w:szCs w:val="21"/>
        </w:rPr>
      </w:pPr>
      <w:r w:rsidRPr="0042303B">
        <w:rPr>
          <w:rFonts w:cstheme="minorHAnsi"/>
          <w:sz w:val="21"/>
          <w:szCs w:val="21"/>
        </w:rPr>
        <w:t xml:space="preserve">Conducted </w:t>
      </w:r>
      <w:r w:rsidRPr="0042303B">
        <w:rPr>
          <w:rFonts w:cstheme="minorHAnsi"/>
          <w:b/>
          <w:bCs/>
          <w:sz w:val="21"/>
          <w:szCs w:val="21"/>
        </w:rPr>
        <w:t>requirement, business, and data analysis</w:t>
      </w:r>
      <w:r w:rsidRPr="0042303B">
        <w:rPr>
          <w:rFonts w:cstheme="minorHAnsi"/>
          <w:sz w:val="21"/>
          <w:szCs w:val="21"/>
        </w:rPr>
        <w:t xml:space="preserve"> to improve reporting accuracy and efficiency.</w:t>
      </w:r>
    </w:p>
    <w:p w14:paraId="3329B1E1" w14:textId="77777777" w:rsidR="004706CC" w:rsidRPr="0042303B" w:rsidRDefault="00000000" w:rsidP="00931B6D">
      <w:pPr>
        <w:numPr>
          <w:ilvl w:val="0"/>
          <w:numId w:val="5"/>
        </w:numPr>
        <w:tabs>
          <w:tab w:val="clear" w:pos="720"/>
          <w:tab w:val="num" w:pos="967"/>
        </w:tabs>
        <w:spacing w:after="0"/>
        <w:ind w:left="360" w:right="-907"/>
        <w:rPr>
          <w:rFonts w:cstheme="minorHAnsi"/>
          <w:sz w:val="21"/>
          <w:szCs w:val="21"/>
        </w:rPr>
      </w:pPr>
      <w:r w:rsidRPr="0042303B">
        <w:rPr>
          <w:rFonts w:cstheme="minorHAnsi"/>
          <w:sz w:val="21"/>
          <w:szCs w:val="21"/>
        </w:rPr>
        <w:t xml:space="preserve">Developed </w:t>
      </w:r>
      <w:r w:rsidRPr="0042303B">
        <w:rPr>
          <w:rFonts w:cstheme="minorHAnsi"/>
          <w:b/>
          <w:bCs/>
          <w:sz w:val="21"/>
          <w:szCs w:val="21"/>
        </w:rPr>
        <w:t>technical design documents</w:t>
      </w:r>
      <w:r w:rsidRPr="0042303B">
        <w:rPr>
          <w:rFonts w:cstheme="minorHAnsi"/>
          <w:sz w:val="21"/>
          <w:szCs w:val="21"/>
        </w:rPr>
        <w:t xml:space="preserve"> and </w:t>
      </w:r>
      <w:r w:rsidRPr="0042303B">
        <w:rPr>
          <w:rFonts w:cstheme="minorHAnsi"/>
          <w:b/>
          <w:bCs/>
          <w:sz w:val="21"/>
          <w:szCs w:val="21"/>
        </w:rPr>
        <w:t>optimized SQL-based data models</w:t>
      </w:r>
      <w:r w:rsidRPr="0042303B">
        <w:rPr>
          <w:rFonts w:cstheme="minorHAnsi"/>
          <w:sz w:val="21"/>
          <w:szCs w:val="21"/>
        </w:rPr>
        <w:t>.</w:t>
      </w:r>
    </w:p>
    <w:p w14:paraId="6199D296" w14:textId="77777777" w:rsidR="004706CC" w:rsidRPr="0042303B" w:rsidRDefault="00000000" w:rsidP="00931B6D">
      <w:pPr>
        <w:numPr>
          <w:ilvl w:val="0"/>
          <w:numId w:val="5"/>
        </w:numPr>
        <w:tabs>
          <w:tab w:val="clear" w:pos="720"/>
          <w:tab w:val="num" w:pos="967"/>
        </w:tabs>
        <w:spacing w:after="0"/>
        <w:ind w:left="360" w:right="-907"/>
        <w:rPr>
          <w:rFonts w:cstheme="minorHAnsi"/>
          <w:sz w:val="21"/>
          <w:szCs w:val="21"/>
        </w:rPr>
      </w:pPr>
      <w:r w:rsidRPr="0042303B">
        <w:rPr>
          <w:rFonts w:cstheme="minorHAnsi"/>
          <w:sz w:val="21"/>
          <w:szCs w:val="21"/>
        </w:rPr>
        <w:t xml:space="preserve">Created interactive dashboards with </w:t>
      </w:r>
      <w:r w:rsidRPr="0042303B">
        <w:rPr>
          <w:rFonts w:cstheme="minorHAnsi"/>
          <w:b/>
          <w:bCs/>
          <w:sz w:val="21"/>
          <w:szCs w:val="21"/>
        </w:rPr>
        <w:t>drill-downs, parameters, filters, and advanced calculations</w:t>
      </w:r>
      <w:r w:rsidRPr="0042303B">
        <w:rPr>
          <w:rFonts w:cstheme="minorHAnsi"/>
          <w:sz w:val="21"/>
          <w:szCs w:val="21"/>
        </w:rPr>
        <w:t>.</w:t>
      </w:r>
    </w:p>
    <w:p w14:paraId="6530BA21" w14:textId="77777777" w:rsidR="004706CC" w:rsidRPr="0042303B" w:rsidRDefault="00000000" w:rsidP="00931B6D">
      <w:pPr>
        <w:numPr>
          <w:ilvl w:val="0"/>
          <w:numId w:val="5"/>
        </w:numPr>
        <w:tabs>
          <w:tab w:val="clear" w:pos="720"/>
          <w:tab w:val="num" w:pos="967"/>
        </w:tabs>
        <w:spacing w:after="0"/>
        <w:ind w:left="360" w:right="-907"/>
        <w:rPr>
          <w:rFonts w:cstheme="minorHAnsi"/>
          <w:sz w:val="21"/>
          <w:szCs w:val="21"/>
        </w:rPr>
      </w:pPr>
      <w:r w:rsidRPr="0042303B">
        <w:rPr>
          <w:rFonts w:cstheme="minorHAnsi"/>
          <w:sz w:val="21"/>
          <w:szCs w:val="21"/>
        </w:rPr>
        <w:t xml:space="preserve">Improved performance by </w:t>
      </w:r>
      <w:r w:rsidRPr="0042303B">
        <w:rPr>
          <w:rFonts w:cstheme="minorHAnsi"/>
          <w:b/>
          <w:bCs/>
          <w:sz w:val="21"/>
          <w:szCs w:val="21"/>
        </w:rPr>
        <w:t>optimizing Tableau extracts</w:t>
      </w:r>
      <w:r w:rsidRPr="0042303B">
        <w:rPr>
          <w:rFonts w:cstheme="minorHAnsi"/>
          <w:sz w:val="21"/>
          <w:szCs w:val="21"/>
        </w:rPr>
        <w:t xml:space="preserve"> and tuning report rendering time.</w:t>
      </w:r>
    </w:p>
    <w:p w14:paraId="19616493" w14:textId="77777777" w:rsidR="004706CC" w:rsidRPr="0042303B" w:rsidRDefault="004706CC" w:rsidP="00661D6F">
      <w:pPr>
        <w:spacing w:after="0"/>
        <w:ind w:right="-907"/>
        <w:rPr>
          <w:rFonts w:cstheme="minorHAnsi"/>
          <w:sz w:val="21"/>
          <w:szCs w:val="21"/>
        </w:rPr>
      </w:pPr>
    </w:p>
    <w:p w14:paraId="485C140C" w14:textId="77777777" w:rsidR="004706CC" w:rsidRPr="0042303B" w:rsidRDefault="00000000" w:rsidP="00661D6F">
      <w:pPr>
        <w:spacing w:after="0"/>
        <w:ind w:right="-907"/>
        <w:rPr>
          <w:rFonts w:cstheme="minorHAnsi"/>
          <w:b/>
          <w:bCs/>
          <w:sz w:val="21"/>
          <w:szCs w:val="21"/>
        </w:rPr>
      </w:pPr>
      <w:r w:rsidRPr="0042303B">
        <w:rPr>
          <w:rFonts w:cstheme="minorHAnsi"/>
          <w:b/>
          <w:bCs/>
          <w:sz w:val="21"/>
          <w:szCs w:val="21"/>
          <w:highlight w:val="lightGray"/>
        </w:rPr>
        <w:t>Software Engineer – Theorem Inc.</w:t>
      </w:r>
    </w:p>
    <w:p w14:paraId="0F79F67D" w14:textId="77777777" w:rsidR="004706CC" w:rsidRPr="0042303B" w:rsidRDefault="00000000" w:rsidP="00661D6F">
      <w:pPr>
        <w:spacing w:after="0"/>
        <w:ind w:right="-907"/>
        <w:rPr>
          <w:rFonts w:cstheme="minorHAnsi"/>
          <w:sz w:val="21"/>
          <w:szCs w:val="21"/>
        </w:rPr>
      </w:pPr>
      <w:r>
        <w:rPr>
          <w:rFonts w:cstheme="minorHAnsi"/>
          <w:i/>
          <w:iCs/>
          <w:sz w:val="21"/>
          <w:szCs w:val="21"/>
        </w:rPr>
        <w:t>FEB</w:t>
      </w:r>
      <w:r w:rsidRPr="0042303B">
        <w:rPr>
          <w:rFonts w:cstheme="minorHAnsi"/>
          <w:i/>
          <w:iCs/>
          <w:sz w:val="21"/>
          <w:szCs w:val="21"/>
        </w:rPr>
        <w:t xml:space="preserve"> 2014 – </w:t>
      </w:r>
      <w:r>
        <w:rPr>
          <w:rFonts w:cstheme="minorHAnsi"/>
          <w:i/>
          <w:iCs/>
          <w:sz w:val="21"/>
          <w:szCs w:val="21"/>
        </w:rPr>
        <w:t>DEC</w:t>
      </w:r>
      <w:r w:rsidRPr="0042303B">
        <w:rPr>
          <w:rFonts w:cstheme="minorHAnsi"/>
          <w:i/>
          <w:iCs/>
          <w:sz w:val="21"/>
          <w:szCs w:val="21"/>
        </w:rPr>
        <w:t xml:space="preserve"> 201</w:t>
      </w:r>
      <w:r>
        <w:rPr>
          <w:rFonts w:cstheme="minorHAnsi"/>
          <w:i/>
          <w:iCs/>
          <w:sz w:val="21"/>
          <w:szCs w:val="21"/>
        </w:rPr>
        <w:t>6</w:t>
      </w:r>
    </w:p>
    <w:p w14:paraId="54F1E2FD" w14:textId="77777777" w:rsidR="004706CC" w:rsidRPr="005464F3" w:rsidRDefault="00000000" w:rsidP="00661D6F">
      <w:pPr>
        <w:spacing w:after="0"/>
        <w:ind w:right="-907"/>
        <w:rPr>
          <w:rFonts w:cstheme="minorHAnsi"/>
          <w:i/>
          <w:iCs/>
          <w:sz w:val="21"/>
          <w:szCs w:val="21"/>
        </w:rPr>
      </w:pPr>
      <w:r w:rsidRPr="005464F3">
        <w:rPr>
          <w:rFonts w:cstheme="minorHAnsi"/>
          <w:i/>
          <w:iCs/>
          <w:sz w:val="21"/>
          <w:szCs w:val="21"/>
        </w:rPr>
        <w:t>Epsilon Database Marketing</w:t>
      </w:r>
    </w:p>
    <w:p w14:paraId="5E9DEBFC" w14:textId="77777777" w:rsidR="004706CC" w:rsidRPr="0042303B" w:rsidRDefault="00000000" w:rsidP="00931B6D">
      <w:pPr>
        <w:spacing w:after="0"/>
        <w:ind w:left="360" w:right="-907"/>
        <w:rPr>
          <w:rFonts w:cstheme="minorHAnsi"/>
          <w:sz w:val="21"/>
          <w:szCs w:val="21"/>
        </w:rPr>
      </w:pPr>
      <w:r w:rsidRPr="0042303B">
        <w:rPr>
          <w:rFonts w:cstheme="minorHAnsi"/>
          <w:b/>
          <w:bCs/>
          <w:sz w:val="21"/>
          <w:szCs w:val="21"/>
        </w:rPr>
        <w:t>Client:</w:t>
      </w:r>
      <w:r w:rsidRPr="0042303B">
        <w:rPr>
          <w:rFonts w:cstheme="minorHAnsi"/>
          <w:sz w:val="21"/>
          <w:szCs w:val="21"/>
        </w:rPr>
        <w:t xml:space="preserve"> </w:t>
      </w:r>
      <w:r w:rsidRPr="00B65763">
        <w:rPr>
          <w:rFonts w:cstheme="minorHAnsi"/>
          <w:b/>
          <w:bCs/>
          <w:sz w:val="21"/>
          <w:szCs w:val="21"/>
        </w:rPr>
        <w:t>BMW &amp; AutoNation</w:t>
      </w:r>
      <w:r w:rsidRPr="0042303B">
        <w:rPr>
          <w:rFonts w:cstheme="minorHAnsi"/>
          <w:sz w:val="21"/>
          <w:szCs w:val="21"/>
        </w:rPr>
        <w:br/>
      </w:r>
      <w:r w:rsidRPr="0042303B">
        <w:rPr>
          <w:rFonts w:cstheme="minorHAnsi"/>
          <w:b/>
          <w:bCs/>
          <w:sz w:val="21"/>
          <w:szCs w:val="21"/>
        </w:rPr>
        <w:t>Domain:</w:t>
      </w:r>
      <w:r w:rsidRPr="0042303B">
        <w:rPr>
          <w:rFonts w:cstheme="minorHAnsi"/>
          <w:sz w:val="21"/>
          <w:szCs w:val="21"/>
        </w:rPr>
        <w:t xml:space="preserve"> </w:t>
      </w:r>
      <w:r w:rsidR="00B65763">
        <w:rPr>
          <w:rFonts w:cstheme="minorHAnsi"/>
          <w:sz w:val="21"/>
          <w:szCs w:val="21"/>
        </w:rPr>
        <w:t>Supply Chain| Dealer Managment</w:t>
      </w:r>
      <w:r w:rsidR="00D64491">
        <w:rPr>
          <w:rFonts w:cstheme="minorHAnsi"/>
          <w:sz w:val="21"/>
          <w:szCs w:val="21"/>
        </w:rPr>
        <w:t xml:space="preserve"> | </w:t>
      </w:r>
      <w:r w:rsidRPr="0042303B">
        <w:rPr>
          <w:rFonts w:cstheme="minorHAnsi"/>
          <w:sz w:val="21"/>
          <w:szCs w:val="21"/>
        </w:rPr>
        <w:t xml:space="preserve">Automobile </w:t>
      </w:r>
      <w:r w:rsidRPr="0042303B">
        <w:rPr>
          <w:rFonts w:cstheme="minorHAnsi"/>
          <w:sz w:val="21"/>
          <w:szCs w:val="21"/>
        </w:rPr>
        <w:br/>
        <w:t>Developed a data processing framework to manage and analyze daily transactional data for BMW’s online marketing initiatives, integrating data from multiple vendors into ODS, Data Warehouse, and Data Marts.</w:t>
      </w:r>
    </w:p>
    <w:p w14:paraId="6B7307D9" w14:textId="77777777" w:rsidR="004706CC" w:rsidRPr="0042303B" w:rsidRDefault="00000000" w:rsidP="00931B6D">
      <w:pPr>
        <w:numPr>
          <w:ilvl w:val="0"/>
          <w:numId w:val="6"/>
        </w:numPr>
        <w:tabs>
          <w:tab w:val="clear" w:pos="720"/>
          <w:tab w:val="num" w:pos="967"/>
        </w:tabs>
        <w:spacing w:after="0"/>
        <w:ind w:left="360" w:right="-907"/>
        <w:rPr>
          <w:rFonts w:cstheme="minorHAnsi"/>
          <w:sz w:val="21"/>
          <w:szCs w:val="21"/>
        </w:rPr>
      </w:pPr>
      <w:r w:rsidRPr="0042303B">
        <w:rPr>
          <w:rFonts w:cstheme="minorHAnsi"/>
          <w:sz w:val="21"/>
          <w:szCs w:val="21"/>
        </w:rPr>
        <w:t xml:space="preserve">Built and optimized </w:t>
      </w:r>
      <w:r w:rsidRPr="0042303B">
        <w:rPr>
          <w:rFonts w:cstheme="minorHAnsi"/>
          <w:b/>
          <w:bCs/>
          <w:sz w:val="21"/>
          <w:szCs w:val="21"/>
        </w:rPr>
        <w:t>SQL queries, joins, indexes, views, procedures, and functions</w:t>
      </w:r>
      <w:r w:rsidRPr="0042303B">
        <w:rPr>
          <w:rFonts w:cstheme="minorHAnsi"/>
          <w:sz w:val="21"/>
          <w:szCs w:val="21"/>
        </w:rPr>
        <w:t xml:space="preserve"> for large-scale datasets.</w:t>
      </w:r>
    </w:p>
    <w:p w14:paraId="3700FFDA" w14:textId="77777777" w:rsidR="004706CC" w:rsidRPr="0042303B" w:rsidRDefault="00000000" w:rsidP="00931B6D">
      <w:pPr>
        <w:numPr>
          <w:ilvl w:val="0"/>
          <w:numId w:val="6"/>
        </w:numPr>
        <w:tabs>
          <w:tab w:val="clear" w:pos="720"/>
          <w:tab w:val="num" w:pos="967"/>
        </w:tabs>
        <w:spacing w:after="0"/>
        <w:ind w:left="360" w:right="-907"/>
        <w:rPr>
          <w:rFonts w:cstheme="minorHAnsi"/>
          <w:sz w:val="21"/>
          <w:szCs w:val="21"/>
        </w:rPr>
      </w:pPr>
      <w:r w:rsidRPr="0042303B">
        <w:rPr>
          <w:rFonts w:cstheme="minorHAnsi"/>
          <w:sz w:val="21"/>
          <w:szCs w:val="21"/>
        </w:rPr>
        <w:t xml:space="preserve">Delivered </w:t>
      </w:r>
      <w:r w:rsidRPr="0042303B">
        <w:rPr>
          <w:rFonts w:cstheme="minorHAnsi"/>
          <w:b/>
          <w:bCs/>
          <w:sz w:val="21"/>
          <w:szCs w:val="21"/>
        </w:rPr>
        <w:t>data fixes</w:t>
      </w:r>
      <w:r w:rsidRPr="0042303B">
        <w:rPr>
          <w:rFonts w:cstheme="minorHAnsi"/>
          <w:sz w:val="21"/>
          <w:szCs w:val="21"/>
        </w:rPr>
        <w:t xml:space="preserve"> via SQL scripting, ensuring business continuity.</w:t>
      </w:r>
    </w:p>
    <w:p w14:paraId="3C6416F4" w14:textId="77777777" w:rsidR="004706CC" w:rsidRPr="0042303B" w:rsidRDefault="00000000" w:rsidP="00931B6D">
      <w:pPr>
        <w:numPr>
          <w:ilvl w:val="0"/>
          <w:numId w:val="6"/>
        </w:numPr>
        <w:tabs>
          <w:tab w:val="clear" w:pos="720"/>
          <w:tab w:val="num" w:pos="967"/>
        </w:tabs>
        <w:spacing w:after="0"/>
        <w:ind w:left="360" w:right="-907"/>
        <w:rPr>
          <w:rFonts w:cstheme="minorHAnsi"/>
          <w:sz w:val="21"/>
          <w:szCs w:val="21"/>
        </w:rPr>
      </w:pPr>
      <w:r w:rsidRPr="0042303B">
        <w:rPr>
          <w:rFonts w:cstheme="minorHAnsi"/>
          <w:sz w:val="21"/>
          <w:szCs w:val="21"/>
        </w:rPr>
        <w:t xml:space="preserve">Designed Tableau dashboards leveraging </w:t>
      </w:r>
      <w:r w:rsidRPr="0042303B">
        <w:rPr>
          <w:rFonts w:cstheme="minorHAnsi"/>
          <w:b/>
          <w:bCs/>
          <w:sz w:val="21"/>
          <w:szCs w:val="21"/>
        </w:rPr>
        <w:t>data blending, extracts, forecasting, and table calculations</w:t>
      </w:r>
      <w:r w:rsidRPr="0042303B">
        <w:rPr>
          <w:rFonts w:cstheme="minorHAnsi"/>
          <w:sz w:val="21"/>
          <w:szCs w:val="21"/>
        </w:rPr>
        <w:t>.</w:t>
      </w:r>
    </w:p>
    <w:p w14:paraId="66D1506D" w14:textId="77777777" w:rsidR="004706CC" w:rsidRPr="0042303B" w:rsidRDefault="00000000" w:rsidP="00931B6D">
      <w:pPr>
        <w:numPr>
          <w:ilvl w:val="0"/>
          <w:numId w:val="6"/>
        </w:numPr>
        <w:tabs>
          <w:tab w:val="clear" w:pos="720"/>
          <w:tab w:val="num" w:pos="967"/>
        </w:tabs>
        <w:spacing w:after="0"/>
        <w:ind w:left="360" w:right="-907"/>
        <w:rPr>
          <w:rFonts w:cstheme="minorHAnsi"/>
          <w:sz w:val="21"/>
          <w:szCs w:val="21"/>
        </w:rPr>
      </w:pPr>
      <w:r w:rsidRPr="0042303B">
        <w:rPr>
          <w:rFonts w:cstheme="minorHAnsi"/>
          <w:sz w:val="21"/>
          <w:szCs w:val="21"/>
        </w:rPr>
        <w:t xml:space="preserve">Created </w:t>
      </w:r>
      <w:r w:rsidRPr="0042303B">
        <w:rPr>
          <w:rFonts w:cstheme="minorHAnsi"/>
          <w:b/>
          <w:bCs/>
          <w:sz w:val="21"/>
          <w:szCs w:val="21"/>
        </w:rPr>
        <w:t>technical documentation</w:t>
      </w:r>
      <w:r w:rsidRPr="0042303B">
        <w:rPr>
          <w:rFonts w:cstheme="minorHAnsi"/>
          <w:sz w:val="21"/>
          <w:szCs w:val="21"/>
        </w:rPr>
        <w:t xml:space="preserve"> and implemented </w:t>
      </w:r>
      <w:r w:rsidRPr="0042303B">
        <w:rPr>
          <w:rFonts w:cstheme="minorHAnsi"/>
          <w:b/>
          <w:bCs/>
          <w:sz w:val="21"/>
          <w:szCs w:val="21"/>
        </w:rPr>
        <w:t>data models</w:t>
      </w:r>
      <w:r w:rsidRPr="0042303B">
        <w:rPr>
          <w:rFonts w:cstheme="minorHAnsi"/>
          <w:sz w:val="21"/>
          <w:szCs w:val="21"/>
        </w:rPr>
        <w:t xml:space="preserve"> aligned with business needs.</w:t>
      </w:r>
    </w:p>
    <w:p w14:paraId="070751DF" w14:textId="77777777" w:rsidR="00F97384" w:rsidRPr="0042303B" w:rsidRDefault="00000000" w:rsidP="00661D6F">
      <w:pPr>
        <w:spacing w:after="0" w:line="240" w:lineRule="auto"/>
        <w:jc w:val="both"/>
        <w:rPr>
          <w:rFonts w:cstheme="minorHAnsi"/>
          <w:b/>
          <w:sz w:val="21"/>
          <w:szCs w:val="21"/>
        </w:rPr>
      </w:pPr>
      <w:r w:rsidRPr="0042303B">
        <w:rPr>
          <w:rFonts w:cstheme="minorHAnsi"/>
          <w:b/>
          <w:sz w:val="21"/>
          <w:szCs w:val="21"/>
          <w:highlight w:val="lightGray"/>
        </w:rPr>
        <w:t>Declaration:</w:t>
      </w:r>
    </w:p>
    <w:p w14:paraId="3EDC9D8C" w14:textId="77777777" w:rsidR="00F97384" w:rsidRPr="0042303B" w:rsidRDefault="00F97384" w:rsidP="00661D6F">
      <w:pPr>
        <w:spacing w:after="0" w:line="240" w:lineRule="auto"/>
        <w:jc w:val="both"/>
        <w:rPr>
          <w:rFonts w:cstheme="minorHAnsi"/>
          <w:b/>
          <w:sz w:val="21"/>
          <w:szCs w:val="21"/>
        </w:rPr>
      </w:pPr>
    </w:p>
    <w:p w14:paraId="3094CCEA" w14:textId="77777777" w:rsidR="00F97384" w:rsidRPr="0042303B" w:rsidRDefault="00000000" w:rsidP="00E817F0">
      <w:pPr>
        <w:spacing w:after="0" w:line="240" w:lineRule="auto"/>
        <w:jc w:val="both"/>
        <w:rPr>
          <w:rFonts w:cstheme="minorHAnsi"/>
          <w:sz w:val="21"/>
          <w:szCs w:val="21"/>
        </w:rPr>
      </w:pPr>
      <w:r w:rsidRPr="0042303B">
        <w:rPr>
          <w:rFonts w:cstheme="minorHAnsi"/>
          <w:sz w:val="21"/>
          <w:szCs w:val="21"/>
        </w:rPr>
        <w:t>I hereby declare that the above-mentioned information is correct up to my knowledge and I bear the responsibility for the correctness of the above-mentioned particulars.</w:t>
      </w:r>
    </w:p>
    <w:p w14:paraId="57860AAB" w14:textId="77777777" w:rsidR="00F97384" w:rsidRPr="0042303B" w:rsidRDefault="00F97384" w:rsidP="00661D6F">
      <w:pPr>
        <w:spacing w:after="0" w:line="240" w:lineRule="auto"/>
        <w:ind w:firstLine="720"/>
        <w:jc w:val="both"/>
        <w:rPr>
          <w:rFonts w:cstheme="minorHAnsi"/>
          <w:sz w:val="21"/>
          <w:szCs w:val="21"/>
        </w:rPr>
      </w:pPr>
    </w:p>
    <w:p w14:paraId="4C541DE8" w14:textId="77777777" w:rsidR="00F97384" w:rsidRPr="0042303B" w:rsidRDefault="00000000" w:rsidP="00661D6F">
      <w:pPr>
        <w:spacing w:after="0" w:line="240" w:lineRule="auto"/>
        <w:jc w:val="both"/>
        <w:rPr>
          <w:rFonts w:cstheme="minorHAnsi"/>
          <w:b/>
          <w:sz w:val="21"/>
          <w:szCs w:val="21"/>
        </w:rPr>
      </w:pPr>
      <w:r w:rsidRPr="0042303B">
        <w:rPr>
          <w:rFonts w:cstheme="minorHAnsi"/>
          <w:b/>
          <w:sz w:val="21"/>
          <w:szCs w:val="21"/>
        </w:rPr>
        <w:t xml:space="preserve">Place:   </w:t>
      </w:r>
      <w:r w:rsidRPr="0042303B">
        <w:rPr>
          <w:rFonts w:cstheme="minorHAnsi"/>
          <w:sz w:val="21"/>
          <w:szCs w:val="21"/>
        </w:rPr>
        <w:t xml:space="preserve">Bangalore     </w:t>
      </w:r>
      <w:r w:rsidRPr="0042303B">
        <w:rPr>
          <w:rFonts w:cstheme="minorHAnsi"/>
          <w:b/>
          <w:sz w:val="21"/>
          <w:szCs w:val="21"/>
        </w:rPr>
        <w:t xml:space="preserve">                                                                                                   (Asit Kumar Sahu)</w:t>
      </w:r>
      <w:r>
        <w:pict w14:anchorId="7218B22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1" type="#_x0000_t75" style="position:absolute;left:0;text-align:left;margin-left:0;margin-top:0;width:1pt;height:1pt;z-index:251659264;mso-position-horizontal-relative:text;mso-position-vertical-relative:text">
            <v:imagedata r:id="rId6"/>
          </v:shape>
        </w:pict>
      </w:r>
    </w:p>
    <w:sectPr w:rsidR="00F97384" w:rsidRPr="004230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C4D26"/>
    <w:multiLevelType w:val="hybridMultilevel"/>
    <w:tmpl w:val="ECECA224"/>
    <w:lvl w:ilvl="0" w:tplc="29DA1BDE">
      <w:start w:val="1"/>
      <w:numFmt w:val="bullet"/>
      <w:lvlText w:val=""/>
      <w:lvlJc w:val="left"/>
      <w:pPr>
        <w:ind w:left="360" w:hanging="360"/>
      </w:pPr>
      <w:rPr>
        <w:rFonts w:ascii="Wingdings" w:hAnsi="Wingdings" w:hint="default"/>
      </w:rPr>
    </w:lvl>
    <w:lvl w:ilvl="1" w:tplc="7EBEBF76" w:tentative="1">
      <w:start w:val="1"/>
      <w:numFmt w:val="bullet"/>
      <w:lvlText w:val="o"/>
      <w:lvlJc w:val="left"/>
      <w:pPr>
        <w:ind w:left="1080" w:hanging="360"/>
      </w:pPr>
      <w:rPr>
        <w:rFonts w:ascii="Courier New" w:hAnsi="Courier New" w:cs="Courier New" w:hint="default"/>
      </w:rPr>
    </w:lvl>
    <w:lvl w:ilvl="2" w:tplc="95C8A75C" w:tentative="1">
      <w:start w:val="1"/>
      <w:numFmt w:val="bullet"/>
      <w:lvlText w:val=""/>
      <w:lvlJc w:val="left"/>
      <w:pPr>
        <w:ind w:left="1800" w:hanging="360"/>
      </w:pPr>
      <w:rPr>
        <w:rFonts w:ascii="Wingdings" w:hAnsi="Wingdings" w:hint="default"/>
      </w:rPr>
    </w:lvl>
    <w:lvl w:ilvl="3" w:tplc="F59CF4D8" w:tentative="1">
      <w:start w:val="1"/>
      <w:numFmt w:val="bullet"/>
      <w:lvlText w:val=""/>
      <w:lvlJc w:val="left"/>
      <w:pPr>
        <w:ind w:left="2520" w:hanging="360"/>
      </w:pPr>
      <w:rPr>
        <w:rFonts w:ascii="Symbol" w:hAnsi="Symbol" w:hint="default"/>
      </w:rPr>
    </w:lvl>
    <w:lvl w:ilvl="4" w:tplc="839C68B4" w:tentative="1">
      <w:start w:val="1"/>
      <w:numFmt w:val="bullet"/>
      <w:lvlText w:val="o"/>
      <w:lvlJc w:val="left"/>
      <w:pPr>
        <w:ind w:left="3240" w:hanging="360"/>
      </w:pPr>
      <w:rPr>
        <w:rFonts w:ascii="Courier New" w:hAnsi="Courier New" w:cs="Courier New" w:hint="default"/>
      </w:rPr>
    </w:lvl>
    <w:lvl w:ilvl="5" w:tplc="25B60B2C" w:tentative="1">
      <w:start w:val="1"/>
      <w:numFmt w:val="bullet"/>
      <w:lvlText w:val=""/>
      <w:lvlJc w:val="left"/>
      <w:pPr>
        <w:ind w:left="3960" w:hanging="360"/>
      </w:pPr>
      <w:rPr>
        <w:rFonts w:ascii="Wingdings" w:hAnsi="Wingdings" w:hint="default"/>
      </w:rPr>
    </w:lvl>
    <w:lvl w:ilvl="6" w:tplc="F93E87A4" w:tentative="1">
      <w:start w:val="1"/>
      <w:numFmt w:val="bullet"/>
      <w:lvlText w:val=""/>
      <w:lvlJc w:val="left"/>
      <w:pPr>
        <w:ind w:left="4680" w:hanging="360"/>
      </w:pPr>
      <w:rPr>
        <w:rFonts w:ascii="Symbol" w:hAnsi="Symbol" w:hint="default"/>
      </w:rPr>
    </w:lvl>
    <w:lvl w:ilvl="7" w:tplc="3E5CC948" w:tentative="1">
      <w:start w:val="1"/>
      <w:numFmt w:val="bullet"/>
      <w:lvlText w:val="o"/>
      <w:lvlJc w:val="left"/>
      <w:pPr>
        <w:ind w:left="5400" w:hanging="360"/>
      </w:pPr>
      <w:rPr>
        <w:rFonts w:ascii="Courier New" w:hAnsi="Courier New" w:cs="Courier New" w:hint="default"/>
      </w:rPr>
    </w:lvl>
    <w:lvl w:ilvl="8" w:tplc="7C288DCA" w:tentative="1">
      <w:start w:val="1"/>
      <w:numFmt w:val="bullet"/>
      <w:lvlText w:val=""/>
      <w:lvlJc w:val="left"/>
      <w:pPr>
        <w:ind w:left="6120" w:hanging="360"/>
      </w:pPr>
      <w:rPr>
        <w:rFonts w:ascii="Wingdings" w:hAnsi="Wingdings" w:hint="default"/>
      </w:rPr>
    </w:lvl>
  </w:abstractNum>
  <w:abstractNum w:abstractNumId="1" w15:restartNumberingAfterBreak="0">
    <w:nsid w:val="033657A1"/>
    <w:multiLevelType w:val="hybridMultilevel"/>
    <w:tmpl w:val="1DF6F218"/>
    <w:lvl w:ilvl="0" w:tplc="D06C4C40">
      <w:start w:val="1"/>
      <w:numFmt w:val="bullet"/>
      <w:lvlText w:val=""/>
      <w:lvlJc w:val="left"/>
      <w:pPr>
        <w:ind w:left="360" w:hanging="360"/>
      </w:pPr>
      <w:rPr>
        <w:rFonts w:ascii="Wingdings" w:hAnsi="Wingdings" w:hint="default"/>
      </w:rPr>
    </w:lvl>
    <w:lvl w:ilvl="1" w:tplc="90301A9A" w:tentative="1">
      <w:start w:val="1"/>
      <w:numFmt w:val="bullet"/>
      <w:lvlText w:val="o"/>
      <w:lvlJc w:val="left"/>
      <w:pPr>
        <w:ind w:left="1080" w:hanging="360"/>
      </w:pPr>
      <w:rPr>
        <w:rFonts w:ascii="Courier New" w:hAnsi="Courier New" w:cs="Courier New" w:hint="default"/>
      </w:rPr>
    </w:lvl>
    <w:lvl w:ilvl="2" w:tplc="D5DE4806" w:tentative="1">
      <w:start w:val="1"/>
      <w:numFmt w:val="bullet"/>
      <w:lvlText w:val=""/>
      <w:lvlJc w:val="left"/>
      <w:pPr>
        <w:ind w:left="1800" w:hanging="360"/>
      </w:pPr>
      <w:rPr>
        <w:rFonts w:ascii="Wingdings" w:hAnsi="Wingdings" w:hint="default"/>
      </w:rPr>
    </w:lvl>
    <w:lvl w:ilvl="3" w:tplc="6204BFDE" w:tentative="1">
      <w:start w:val="1"/>
      <w:numFmt w:val="bullet"/>
      <w:lvlText w:val=""/>
      <w:lvlJc w:val="left"/>
      <w:pPr>
        <w:ind w:left="2520" w:hanging="360"/>
      </w:pPr>
      <w:rPr>
        <w:rFonts w:ascii="Symbol" w:hAnsi="Symbol" w:hint="default"/>
      </w:rPr>
    </w:lvl>
    <w:lvl w:ilvl="4" w:tplc="19D2DD7C" w:tentative="1">
      <w:start w:val="1"/>
      <w:numFmt w:val="bullet"/>
      <w:lvlText w:val="o"/>
      <w:lvlJc w:val="left"/>
      <w:pPr>
        <w:ind w:left="3240" w:hanging="360"/>
      </w:pPr>
      <w:rPr>
        <w:rFonts w:ascii="Courier New" w:hAnsi="Courier New" w:cs="Courier New" w:hint="default"/>
      </w:rPr>
    </w:lvl>
    <w:lvl w:ilvl="5" w:tplc="A1E6889C" w:tentative="1">
      <w:start w:val="1"/>
      <w:numFmt w:val="bullet"/>
      <w:lvlText w:val=""/>
      <w:lvlJc w:val="left"/>
      <w:pPr>
        <w:ind w:left="3960" w:hanging="360"/>
      </w:pPr>
      <w:rPr>
        <w:rFonts w:ascii="Wingdings" w:hAnsi="Wingdings" w:hint="default"/>
      </w:rPr>
    </w:lvl>
    <w:lvl w:ilvl="6" w:tplc="3B6C086A" w:tentative="1">
      <w:start w:val="1"/>
      <w:numFmt w:val="bullet"/>
      <w:lvlText w:val=""/>
      <w:lvlJc w:val="left"/>
      <w:pPr>
        <w:ind w:left="4680" w:hanging="360"/>
      </w:pPr>
      <w:rPr>
        <w:rFonts w:ascii="Symbol" w:hAnsi="Symbol" w:hint="default"/>
      </w:rPr>
    </w:lvl>
    <w:lvl w:ilvl="7" w:tplc="206C24FA" w:tentative="1">
      <w:start w:val="1"/>
      <w:numFmt w:val="bullet"/>
      <w:lvlText w:val="o"/>
      <w:lvlJc w:val="left"/>
      <w:pPr>
        <w:ind w:left="5400" w:hanging="360"/>
      </w:pPr>
      <w:rPr>
        <w:rFonts w:ascii="Courier New" w:hAnsi="Courier New" w:cs="Courier New" w:hint="default"/>
      </w:rPr>
    </w:lvl>
    <w:lvl w:ilvl="8" w:tplc="D5DE574E" w:tentative="1">
      <w:start w:val="1"/>
      <w:numFmt w:val="bullet"/>
      <w:lvlText w:val=""/>
      <w:lvlJc w:val="left"/>
      <w:pPr>
        <w:ind w:left="6120" w:hanging="360"/>
      </w:pPr>
      <w:rPr>
        <w:rFonts w:ascii="Wingdings" w:hAnsi="Wingdings" w:hint="default"/>
      </w:rPr>
    </w:lvl>
  </w:abstractNum>
  <w:abstractNum w:abstractNumId="2" w15:restartNumberingAfterBreak="0">
    <w:nsid w:val="0AB31A86"/>
    <w:multiLevelType w:val="hybridMultilevel"/>
    <w:tmpl w:val="61823B12"/>
    <w:lvl w:ilvl="0" w:tplc="8196CCAC">
      <w:start w:val="1"/>
      <w:numFmt w:val="bullet"/>
      <w:lvlText w:val=""/>
      <w:lvlJc w:val="left"/>
      <w:pPr>
        <w:ind w:left="360" w:hanging="360"/>
      </w:pPr>
      <w:rPr>
        <w:rFonts w:ascii="Wingdings" w:hAnsi="Wingdings" w:hint="default"/>
      </w:rPr>
    </w:lvl>
    <w:lvl w:ilvl="1" w:tplc="79D43268" w:tentative="1">
      <w:start w:val="1"/>
      <w:numFmt w:val="bullet"/>
      <w:lvlText w:val="o"/>
      <w:lvlJc w:val="left"/>
      <w:pPr>
        <w:ind w:left="1080" w:hanging="360"/>
      </w:pPr>
      <w:rPr>
        <w:rFonts w:ascii="Courier New" w:hAnsi="Courier New" w:cs="Courier New" w:hint="default"/>
      </w:rPr>
    </w:lvl>
    <w:lvl w:ilvl="2" w:tplc="3B8847C6" w:tentative="1">
      <w:start w:val="1"/>
      <w:numFmt w:val="bullet"/>
      <w:lvlText w:val=""/>
      <w:lvlJc w:val="left"/>
      <w:pPr>
        <w:ind w:left="1800" w:hanging="360"/>
      </w:pPr>
      <w:rPr>
        <w:rFonts w:ascii="Wingdings" w:hAnsi="Wingdings" w:hint="default"/>
      </w:rPr>
    </w:lvl>
    <w:lvl w:ilvl="3" w:tplc="F1CA8CE8" w:tentative="1">
      <w:start w:val="1"/>
      <w:numFmt w:val="bullet"/>
      <w:lvlText w:val=""/>
      <w:lvlJc w:val="left"/>
      <w:pPr>
        <w:ind w:left="2520" w:hanging="360"/>
      </w:pPr>
      <w:rPr>
        <w:rFonts w:ascii="Symbol" w:hAnsi="Symbol" w:hint="default"/>
      </w:rPr>
    </w:lvl>
    <w:lvl w:ilvl="4" w:tplc="1B5C0D16" w:tentative="1">
      <w:start w:val="1"/>
      <w:numFmt w:val="bullet"/>
      <w:lvlText w:val="o"/>
      <w:lvlJc w:val="left"/>
      <w:pPr>
        <w:ind w:left="3240" w:hanging="360"/>
      </w:pPr>
      <w:rPr>
        <w:rFonts w:ascii="Courier New" w:hAnsi="Courier New" w:cs="Courier New" w:hint="default"/>
      </w:rPr>
    </w:lvl>
    <w:lvl w:ilvl="5" w:tplc="7F94F450" w:tentative="1">
      <w:start w:val="1"/>
      <w:numFmt w:val="bullet"/>
      <w:lvlText w:val=""/>
      <w:lvlJc w:val="left"/>
      <w:pPr>
        <w:ind w:left="3960" w:hanging="360"/>
      </w:pPr>
      <w:rPr>
        <w:rFonts w:ascii="Wingdings" w:hAnsi="Wingdings" w:hint="default"/>
      </w:rPr>
    </w:lvl>
    <w:lvl w:ilvl="6" w:tplc="3CE0CB94" w:tentative="1">
      <w:start w:val="1"/>
      <w:numFmt w:val="bullet"/>
      <w:lvlText w:val=""/>
      <w:lvlJc w:val="left"/>
      <w:pPr>
        <w:ind w:left="4680" w:hanging="360"/>
      </w:pPr>
      <w:rPr>
        <w:rFonts w:ascii="Symbol" w:hAnsi="Symbol" w:hint="default"/>
      </w:rPr>
    </w:lvl>
    <w:lvl w:ilvl="7" w:tplc="9EFEF51C" w:tentative="1">
      <w:start w:val="1"/>
      <w:numFmt w:val="bullet"/>
      <w:lvlText w:val="o"/>
      <w:lvlJc w:val="left"/>
      <w:pPr>
        <w:ind w:left="5400" w:hanging="360"/>
      </w:pPr>
      <w:rPr>
        <w:rFonts w:ascii="Courier New" w:hAnsi="Courier New" w:cs="Courier New" w:hint="default"/>
      </w:rPr>
    </w:lvl>
    <w:lvl w:ilvl="8" w:tplc="DB6C566C" w:tentative="1">
      <w:start w:val="1"/>
      <w:numFmt w:val="bullet"/>
      <w:lvlText w:val=""/>
      <w:lvlJc w:val="left"/>
      <w:pPr>
        <w:ind w:left="6120" w:hanging="360"/>
      </w:pPr>
      <w:rPr>
        <w:rFonts w:ascii="Wingdings" w:hAnsi="Wingdings" w:hint="default"/>
      </w:rPr>
    </w:lvl>
  </w:abstractNum>
  <w:abstractNum w:abstractNumId="3" w15:restartNumberingAfterBreak="0">
    <w:nsid w:val="0DF8138B"/>
    <w:multiLevelType w:val="hybridMultilevel"/>
    <w:tmpl w:val="F4285634"/>
    <w:lvl w:ilvl="0" w:tplc="DCB23E76">
      <w:start w:val="1"/>
      <w:numFmt w:val="bullet"/>
      <w:lvlText w:val=""/>
      <w:lvlJc w:val="left"/>
      <w:pPr>
        <w:ind w:left="1551" w:hanging="360"/>
      </w:pPr>
      <w:rPr>
        <w:rFonts w:ascii="Wingdings" w:hAnsi="Wingdings" w:hint="default"/>
      </w:rPr>
    </w:lvl>
    <w:lvl w:ilvl="1" w:tplc="9B1E6B8A">
      <w:start w:val="1"/>
      <w:numFmt w:val="bullet"/>
      <w:lvlText w:val="o"/>
      <w:lvlJc w:val="left"/>
      <w:pPr>
        <w:ind w:left="2271" w:hanging="360"/>
      </w:pPr>
      <w:rPr>
        <w:rFonts w:ascii="Courier New" w:hAnsi="Courier New" w:cs="Courier New" w:hint="default"/>
      </w:rPr>
    </w:lvl>
    <w:lvl w:ilvl="2" w:tplc="E7A2CBEA">
      <w:start w:val="1"/>
      <w:numFmt w:val="bullet"/>
      <w:lvlText w:val=""/>
      <w:lvlJc w:val="left"/>
      <w:pPr>
        <w:ind w:left="2991" w:hanging="360"/>
      </w:pPr>
      <w:rPr>
        <w:rFonts w:ascii="Wingdings" w:hAnsi="Wingdings" w:hint="default"/>
      </w:rPr>
    </w:lvl>
    <w:lvl w:ilvl="3" w:tplc="6250312A" w:tentative="1">
      <w:start w:val="1"/>
      <w:numFmt w:val="bullet"/>
      <w:lvlText w:val=""/>
      <w:lvlJc w:val="left"/>
      <w:pPr>
        <w:ind w:left="3711" w:hanging="360"/>
      </w:pPr>
      <w:rPr>
        <w:rFonts w:ascii="Symbol" w:hAnsi="Symbol" w:hint="default"/>
      </w:rPr>
    </w:lvl>
    <w:lvl w:ilvl="4" w:tplc="A7D8B178" w:tentative="1">
      <w:start w:val="1"/>
      <w:numFmt w:val="bullet"/>
      <w:lvlText w:val="o"/>
      <w:lvlJc w:val="left"/>
      <w:pPr>
        <w:ind w:left="4431" w:hanging="360"/>
      </w:pPr>
      <w:rPr>
        <w:rFonts w:ascii="Courier New" w:hAnsi="Courier New" w:cs="Courier New" w:hint="default"/>
      </w:rPr>
    </w:lvl>
    <w:lvl w:ilvl="5" w:tplc="DE9A668A" w:tentative="1">
      <w:start w:val="1"/>
      <w:numFmt w:val="bullet"/>
      <w:lvlText w:val=""/>
      <w:lvlJc w:val="left"/>
      <w:pPr>
        <w:ind w:left="5151" w:hanging="360"/>
      </w:pPr>
      <w:rPr>
        <w:rFonts w:ascii="Wingdings" w:hAnsi="Wingdings" w:hint="default"/>
      </w:rPr>
    </w:lvl>
    <w:lvl w:ilvl="6" w:tplc="48D452A4" w:tentative="1">
      <w:start w:val="1"/>
      <w:numFmt w:val="bullet"/>
      <w:lvlText w:val=""/>
      <w:lvlJc w:val="left"/>
      <w:pPr>
        <w:ind w:left="5871" w:hanging="360"/>
      </w:pPr>
      <w:rPr>
        <w:rFonts w:ascii="Symbol" w:hAnsi="Symbol" w:hint="default"/>
      </w:rPr>
    </w:lvl>
    <w:lvl w:ilvl="7" w:tplc="C29A0D24" w:tentative="1">
      <w:start w:val="1"/>
      <w:numFmt w:val="bullet"/>
      <w:lvlText w:val="o"/>
      <w:lvlJc w:val="left"/>
      <w:pPr>
        <w:ind w:left="6591" w:hanging="360"/>
      </w:pPr>
      <w:rPr>
        <w:rFonts w:ascii="Courier New" w:hAnsi="Courier New" w:cs="Courier New" w:hint="default"/>
      </w:rPr>
    </w:lvl>
    <w:lvl w:ilvl="8" w:tplc="72269710" w:tentative="1">
      <w:start w:val="1"/>
      <w:numFmt w:val="bullet"/>
      <w:lvlText w:val=""/>
      <w:lvlJc w:val="left"/>
      <w:pPr>
        <w:ind w:left="7311" w:hanging="360"/>
      </w:pPr>
      <w:rPr>
        <w:rFonts w:ascii="Wingdings" w:hAnsi="Wingdings" w:hint="default"/>
      </w:rPr>
    </w:lvl>
  </w:abstractNum>
  <w:abstractNum w:abstractNumId="4" w15:restartNumberingAfterBreak="0">
    <w:nsid w:val="10F95885"/>
    <w:multiLevelType w:val="hybridMultilevel"/>
    <w:tmpl w:val="AA9247F2"/>
    <w:lvl w:ilvl="0" w:tplc="1960E28C">
      <w:start w:val="1"/>
      <w:numFmt w:val="bullet"/>
      <w:lvlText w:val=""/>
      <w:lvlJc w:val="left"/>
      <w:pPr>
        <w:ind w:left="1440" w:hanging="360"/>
      </w:pPr>
      <w:rPr>
        <w:rFonts w:ascii="Wingdings" w:hAnsi="Wingdings" w:hint="default"/>
      </w:rPr>
    </w:lvl>
    <w:lvl w:ilvl="1" w:tplc="B43ABD42" w:tentative="1">
      <w:start w:val="1"/>
      <w:numFmt w:val="bullet"/>
      <w:lvlText w:val="o"/>
      <w:lvlJc w:val="left"/>
      <w:pPr>
        <w:ind w:left="2160" w:hanging="360"/>
      </w:pPr>
      <w:rPr>
        <w:rFonts w:ascii="Courier New" w:hAnsi="Courier New" w:cs="Courier New" w:hint="default"/>
      </w:rPr>
    </w:lvl>
    <w:lvl w:ilvl="2" w:tplc="FCBC4342" w:tentative="1">
      <w:start w:val="1"/>
      <w:numFmt w:val="bullet"/>
      <w:lvlText w:val=""/>
      <w:lvlJc w:val="left"/>
      <w:pPr>
        <w:ind w:left="2880" w:hanging="360"/>
      </w:pPr>
      <w:rPr>
        <w:rFonts w:ascii="Wingdings" w:hAnsi="Wingdings" w:hint="default"/>
      </w:rPr>
    </w:lvl>
    <w:lvl w:ilvl="3" w:tplc="BC84B5D6" w:tentative="1">
      <w:start w:val="1"/>
      <w:numFmt w:val="bullet"/>
      <w:lvlText w:val=""/>
      <w:lvlJc w:val="left"/>
      <w:pPr>
        <w:ind w:left="3600" w:hanging="360"/>
      </w:pPr>
      <w:rPr>
        <w:rFonts w:ascii="Symbol" w:hAnsi="Symbol" w:hint="default"/>
      </w:rPr>
    </w:lvl>
    <w:lvl w:ilvl="4" w:tplc="40A69B88" w:tentative="1">
      <w:start w:val="1"/>
      <w:numFmt w:val="bullet"/>
      <w:lvlText w:val="o"/>
      <w:lvlJc w:val="left"/>
      <w:pPr>
        <w:ind w:left="4320" w:hanging="360"/>
      </w:pPr>
      <w:rPr>
        <w:rFonts w:ascii="Courier New" w:hAnsi="Courier New" w:cs="Courier New" w:hint="default"/>
      </w:rPr>
    </w:lvl>
    <w:lvl w:ilvl="5" w:tplc="21D4353E" w:tentative="1">
      <w:start w:val="1"/>
      <w:numFmt w:val="bullet"/>
      <w:lvlText w:val=""/>
      <w:lvlJc w:val="left"/>
      <w:pPr>
        <w:ind w:left="5040" w:hanging="360"/>
      </w:pPr>
      <w:rPr>
        <w:rFonts w:ascii="Wingdings" w:hAnsi="Wingdings" w:hint="default"/>
      </w:rPr>
    </w:lvl>
    <w:lvl w:ilvl="6" w:tplc="0EC03D3C" w:tentative="1">
      <w:start w:val="1"/>
      <w:numFmt w:val="bullet"/>
      <w:lvlText w:val=""/>
      <w:lvlJc w:val="left"/>
      <w:pPr>
        <w:ind w:left="5760" w:hanging="360"/>
      </w:pPr>
      <w:rPr>
        <w:rFonts w:ascii="Symbol" w:hAnsi="Symbol" w:hint="default"/>
      </w:rPr>
    </w:lvl>
    <w:lvl w:ilvl="7" w:tplc="8BC8E5D8" w:tentative="1">
      <w:start w:val="1"/>
      <w:numFmt w:val="bullet"/>
      <w:lvlText w:val="o"/>
      <w:lvlJc w:val="left"/>
      <w:pPr>
        <w:ind w:left="6480" w:hanging="360"/>
      </w:pPr>
      <w:rPr>
        <w:rFonts w:ascii="Courier New" w:hAnsi="Courier New" w:cs="Courier New" w:hint="default"/>
      </w:rPr>
    </w:lvl>
    <w:lvl w:ilvl="8" w:tplc="313898FC" w:tentative="1">
      <w:start w:val="1"/>
      <w:numFmt w:val="bullet"/>
      <w:lvlText w:val=""/>
      <w:lvlJc w:val="left"/>
      <w:pPr>
        <w:ind w:left="7200" w:hanging="360"/>
      </w:pPr>
      <w:rPr>
        <w:rFonts w:ascii="Wingdings" w:hAnsi="Wingdings" w:hint="default"/>
      </w:rPr>
    </w:lvl>
  </w:abstractNum>
  <w:abstractNum w:abstractNumId="5" w15:restartNumberingAfterBreak="0">
    <w:nsid w:val="13EB408E"/>
    <w:multiLevelType w:val="hybridMultilevel"/>
    <w:tmpl w:val="98928494"/>
    <w:lvl w:ilvl="0" w:tplc="E2C88E9C">
      <w:start w:val="1"/>
      <w:numFmt w:val="bullet"/>
      <w:lvlText w:val=""/>
      <w:lvlJc w:val="left"/>
      <w:pPr>
        <w:ind w:left="720" w:hanging="360"/>
      </w:pPr>
      <w:rPr>
        <w:rFonts w:ascii="Wingdings" w:hAnsi="Wingdings" w:hint="default"/>
      </w:rPr>
    </w:lvl>
    <w:lvl w:ilvl="1" w:tplc="65BE8338">
      <w:start w:val="1"/>
      <w:numFmt w:val="bullet"/>
      <w:lvlText w:val="o"/>
      <w:lvlJc w:val="left"/>
      <w:pPr>
        <w:ind w:left="1440" w:hanging="360"/>
      </w:pPr>
      <w:rPr>
        <w:rFonts w:ascii="Courier New" w:hAnsi="Courier New" w:cs="Courier New" w:hint="default"/>
      </w:rPr>
    </w:lvl>
    <w:lvl w:ilvl="2" w:tplc="60AAC9C0" w:tentative="1">
      <w:start w:val="1"/>
      <w:numFmt w:val="bullet"/>
      <w:lvlText w:val=""/>
      <w:lvlJc w:val="left"/>
      <w:pPr>
        <w:ind w:left="2160" w:hanging="360"/>
      </w:pPr>
      <w:rPr>
        <w:rFonts w:ascii="Wingdings" w:hAnsi="Wingdings" w:hint="default"/>
      </w:rPr>
    </w:lvl>
    <w:lvl w:ilvl="3" w:tplc="4580A130" w:tentative="1">
      <w:start w:val="1"/>
      <w:numFmt w:val="bullet"/>
      <w:lvlText w:val=""/>
      <w:lvlJc w:val="left"/>
      <w:pPr>
        <w:ind w:left="2880" w:hanging="360"/>
      </w:pPr>
      <w:rPr>
        <w:rFonts w:ascii="Symbol" w:hAnsi="Symbol" w:hint="default"/>
      </w:rPr>
    </w:lvl>
    <w:lvl w:ilvl="4" w:tplc="5C545C4E" w:tentative="1">
      <w:start w:val="1"/>
      <w:numFmt w:val="bullet"/>
      <w:lvlText w:val="o"/>
      <w:lvlJc w:val="left"/>
      <w:pPr>
        <w:ind w:left="3600" w:hanging="360"/>
      </w:pPr>
      <w:rPr>
        <w:rFonts w:ascii="Courier New" w:hAnsi="Courier New" w:cs="Courier New" w:hint="default"/>
      </w:rPr>
    </w:lvl>
    <w:lvl w:ilvl="5" w:tplc="A8A6676C" w:tentative="1">
      <w:start w:val="1"/>
      <w:numFmt w:val="bullet"/>
      <w:lvlText w:val=""/>
      <w:lvlJc w:val="left"/>
      <w:pPr>
        <w:ind w:left="4320" w:hanging="360"/>
      </w:pPr>
      <w:rPr>
        <w:rFonts w:ascii="Wingdings" w:hAnsi="Wingdings" w:hint="default"/>
      </w:rPr>
    </w:lvl>
    <w:lvl w:ilvl="6" w:tplc="38D22B9C" w:tentative="1">
      <w:start w:val="1"/>
      <w:numFmt w:val="bullet"/>
      <w:lvlText w:val=""/>
      <w:lvlJc w:val="left"/>
      <w:pPr>
        <w:ind w:left="5040" w:hanging="360"/>
      </w:pPr>
      <w:rPr>
        <w:rFonts w:ascii="Symbol" w:hAnsi="Symbol" w:hint="default"/>
      </w:rPr>
    </w:lvl>
    <w:lvl w:ilvl="7" w:tplc="743C8CE8" w:tentative="1">
      <w:start w:val="1"/>
      <w:numFmt w:val="bullet"/>
      <w:lvlText w:val="o"/>
      <w:lvlJc w:val="left"/>
      <w:pPr>
        <w:ind w:left="5760" w:hanging="360"/>
      </w:pPr>
      <w:rPr>
        <w:rFonts w:ascii="Courier New" w:hAnsi="Courier New" w:cs="Courier New" w:hint="default"/>
      </w:rPr>
    </w:lvl>
    <w:lvl w:ilvl="8" w:tplc="3D040FA2" w:tentative="1">
      <w:start w:val="1"/>
      <w:numFmt w:val="bullet"/>
      <w:lvlText w:val=""/>
      <w:lvlJc w:val="left"/>
      <w:pPr>
        <w:ind w:left="6480" w:hanging="360"/>
      </w:pPr>
      <w:rPr>
        <w:rFonts w:ascii="Wingdings" w:hAnsi="Wingdings" w:hint="default"/>
      </w:rPr>
    </w:lvl>
  </w:abstractNum>
  <w:abstractNum w:abstractNumId="6" w15:restartNumberingAfterBreak="0">
    <w:nsid w:val="1A3B071E"/>
    <w:multiLevelType w:val="hybridMultilevel"/>
    <w:tmpl w:val="87207040"/>
    <w:lvl w:ilvl="0" w:tplc="28E8A0A2">
      <w:start w:val="1"/>
      <w:numFmt w:val="bullet"/>
      <w:lvlText w:val=""/>
      <w:lvlJc w:val="left"/>
      <w:pPr>
        <w:ind w:left="1800" w:hanging="360"/>
      </w:pPr>
      <w:rPr>
        <w:rFonts w:ascii="Wingdings" w:hAnsi="Wingdings" w:hint="default"/>
      </w:rPr>
    </w:lvl>
    <w:lvl w:ilvl="1" w:tplc="D7B24986">
      <w:numFmt w:val="bullet"/>
      <w:lvlText w:val=""/>
      <w:lvlJc w:val="left"/>
      <w:pPr>
        <w:ind w:left="2520" w:hanging="360"/>
      </w:pPr>
      <w:rPr>
        <w:rFonts w:ascii="Symbol" w:eastAsia="Times New Roman" w:hAnsi="Symbol" w:cs="Times New Roman" w:hint="default"/>
        <w:sz w:val="24"/>
      </w:rPr>
    </w:lvl>
    <w:lvl w:ilvl="2" w:tplc="F80A2C2A" w:tentative="1">
      <w:start w:val="1"/>
      <w:numFmt w:val="bullet"/>
      <w:lvlText w:val=""/>
      <w:lvlJc w:val="left"/>
      <w:pPr>
        <w:ind w:left="3240" w:hanging="360"/>
      </w:pPr>
      <w:rPr>
        <w:rFonts w:ascii="Wingdings" w:hAnsi="Wingdings" w:hint="default"/>
      </w:rPr>
    </w:lvl>
    <w:lvl w:ilvl="3" w:tplc="9EB4FF94" w:tentative="1">
      <w:start w:val="1"/>
      <w:numFmt w:val="bullet"/>
      <w:lvlText w:val=""/>
      <w:lvlJc w:val="left"/>
      <w:pPr>
        <w:ind w:left="3960" w:hanging="360"/>
      </w:pPr>
      <w:rPr>
        <w:rFonts w:ascii="Symbol" w:hAnsi="Symbol" w:hint="default"/>
      </w:rPr>
    </w:lvl>
    <w:lvl w:ilvl="4" w:tplc="6144C38C" w:tentative="1">
      <w:start w:val="1"/>
      <w:numFmt w:val="bullet"/>
      <w:lvlText w:val="o"/>
      <w:lvlJc w:val="left"/>
      <w:pPr>
        <w:ind w:left="4680" w:hanging="360"/>
      </w:pPr>
      <w:rPr>
        <w:rFonts w:ascii="Courier New" w:hAnsi="Courier New" w:cs="Courier New" w:hint="default"/>
      </w:rPr>
    </w:lvl>
    <w:lvl w:ilvl="5" w:tplc="871815F6" w:tentative="1">
      <w:start w:val="1"/>
      <w:numFmt w:val="bullet"/>
      <w:lvlText w:val=""/>
      <w:lvlJc w:val="left"/>
      <w:pPr>
        <w:ind w:left="5400" w:hanging="360"/>
      </w:pPr>
      <w:rPr>
        <w:rFonts w:ascii="Wingdings" w:hAnsi="Wingdings" w:hint="default"/>
      </w:rPr>
    </w:lvl>
    <w:lvl w:ilvl="6" w:tplc="DBD4FE5E" w:tentative="1">
      <w:start w:val="1"/>
      <w:numFmt w:val="bullet"/>
      <w:lvlText w:val=""/>
      <w:lvlJc w:val="left"/>
      <w:pPr>
        <w:ind w:left="6120" w:hanging="360"/>
      </w:pPr>
      <w:rPr>
        <w:rFonts w:ascii="Symbol" w:hAnsi="Symbol" w:hint="default"/>
      </w:rPr>
    </w:lvl>
    <w:lvl w:ilvl="7" w:tplc="09CC291A" w:tentative="1">
      <w:start w:val="1"/>
      <w:numFmt w:val="bullet"/>
      <w:lvlText w:val="o"/>
      <w:lvlJc w:val="left"/>
      <w:pPr>
        <w:ind w:left="6840" w:hanging="360"/>
      </w:pPr>
      <w:rPr>
        <w:rFonts w:ascii="Courier New" w:hAnsi="Courier New" w:cs="Courier New" w:hint="default"/>
      </w:rPr>
    </w:lvl>
    <w:lvl w:ilvl="8" w:tplc="2B26DB60" w:tentative="1">
      <w:start w:val="1"/>
      <w:numFmt w:val="bullet"/>
      <w:lvlText w:val=""/>
      <w:lvlJc w:val="left"/>
      <w:pPr>
        <w:ind w:left="7560" w:hanging="360"/>
      </w:pPr>
      <w:rPr>
        <w:rFonts w:ascii="Wingdings" w:hAnsi="Wingdings" w:hint="default"/>
      </w:rPr>
    </w:lvl>
  </w:abstractNum>
  <w:abstractNum w:abstractNumId="7" w15:restartNumberingAfterBreak="0">
    <w:nsid w:val="1E70538F"/>
    <w:multiLevelType w:val="multilevel"/>
    <w:tmpl w:val="A33474B0"/>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22083765"/>
    <w:multiLevelType w:val="multilevel"/>
    <w:tmpl w:val="89AAE492"/>
    <w:lvl w:ilvl="0">
      <w:start w:val="1"/>
      <w:numFmt w:val="bullet"/>
      <w:lvlText w:val=""/>
      <w:lvlJc w:val="left"/>
      <w:pPr>
        <w:tabs>
          <w:tab w:val="num" w:pos="1440"/>
        </w:tabs>
        <w:ind w:left="1440" w:hanging="360"/>
      </w:pPr>
      <w:rPr>
        <w:rFonts w:ascii="Wingdings" w:hAnsi="Wingding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9" w15:restartNumberingAfterBreak="0">
    <w:nsid w:val="232620A3"/>
    <w:multiLevelType w:val="hybridMultilevel"/>
    <w:tmpl w:val="E37486E2"/>
    <w:lvl w:ilvl="0" w:tplc="BEE277EE">
      <w:start w:val="1"/>
      <w:numFmt w:val="bullet"/>
      <w:lvlText w:val=""/>
      <w:lvlJc w:val="left"/>
      <w:pPr>
        <w:ind w:left="1080" w:hanging="360"/>
      </w:pPr>
      <w:rPr>
        <w:rFonts w:ascii="Wingdings" w:hAnsi="Wingdings" w:hint="default"/>
      </w:rPr>
    </w:lvl>
    <w:lvl w:ilvl="1" w:tplc="70561B0C">
      <w:start w:val="1"/>
      <w:numFmt w:val="bullet"/>
      <w:lvlText w:val="o"/>
      <w:lvlJc w:val="left"/>
      <w:pPr>
        <w:ind w:left="1800" w:hanging="360"/>
      </w:pPr>
      <w:rPr>
        <w:rFonts w:ascii="Courier New" w:hAnsi="Courier New" w:cs="Courier New" w:hint="default"/>
      </w:rPr>
    </w:lvl>
    <w:lvl w:ilvl="2" w:tplc="E49CE55C" w:tentative="1">
      <w:start w:val="1"/>
      <w:numFmt w:val="bullet"/>
      <w:lvlText w:val=""/>
      <w:lvlJc w:val="left"/>
      <w:pPr>
        <w:ind w:left="2520" w:hanging="360"/>
      </w:pPr>
      <w:rPr>
        <w:rFonts w:ascii="Wingdings" w:hAnsi="Wingdings" w:hint="default"/>
      </w:rPr>
    </w:lvl>
    <w:lvl w:ilvl="3" w:tplc="9F0AD1B4" w:tentative="1">
      <w:start w:val="1"/>
      <w:numFmt w:val="bullet"/>
      <w:lvlText w:val=""/>
      <w:lvlJc w:val="left"/>
      <w:pPr>
        <w:ind w:left="3240" w:hanging="360"/>
      </w:pPr>
      <w:rPr>
        <w:rFonts w:ascii="Symbol" w:hAnsi="Symbol" w:hint="default"/>
      </w:rPr>
    </w:lvl>
    <w:lvl w:ilvl="4" w:tplc="772A045A" w:tentative="1">
      <w:start w:val="1"/>
      <w:numFmt w:val="bullet"/>
      <w:lvlText w:val="o"/>
      <w:lvlJc w:val="left"/>
      <w:pPr>
        <w:ind w:left="3960" w:hanging="360"/>
      </w:pPr>
      <w:rPr>
        <w:rFonts w:ascii="Courier New" w:hAnsi="Courier New" w:cs="Courier New" w:hint="default"/>
      </w:rPr>
    </w:lvl>
    <w:lvl w:ilvl="5" w:tplc="5DC6FDD2" w:tentative="1">
      <w:start w:val="1"/>
      <w:numFmt w:val="bullet"/>
      <w:lvlText w:val=""/>
      <w:lvlJc w:val="left"/>
      <w:pPr>
        <w:ind w:left="4680" w:hanging="360"/>
      </w:pPr>
      <w:rPr>
        <w:rFonts w:ascii="Wingdings" w:hAnsi="Wingdings" w:hint="default"/>
      </w:rPr>
    </w:lvl>
    <w:lvl w:ilvl="6" w:tplc="FAD69410" w:tentative="1">
      <w:start w:val="1"/>
      <w:numFmt w:val="bullet"/>
      <w:lvlText w:val=""/>
      <w:lvlJc w:val="left"/>
      <w:pPr>
        <w:ind w:left="5400" w:hanging="360"/>
      </w:pPr>
      <w:rPr>
        <w:rFonts w:ascii="Symbol" w:hAnsi="Symbol" w:hint="default"/>
      </w:rPr>
    </w:lvl>
    <w:lvl w:ilvl="7" w:tplc="CCCC2C8E" w:tentative="1">
      <w:start w:val="1"/>
      <w:numFmt w:val="bullet"/>
      <w:lvlText w:val="o"/>
      <w:lvlJc w:val="left"/>
      <w:pPr>
        <w:ind w:left="6120" w:hanging="360"/>
      </w:pPr>
      <w:rPr>
        <w:rFonts w:ascii="Courier New" w:hAnsi="Courier New" w:cs="Courier New" w:hint="default"/>
      </w:rPr>
    </w:lvl>
    <w:lvl w:ilvl="8" w:tplc="A30220C0" w:tentative="1">
      <w:start w:val="1"/>
      <w:numFmt w:val="bullet"/>
      <w:lvlText w:val=""/>
      <w:lvlJc w:val="left"/>
      <w:pPr>
        <w:ind w:left="6840" w:hanging="360"/>
      </w:pPr>
      <w:rPr>
        <w:rFonts w:ascii="Wingdings" w:hAnsi="Wingdings" w:hint="default"/>
      </w:rPr>
    </w:lvl>
  </w:abstractNum>
  <w:abstractNum w:abstractNumId="10" w15:restartNumberingAfterBreak="0">
    <w:nsid w:val="234417E7"/>
    <w:multiLevelType w:val="hybridMultilevel"/>
    <w:tmpl w:val="51CC6148"/>
    <w:lvl w:ilvl="0" w:tplc="8920FAE6">
      <w:start w:val="1"/>
      <w:numFmt w:val="bullet"/>
      <w:lvlText w:val=""/>
      <w:lvlJc w:val="left"/>
      <w:pPr>
        <w:ind w:left="1440" w:hanging="360"/>
      </w:pPr>
      <w:rPr>
        <w:rFonts w:ascii="Wingdings" w:hAnsi="Wingdings" w:hint="default"/>
      </w:rPr>
    </w:lvl>
    <w:lvl w:ilvl="1" w:tplc="08D42C68" w:tentative="1">
      <w:start w:val="1"/>
      <w:numFmt w:val="bullet"/>
      <w:lvlText w:val="o"/>
      <w:lvlJc w:val="left"/>
      <w:pPr>
        <w:ind w:left="2160" w:hanging="360"/>
      </w:pPr>
      <w:rPr>
        <w:rFonts w:ascii="Courier New" w:hAnsi="Courier New" w:cs="Courier New" w:hint="default"/>
      </w:rPr>
    </w:lvl>
    <w:lvl w:ilvl="2" w:tplc="FCB65D8E" w:tentative="1">
      <w:start w:val="1"/>
      <w:numFmt w:val="bullet"/>
      <w:lvlText w:val=""/>
      <w:lvlJc w:val="left"/>
      <w:pPr>
        <w:ind w:left="2880" w:hanging="360"/>
      </w:pPr>
      <w:rPr>
        <w:rFonts w:ascii="Wingdings" w:hAnsi="Wingdings" w:hint="default"/>
      </w:rPr>
    </w:lvl>
    <w:lvl w:ilvl="3" w:tplc="6470979A" w:tentative="1">
      <w:start w:val="1"/>
      <w:numFmt w:val="bullet"/>
      <w:lvlText w:val=""/>
      <w:lvlJc w:val="left"/>
      <w:pPr>
        <w:ind w:left="3600" w:hanging="360"/>
      </w:pPr>
      <w:rPr>
        <w:rFonts w:ascii="Symbol" w:hAnsi="Symbol" w:hint="default"/>
      </w:rPr>
    </w:lvl>
    <w:lvl w:ilvl="4" w:tplc="6FD226E8" w:tentative="1">
      <w:start w:val="1"/>
      <w:numFmt w:val="bullet"/>
      <w:lvlText w:val="o"/>
      <w:lvlJc w:val="left"/>
      <w:pPr>
        <w:ind w:left="4320" w:hanging="360"/>
      </w:pPr>
      <w:rPr>
        <w:rFonts w:ascii="Courier New" w:hAnsi="Courier New" w:cs="Courier New" w:hint="default"/>
      </w:rPr>
    </w:lvl>
    <w:lvl w:ilvl="5" w:tplc="F0186788" w:tentative="1">
      <w:start w:val="1"/>
      <w:numFmt w:val="bullet"/>
      <w:lvlText w:val=""/>
      <w:lvlJc w:val="left"/>
      <w:pPr>
        <w:ind w:left="5040" w:hanging="360"/>
      </w:pPr>
      <w:rPr>
        <w:rFonts w:ascii="Wingdings" w:hAnsi="Wingdings" w:hint="default"/>
      </w:rPr>
    </w:lvl>
    <w:lvl w:ilvl="6" w:tplc="50FE9FD6" w:tentative="1">
      <w:start w:val="1"/>
      <w:numFmt w:val="bullet"/>
      <w:lvlText w:val=""/>
      <w:lvlJc w:val="left"/>
      <w:pPr>
        <w:ind w:left="5760" w:hanging="360"/>
      </w:pPr>
      <w:rPr>
        <w:rFonts w:ascii="Symbol" w:hAnsi="Symbol" w:hint="default"/>
      </w:rPr>
    </w:lvl>
    <w:lvl w:ilvl="7" w:tplc="6018117C" w:tentative="1">
      <w:start w:val="1"/>
      <w:numFmt w:val="bullet"/>
      <w:lvlText w:val="o"/>
      <w:lvlJc w:val="left"/>
      <w:pPr>
        <w:ind w:left="6480" w:hanging="360"/>
      </w:pPr>
      <w:rPr>
        <w:rFonts w:ascii="Courier New" w:hAnsi="Courier New" w:cs="Courier New" w:hint="default"/>
      </w:rPr>
    </w:lvl>
    <w:lvl w:ilvl="8" w:tplc="24D4533A" w:tentative="1">
      <w:start w:val="1"/>
      <w:numFmt w:val="bullet"/>
      <w:lvlText w:val=""/>
      <w:lvlJc w:val="left"/>
      <w:pPr>
        <w:ind w:left="7200" w:hanging="360"/>
      </w:pPr>
      <w:rPr>
        <w:rFonts w:ascii="Wingdings" w:hAnsi="Wingdings" w:hint="default"/>
      </w:rPr>
    </w:lvl>
  </w:abstractNum>
  <w:abstractNum w:abstractNumId="11" w15:restartNumberingAfterBreak="0">
    <w:nsid w:val="2A5234A3"/>
    <w:multiLevelType w:val="multilevel"/>
    <w:tmpl w:val="76FE5924"/>
    <w:lvl w:ilvl="0">
      <w:start w:val="1"/>
      <w:numFmt w:val="bullet"/>
      <w:lvlText w:val=""/>
      <w:lvlJc w:val="left"/>
      <w:pPr>
        <w:tabs>
          <w:tab w:val="num" w:pos="360"/>
        </w:tabs>
        <w:ind w:left="360" w:hanging="360"/>
      </w:pPr>
      <w:rPr>
        <w:rFonts w:ascii="Wingdings" w:hAnsi="Wingdings" w:hint="default"/>
        <w:sz w:val="20"/>
      </w:rPr>
    </w:lvl>
    <w:lvl w:ilvl="1">
      <w:numFmt w:val="bullet"/>
      <w:lvlText w:val=""/>
      <w:lvlJc w:val="left"/>
      <w:pPr>
        <w:ind w:left="1080" w:hanging="360"/>
      </w:pPr>
      <w:rPr>
        <w:rFonts w:ascii="Calibri" w:eastAsia="Times New Roman" w:hAnsi="Calibri" w:cs="Calibri"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2BA3488F"/>
    <w:multiLevelType w:val="hybridMultilevel"/>
    <w:tmpl w:val="37065E84"/>
    <w:lvl w:ilvl="0" w:tplc="4044E004">
      <w:start w:val="1"/>
      <w:numFmt w:val="bullet"/>
      <w:lvlText w:val=""/>
      <w:lvlJc w:val="left"/>
      <w:pPr>
        <w:ind w:left="1080" w:hanging="360"/>
      </w:pPr>
      <w:rPr>
        <w:rFonts w:ascii="Wingdings" w:hAnsi="Wingdings" w:hint="default"/>
      </w:rPr>
    </w:lvl>
    <w:lvl w:ilvl="1" w:tplc="A6C2CDA0">
      <w:start w:val="1"/>
      <w:numFmt w:val="bullet"/>
      <w:lvlText w:val="o"/>
      <w:lvlJc w:val="left"/>
      <w:pPr>
        <w:ind w:left="1800" w:hanging="360"/>
      </w:pPr>
      <w:rPr>
        <w:rFonts w:ascii="Courier New" w:hAnsi="Courier New" w:cs="Courier New" w:hint="default"/>
      </w:rPr>
    </w:lvl>
    <w:lvl w:ilvl="2" w:tplc="F6EEB1C6" w:tentative="1">
      <w:start w:val="1"/>
      <w:numFmt w:val="bullet"/>
      <w:lvlText w:val=""/>
      <w:lvlJc w:val="left"/>
      <w:pPr>
        <w:ind w:left="2520" w:hanging="360"/>
      </w:pPr>
      <w:rPr>
        <w:rFonts w:ascii="Wingdings" w:hAnsi="Wingdings" w:hint="default"/>
      </w:rPr>
    </w:lvl>
    <w:lvl w:ilvl="3" w:tplc="73D2A08E" w:tentative="1">
      <w:start w:val="1"/>
      <w:numFmt w:val="bullet"/>
      <w:lvlText w:val=""/>
      <w:lvlJc w:val="left"/>
      <w:pPr>
        <w:ind w:left="3240" w:hanging="360"/>
      </w:pPr>
      <w:rPr>
        <w:rFonts w:ascii="Symbol" w:hAnsi="Symbol" w:hint="default"/>
      </w:rPr>
    </w:lvl>
    <w:lvl w:ilvl="4" w:tplc="10FE5170" w:tentative="1">
      <w:start w:val="1"/>
      <w:numFmt w:val="bullet"/>
      <w:lvlText w:val="o"/>
      <w:lvlJc w:val="left"/>
      <w:pPr>
        <w:ind w:left="3960" w:hanging="360"/>
      </w:pPr>
      <w:rPr>
        <w:rFonts w:ascii="Courier New" w:hAnsi="Courier New" w:cs="Courier New" w:hint="default"/>
      </w:rPr>
    </w:lvl>
    <w:lvl w:ilvl="5" w:tplc="84484D6C" w:tentative="1">
      <w:start w:val="1"/>
      <w:numFmt w:val="bullet"/>
      <w:lvlText w:val=""/>
      <w:lvlJc w:val="left"/>
      <w:pPr>
        <w:ind w:left="4680" w:hanging="360"/>
      </w:pPr>
      <w:rPr>
        <w:rFonts w:ascii="Wingdings" w:hAnsi="Wingdings" w:hint="default"/>
      </w:rPr>
    </w:lvl>
    <w:lvl w:ilvl="6" w:tplc="7A160084" w:tentative="1">
      <w:start w:val="1"/>
      <w:numFmt w:val="bullet"/>
      <w:lvlText w:val=""/>
      <w:lvlJc w:val="left"/>
      <w:pPr>
        <w:ind w:left="5400" w:hanging="360"/>
      </w:pPr>
      <w:rPr>
        <w:rFonts w:ascii="Symbol" w:hAnsi="Symbol" w:hint="default"/>
      </w:rPr>
    </w:lvl>
    <w:lvl w:ilvl="7" w:tplc="1B10BD72" w:tentative="1">
      <w:start w:val="1"/>
      <w:numFmt w:val="bullet"/>
      <w:lvlText w:val="o"/>
      <w:lvlJc w:val="left"/>
      <w:pPr>
        <w:ind w:left="6120" w:hanging="360"/>
      </w:pPr>
      <w:rPr>
        <w:rFonts w:ascii="Courier New" w:hAnsi="Courier New" w:cs="Courier New" w:hint="default"/>
      </w:rPr>
    </w:lvl>
    <w:lvl w:ilvl="8" w:tplc="5ED0C04A" w:tentative="1">
      <w:start w:val="1"/>
      <w:numFmt w:val="bullet"/>
      <w:lvlText w:val=""/>
      <w:lvlJc w:val="left"/>
      <w:pPr>
        <w:ind w:left="6840" w:hanging="360"/>
      </w:pPr>
      <w:rPr>
        <w:rFonts w:ascii="Wingdings" w:hAnsi="Wingdings" w:hint="default"/>
      </w:rPr>
    </w:lvl>
  </w:abstractNum>
  <w:abstractNum w:abstractNumId="13" w15:restartNumberingAfterBreak="0">
    <w:nsid w:val="2FF8012B"/>
    <w:multiLevelType w:val="hybridMultilevel"/>
    <w:tmpl w:val="131690C6"/>
    <w:lvl w:ilvl="0" w:tplc="3C68C58E">
      <w:start w:val="1"/>
      <w:numFmt w:val="bullet"/>
      <w:lvlText w:val=""/>
      <w:lvlJc w:val="left"/>
      <w:rPr>
        <w:rFonts w:ascii="Wingdings" w:hAnsi="Wingdings" w:hint="default"/>
      </w:rPr>
    </w:lvl>
    <w:lvl w:ilvl="1" w:tplc="52642FEC">
      <w:numFmt w:val="decimal"/>
      <w:lvlText w:val=""/>
      <w:lvlJc w:val="left"/>
    </w:lvl>
    <w:lvl w:ilvl="2" w:tplc="C1FED3E4">
      <w:numFmt w:val="decimal"/>
      <w:lvlText w:val=""/>
      <w:lvlJc w:val="left"/>
    </w:lvl>
    <w:lvl w:ilvl="3" w:tplc="8646C05A">
      <w:numFmt w:val="decimal"/>
      <w:lvlText w:val=""/>
      <w:lvlJc w:val="left"/>
    </w:lvl>
    <w:lvl w:ilvl="4" w:tplc="EA5A2944">
      <w:numFmt w:val="decimal"/>
      <w:lvlText w:val=""/>
      <w:lvlJc w:val="left"/>
    </w:lvl>
    <w:lvl w:ilvl="5" w:tplc="82626C32">
      <w:numFmt w:val="decimal"/>
      <w:lvlText w:val=""/>
      <w:lvlJc w:val="left"/>
    </w:lvl>
    <w:lvl w:ilvl="6" w:tplc="56F8E7A2">
      <w:numFmt w:val="decimal"/>
      <w:lvlText w:val=""/>
      <w:lvlJc w:val="left"/>
    </w:lvl>
    <w:lvl w:ilvl="7" w:tplc="B6B0093E">
      <w:numFmt w:val="decimal"/>
      <w:lvlText w:val=""/>
      <w:lvlJc w:val="left"/>
    </w:lvl>
    <w:lvl w:ilvl="8" w:tplc="080883F2">
      <w:numFmt w:val="decimal"/>
      <w:lvlText w:val=""/>
      <w:lvlJc w:val="left"/>
    </w:lvl>
  </w:abstractNum>
  <w:abstractNum w:abstractNumId="14" w15:restartNumberingAfterBreak="0">
    <w:nsid w:val="32925A4D"/>
    <w:multiLevelType w:val="multilevel"/>
    <w:tmpl w:val="2E70EA3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5" w15:restartNumberingAfterBreak="0">
    <w:nsid w:val="339763D2"/>
    <w:multiLevelType w:val="hybridMultilevel"/>
    <w:tmpl w:val="88EAE986"/>
    <w:lvl w:ilvl="0" w:tplc="F1C0D410">
      <w:start w:val="1"/>
      <w:numFmt w:val="bullet"/>
      <w:lvlText w:val=""/>
      <w:lvlJc w:val="left"/>
      <w:pPr>
        <w:ind w:left="360" w:hanging="360"/>
      </w:pPr>
      <w:rPr>
        <w:rFonts w:ascii="Wingdings" w:hAnsi="Wingdings" w:hint="default"/>
      </w:rPr>
    </w:lvl>
    <w:lvl w:ilvl="1" w:tplc="F9887AFE">
      <w:start w:val="1"/>
      <w:numFmt w:val="bullet"/>
      <w:lvlText w:val="o"/>
      <w:lvlJc w:val="left"/>
      <w:pPr>
        <w:ind w:left="1080" w:hanging="360"/>
      </w:pPr>
      <w:rPr>
        <w:rFonts w:ascii="Courier New" w:hAnsi="Courier New" w:cs="Courier New" w:hint="default"/>
      </w:rPr>
    </w:lvl>
    <w:lvl w:ilvl="2" w:tplc="D0C49416" w:tentative="1">
      <w:start w:val="1"/>
      <w:numFmt w:val="bullet"/>
      <w:lvlText w:val=""/>
      <w:lvlJc w:val="left"/>
      <w:pPr>
        <w:ind w:left="1800" w:hanging="360"/>
      </w:pPr>
      <w:rPr>
        <w:rFonts w:ascii="Wingdings" w:hAnsi="Wingdings" w:hint="default"/>
      </w:rPr>
    </w:lvl>
    <w:lvl w:ilvl="3" w:tplc="8A1A9180" w:tentative="1">
      <w:start w:val="1"/>
      <w:numFmt w:val="bullet"/>
      <w:lvlText w:val=""/>
      <w:lvlJc w:val="left"/>
      <w:pPr>
        <w:ind w:left="2520" w:hanging="360"/>
      </w:pPr>
      <w:rPr>
        <w:rFonts w:ascii="Symbol" w:hAnsi="Symbol" w:hint="default"/>
      </w:rPr>
    </w:lvl>
    <w:lvl w:ilvl="4" w:tplc="4626B692" w:tentative="1">
      <w:start w:val="1"/>
      <w:numFmt w:val="bullet"/>
      <w:lvlText w:val="o"/>
      <w:lvlJc w:val="left"/>
      <w:pPr>
        <w:ind w:left="3240" w:hanging="360"/>
      </w:pPr>
      <w:rPr>
        <w:rFonts w:ascii="Courier New" w:hAnsi="Courier New" w:cs="Courier New" w:hint="default"/>
      </w:rPr>
    </w:lvl>
    <w:lvl w:ilvl="5" w:tplc="79B49424" w:tentative="1">
      <w:start w:val="1"/>
      <w:numFmt w:val="bullet"/>
      <w:lvlText w:val=""/>
      <w:lvlJc w:val="left"/>
      <w:pPr>
        <w:ind w:left="3960" w:hanging="360"/>
      </w:pPr>
      <w:rPr>
        <w:rFonts w:ascii="Wingdings" w:hAnsi="Wingdings" w:hint="default"/>
      </w:rPr>
    </w:lvl>
    <w:lvl w:ilvl="6" w:tplc="AD24E9EE" w:tentative="1">
      <w:start w:val="1"/>
      <w:numFmt w:val="bullet"/>
      <w:lvlText w:val=""/>
      <w:lvlJc w:val="left"/>
      <w:pPr>
        <w:ind w:left="4680" w:hanging="360"/>
      </w:pPr>
      <w:rPr>
        <w:rFonts w:ascii="Symbol" w:hAnsi="Symbol" w:hint="default"/>
      </w:rPr>
    </w:lvl>
    <w:lvl w:ilvl="7" w:tplc="E5F6D3C2" w:tentative="1">
      <w:start w:val="1"/>
      <w:numFmt w:val="bullet"/>
      <w:lvlText w:val="o"/>
      <w:lvlJc w:val="left"/>
      <w:pPr>
        <w:ind w:left="5400" w:hanging="360"/>
      </w:pPr>
      <w:rPr>
        <w:rFonts w:ascii="Courier New" w:hAnsi="Courier New" w:cs="Courier New" w:hint="default"/>
      </w:rPr>
    </w:lvl>
    <w:lvl w:ilvl="8" w:tplc="42B450DA" w:tentative="1">
      <w:start w:val="1"/>
      <w:numFmt w:val="bullet"/>
      <w:lvlText w:val=""/>
      <w:lvlJc w:val="left"/>
      <w:pPr>
        <w:ind w:left="6120" w:hanging="360"/>
      </w:pPr>
      <w:rPr>
        <w:rFonts w:ascii="Wingdings" w:hAnsi="Wingdings" w:hint="default"/>
      </w:rPr>
    </w:lvl>
  </w:abstractNum>
  <w:abstractNum w:abstractNumId="16" w15:restartNumberingAfterBreak="0">
    <w:nsid w:val="36B217AF"/>
    <w:multiLevelType w:val="hybridMultilevel"/>
    <w:tmpl w:val="AD5E9272"/>
    <w:lvl w:ilvl="0" w:tplc="E4505EEC">
      <w:start w:val="1"/>
      <w:numFmt w:val="bullet"/>
      <w:lvlText w:val=""/>
      <w:lvlJc w:val="left"/>
      <w:pPr>
        <w:ind w:left="720" w:hanging="360"/>
      </w:pPr>
      <w:rPr>
        <w:rFonts w:ascii="Wingdings" w:hAnsi="Wingdings" w:hint="default"/>
      </w:rPr>
    </w:lvl>
    <w:lvl w:ilvl="1" w:tplc="167C199C" w:tentative="1">
      <w:start w:val="1"/>
      <w:numFmt w:val="bullet"/>
      <w:lvlText w:val="o"/>
      <w:lvlJc w:val="left"/>
      <w:pPr>
        <w:ind w:left="1440" w:hanging="360"/>
      </w:pPr>
      <w:rPr>
        <w:rFonts w:ascii="Courier New" w:hAnsi="Courier New" w:cs="Courier New" w:hint="default"/>
      </w:rPr>
    </w:lvl>
    <w:lvl w:ilvl="2" w:tplc="E3560084" w:tentative="1">
      <w:start w:val="1"/>
      <w:numFmt w:val="bullet"/>
      <w:lvlText w:val=""/>
      <w:lvlJc w:val="left"/>
      <w:pPr>
        <w:ind w:left="2160" w:hanging="360"/>
      </w:pPr>
      <w:rPr>
        <w:rFonts w:ascii="Wingdings" w:hAnsi="Wingdings" w:hint="default"/>
      </w:rPr>
    </w:lvl>
    <w:lvl w:ilvl="3" w:tplc="02B8AC88" w:tentative="1">
      <w:start w:val="1"/>
      <w:numFmt w:val="bullet"/>
      <w:lvlText w:val=""/>
      <w:lvlJc w:val="left"/>
      <w:pPr>
        <w:ind w:left="2880" w:hanging="360"/>
      </w:pPr>
      <w:rPr>
        <w:rFonts w:ascii="Symbol" w:hAnsi="Symbol" w:hint="default"/>
      </w:rPr>
    </w:lvl>
    <w:lvl w:ilvl="4" w:tplc="74067220" w:tentative="1">
      <w:start w:val="1"/>
      <w:numFmt w:val="bullet"/>
      <w:lvlText w:val="o"/>
      <w:lvlJc w:val="left"/>
      <w:pPr>
        <w:ind w:left="3600" w:hanging="360"/>
      </w:pPr>
      <w:rPr>
        <w:rFonts w:ascii="Courier New" w:hAnsi="Courier New" w:cs="Courier New" w:hint="default"/>
      </w:rPr>
    </w:lvl>
    <w:lvl w:ilvl="5" w:tplc="A932532E" w:tentative="1">
      <w:start w:val="1"/>
      <w:numFmt w:val="bullet"/>
      <w:lvlText w:val=""/>
      <w:lvlJc w:val="left"/>
      <w:pPr>
        <w:ind w:left="4320" w:hanging="360"/>
      </w:pPr>
      <w:rPr>
        <w:rFonts w:ascii="Wingdings" w:hAnsi="Wingdings" w:hint="default"/>
      </w:rPr>
    </w:lvl>
    <w:lvl w:ilvl="6" w:tplc="75E41C76" w:tentative="1">
      <w:start w:val="1"/>
      <w:numFmt w:val="bullet"/>
      <w:lvlText w:val=""/>
      <w:lvlJc w:val="left"/>
      <w:pPr>
        <w:ind w:left="5040" w:hanging="360"/>
      </w:pPr>
      <w:rPr>
        <w:rFonts w:ascii="Symbol" w:hAnsi="Symbol" w:hint="default"/>
      </w:rPr>
    </w:lvl>
    <w:lvl w:ilvl="7" w:tplc="6264F2BA" w:tentative="1">
      <w:start w:val="1"/>
      <w:numFmt w:val="bullet"/>
      <w:lvlText w:val="o"/>
      <w:lvlJc w:val="left"/>
      <w:pPr>
        <w:ind w:left="5760" w:hanging="360"/>
      </w:pPr>
      <w:rPr>
        <w:rFonts w:ascii="Courier New" w:hAnsi="Courier New" w:cs="Courier New" w:hint="default"/>
      </w:rPr>
    </w:lvl>
    <w:lvl w:ilvl="8" w:tplc="6D3AC89C" w:tentative="1">
      <w:start w:val="1"/>
      <w:numFmt w:val="bullet"/>
      <w:lvlText w:val=""/>
      <w:lvlJc w:val="left"/>
      <w:pPr>
        <w:ind w:left="6480" w:hanging="360"/>
      </w:pPr>
      <w:rPr>
        <w:rFonts w:ascii="Wingdings" w:hAnsi="Wingdings" w:hint="default"/>
      </w:rPr>
    </w:lvl>
  </w:abstractNum>
  <w:abstractNum w:abstractNumId="17" w15:restartNumberingAfterBreak="0">
    <w:nsid w:val="3AF213D1"/>
    <w:multiLevelType w:val="hybridMultilevel"/>
    <w:tmpl w:val="D722D0BA"/>
    <w:lvl w:ilvl="0" w:tplc="F316165A">
      <w:start w:val="1"/>
      <w:numFmt w:val="bullet"/>
      <w:lvlText w:val=""/>
      <w:lvlJc w:val="left"/>
      <w:pPr>
        <w:ind w:left="1800" w:hanging="360"/>
      </w:pPr>
      <w:rPr>
        <w:rFonts w:ascii="Wingdings" w:hAnsi="Wingdings" w:hint="default"/>
      </w:rPr>
    </w:lvl>
    <w:lvl w:ilvl="1" w:tplc="CC96228A" w:tentative="1">
      <w:start w:val="1"/>
      <w:numFmt w:val="bullet"/>
      <w:lvlText w:val="o"/>
      <w:lvlJc w:val="left"/>
      <w:pPr>
        <w:ind w:left="2520" w:hanging="360"/>
      </w:pPr>
      <w:rPr>
        <w:rFonts w:ascii="Courier New" w:hAnsi="Courier New" w:cs="Courier New" w:hint="default"/>
      </w:rPr>
    </w:lvl>
    <w:lvl w:ilvl="2" w:tplc="565458F8" w:tentative="1">
      <w:start w:val="1"/>
      <w:numFmt w:val="bullet"/>
      <w:lvlText w:val=""/>
      <w:lvlJc w:val="left"/>
      <w:pPr>
        <w:ind w:left="3240" w:hanging="360"/>
      </w:pPr>
      <w:rPr>
        <w:rFonts w:ascii="Wingdings" w:hAnsi="Wingdings" w:hint="default"/>
      </w:rPr>
    </w:lvl>
    <w:lvl w:ilvl="3" w:tplc="88941054" w:tentative="1">
      <w:start w:val="1"/>
      <w:numFmt w:val="bullet"/>
      <w:lvlText w:val=""/>
      <w:lvlJc w:val="left"/>
      <w:pPr>
        <w:ind w:left="3960" w:hanging="360"/>
      </w:pPr>
      <w:rPr>
        <w:rFonts w:ascii="Symbol" w:hAnsi="Symbol" w:hint="default"/>
      </w:rPr>
    </w:lvl>
    <w:lvl w:ilvl="4" w:tplc="C1BA7FDA" w:tentative="1">
      <w:start w:val="1"/>
      <w:numFmt w:val="bullet"/>
      <w:lvlText w:val="o"/>
      <w:lvlJc w:val="left"/>
      <w:pPr>
        <w:ind w:left="4680" w:hanging="360"/>
      </w:pPr>
      <w:rPr>
        <w:rFonts w:ascii="Courier New" w:hAnsi="Courier New" w:cs="Courier New" w:hint="default"/>
      </w:rPr>
    </w:lvl>
    <w:lvl w:ilvl="5" w:tplc="3614E754" w:tentative="1">
      <w:start w:val="1"/>
      <w:numFmt w:val="bullet"/>
      <w:lvlText w:val=""/>
      <w:lvlJc w:val="left"/>
      <w:pPr>
        <w:ind w:left="5400" w:hanging="360"/>
      </w:pPr>
      <w:rPr>
        <w:rFonts w:ascii="Wingdings" w:hAnsi="Wingdings" w:hint="default"/>
      </w:rPr>
    </w:lvl>
    <w:lvl w:ilvl="6" w:tplc="0DAA8654" w:tentative="1">
      <w:start w:val="1"/>
      <w:numFmt w:val="bullet"/>
      <w:lvlText w:val=""/>
      <w:lvlJc w:val="left"/>
      <w:pPr>
        <w:ind w:left="6120" w:hanging="360"/>
      </w:pPr>
      <w:rPr>
        <w:rFonts w:ascii="Symbol" w:hAnsi="Symbol" w:hint="default"/>
      </w:rPr>
    </w:lvl>
    <w:lvl w:ilvl="7" w:tplc="A7B44574" w:tentative="1">
      <w:start w:val="1"/>
      <w:numFmt w:val="bullet"/>
      <w:lvlText w:val="o"/>
      <w:lvlJc w:val="left"/>
      <w:pPr>
        <w:ind w:left="6840" w:hanging="360"/>
      </w:pPr>
      <w:rPr>
        <w:rFonts w:ascii="Courier New" w:hAnsi="Courier New" w:cs="Courier New" w:hint="default"/>
      </w:rPr>
    </w:lvl>
    <w:lvl w:ilvl="8" w:tplc="C510972A" w:tentative="1">
      <w:start w:val="1"/>
      <w:numFmt w:val="bullet"/>
      <w:lvlText w:val=""/>
      <w:lvlJc w:val="left"/>
      <w:pPr>
        <w:ind w:left="7560" w:hanging="360"/>
      </w:pPr>
      <w:rPr>
        <w:rFonts w:ascii="Wingdings" w:hAnsi="Wingdings" w:hint="default"/>
      </w:rPr>
    </w:lvl>
  </w:abstractNum>
  <w:abstractNum w:abstractNumId="18" w15:restartNumberingAfterBreak="0">
    <w:nsid w:val="3E5348DD"/>
    <w:multiLevelType w:val="multilevel"/>
    <w:tmpl w:val="2036F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BC7290"/>
    <w:multiLevelType w:val="hybridMultilevel"/>
    <w:tmpl w:val="BE16035C"/>
    <w:lvl w:ilvl="0" w:tplc="99A0332A">
      <w:start w:val="1"/>
      <w:numFmt w:val="decimal"/>
      <w:lvlText w:val="%1."/>
      <w:lvlJc w:val="left"/>
      <w:pPr>
        <w:ind w:left="1551" w:hanging="360"/>
      </w:pPr>
      <w:rPr>
        <w:rFonts w:hint="default"/>
      </w:rPr>
    </w:lvl>
    <w:lvl w:ilvl="1" w:tplc="48E86B9E">
      <w:start w:val="1"/>
      <w:numFmt w:val="bullet"/>
      <w:lvlText w:val="o"/>
      <w:lvlJc w:val="left"/>
      <w:pPr>
        <w:ind w:left="2271" w:hanging="360"/>
      </w:pPr>
      <w:rPr>
        <w:rFonts w:ascii="Courier New" w:hAnsi="Courier New" w:cs="Courier New" w:hint="default"/>
      </w:rPr>
    </w:lvl>
    <w:lvl w:ilvl="2" w:tplc="2F368242">
      <w:start w:val="1"/>
      <w:numFmt w:val="bullet"/>
      <w:lvlText w:val=""/>
      <w:lvlJc w:val="left"/>
      <w:pPr>
        <w:ind w:left="2991" w:hanging="360"/>
      </w:pPr>
      <w:rPr>
        <w:rFonts w:ascii="Wingdings" w:hAnsi="Wingdings" w:hint="default"/>
      </w:rPr>
    </w:lvl>
    <w:lvl w:ilvl="3" w:tplc="A172FC42" w:tentative="1">
      <w:start w:val="1"/>
      <w:numFmt w:val="bullet"/>
      <w:lvlText w:val=""/>
      <w:lvlJc w:val="left"/>
      <w:pPr>
        <w:ind w:left="3711" w:hanging="360"/>
      </w:pPr>
      <w:rPr>
        <w:rFonts w:ascii="Symbol" w:hAnsi="Symbol" w:hint="default"/>
      </w:rPr>
    </w:lvl>
    <w:lvl w:ilvl="4" w:tplc="F606042C" w:tentative="1">
      <w:start w:val="1"/>
      <w:numFmt w:val="bullet"/>
      <w:lvlText w:val="o"/>
      <w:lvlJc w:val="left"/>
      <w:pPr>
        <w:ind w:left="4431" w:hanging="360"/>
      </w:pPr>
      <w:rPr>
        <w:rFonts w:ascii="Courier New" w:hAnsi="Courier New" w:cs="Courier New" w:hint="default"/>
      </w:rPr>
    </w:lvl>
    <w:lvl w:ilvl="5" w:tplc="573E80E0" w:tentative="1">
      <w:start w:val="1"/>
      <w:numFmt w:val="bullet"/>
      <w:lvlText w:val=""/>
      <w:lvlJc w:val="left"/>
      <w:pPr>
        <w:ind w:left="5151" w:hanging="360"/>
      </w:pPr>
      <w:rPr>
        <w:rFonts w:ascii="Wingdings" w:hAnsi="Wingdings" w:hint="default"/>
      </w:rPr>
    </w:lvl>
    <w:lvl w:ilvl="6" w:tplc="87E62A22" w:tentative="1">
      <w:start w:val="1"/>
      <w:numFmt w:val="bullet"/>
      <w:lvlText w:val=""/>
      <w:lvlJc w:val="left"/>
      <w:pPr>
        <w:ind w:left="5871" w:hanging="360"/>
      </w:pPr>
      <w:rPr>
        <w:rFonts w:ascii="Symbol" w:hAnsi="Symbol" w:hint="default"/>
      </w:rPr>
    </w:lvl>
    <w:lvl w:ilvl="7" w:tplc="AD6ECE7E" w:tentative="1">
      <w:start w:val="1"/>
      <w:numFmt w:val="bullet"/>
      <w:lvlText w:val="o"/>
      <w:lvlJc w:val="left"/>
      <w:pPr>
        <w:ind w:left="6591" w:hanging="360"/>
      </w:pPr>
      <w:rPr>
        <w:rFonts w:ascii="Courier New" w:hAnsi="Courier New" w:cs="Courier New" w:hint="default"/>
      </w:rPr>
    </w:lvl>
    <w:lvl w:ilvl="8" w:tplc="3AECD11A" w:tentative="1">
      <w:start w:val="1"/>
      <w:numFmt w:val="bullet"/>
      <w:lvlText w:val=""/>
      <w:lvlJc w:val="left"/>
      <w:pPr>
        <w:ind w:left="7311" w:hanging="360"/>
      </w:pPr>
      <w:rPr>
        <w:rFonts w:ascii="Wingdings" w:hAnsi="Wingdings" w:hint="default"/>
      </w:rPr>
    </w:lvl>
  </w:abstractNum>
  <w:abstractNum w:abstractNumId="20" w15:restartNumberingAfterBreak="0">
    <w:nsid w:val="3EF15283"/>
    <w:multiLevelType w:val="multilevel"/>
    <w:tmpl w:val="59D83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286D0E"/>
    <w:multiLevelType w:val="multilevel"/>
    <w:tmpl w:val="D20EFF2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0D44C7"/>
    <w:multiLevelType w:val="hybridMultilevel"/>
    <w:tmpl w:val="A1C0EC8E"/>
    <w:lvl w:ilvl="0" w:tplc="15CC9EC2">
      <w:start w:val="1"/>
      <w:numFmt w:val="bullet"/>
      <w:lvlText w:val=""/>
      <w:lvlJc w:val="left"/>
      <w:pPr>
        <w:ind w:left="720" w:hanging="360"/>
      </w:pPr>
      <w:rPr>
        <w:rFonts w:ascii="Wingdings" w:hAnsi="Wingdings" w:hint="default"/>
      </w:rPr>
    </w:lvl>
    <w:lvl w:ilvl="1" w:tplc="1D1030D8" w:tentative="1">
      <w:start w:val="1"/>
      <w:numFmt w:val="bullet"/>
      <w:lvlText w:val="o"/>
      <w:lvlJc w:val="left"/>
      <w:pPr>
        <w:ind w:left="1440" w:hanging="360"/>
      </w:pPr>
      <w:rPr>
        <w:rFonts w:ascii="Courier New" w:hAnsi="Courier New" w:cs="Courier New" w:hint="default"/>
      </w:rPr>
    </w:lvl>
    <w:lvl w:ilvl="2" w:tplc="4CF606E2" w:tentative="1">
      <w:start w:val="1"/>
      <w:numFmt w:val="bullet"/>
      <w:lvlText w:val=""/>
      <w:lvlJc w:val="left"/>
      <w:pPr>
        <w:ind w:left="2160" w:hanging="360"/>
      </w:pPr>
      <w:rPr>
        <w:rFonts w:ascii="Wingdings" w:hAnsi="Wingdings" w:hint="default"/>
      </w:rPr>
    </w:lvl>
    <w:lvl w:ilvl="3" w:tplc="8AFC8072" w:tentative="1">
      <w:start w:val="1"/>
      <w:numFmt w:val="bullet"/>
      <w:lvlText w:val=""/>
      <w:lvlJc w:val="left"/>
      <w:pPr>
        <w:ind w:left="2880" w:hanging="360"/>
      </w:pPr>
      <w:rPr>
        <w:rFonts w:ascii="Symbol" w:hAnsi="Symbol" w:hint="default"/>
      </w:rPr>
    </w:lvl>
    <w:lvl w:ilvl="4" w:tplc="1FC04C62" w:tentative="1">
      <w:start w:val="1"/>
      <w:numFmt w:val="bullet"/>
      <w:lvlText w:val="o"/>
      <w:lvlJc w:val="left"/>
      <w:pPr>
        <w:ind w:left="3600" w:hanging="360"/>
      </w:pPr>
      <w:rPr>
        <w:rFonts w:ascii="Courier New" w:hAnsi="Courier New" w:cs="Courier New" w:hint="default"/>
      </w:rPr>
    </w:lvl>
    <w:lvl w:ilvl="5" w:tplc="A8346E78" w:tentative="1">
      <w:start w:val="1"/>
      <w:numFmt w:val="bullet"/>
      <w:lvlText w:val=""/>
      <w:lvlJc w:val="left"/>
      <w:pPr>
        <w:ind w:left="4320" w:hanging="360"/>
      </w:pPr>
      <w:rPr>
        <w:rFonts w:ascii="Wingdings" w:hAnsi="Wingdings" w:hint="default"/>
      </w:rPr>
    </w:lvl>
    <w:lvl w:ilvl="6" w:tplc="87986864" w:tentative="1">
      <w:start w:val="1"/>
      <w:numFmt w:val="bullet"/>
      <w:lvlText w:val=""/>
      <w:lvlJc w:val="left"/>
      <w:pPr>
        <w:ind w:left="5040" w:hanging="360"/>
      </w:pPr>
      <w:rPr>
        <w:rFonts w:ascii="Symbol" w:hAnsi="Symbol" w:hint="default"/>
      </w:rPr>
    </w:lvl>
    <w:lvl w:ilvl="7" w:tplc="591CDD60" w:tentative="1">
      <w:start w:val="1"/>
      <w:numFmt w:val="bullet"/>
      <w:lvlText w:val="o"/>
      <w:lvlJc w:val="left"/>
      <w:pPr>
        <w:ind w:left="5760" w:hanging="360"/>
      </w:pPr>
      <w:rPr>
        <w:rFonts w:ascii="Courier New" w:hAnsi="Courier New" w:cs="Courier New" w:hint="default"/>
      </w:rPr>
    </w:lvl>
    <w:lvl w:ilvl="8" w:tplc="62BC3DBA" w:tentative="1">
      <w:start w:val="1"/>
      <w:numFmt w:val="bullet"/>
      <w:lvlText w:val=""/>
      <w:lvlJc w:val="left"/>
      <w:pPr>
        <w:ind w:left="6480" w:hanging="360"/>
      </w:pPr>
      <w:rPr>
        <w:rFonts w:ascii="Wingdings" w:hAnsi="Wingdings" w:hint="default"/>
      </w:rPr>
    </w:lvl>
  </w:abstractNum>
  <w:abstractNum w:abstractNumId="23" w15:restartNumberingAfterBreak="0">
    <w:nsid w:val="50BA3037"/>
    <w:multiLevelType w:val="hybridMultilevel"/>
    <w:tmpl w:val="CCE4C4B2"/>
    <w:lvl w:ilvl="0" w:tplc="1D48C0C0">
      <w:start w:val="1"/>
      <w:numFmt w:val="bullet"/>
      <w:lvlText w:val=""/>
      <w:lvlJc w:val="left"/>
      <w:pPr>
        <w:ind w:left="360" w:hanging="360"/>
      </w:pPr>
      <w:rPr>
        <w:rFonts w:ascii="Wingdings" w:hAnsi="Wingdings" w:hint="default"/>
      </w:rPr>
    </w:lvl>
    <w:lvl w:ilvl="1" w:tplc="32F8ABD4">
      <w:start w:val="1"/>
      <w:numFmt w:val="bullet"/>
      <w:lvlText w:val="o"/>
      <w:lvlJc w:val="left"/>
      <w:pPr>
        <w:ind w:left="1080" w:hanging="360"/>
      </w:pPr>
      <w:rPr>
        <w:rFonts w:ascii="Courier New" w:hAnsi="Courier New" w:cs="Courier New" w:hint="default"/>
      </w:rPr>
    </w:lvl>
    <w:lvl w:ilvl="2" w:tplc="8BB4E02E" w:tentative="1">
      <w:start w:val="1"/>
      <w:numFmt w:val="bullet"/>
      <w:lvlText w:val=""/>
      <w:lvlJc w:val="left"/>
      <w:pPr>
        <w:ind w:left="1800" w:hanging="360"/>
      </w:pPr>
      <w:rPr>
        <w:rFonts w:ascii="Wingdings" w:hAnsi="Wingdings" w:hint="default"/>
      </w:rPr>
    </w:lvl>
    <w:lvl w:ilvl="3" w:tplc="0A968FD6" w:tentative="1">
      <w:start w:val="1"/>
      <w:numFmt w:val="bullet"/>
      <w:lvlText w:val=""/>
      <w:lvlJc w:val="left"/>
      <w:pPr>
        <w:ind w:left="2520" w:hanging="360"/>
      </w:pPr>
      <w:rPr>
        <w:rFonts w:ascii="Symbol" w:hAnsi="Symbol" w:hint="default"/>
      </w:rPr>
    </w:lvl>
    <w:lvl w:ilvl="4" w:tplc="90A221C6" w:tentative="1">
      <w:start w:val="1"/>
      <w:numFmt w:val="bullet"/>
      <w:lvlText w:val="o"/>
      <w:lvlJc w:val="left"/>
      <w:pPr>
        <w:ind w:left="3240" w:hanging="360"/>
      </w:pPr>
      <w:rPr>
        <w:rFonts w:ascii="Courier New" w:hAnsi="Courier New" w:cs="Courier New" w:hint="default"/>
      </w:rPr>
    </w:lvl>
    <w:lvl w:ilvl="5" w:tplc="12D4B092" w:tentative="1">
      <w:start w:val="1"/>
      <w:numFmt w:val="bullet"/>
      <w:lvlText w:val=""/>
      <w:lvlJc w:val="left"/>
      <w:pPr>
        <w:ind w:left="3960" w:hanging="360"/>
      </w:pPr>
      <w:rPr>
        <w:rFonts w:ascii="Wingdings" w:hAnsi="Wingdings" w:hint="default"/>
      </w:rPr>
    </w:lvl>
    <w:lvl w:ilvl="6" w:tplc="603C43AA" w:tentative="1">
      <w:start w:val="1"/>
      <w:numFmt w:val="bullet"/>
      <w:lvlText w:val=""/>
      <w:lvlJc w:val="left"/>
      <w:pPr>
        <w:ind w:left="4680" w:hanging="360"/>
      </w:pPr>
      <w:rPr>
        <w:rFonts w:ascii="Symbol" w:hAnsi="Symbol" w:hint="default"/>
      </w:rPr>
    </w:lvl>
    <w:lvl w:ilvl="7" w:tplc="4CE0B436" w:tentative="1">
      <w:start w:val="1"/>
      <w:numFmt w:val="bullet"/>
      <w:lvlText w:val="o"/>
      <w:lvlJc w:val="left"/>
      <w:pPr>
        <w:ind w:left="5400" w:hanging="360"/>
      </w:pPr>
      <w:rPr>
        <w:rFonts w:ascii="Courier New" w:hAnsi="Courier New" w:cs="Courier New" w:hint="default"/>
      </w:rPr>
    </w:lvl>
    <w:lvl w:ilvl="8" w:tplc="EF3683FA" w:tentative="1">
      <w:start w:val="1"/>
      <w:numFmt w:val="bullet"/>
      <w:lvlText w:val=""/>
      <w:lvlJc w:val="left"/>
      <w:pPr>
        <w:ind w:left="6120" w:hanging="360"/>
      </w:pPr>
      <w:rPr>
        <w:rFonts w:ascii="Wingdings" w:hAnsi="Wingdings" w:hint="default"/>
      </w:rPr>
    </w:lvl>
  </w:abstractNum>
  <w:abstractNum w:abstractNumId="24" w15:restartNumberingAfterBreak="0">
    <w:nsid w:val="52B77B72"/>
    <w:multiLevelType w:val="multilevel"/>
    <w:tmpl w:val="11460D1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5" w15:restartNumberingAfterBreak="0">
    <w:nsid w:val="57826106"/>
    <w:multiLevelType w:val="hybridMultilevel"/>
    <w:tmpl w:val="F490E6E0"/>
    <w:lvl w:ilvl="0" w:tplc="F60E4142">
      <w:start w:val="1"/>
      <w:numFmt w:val="bullet"/>
      <w:lvlText w:val=""/>
      <w:lvlJc w:val="left"/>
      <w:pPr>
        <w:ind w:left="1440" w:hanging="360"/>
      </w:pPr>
      <w:rPr>
        <w:rFonts w:ascii="Wingdings" w:hAnsi="Wingdings" w:hint="default"/>
      </w:rPr>
    </w:lvl>
    <w:lvl w:ilvl="1" w:tplc="EAC04D58" w:tentative="1">
      <w:start w:val="1"/>
      <w:numFmt w:val="bullet"/>
      <w:lvlText w:val="o"/>
      <w:lvlJc w:val="left"/>
      <w:pPr>
        <w:ind w:left="2160" w:hanging="360"/>
      </w:pPr>
      <w:rPr>
        <w:rFonts w:ascii="Courier New" w:hAnsi="Courier New" w:cs="Courier New" w:hint="default"/>
      </w:rPr>
    </w:lvl>
    <w:lvl w:ilvl="2" w:tplc="8C74AB1A" w:tentative="1">
      <w:start w:val="1"/>
      <w:numFmt w:val="bullet"/>
      <w:lvlText w:val=""/>
      <w:lvlJc w:val="left"/>
      <w:pPr>
        <w:ind w:left="2880" w:hanging="360"/>
      </w:pPr>
      <w:rPr>
        <w:rFonts w:ascii="Wingdings" w:hAnsi="Wingdings" w:hint="default"/>
      </w:rPr>
    </w:lvl>
    <w:lvl w:ilvl="3" w:tplc="8CC62D30" w:tentative="1">
      <w:start w:val="1"/>
      <w:numFmt w:val="bullet"/>
      <w:lvlText w:val=""/>
      <w:lvlJc w:val="left"/>
      <w:pPr>
        <w:ind w:left="3600" w:hanging="360"/>
      </w:pPr>
      <w:rPr>
        <w:rFonts w:ascii="Symbol" w:hAnsi="Symbol" w:hint="default"/>
      </w:rPr>
    </w:lvl>
    <w:lvl w:ilvl="4" w:tplc="FAF64276" w:tentative="1">
      <w:start w:val="1"/>
      <w:numFmt w:val="bullet"/>
      <w:lvlText w:val="o"/>
      <w:lvlJc w:val="left"/>
      <w:pPr>
        <w:ind w:left="4320" w:hanging="360"/>
      </w:pPr>
      <w:rPr>
        <w:rFonts w:ascii="Courier New" w:hAnsi="Courier New" w:cs="Courier New" w:hint="default"/>
      </w:rPr>
    </w:lvl>
    <w:lvl w:ilvl="5" w:tplc="2DD4760A" w:tentative="1">
      <w:start w:val="1"/>
      <w:numFmt w:val="bullet"/>
      <w:lvlText w:val=""/>
      <w:lvlJc w:val="left"/>
      <w:pPr>
        <w:ind w:left="5040" w:hanging="360"/>
      </w:pPr>
      <w:rPr>
        <w:rFonts w:ascii="Wingdings" w:hAnsi="Wingdings" w:hint="default"/>
      </w:rPr>
    </w:lvl>
    <w:lvl w:ilvl="6" w:tplc="C5D4CC80" w:tentative="1">
      <w:start w:val="1"/>
      <w:numFmt w:val="bullet"/>
      <w:lvlText w:val=""/>
      <w:lvlJc w:val="left"/>
      <w:pPr>
        <w:ind w:left="5760" w:hanging="360"/>
      </w:pPr>
      <w:rPr>
        <w:rFonts w:ascii="Symbol" w:hAnsi="Symbol" w:hint="default"/>
      </w:rPr>
    </w:lvl>
    <w:lvl w:ilvl="7" w:tplc="C076218A" w:tentative="1">
      <w:start w:val="1"/>
      <w:numFmt w:val="bullet"/>
      <w:lvlText w:val="o"/>
      <w:lvlJc w:val="left"/>
      <w:pPr>
        <w:ind w:left="6480" w:hanging="360"/>
      </w:pPr>
      <w:rPr>
        <w:rFonts w:ascii="Courier New" w:hAnsi="Courier New" w:cs="Courier New" w:hint="default"/>
      </w:rPr>
    </w:lvl>
    <w:lvl w:ilvl="8" w:tplc="2FDA3F04" w:tentative="1">
      <w:start w:val="1"/>
      <w:numFmt w:val="bullet"/>
      <w:lvlText w:val=""/>
      <w:lvlJc w:val="left"/>
      <w:pPr>
        <w:ind w:left="7200" w:hanging="360"/>
      </w:pPr>
      <w:rPr>
        <w:rFonts w:ascii="Wingdings" w:hAnsi="Wingdings" w:hint="default"/>
      </w:rPr>
    </w:lvl>
  </w:abstractNum>
  <w:abstractNum w:abstractNumId="26" w15:restartNumberingAfterBreak="0">
    <w:nsid w:val="5FB56660"/>
    <w:multiLevelType w:val="hybridMultilevel"/>
    <w:tmpl w:val="57860B9C"/>
    <w:lvl w:ilvl="0" w:tplc="C9D6BF74">
      <w:start w:val="1"/>
      <w:numFmt w:val="bullet"/>
      <w:lvlText w:val=""/>
      <w:lvlJc w:val="left"/>
      <w:pPr>
        <w:ind w:left="1800" w:hanging="360"/>
      </w:pPr>
      <w:rPr>
        <w:rFonts w:ascii="Wingdings" w:hAnsi="Wingdings" w:hint="default"/>
      </w:rPr>
    </w:lvl>
    <w:lvl w:ilvl="1" w:tplc="410CCAE6" w:tentative="1">
      <w:start w:val="1"/>
      <w:numFmt w:val="bullet"/>
      <w:lvlText w:val="o"/>
      <w:lvlJc w:val="left"/>
      <w:pPr>
        <w:ind w:left="2520" w:hanging="360"/>
      </w:pPr>
      <w:rPr>
        <w:rFonts w:ascii="Courier New" w:hAnsi="Courier New" w:cs="Courier New" w:hint="default"/>
      </w:rPr>
    </w:lvl>
    <w:lvl w:ilvl="2" w:tplc="52342794" w:tentative="1">
      <w:start w:val="1"/>
      <w:numFmt w:val="bullet"/>
      <w:lvlText w:val=""/>
      <w:lvlJc w:val="left"/>
      <w:pPr>
        <w:ind w:left="3240" w:hanging="360"/>
      </w:pPr>
      <w:rPr>
        <w:rFonts w:ascii="Wingdings" w:hAnsi="Wingdings" w:hint="default"/>
      </w:rPr>
    </w:lvl>
    <w:lvl w:ilvl="3" w:tplc="A232CA4A" w:tentative="1">
      <w:start w:val="1"/>
      <w:numFmt w:val="bullet"/>
      <w:lvlText w:val=""/>
      <w:lvlJc w:val="left"/>
      <w:pPr>
        <w:ind w:left="3960" w:hanging="360"/>
      </w:pPr>
      <w:rPr>
        <w:rFonts w:ascii="Symbol" w:hAnsi="Symbol" w:hint="default"/>
      </w:rPr>
    </w:lvl>
    <w:lvl w:ilvl="4" w:tplc="2D92C214" w:tentative="1">
      <w:start w:val="1"/>
      <w:numFmt w:val="bullet"/>
      <w:lvlText w:val="o"/>
      <w:lvlJc w:val="left"/>
      <w:pPr>
        <w:ind w:left="4680" w:hanging="360"/>
      </w:pPr>
      <w:rPr>
        <w:rFonts w:ascii="Courier New" w:hAnsi="Courier New" w:cs="Courier New" w:hint="default"/>
      </w:rPr>
    </w:lvl>
    <w:lvl w:ilvl="5" w:tplc="33209E96" w:tentative="1">
      <w:start w:val="1"/>
      <w:numFmt w:val="bullet"/>
      <w:lvlText w:val=""/>
      <w:lvlJc w:val="left"/>
      <w:pPr>
        <w:ind w:left="5400" w:hanging="360"/>
      </w:pPr>
      <w:rPr>
        <w:rFonts w:ascii="Wingdings" w:hAnsi="Wingdings" w:hint="default"/>
      </w:rPr>
    </w:lvl>
    <w:lvl w:ilvl="6" w:tplc="736C6AD6" w:tentative="1">
      <w:start w:val="1"/>
      <w:numFmt w:val="bullet"/>
      <w:lvlText w:val=""/>
      <w:lvlJc w:val="left"/>
      <w:pPr>
        <w:ind w:left="6120" w:hanging="360"/>
      </w:pPr>
      <w:rPr>
        <w:rFonts w:ascii="Symbol" w:hAnsi="Symbol" w:hint="default"/>
      </w:rPr>
    </w:lvl>
    <w:lvl w:ilvl="7" w:tplc="FE0A89BE" w:tentative="1">
      <w:start w:val="1"/>
      <w:numFmt w:val="bullet"/>
      <w:lvlText w:val="o"/>
      <w:lvlJc w:val="left"/>
      <w:pPr>
        <w:ind w:left="6840" w:hanging="360"/>
      </w:pPr>
      <w:rPr>
        <w:rFonts w:ascii="Courier New" w:hAnsi="Courier New" w:cs="Courier New" w:hint="default"/>
      </w:rPr>
    </w:lvl>
    <w:lvl w:ilvl="8" w:tplc="9DD22188" w:tentative="1">
      <w:start w:val="1"/>
      <w:numFmt w:val="bullet"/>
      <w:lvlText w:val=""/>
      <w:lvlJc w:val="left"/>
      <w:pPr>
        <w:ind w:left="7560" w:hanging="360"/>
      </w:pPr>
      <w:rPr>
        <w:rFonts w:ascii="Wingdings" w:hAnsi="Wingdings" w:hint="default"/>
      </w:rPr>
    </w:lvl>
  </w:abstractNum>
  <w:abstractNum w:abstractNumId="27" w15:restartNumberingAfterBreak="0">
    <w:nsid w:val="60DC1231"/>
    <w:multiLevelType w:val="hybridMultilevel"/>
    <w:tmpl w:val="2C32EF5A"/>
    <w:lvl w:ilvl="0" w:tplc="377286E0">
      <w:start w:val="1"/>
      <w:numFmt w:val="bullet"/>
      <w:lvlText w:val=""/>
      <w:lvlJc w:val="left"/>
      <w:pPr>
        <w:ind w:left="360" w:hanging="360"/>
      </w:pPr>
      <w:rPr>
        <w:rFonts w:ascii="Wingdings" w:hAnsi="Wingdings" w:hint="default"/>
      </w:rPr>
    </w:lvl>
    <w:lvl w:ilvl="1" w:tplc="BCD6EAC4" w:tentative="1">
      <w:start w:val="1"/>
      <w:numFmt w:val="bullet"/>
      <w:lvlText w:val="o"/>
      <w:lvlJc w:val="left"/>
      <w:pPr>
        <w:ind w:left="1080" w:hanging="360"/>
      </w:pPr>
      <w:rPr>
        <w:rFonts w:ascii="Courier New" w:hAnsi="Courier New" w:cs="Courier New" w:hint="default"/>
      </w:rPr>
    </w:lvl>
    <w:lvl w:ilvl="2" w:tplc="03F4FA1C" w:tentative="1">
      <w:start w:val="1"/>
      <w:numFmt w:val="bullet"/>
      <w:lvlText w:val=""/>
      <w:lvlJc w:val="left"/>
      <w:pPr>
        <w:ind w:left="1800" w:hanging="360"/>
      </w:pPr>
      <w:rPr>
        <w:rFonts w:ascii="Wingdings" w:hAnsi="Wingdings" w:hint="default"/>
      </w:rPr>
    </w:lvl>
    <w:lvl w:ilvl="3" w:tplc="9E9EBDD6" w:tentative="1">
      <w:start w:val="1"/>
      <w:numFmt w:val="bullet"/>
      <w:lvlText w:val=""/>
      <w:lvlJc w:val="left"/>
      <w:pPr>
        <w:ind w:left="2520" w:hanging="360"/>
      </w:pPr>
      <w:rPr>
        <w:rFonts w:ascii="Symbol" w:hAnsi="Symbol" w:hint="default"/>
      </w:rPr>
    </w:lvl>
    <w:lvl w:ilvl="4" w:tplc="52D08106" w:tentative="1">
      <w:start w:val="1"/>
      <w:numFmt w:val="bullet"/>
      <w:lvlText w:val="o"/>
      <w:lvlJc w:val="left"/>
      <w:pPr>
        <w:ind w:left="3240" w:hanging="360"/>
      </w:pPr>
      <w:rPr>
        <w:rFonts w:ascii="Courier New" w:hAnsi="Courier New" w:cs="Courier New" w:hint="default"/>
      </w:rPr>
    </w:lvl>
    <w:lvl w:ilvl="5" w:tplc="39700F72" w:tentative="1">
      <w:start w:val="1"/>
      <w:numFmt w:val="bullet"/>
      <w:lvlText w:val=""/>
      <w:lvlJc w:val="left"/>
      <w:pPr>
        <w:ind w:left="3960" w:hanging="360"/>
      </w:pPr>
      <w:rPr>
        <w:rFonts w:ascii="Wingdings" w:hAnsi="Wingdings" w:hint="default"/>
      </w:rPr>
    </w:lvl>
    <w:lvl w:ilvl="6" w:tplc="E8E40B52" w:tentative="1">
      <w:start w:val="1"/>
      <w:numFmt w:val="bullet"/>
      <w:lvlText w:val=""/>
      <w:lvlJc w:val="left"/>
      <w:pPr>
        <w:ind w:left="4680" w:hanging="360"/>
      </w:pPr>
      <w:rPr>
        <w:rFonts w:ascii="Symbol" w:hAnsi="Symbol" w:hint="default"/>
      </w:rPr>
    </w:lvl>
    <w:lvl w:ilvl="7" w:tplc="903826EC" w:tentative="1">
      <w:start w:val="1"/>
      <w:numFmt w:val="bullet"/>
      <w:lvlText w:val="o"/>
      <w:lvlJc w:val="left"/>
      <w:pPr>
        <w:ind w:left="5400" w:hanging="360"/>
      </w:pPr>
      <w:rPr>
        <w:rFonts w:ascii="Courier New" w:hAnsi="Courier New" w:cs="Courier New" w:hint="default"/>
      </w:rPr>
    </w:lvl>
    <w:lvl w:ilvl="8" w:tplc="749C11E8" w:tentative="1">
      <w:start w:val="1"/>
      <w:numFmt w:val="bullet"/>
      <w:lvlText w:val=""/>
      <w:lvlJc w:val="left"/>
      <w:pPr>
        <w:ind w:left="6120" w:hanging="360"/>
      </w:pPr>
      <w:rPr>
        <w:rFonts w:ascii="Wingdings" w:hAnsi="Wingdings" w:hint="default"/>
      </w:rPr>
    </w:lvl>
  </w:abstractNum>
  <w:abstractNum w:abstractNumId="28" w15:restartNumberingAfterBreak="0">
    <w:nsid w:val="63CC47F6"/>
    <w:multiLevelType w:val="hybridMultilevel"/>
    <w:tmpl w:val="2B1896C0"/>
    <w:lvl w:ilvl="0" w:tplc="4BD6E1A0">
      <w:start w:val="1"/>
      <w:numFmt w:val="bullet"/>
      <w:lvlText w:val=""/>
      <w:lvlJc w:val="left"/>
      <w:pPr>
        <w:ind w:left="1551" w:hanging="360"/>
      </w:pPr>
      <w:rPr>
        <w:rFonts w:ascii="Wingdings" w:hAnsi="Wingdings" w:hint="default"/>
      </w:rPr>
    </w:lvl>
    <w:lvl w:ilvl="1" w:tplc="612E963E">
      <w:start w:val="1"/>
      <w:numFmt w:val="bullet"/>
      <w:lvlText w:val="o"/>
      <w:lvlJc w:val="left"/>
      <w:pPr>
        <w:ind w:left="2271" w:hanging="360"/>
      </w:pPr>
      <w:rPr>
        <w:rFonts w:ascii="Courier New" w:hAnsi="Courier New" w:cs="Courier New" w:hint="default"/>
      </w:rPr>
    </w:lvl>
    <w:lvl w:ilvl="2" w:tplc="4A482D9E">
      <w:start w:val="1"/>
      <w:numFmt w:val="bullet"/>
      <w:lvlText w:val=""/>
      <w:lvlJc w:val="left"/>
      <w:pPr>
        <w:ind w:left="2991" w:hanging="360"/>
      </w:pPr>
      <w:rPr>
        <w:rFonts w:ascii="Wingdings" w:hAnsi="Wingdings" w:hint="default"/>
      </w:rPr>
    </w:lvl>
    <w:lvl w:ilvl="3" w:tplc="63287B98" w:tentative="1">
      <w:start w:val="1"/>
      <w:numFmt w:val="bullet"/>
      <w:lvlText w:val=""/>
      <w:lvlJc w:val="left"/>
      <w:pPr>
        <w:ind w:left="3711" w:hanging="360"/>
      </w:pPr>
      <w:rPr>
        <w:rFonts w:ascii="Symbol" w:hAnsi="Symbol" w:hint="default"/>
      </w:rPr>
    </w:lvl>
    <w:lvl w:ilvl="4" w:tplc="1CA66A98" w:tentative="1">
      <w:start w:val="1"/>
      <w:numFmt w:val="bullet"/>
      <w:lvlText w:val="o"/>
      <w:lvlJc w:val="left"/>
      <w:pPr>
        <w:ind w:left="4431" w:hanging="360"/>
      </w:pPr>
      <w:rPr>
        <w:rFonts w:ascii="Courier New" w:hAnsi="Courier New" w:cs="Courier New" w:hint="default"/>
      </w:rPr>
    </w:lvl>
    <w:lvl w:ilvl="5" w:tplc="C9F8BE76" w:tentative="1">
      <w:start w:val="1"/>
      <w:numFmt w:val="bullet"/>
      <w:lvlText w:val=""/>
      <w:lvlJc w:val="left"/>
      <w:pPr>
        <w:ind w:left="5151" w:hanging="360"/>
      </w:pPr>
      <w:rPr>
        <w:rFonts w:ascii="Wingdings" w:hAnsi="Wingdings" w:hint="default"/>
      </w:rPr>
    </w:lvl>
    <w:lvl w:ilvl="6" w:tplc="3EEEB366" w:tentative="1">
      <w:start w:val="1"/>
      <w:numFmt w:val="bullet"/>
      <w:lvlText w:val=""/>
      <w:lvlJc w:val="left"/>
      <w:pPr>
        <w:ind w:left="5871" w:hanging="360"/>
      </w:pPr>
      <w:rPr>
        <w:rFonts w:ascii="Symbol" w:hAnsi="Symbol" w:hint="default"/>
      </w:rPr>
    </w:lvl>
    <w:lvl w:ilvl="7" w:tplc="BEBE2284" w:tentative="1">
      <w:start w:val="1"/>
      <w:numFmt w:val="bullet"/>
      <w:lvlText w:val="o"/>
      <w:lvlJc w:val="left"/>
      <w:pPr>
        <w:ind w:left="6591" w:hanging="360"/>
      </w:pPr>
      <w:rPr>
        <w:rFonts w:ascii="Courier New" w:hAnsi="Courier New" w:cs="Courier New" w:hint="default"/>
      </w:rPr>
    </w:lvl>
    <w:lvl w:ilvl="8" w:tplc="8960B3A8" w:tentative="1">
      <w:start w:val="1"/>
      <w:numFmt w:val="bullet"/>
      <w:lvlText w:val=""/>
      <w:lvlJc w:val="left"/>
      <w:pPr>
        <w:ind w:left="7311" w:hanging="360"/>
      </w:pPr>
      <w:rPr>
        <w:rFonts w:ascii="Wingdings" w:hAnsi="Wingdings" w:hint="default"/>
      </w:rPr>
    </w:lvl>
  </w:abstractNum>
  <w:abstractNum w:abstractNumId="29" w15:restartNumberingAfterBreak="0">
    <w:nsid w:val="70C3322D"/>
    <w:multiLevelType w:val="hybridMultilevel"/>
    <w:tmpl w:val="52A2741C"/>
    <w:lvl w:ilvl="0" w:tplc="A1F600DA">
      <w:start w:val="1"/>
      <w:numFmt w:val="bullet"/>
      <w:lvlText w:val=""/>
      <w:lvlJc w:val="left"/>
      <w:pPr>
        <w:ind w:left="1080" w:hanging="360"/>
      </w:pPr>
      <w:rPr>
        <w:rFonts w:ascii="Wingdings" w:hAnsi="Wingdings" w:hint="default"/>
      </w:rPr>
    </w:lvl>
    <w:lvl w:ilvl="1" w:tplc="02AE237A">
      <w:start w:val="1"/>
      <w:numFmt w:val="bullet"/>
      <w:lvlText w:val="o"/>
      <w:lvlJc w:val="left"/>
      <w:pPr>
        <w:ind w:left="1800" w:hanging="360"/>
      </w:pPr>
      <w:rPr>
        <w:rFonts w:ascii="Courier New" w:hAnsi="Courier New" w:cs="Courier New" w:hint="default"/>
      </w:rPr>
    </w:lvl>
    <w:lvl w:ilvl="2" w:tplc="4F3892D8" w:tentative="1">
      <w:start w:val="1"/>
      <w:numFmt w:val="bullet"/>
      <w:lvlText w:val=""/>
      <w:lvlJc w:val="left"/>
      <w:pPr>
        <w:ind w:left="2520" w:hanging="360"/>
      </w:pPr>
      <w:rPr>
        <w:rFonts w:ascii="Wingdings" w:hAnsi="Wingdings" w:hint="default"/>
      </w:rPr>
    </w:lvl>
    <w:lvl w:ilvl="3" w:tplc="0AF47018" w:tentative="1">
      <w:start w:val="1"/>
      <w:numFmt w:val="bullet"/>
      <w:lvlText w:val=""/>
      <w:lvlJc w:val="left"/>
      <w:pPr>
        <w:ind w:left="3240" w:hanging="360"/>
      </w:pPr>
      <w:rPr>
        <w:rFonts w:ascii="Symbol" w:hAnsi="Symbol" w:hint="default"/>
      </w:rPr>
    </w:lvl>
    <w:lvl w:ilvl="4" w:tplc="A740D1DA" w:tentative="1">
      <w:start w:val="1"/>
      <w:numFmt w:val="bullet"/>
      <w:lvlText w:val="o"/>
      <w:lvlJc w:val="left"/>
      <w:pPr>
        <w:ind w:left="3960" w:hanging="360"/>
      </w:pPr>
      <w:rPr>
        <w:rFonts w:ascii="Courier New" w:hAnsi="Courier New" w:cs="Courier New" w:hint="default"/>
      </w:rPr>
    </w:lvl>
    <w:lvl w:ilvl="5" w:tplc="33D8515C" w:tentative="1">
      <w:start w:val="1"/>
      <w:numFmt w:val="bullet"/>
      <w:lvlText w:val=""/>
      <w:lvlJc w:val="left"/>
      <w:pPr>
        <w:ind w:left="4680" w:hanging="360"/>
      </w:pPr>
      <w:rPr>
        <w:rFonts w:ascii="Wingdings" w:hAnsi="Wingdings" w:hint="default"/>
      </w:rPr>
    </w:lvl>
    <w:lvl w:ilvl="6" w:tplc="8C681E3E" w:tentative="1">
      <w:start w:val="1"/>
      <w:numFmt w:val="bullet"/>
      <w:lvlText w:val=""/>
      <w:lvlJc w:val="left"/>
      <w:pPr>
        <w:ind w:left="5400" w:hanging="360"/>
      </w:pPr>
      <w:rPr>
        <w:rFonts w:ascii="Symbol" w:hAnsi="Symbol" w:hint="default"/>
      </w:rPr>
    </w:lvl>
    <w:lvl w:ilvl="7" w:tplc="86560FE0" w:tentative="1">
      <w:start w:val="1"/>
      <w:numFmt w:val="bullet"/>
      <w:lvlText w:val="o"/>
      <w:lvlJc w:val="left"/>
      <w:pPr>
        <w:ind w:left="6120" w:hanging="360"/>
      </w:pPr>
      <w:rPr>
        <w:rFonts w:ascii="Courier New" w:hAnsi="Courier New" w:cs="Courier New" w:hint="default"/>
      </w:rPr>
    </w:lvl>
    <w:lvl w:ilvl="8" w:tplc="473AF058" w:tentative="1">
      <w:start w:val="1"/>
      <w:numFmt w:val="bullet"/>
      <w:lvlText w:val=""/>
      <w:lvlJc w:val="left"/>
      <w:pPr>
        <w:ind w:left="6840" w:hanging="360"/>
      </w:pPr>
      <w:rPr>
        <w:rFonts w:ascii="Wingdings" w:hAnsi="Wingdings" w:hint="default"/>
      </w:rPr>
    </w:lvl>
  </w:abstractNum>
  <w:abstractNum w:abstractNumId="30" w15:restartNumberingAfterBreak="0">
    <w:nsid w:val="70F40469"/>
    <w:multiLevelType w:val="hybridMultilevel"/>
    <w:tmpl w:val="7224446E"/>
    <w:lvl w:ilvl="0" w:tplc="8E1EB680">
      <w:start w:val="1"/>
      <w:numFmt w:val="bullet"/>
      <w:lvlText w:val=""/>
      <w:lvlJc w:val="left"/>
      <w:pPr>
        <w:ind w:left="1800" w:hanging="360"/>
      </w:pPr>
      <w:rPr>
        <w:rFonts w:ascii="Wingdings" w:hAnsi="Wingdings" w:hint="default"/>
      </w:rPr>
    </w:lvl>
    <w:lvl w:ilvl="1" w:tplc="DC36C1FE">
      <w:start w:val="1"/>
      <w:numFmt w:val="bullet"/>
      <w:lvlText w:val="o"/>
      <w:lvlJc w:val="left"/>
      <w:pPr>
        <w:ind w:left="2520" w:hanging="360"/>
      </w:pPr>
      <w:rPr>
        <w:rFonts w:ascii="Courier New" w:hAnsi="Courier New" w:cs="Courier New" w:hint="default"/>
      </w:rPr>
    </w:lvl>
    <w:lvl w:ilvl="2" w:tplc="CD50115A">
      <w:start w:val="1"/>
      <w:numFmt w:val="bullet"/>
      <w:lvlText w:val=""/>
      <w:lvlJc w:val="left"/>
      <w:pPr>
        <w:ind w:left="3240" w:hanging="360"/>
      </w:pPr>
      <w:rPr>
        <w:rFonts w:ascii="Wingdings" w:hAnsi="Wingdings" w:hint="default"/>
      </w:rPr>
    </w:lvl>
    <w:lvl w:ilvl="3" w:tplc="F9E2DA7E" w:tentative="1">
      <w:start w:val="1"/>
      <w:numFmt w:val="bullet"/>
      <w:lvlText w:val=""/>
      <w:lvlJc w:val="left"/>
      <w:pPr>
        <w:ind w:left="3960" w:hanging="360"/>
      </w:pPr>
      <w:rPr>
        <w:rFonts w:ascii="Symbol" w:hAnsi="Symbol" w:hint="default"/>
      </w:rPr>
    </w:lvl>
    <w:lvl w:ilvl="4" w:tplc="91AAA142" w:tentative="1">
      <w:start w:val="1"/>
      <w:numFmt w:val="bullet"/>
      <w:lvlText w:val="o"/>
      <w:lvlJc w:val="left"/>
      <w:pPr>
        <w:ind w:left="4680" w:hanging="360"/>
      </w:pPr>
      <w:rPr>
        <w:rFonts w:ascii="Courier New" w:hAnsi="Courier New" w:cs="Courier New" w:hint="default"/>
      </w:rPr>
    </w:lvl>
    <w:lvl w:ilvl="5" w:tplc="DC624212" w:tentative="1">
      <w:start w:val="1"/>
      <w:numFmt w:val="bullet"/>
      <w:lvlText w:val=""/>
      <w:lvlJc w:val="left"/>
      <w:pPr>
        <w:ind w:left="5400" w:hanging="360"/>
      </w:pPr>
      <w:rPr>
        <w:rFonts w:ascii="Wingdings" w:hAnsi="Wingdings" w:hint="default"/>
      </w:rPr>
    </w:lvl>
    <w:lvl w:ilvl="6" w:tplc="281E54C0" w:tentative="1">
      <w:start w:val="1"/>
      <w:numFmt w:val="bullet"/>
      <w:lvlText w:val=""/>
      <w:lvlJc w:val="left"/>
      <w:pPr>
        <w:ind w:left="6120" w:hanging="360"/>
      </w:pPr>
      <w:rPr>
        <w:rFonts w:ascii="Symbol" w:hAnsi="Symbol" w:hint="default"/>
      </w:rPr>
    </w:lvl>
    <w:lvl w:ilvl="7" w:tplc="AA365D22" w:tentative="1">
      <w:start w:val="1"/>
      <w:numFmt w:val="bullet"/>
      <w:lvlText w:val="o"/>
      <w:lvlJc w:val="left"/>
      <w:pPr>
        <w:ind w:left="6840" w:hanging="360"/>
      </w:pPr>
      <w:rPr>
        <w:rFonts w:ascii="Courier New" w:hAnsi="Courier New" w:cs="Courier New" w:hint="default"/>
      </w:rPr>
    </w:lvl>
    <w:lvl w:ilvl="8" w:tplc="6610FCE8" w:tentative="1">
      <w:start w:val="1"/>
      <w:numFmt w:val="bullet"/>
      <w:lvlText w:val=""/>
      <w:lvlJc w:val="left"/>
      <w:pPr>
        <w:ind w:left="7560" w:hanging="360"/>
      </w:pPr>
      <w:rPr>
        <w:rFonts w:ascii="Wingdings" w:hAnsi="Wingdings" w:hint="default"/>
      </w:rPr>
    </w:lvl>
  </w:abstractNum>
  <w:abstractNum w:abstractNumId="31" w15:restartNumberingAfterBreak="0">
    <w:nsid w:val="719F2955"/>
    <w:multiLevelType w:val="hybridMultilevel"/>
    <w:tmpl w:val="E9ECB31C"/>
    <w:lvl w:ilvl="0" w:tplc="04B0184A">
      <w:start w:val="1"/>
      <w:numFmt w:val="bullet"/>
      <w:lvlText w:val=""/>
      <w:lvlJc w:val="left"/>
      <w:rPr>
        <w:rFonts w:ascii="Wingdings" w:hAnsi="Wingdings" w:hint="default"/>
      </w:rPr>
    </w:lvl>
    <w:lvl w:ilvl="1" w:tplc="2ADEEB5C">
      <w:numFmt w:val="decimal"/>
      <w:lvlText w:val=""/>
      <w:lvlJc w:val="left"/>
    </w:lvl>
    <w:lvl w:ilvl="2" w:tplc="E4088204">
      <w:numFmt w:val="decimal"/>
      <w:lvlText w:val=""/>
      <w:lvlJc w:val="left"/>
    </w:lvl>
    <w:lvl w:ilvl="3" w:tplc="6B808BF4">
      <w:numFmt w:val="decimal"/>
      <w:lvlText w:val=""/>
      <w:lvlJc w:val="left"/>
    </w:lvl>
    <w:lvl w:ilvl="4" w:tplc="8D3CB4C6">
      <w:numFmt w:val="decimal"/>
      <w:lvlText w:val=""/>
      <w:lvlJc w:val="left"/>
    </w:lvl>
    <w:lvl w:ilvl="5" w:tplc="8C0E7856">
      <w:numFmt w:val="decimal"/>
      <w:lvlText w:val=""/>
      <w:lvlJc w:val="left"/>
    </w:lvl>
    <w:lvl w:ilvl="6" w:tplc="00760BA8">
      <w:numFmt w:val="decimal"/>
      <w:lvlText w:val=""/>
      <w:lvlJc w:val="left"/>
    </w:lvl>
    <w:lvl w:ilvl="7" w:tplc="8F3C7ADA">
      <w:numFmt w:val="decimal"/>
      <w:lvlText w:val=""/>
      <w:lvlJc w:val="left"/>
    </w:lvl>
    <w:lvl w:ilvl="8" w:tplc="9B942A56">
      <w:numFmt w:val="decimal"/>
      <w:lvlText w:val=""/>
      <w:lvlJc w:val="left"/>
    </w:lvl>
  </w:abstractNum>
  <w:abstractNum w:abstractNumId="32" w15:restartNumberingAfterBreak="0">
    <w:nsid w:val="74AE77A4"/>
    <w:multiLevelType w:val="multilevel"/>
    <w:tmpl w:val="92A0A2F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7EC5B77"/>
    <w:multiLevelType w:val="hybridMultilevel"/>
    <w:tmpl w:val="2640CE7A"/>
    <w:lvl w:ilvl="0" w:tplc="DDEAD854">
      <w:numFmt w:val="bullet"/>
      <w:lvlText w:val=""/>
      <w:lvlJc w:val="left"/>
      <w:pPr>
        <w:ind w:left="1838" w:hanging="360"/>
      </w:pPr>
      <w:rPr>
        <w:rFonts w:ascii="Calibri" w:eastAsiaTheme="minorHAnsi" w:hAnsi="Calibri" w:cs="Calibri" w:hint="default"/>
      </w:rPr>
    </w:lvl>
    <w:lvl w:ilvl="1" w:tplc="BB345728" w:tentative="1">
      <w:start w:val="1"/>
      <w:numFmt w:val="bullet"/>
      <w:lvlText w:val="o"/>
      <w:lvlJc w:val="left"/>
      <w:pPr>
        <w:ind w:left="2558" w:hanging="360"/>
      </w:pPr>
      <w:rPr>
        <w:rFonts w:ascii="Courier New" w:hAnsi="Courier New" w:cs="Courier New" w:hint="default"/>
      </w:rPr>
    </w:lvl>
    <w:lvl w:ilvl="2" w:tplc="EF0A0668" w:tentative="1">
      <w:start w:val="1"/>
      <w:numFmt w:val="bullet"/>
      <w:lvlText w:val=""/>
      <w:lvlJc w:val="left"/>
      <w:pPr>
        <w:ind w:left="3278" w:hanging="360"/>
      </w:pPr>
      <w:rPr>
        <w:rFonts w:ascii="Wingdings" w:hAnsi="Wingdings" w:hint="default"/>
      </w:rPr>
    </w:lvl>
    <w:lvl w:ilvl="3" w:tplc="194E3878" w:tentative="1">
      <w:start w:val="1"/>
      <w:numFmt w:val="bullet"/>
      <w:lvlText w:val=""/>
      <w:lvlJc w:val="left"/>
      <w:pPr>
        <w:ind w:left="3998" w:hanging="360"/>
      </w:pPr>
      <w:rPr>
        <w:rFonts w:ascii="Symbol" w:hAnsi="Symbol" w:hint="default"/>
      </w:rPr>
    </w:lvl>
    <w:lvl w:ilvl="4" w:tplc="D938FA8C" w:tentative="1">
      <w:start w:val="1"/>
      <w:numFmt w:val="bullet"/>
      <w:lvlText w:val="o"/>
      <w:lvlJc w:val="left"/>
      <w:pPr>
        <w:ind w:left="4718" w:hanging="360"/>
      </w:pPr>
      <w:rPr>
        <w:rFonts w:ascii="Courier New" w:hAnsi="Courier New" w:cs="Courier New" w:hint="default"/>
      </w:rPr>
    </w:lvl>
    <w:lvl w:ilvl="5" w:tplc="69FC75D0" w:tentative="1">
      <w:start w:val="1"/>
      <w:numFmt w:val="bullet"/>
      <w:lvlText w:val=""/>
      <w:lvlJc w:val="left"/>
      <w:pPr>
        <w:ind w:left="5438" w:hanging="360"/>
      </w:pPr>
      <w:rPr>
        <w:rFonts w:ascii="Wingdings" w:hAnsi="Wingdings" w:hint="default"/>
      </w:rPr>
    </w:lvl>
    <w:lvl w:ilvl="6" w:tplc="520E7380" w:tentative="1">
      <w:start w:val="1"/>
      <w:numFmt w:val="bullet"/>
      <w:lvlText w:val=""/>
      <w:lvlJc w:val="left"/>
      <w:pPr>
        <w:ind w:left="6158" w:hanging="360"/>
      </w:pPr>
      <w:rPr>
        <w:rFonts w:ascii="Symbol" w:hAnsi="Symbol" w:hint="default"/>
      </w:rPr>
    </w:lvl>
    <w:lvl w:ilvl="7" w:tplc="75A00CA8" w:tentative="1">
      <w:start w:val="1"/>
      <w:numFmt w:val="bullet"/>
      <w:lvlText w:val="o"/>
      <w:lvlJc w:val="left"/>
      <w:pPr>
        <w:ind w:left="6878" w:hanging="360"/>
      </w:pPr>
      <w:rPr>
        <w:rFonts w:ascii="Courier New" w:hAnsi="Courier New" w:cs="Courier New" w:hint="default"/>
      </w:rPr>
    </w:lvl>
    <w:lvl w:ilvl="8" w:tplc="C8C01C8C" w:tentative="1">
      <w:start w:val="1"/>
      <w:numFmt w:val="bullet"/>
      <w:lvlText w:val=""/>
      <w:lvlJc w:val="left"/>
      <w:pPr>
        <w:ind w:left="7598" w:hanging="360"/>
      </w:pPr>
      <w:rPr>
        <w:rFonts w:ascii="Wingdings" w:hAnsi="Wingdings" w:hint="default"/>
      </w:rPr>
    </w:lvl>
  </w:abstractNum>
  <w:abstractNum w:abstractNumId="34" w15:restartNumberingAfterBreak="0">
    <w:nsid w:val="7891171F"/>
    <w:multiLevelType w:val="hybridMultilevel"/>
    <w:tmpl w:val="86C258A8"/>
    <w:lvl w:ilvl="0" w:tplc="3A5061FC">
      <w:start w:val="1"/>
      <w:numFmt w:val="bullet"/>
      <w:lvlText w:val=""/>
      <w:lvlJc w:val="left"/>
      <w:pPr>
        <w:ind w:left="1800" w:hanging="360"/>
      </w:pPr>
      <w:rPr>
        <w:rFonts w:ascii="Wingdings" w:hAnsi="Wingdings" w:hint="default"/>
      </w:rPr>
    </w:lvl>
    <w:lvl w:ilvl="1" w:tplc="7B34E970">
      <w:start w:val="1"/>
      <w:numFmt w:val="bullet"/>
      <w:lvlText w:val="o"/>
      <w:lvlJc w:val="left"/>
      <w:pPr>
        <w:ind w:left="2520" w:hanging="360"/>
      </w:pPr>
      <w:rPr>
        <w:rFonts w:ascii="Courier New" w:hAnsi="Courier New" w:cs="Courier New" w:hint="default"/>
      </w:rPr>
    </w:lvl>
    <w:lvl w:ilvl="2" w:tplc="271849A4" w:tentative="1">
      <w:start w:val="1"/>
      <w:numFmt w:val="bullet"/>
      <w:lvlText w:val=""/>
      <w:lvlJc w:val="left"/>
      <w:pPr>
        <w:ind w:left="3240" w:hanging="360"/>
      </w:pPr>
      <w:rPr>
        <w:rFonts w:ascii="Wingdings" w:hAnsi="Wingdings" w:hint="default"/>
      </w:rPr>
    </w:lvl>
    <w:lvl w:ilvl="3" w:tplc="894EFBF8" w:tentative="1">
      <w:start w:val="1"/>
      <w:numFmt w:val="bullet"/>
      <w:lvlText w:val=""/>
      <w:lvlJc w:val="left"/>
      <w:pPr>
        <w:ind w:left="3960" w:hanging="360"/>
      </w:pPr>
      <w:rPr>
        <w:rFonts w:ascii="Symbol" w:hAnsi="Symbol" w:hint="default"/>
      </w:rPr>
    </w:lvl>
    <w:lvl w:ilvl="4" w:tplc="19D8F13A" w:tentative="1">
      <w:start w:val="1"/>
      <w:numFmt w:val="bullet"/>
      <w:lvlText w:val="o"/>
      <w:lvlJc w:val="left"/>
      <w:pPr>
        <w:ind w:left="4680" w:hanging="360"/>
      </w:pPr>
      <w:rPr>
        <w:rFonts w:ascii="Courier New" w:hAnsi="Courier New" w:cs="Courier New" w:hint="default"/>
      </w:rPr>
    </w:lvl>
    <w:lvl w:ilvl="5" w:tplc="DE9ECDB6" w:tentative="1">
      <w:start w:val="1"/>
      <w:numFmt w:val="bullet"/>
      <w:lvlText w:val=""/>
      <w:lvlJc w:val="left"/>
      <w:pPr>
        <w:ind w:left="5400" w:hanging="360"/>
      </w:pPr>
      <w:rPr>
        <w:rFonts w:ascii="Wingdings" w:hAnsi="Wingdings" w:hint="default"/>
      </w:rPr>
    </w:lvl>
    <w:lvl w:ilvl="6" w:tplc="69A6A158" w:tentative="1">
      <w:start w:val="1"/>
      <w:numFmt w:val="bullet"/>
      <w:lvlText w:val=""/>
      <w:lvlJc w:val="left"/>
      <w:pPr>
        <w:ind w:left="6120" w:hanging="360"/>
      </w:pPr>
      <w:rPr>
        <w:rFonts w:ascii="Symbol" w:hAnsi="Symbol" w:hint="default"/>
      </w:rPr>
    </w:lvl>
    <w:lvl w:ilvl="7" w:tplc="47AE4912" w:tentative="1">
      <w:start w:val="1"/>
      <w:numFmt w:val="bullet"/>
      <w:lvlText w:val="o"/>
      <w:lvlJc w:val="left"/>
      <w:pPr>
        <w:ind w:left="6840" w:hanging="360"/>
      </w:pPr>
      <w:rPr>
        <w:rFonts w:ascii="Courier New" w:hAnsi="Courier New" w:cs="Courier New" w:hint="default"/>
      </w:rPr>
    </w:lvl>
    <w:lvl w:ilvl="8" w:tplc="854A0270" w:tentative="1">
      <w:start w:val="1"/>
      <w:numFmt w:val="bullet"/>
      <w:lvlText w:val=""/>
      <w:lvlJc w:val="left"/>
      <w:pPr>
        <w:ind w:left="7560" w:hanging="360"/>
      </w:pPr>
      <w:rPr>
        <w:rFonts w:ascii="Wingdings" w:hAnsi="Wingdings" w:hint="default"/>
      </w:rPr>
    </w:lvl>
  </w:abstractNum>
  <w:num w:numId="1" w16cid:durableId="1355840367">
    <w:abstractNumId w:val="3"/>
  </w:num>
  <w:num w:numId="2" w16cid:durableId="1932161526">
    <w:abstractNumId w:val="4"/>
  </w:num>
  <w:num w:numId="3" w16cid:durableId="29498994">
    <w:abstractNumId w:val="31"/>
  </w:num>
  <w:num w:numId="4" w16cid:durableId="438062486">
    <w:abstractNumId w:val="13"/>
  </w:num>
  <w:num w:numId="5" w16cid:durableId="347635545">
    <w:abstractNumId w:val="21"/>
  </w:num>
  <w:num w:numId="6" w16cid:durableId="194317285">
    <w:abstractNumId w:val="32"/>
  </w:num>
  <w:num w:numId="7" w16cid:durableId="1663239392">
    <w:abstractNumId w:val="16"/>
  </w:num>
  <w:num w:numId="8" w16cid:durableId="1824467092">
    <w:abstractNumId w:val="11"/>
  </w:num>
  <w:num w:numId="9" w16cid:durableId="1076392819">
    <w:abstractNumId w:val="17"/>
  </w:num>
  <w:num w:numId="10" w16cid:durableId="2138838926">
    <w:abstractNumId w:val="30"/>
  </w:num>
  <w:num w:numId="11" w16cid:durableId="1090466983">
    <w:abstractNumId w:val="22"/>
  </w:num>
  <w:num w:numId="12" w16cid:durableId="1961104513">
    <w:abstractNumId w:val="19"/>
  </w:num>
  <w:num w:numId="13" w16cid:durableId="1659307625">
    <w:abstractNumId w:val="28"/>
  </w:num>
  <w:num w:numId="14" w16cid:durableId="1382055206">
    <w:abstractNumId w:val="29"/>
  </w:num>
  <w:num w:numId="15" w16cid:durableId="474030165">
    <w:abstractNumId w:val="9"/>
  </w:num>
  <w:num w:numId="16" w16cid:durableId="1709838938">
    <w:abstractNumId w:val="12"/>
  </w:num>
  <w:num w:numId="17" w16cid:durableId="150294296">
    <w:abstractNumId w:val="20"/>
  </w:num>
  <w:num w:numId="18" w16cid:durableId="989334234">
    <w:abstractNumId w:val="18"/>
  </w:num>
  <w:num w:numId="19" w16cid:durableId="176046514">
    <w:abstractNumId w:val="5"/>
  </w:num>
  <w:num w:numId="20" w16cid:durableId="990402320">
    <w:abstractNumId w:val="23"/>
  </w:num>
  <w:num w:numId="21" w16cid:durableId="1243948503">
    <w:abstractNumId w:val="2"/>
  </w:num>
  <w:num w:numId="22" w16cid:durableId="1993630293">
    <w:abstractNumId w:val="1"/>
  </w:num>
  <w:num w:numId="23" w16cid:durableId="1845507730">
    <w:abstractNumId w:val="25"/>
  </w:num>
  <w:num w:numId="24" w16cid:durableId="1064718011">
    <w:abstractNumId w:val="33"/>
  </w:num>
  <w:num w:numId="25" w16cid:durableId="851266434">
    <w:abstractNumId w:val="10"/>
  </w:num>
  <w:num w:numId="26" w16cid:durableId="1639534322">
    <w:abstractNumId w:val="34"/>
  </w:num>
  <w:num w:numId="27" w16cid:durableId="1286815038">
    <w:abstractNumId w:val="14"/>
  </w:num>
  <w:num w:numId="28" w16cid:durableId="222911152">
    <w:abstractNumId w:val="24"/>
  </w:num>
  <w:num w:numId="29" w16cid:durableId="941380174">
    <w:abstractNumId w:val="8"/>
  </w:num>
  <w:num w:numId="30" w16cid:durableId="163672958">
    <w:abstractNumId w:val="26"/>
  </w:num>
  <w:num w:numId="31" w16cid:durableId="330186483">
    <w:abstractNumId w:val="6"/>
  </w:num>
  <w:num w:numId="32" w16cid:durableId="402684693">
    <w:abstractNumId w:val="7"/>
  </w:num>
  <w:num w:numId="33" w16cid:durableId="955453101">
    <w:abstractNumId w:val="15"/>
  </w:num>
  <w:num w:numId="34" w16cid:durableId="417941061">
    <w:abstractNumId w:val="0"/>
  </w:num>
  <w:num w:numId="35" w16cid:durableId="669909525">
    <w:abstractNumId w:val="27"/>
  </w:num>
  <w:num w:numId="36" w16cid:durableId="269439089">
    <w:abstractNumId w:val="17"/>
  </w:num>
  <w:num w:numId="37" w16cid:durableId="1989237502">
    <w:abstractNumId w:val="1"/>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5DAB"/>
    <w:rsid w:val="0001460E"/>
    <w:rsid w:val="0004299A"/>
    <w:rsid w:val="000504E6"/>
    <w:rsid w:val="00070729"/>
    <w:rsid w:val="000754A5"/>
    <w:rsid w:val="00093DB8"/>
    <w:rsid w:val="000A387C"/>
    <w:rsid w:val="000A4A1E"/>
    <w:rsid w:val="000A6C8C"/>
    <w:rsid w:val="000B0FCB"/>
    <w:rsid w:val="000B7260"/>
    <w:rsid w:val="001010BE"/>
    <w:rsid w:val="001059B5"/>
    <w:rsid w:val="0010778E"/>
    <w:rsid w:val="00111CA6"/>
    <w:rsid w:val="001137FC"/>
    <w:rsid w:val="00131119"/>
    <w:rsid w:val="001539CA"/>
    <w:rsid w:val="00153B21"/>
    <w:rsid w:val="001563CE"/>
    <w:rsid w:val="00165DAB"/>
    <w:rsid w:val="0017211C"/>
    <w:rsid w:val="001B199A"/>
    <w:rsid w:val="001C5A34"/>
    <w:rsid w:val="001D1A65"/>
    <w:rsid w:val="001D1B09"/>
    <w:rsid w:val="001F19B0"/>
    <w:rsid w:val="002207A0"/>
    <w:rsid w:val="0022207A"/>
    <w:rsid w:val="0022767C"/>
    <w:rsid w:val="0023198E"/>
    <w:rsid w:val="00235976"/>
    <w:rsid w:val="00256888"/>
    <w:rsid w:val="0026736D"/>
    <w:rsid w:val="00291198"/>
    <w:rsid w:val="00296CFF"/>
    <w:rsid w:val="002B2DEB"/>
    <w:rsid w:val="002B6582"/>
    <w:rsid w:val="002C010F"/>
    <w:rsid w:val="002C12B3"/>
    <w:rsid w:val="002C6FE8"/>
    <w:rsid w:val="002C7241"/>
    <w:rsid w:val="002E2699"/>
    <w:rsid w:val="002F2745"/>
    <w:rsid w:val="00306502"/>
    <w:rsid w:val="003142A1"/>
    <w:rsid w:val="00320588"/>
    <w:rsid w:val="00320D44"/>
    <w:rsid w:val="00346AB4"/>
    <w:rsid w:val="00352C85"/>
    <w:rsid w:val="003614A5"/>
    <w:rsid w:val="00367862"/>
    <w:rsid w:val="00371461"/>
    <w:rsid w:val="003735C6"/>
    <w:rsid w:val="00382559"/>
    <w:rsid w:val="00392A30"/>
    <w:rsid w:val="003A54C2"/>
    <w:rsid w:val="003B0C46"/>
    <w:rsid w:val="003B59C7"/>
    <w:rsid w:val="003D491F"/>
    <w:rsid w:val="003E0DF1"/>
    <w:rsid w:val="003E2E62"/>
    <w:rsid w:val="003E39E8"/>
    <w:rsid w:val="003F3A3E"/>
    <w:rsid w:val="003F50A9"/>
    <w:rsid w:val="003F6BE1"/>
    <w:rsid w:val="00407EE1"/>
    <w:rsid w:val="00411596"/>
    <w:rsid w:val="00415297"/>
    <w:rsid w:val="004213AD"/>
    <w:rsid w:val="0042303B"/>
    <w:rsid w:val="0043121E"/>
    <w:rsid w:val="00433419"/>
    <w:rsid w:val="00443142"/>
    <w:rsid w:val="00454101"/>
    <w:rsid w:val="004706CC"/>
    <w:rsid w:val="00474298"/>
    <w:rsid w:val="004829DD"/>
    <w:rsid w:val="00483071"/>
    <w:rsid w:val="00484F3F"/>
    <w:rsid w:val="00487B2C"/>
    <w:rsid w:val="004960CF"/>
    <w:rsid w:val="004B0628"/>
    <w:rsid w:val="004C41AB"/>
    <w:rsid w:val="004D7C10"/>
    <w:rsid w:val="00505006"/>
    <w:rsid w:val="005078E2"/>
    <w:rsid w:val="00526560"/>
    <w:rsid w:val="00544D0A"/>
    <w:rsid w:val="005464F3"/>
    <w:rsid w:val="005545DE"/>
    <w:rsid w:val="0056266E"/>
    <w:rsid w:val="00567194"/>
    <w:rsid w:val="00577696"/>
    <w:rsid w:val="00595EBE"/>
    <w:rsid w:val="0059761E"/>
    <w:rsid w:val="005A655A"/>
    <w:rsid w:val="005B5BC3"/>
    <w:rsid w:val="005C20E6"/>
    <w:rsid w:val="005D0D4C"/>
    <w:rsid w:val="005D43CD"/>
    <w:rsid w:val="005D482B"/>
    <w:rsid w:val="005E0BDD"/>
    <w:rsid w:val="006019CD"/>
    <w:rsid w:val="006029DE"/>
    <w:rsid w:val="00610DFC"/>
    <w:rsid w:val="006355AA"/>
    <w:rsid w:val="006565FD"/>
    <w:rsid w:val="006572C7"/>
    <w:rsid w:val="00660D04"/>
    <w:rsid w:val="00661D6F"/>
    <w:rsid w:val="00670EF4"/>
    <w:rsid w:val="006779C8"/>
    <w:rsid w:val="006800B1"/>
    <w:rsid w:val="0068227E"/>
    <w:rsid w:val="00685AA4"/>
    <w:rsid w:val="006B2CD0"/>
    <w:rsid w:val="006F3CA2"/>
    <w:rsid w:val="007332BA"/>
    <w:rsid w:val="00755F9C"/>
    <w:rsid w:val="00756B54"/>
    <w:rsid w:val="00782631"/>
    <w:rsid w:val="00794B2E"/>
    <w:rsid w:val="007A79EE"/>
    <w:rsid w:val="007B7674"/>
    <w:rsid w:val="007C04E7"/>
    <w:rsid w:val="007C08AD"/>
    <w:rsid w:val="007C1D6D"/>
    <w:rsid w:val="007D16F0"/>
    <w:rsid w:val="007D385C"/>
    <w:rsid w:val="007F26BF"/>
    <w:rsid w:val="00803D56"/>
    <w:rsid w:val="008107C4"/>
    <w:rsid w:val="00824706"/>
    <w:rsid w:val="0083514C"/>
    <w:rsid w:val="00840AED"/>
    <w:rsid w:val="008436B3"/>
    <w:rsid w:val="008749DA"/>
    <w:rsid w:val="00887D10"/>
    <w:rsid w:val="008A58DE"/>
    <w:rsid w:val="008B1F8D"/>
    <w:rsid w:val="008C305D"/>
    <w:rsid w:val="008F0DA8"/>
    <w:rsid w:val="009142BE"/>
    <w:rsid w:val="00914315"/>
    <w:rsid w:val="009239DD"/>
    <w:rsid w:val="00926C96"/>
    <w:rsid w:val="00931B6D"/>
    <w:rsid w:val="00936990"/>
    <w:rsid w:val="00937E55"/>
    <w:rsid w:val="00942AB2"/>
    <w:rsid w:val="0096094A"/>
    <w:rsid w:val="0096346E"/>
    <w:rsid w:val="009700CD"/>
    <w:rsid w:val="00975C70"/>
    <w:rsid w:val="009810C7"/>
    <w:rsid w:val="009913EC"/>
    <w:rsid w:val="00996404"/>
    <w:rsid w:val="009A249C"/>
    <w:rsid w:val="009D01B9"/>
    <w:rsid w:val="009E4423"/>
    <w:rsid w:val="009F5FBB"/>
    <w:rsid w:val="00A02EEB"/>
    <w:rsid w:val="00A4037D"/>
    <w:rsid w:val="00A47EF4"/>
    <w:rsid w:val="00A52C3E"/>
    <w:rsid w:val="00A54F48"/>
    <w:rsid w:val="00A75282"/>
    <w:rsid w:val="00AA061B"/>
    <w:rsid w:val="00AC7051"/>
    <w:rsid w:val="00AE4A26"/>
    <w:rsid w:val="00B0499D"/>
    <w:rsid w:val="00B13B84"/>
    <w:rsid w:val="00B26A7B"/>
    <w:rsid w:val="00B32D76"/>
    <w:rsid w:val="00B52D3D"/>
    <w:rsid w:val="00B65763"/>
    <w:rsid w:val="00B72C73"/>
    <w:rsid w:val="00B80387"/>
    <w:rsid w:val="00B8601B"/>
    <w:rsid w:val="00BA6027"/>
    <w:rsid w:val="00BE57C3"/>
    <w:rsid w:val="00BE59A3"/>
    <w:rsid w:val="00BF1845"/>
    <w:rsid w:val="00C11A2D"/>
    <w:rsid w:val="00C16A76"/>
    <w:rsid w:val="00C17881"/>
    <w:rsid w:val="00C41FD7"/>
    <w:rsid w:val="00C546E2"/>
    <w:rsid w:val="00C845B2"/>
    <w:rsid w:val="00C91D75"/>
    <w:rsid w:val="00C91FBF"/>
    <w:rsid w:val="00CA07F4"/>
    <w:rsid w:val="00CA3B2E"/>
    <w:rsid w:val="00CB42DC"/>
    <w:rsid w:val="00CB64BB"/>
    <w:rsid w:val="00CC4C80"/>
    <w:rsid w:val="00CC51C0"/>
    <w:rsid w:val="00CD43DF"/>
    <w:rsid w:val="00CD5C2C"/>
    <w:rsid w:val="00CE15E2"/>
    <w:rsid w:val="00D0132E"/>
    <w:rsid w:val="00D02080"/>
    <w:rsid w:val="00D05225"/>
    <w:rsid w:val="00D2174C"/>
    <w:rsid w:val="00D30A7E"/>
    <w:rsid w:val="00D41F24"/>
    <w:rsid w:val="00D51C2C"/>
    <w:rsid w:val="00D613E2"/>
    <w:rsid w:val="00D64491"/>
    <w:rsid w:val="00D66C95"/>
    <w:rsid w:val="00D735F8"/>
    <w:rsid w:val="00D8111A"/>
    <w:rsid w:val="00D81221"/>
    <w:rsid w:val="00D95826"/>
    <w:rsid w:val="00DB23B8"/>
    <w:rsid w:val="00DF7382"/>
    <w:rsid w:val="00E04377"/>
    <w:rsid w:val="00E160B0"/>
    <w:rsid w:val="00E25EC4"/>
    <w:rsid w:val="00E457BF"/>
    <w:rsid w:val="00E6669E"/>
    <w:rsid w:val="00E70DE4"/>
    <w:rsid w:val="00E817F0"/>
    <w:rsid w:val="00E84743"/>
    <w:rsid w:val="00E92981"/>
    <w:rsid w:val="00EB21CF"/>
    <w:rsid w:val="00EB603B"/>
    <w:rsid w:val="00ED11F9"/>
    <w:rsid w:val="00EE3471"/>
    <w:rsid w:val="00EE7320"/>
    <w:rsid w:val="00EF0E38"/>
    <w:rsid w:val="00F10F9D"/>
    <w:rsid w:val="00F264B7"/>
    <w:rsid w:val="00F31798"/>
    <w:rsid w:val="00F45786"/>
    <w:rsid w:val="00F46DC4"/>
    <w:rsid w:val="00F47583"/>
    <w:rsid w:val="00F61088"/>
    <w:rsid w:val="00F71CC5"/>
    <w:rsid w:val="00F762A5"/>
    <w:rsid w:val="00F80692"/>
    <w:rsid w:val="00F8500D"/>
    <w:rsid w:val="00F87785"/>
    <w:rsid w:val="00F87E06"/>
    <w:rsid w:val="00F908F3"/>
    <w:rsid w:val="00F97384"/>
    <w:rsid w:val="00FB7781"/>
    <w:rsid w:val="00FC62C8"/>
    <w:rsid w:val="00FD44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4:docId w14:val="676FFC82"/>
  <w15:chartTrackingRefBased/>
  <w15:docId w15:val="{25005FE2-9059-4B6F-BB15-681C118F09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165DA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65DA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65DA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65DA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65DA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65D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5D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5D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5D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5DA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65DA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65DA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65DA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65DA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65D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5D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5D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5DAB"/>
    <w:rPr>
      <w:rFonts w:eastAsiaTheme="majorEastAsia" w:cstheme="majorBidi"/>
      <w:color w:val="272727" w:themeColor="text1" w:themeTint="D8"/>
    </w:rPr>
  </w:style>
  <w:style w:type="paragraph" w:styleId="Title">
    <w:name w:val="Title"/>
    <w:basedOn w:val="Normal"/>
    <w:next w:val="Normal"/>
    <w:link w:val="TitleChar"/>
    <w:uiPriority w:val="10"/>
    <w:qFormat/>
    <w:rsid w:val="00165D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5D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5D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5D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5DAB"/>
    <w:pPr>
      <w:spacing w:before="160"/>
      <w:jc w:val="center"/>
    </w:pPr>
    <w:rPr>
      <w:i/>
      <w:iCs/>
      <w:color w:val="404040" w:themeColor="text1" w:themeTint="BF"/>
    </w:rPr>
  </w:style>
  <w:style w:type="character" w:customStyle="1" w:styleId="QuoteChar">
    <w:name w:val="Quote Char"/>
    <w:basedOn w:val="DefaultParagraphFont"/>
    <w:link w:val="Quote"/>
    <w:uiPriority w:val="29"/>
    <w:rsid w:val="00165DAB"/>
    <w:rPr>
      <w:i/>
      <w:iCs/>
      <w:color w:val="404040" w:themeColor="text1" w:themeTint="BF"/>
    </w:rPr>
  </w:style>
  <w:style w:type="paragraph" w:styleId="ListParagraph">
    <w:name w:val="List Paragraph"/>
    <w:basedOn w:val="Normal"/>
    <w:uiPriority w:val="34"/>
    <w:qFormat/>
    <w:rsid w:val="00165DAB"/>
    <w:pPr>
      <w:ind w:left="720"/>
      <w:contextualSpacing/>
    </w:pPr>
  </w:style>
  <w:style w:type="character" w:styleId="IntenseEmphasis">
    <w:name w:val="Intense Emphasis"/>
    <w:basedOn w:val="DefaultParagraphFont"/>
    <w:uiPriority w:val="21"/>
    <w:qFormat/>
    <w:rsid w:val="00165DAB"/>
    <w:rPr>
      <w:i/>
      <w:iCs/>
      <w:color w:val="2F5496" w:themeColor="accent1" w:themeShade="BF"/>
    </w:rPr>
  </w:style>
  <w:style w:type="paragraph" w:styleId="IntenseQuote">
    <w:name w:val="Intense Quote"/>
    <w:basedOn w:val="Normal"/>
    <w:next w:val="Normal"/>
    <w:link w:val="IntenseQuoteChar"/>
    <w:uiPriority w:val="30"/>
    <w:qFormat/>
    <w:rsid w:val="00165DA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65DAB"/>
    <w:rPr>
      <w:i/>
      <w:iCs/>
      <w:color w:val="2F5496" w:themeColor="accent1" w:themeShade="BF"/>
    </w:rPr>
  </w:style>
  <w:style w:type="character" w:styleId="IntenseReference">
    <w:name w:val="Intense Reference"/>
    <w:basedOn w:val="DefaultParagraphFont"/>
    <w:uiPriority w:val="32"/>
    <w:qFormat/>
    <w:rsid w:val="00165DAB"/>
    <w:rPr>
      <w:b/>
      <w:bCs/>
      <w:smallCaps/>
      <w:color w:val="2F5496" w:themeColor="accent1" w:themeShade="BF"/>
      <w:spacing w:val="5"/>
    </w:rPr>
  </w:style>
  <w:style w:type="paragraph" w:styleId="NoSpacing">
    <w:name w:val="No Spacing"/>
    <w:link w:val="NoSpacingChar"/>
    <w:uiPriority w:val="1"/>
    <w:qFormat/>
    <w:rsid w:val="00165DAB"/>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65DAB"/>
    <w:rPr>
      <w:rFonts w:eastAsiaTheme="minorEastAsia"/>
      <w:kern w:val="0"/>
      <w:sz w:val="22"/>
      <w:szCs w:val="22"/>
      <w:lang w:val="en-US"/>
      <w14:ligatures w14:val="none"/>
    </w:rPr>
  </w:style>
  <w:style w:type="character" w:styleId="Strong">
    <w:name w:val="Strong"/>
    <w:basedOn w:val="DefaultParagraphFont"/>
    <w:uiPriority w:val="22"/>
    <w:qFormat/>
    <w:rsid w:val="007A79EE"/>
    <w:rPr>
      <w:b/>
      <w:bCs/>
    </w:rPr>
  </w:style>
  <w:style w:type="paragraph" w:styleId="NormalWeb">
    <w:name w:val="Normal (Web)"/>
    <w:basedOn w:val="Normal"/>
    <w:uiPriority w:val="99"/>
    <w:unhideWhenUsed/>
    <w:rsid w:val="00937E55"/>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https://rdxfootmark.naukri.com/v2/track/openCv?trackingInfo=8f27f118e7827a10d71b375d29ecff12134f4b0419514c4847440321091b5b58120b140010435c580e435601514841481f0f2b561358191b195115495d0c00584e4209430247460c590858184508105042445b0c0f054e4108120211474a411b02154e49405d58380c4f03434b110d140612415b551b4d5849564360441403084b281e0103030212435b5e0c5348121b0d1152180c4f03434d1a0e140a11435b5d0f43076&amp;docType=docx" TargetMode="External"/><Relationship Id="rId11" Type="http://schemas.openxmlformats.org/officeDocument/2006/relationships/customXml" Target="../customXml/item4.xml"/><Relationship Id="rId5" Type="http://schemas.openxmlformats.org/officeDocument/2006/relationships/webSettings" Target="webSettings.xml"/><Relationship Id="rId10"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gradFill flip="none" rotWithShape="1">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tileRect/>
        </a:gradFill>
        <a:ln>
          <a:solidFill>
            <a:srgbClr val="00B0F0"/>
          </a:solidFill>
        </a:ln>
        <a:effectLst>
          <a:glow rad="12700">
            <a:schemeClr val="accent1">
              <a:alpha val="40000"/>
            </a:schemeClr>
          </a:glow>
        </a:effectLst>
      </a:spPr>
      <a:bodyPr rtlCol="0" anchor="ctr"/>
      <a:lstStyle/>
      <a:style>
        <a:lnRef idx="2">
          <a:schemeClr val="accent1">
            <a:shade val="15000"/>
          </a:schemeClr>
        </a:lnRef>
        <a:fillRef idx="1">
          <a:schemeClr val="accent1"/>
        </a:fillRef>
        <a:effectRef idx="0">
          <a:schemeClr val="accent1"/>
        </a:effectRef>
        <a:fontRef idx="minor">
          <a:schemeClr val="lt1"/>
        </a:fontRef>
      </a:style>
    </a:sp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2A915219D706AD49BD9FD697C2734D69" ma:contentTypeVersion="12" ma:contentTypeDescription="Create a new document." ma:contentTypeScope="" ma:versionID="be05844b4773390a28fb8383a5b0869f">
  <xsd:schema xmlns:xsd="http://www.w3.org/2001/XMLSchema" xmlns:xs="http://www.w3.org/2001/XMLSchema" xmlns:p="http://schemas.microsoft.com/office/2006/metadata/properties" xmlns:ns2="1120db27-3518-4632-8f62-e01d88a4a486" xmlns:ns3="11de88ad-8c6a-4dd9-838b-bd0f7a827ea4" targetNamespace="http://schemas.microsoft.com/office/2006/metadata/properties" ma:root="true" ma:fieldsID="da6cb559a8fedc48f4e7d6cc3bd6286f" ns2:_="" ns3:_="">
    <xsd:import namespace="1120db27-3518-4632-8f62-e01d88a4a486"/>
    <xsd:import namespace="11de88ad-8c6a-4dd9-838b-bd0f7a827ea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20db27-3518-4632-8f62-e01d88a4a4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f7d5f4e-8a93-4274-b5f8-84c694c83d0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1de88ad-8c6a-4dd9-838b-bd0f7a827ea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185f2fb-9194-4c3f-87c5-6da4ff83bfb9}" ma:internalName="TaxCatchAll" ma:showField="CatchAllData" ma:web="11de88ad-8c6a-4dd9-838b-bd0f7a827ea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1de88ad-8c6a-4dd9-838b-bd0f7a827ea4" xsi:nil="true"/>
    <lcf76f155ced4ddcb4097134ff3c332f xmlns="1120db27-3518-4632-8f62-e01d88a4a4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B55EDAD-4B77-4668-BC9C-21E7A1AA6032}">
  <ds:schemaRefs>
    <ds:schemaRef ds:uri="http://schemas.openxmlformats.org/officeDocument/2006/bibliography"/>
  </ds:schemaRefs>
</ds:datastoreItem>
</file>

<file path=customXml/itemProps2.xml><?xml version="1.0" encoding="utf-8"?>
<ds:datastoreItem xmlns:ds="http://schemas.openxmlformats.org/officeDocument/2006/customXml" ds:itemID="{3AC8AC84-FC02-4E1B-A1DA-E39307944091}"/>
</file>

<file path=customXml/itemProps3.xml><?xml version="1.0" encoding="utf-8"?>
<ds:datastoreItem xmlns:ds="http://schemas.openxmlformats.org/officeDocument/2006/customXml" ds:itemID="{522675CD-5896-4122-A862-17826C1617E0}"/>
</file>

<file path=customXml/itemProps4.xml><?xml version="1.0" encoding="utf-8"?>
<ds:datastoreItem xmlns:ds="http://schemas.openxmlformats.org/officeDocument/2006/customXml" ds:itemID="{3A4849B4-9756-4D89-B783-03BAA6DB6B34}"/>
</file>

<file path=docProps/app.xml><?xml version="1.0" encoding="utf-8"?>
<Properties xmlns="http://schemas.openxmlformats.org/officeDocument/2006/extended-properties" xmlns:vt="http://schemas.openxmlformats.org/officeDocument/2006/docPropsVTypes">
  <Template>Normal.dotm</Template>
  <TotalTime>1</TotalTime>
  <Pages>3</Pages>
  <Words>1468</Words>
  <Characters>8370</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ASIT SAHU</dc:creator>
  <cp:lastModifiedBy>Isha Bhosale</cp:lastModifiedBy>
  <cp:revision>2</cp:revision>
  <dcterms:created xsi:type="dcterms:W3CDTF">2025-09-22T12:11:00Z</dcterms:created>
  <dcterms:modified xsi:type="dcterms:W3CDTF">2025-09-22T12:11:00Z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0x0101002A915219D706AD49BD9FD697C2734D69</vt:lpwstr>
  </property>
</Properties>
</file>